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39" w:rsidRPr="00D55230" w:rsidRDefault="00651639" w:rsidP="00651639">
      <w:pPr>
        <w:jc w:val="center"/>
        <w:rPr>
          <w:rFonts w:ascii="Traditional Arabic" w:hAnsi="Traditional Arabic" w:cs="Traditional Arabic"/>
          <w:b/>
          <w:bCs/>
          <w:color w:val="808080"/>
          <w:sz w:val="96"/>
          <w:szCs w:val="96"/>
          <w:rtl/>
        </w:rPr>
      </w:pPr>
      <w:r w:rsidRPr="00D55230">
        <w:rPr>
          <w:rFonts w:ascii="Traditional Arabic" w:hAnsi="Traditional Arabic" w:cs="Traditional Arabic"/>
          <w:b/>
          <w:bCs/>
          <w:color w:val="808080"/>
          <w:sz w:val="96"/>
          <w:szCs w:val="96"/>
          <w:rtl/>
        </w:rPr>
        <w:t>مشكاة النور</w:t>
      </w:r>
    </w:p>
    <w:p w:rsidR="00651639" w:rsidRPr="00D55230" w:rsidRDefault="00651639" w:rsidP="00933E84">
      <w:pPr>
        <w:bidi w:val="0"/>
        <w:jc w:val="center"/>
        <w:rPr>
          <w:rFonts w:ascii="Traditional Arabic" w:hAnsi="Traditional Arabic" w:cs="Traditional Arabic"/>
          <w:color w:val="808080"/>
          <w:sz w:val="40"/>
          <w:szCs w:val="40"/>
        </w:rPr>
      </w:pPr>
      <w:r w:rsidRPr="00D55230">
        <w:rPr>
          <w:rFonts w:ascii="Traditional Arabic" w:hAnsi="Traditional Arabic" w:cs="Traditional Arabic"/>
          <w:color w:val="808080"/>
          <w:sz w:val="40"/>
          <w:szCs w:val="40"/>
        </w:rPr>
        <w:t>Meshkat al N</w:t>
      </w:r>
      <w:r w:rsidR="00CB0F47">
        <w:rPr>
          <w:rFonts w:ascii="Traditional Arabic" w:hAnsi="Traditional Arabic" w:cs="Traditional Arabic"/>
          <w:color w:val="808080"/>
          <w:sz w:val="40"/>
          <w:szCs w:val="40"/>
        </w:rPr>
        <w:t>oor</w:t>
      </w:r>
      <w:r w:rsidR="00F61CB2">
        <w:rPr>
          <w:rFonts w:ascii="Traditional Arabic" w:hAnsi="Traditional Arabic" w:cs="Traditional Arabic"/>
          <w:color w:val="808080"/>
          <w:sz w:val="40"/>
          <w:szCs w:val="40"/>
        </w:rPr>
        <w:t xml:space="preserve"> </w:t>
      </w:r>
      <w:r w:rsidRPr="00D55230">
        <w:rPr>
          <w:rFonts w:ascii="Traditional Arabic" w:hAnsi="Traditional Arabic" w:cs="Traditional Arabic"/>
          <w:color w:val="808080"/>
          <w:sz w:val="40"/>
          <w:szCs w:val="40"/>
        </w:rPr>
        <w:t>3</w:t>
      </w:r>
      <w:r w:rsidR="00933E84">
        <w:rPr>
          <w:rFonts w:ascii="Traditional Arabic" w:hAnsi="Traditional Arabic" w:cs="Traditional Arabic"/>
          <w:color w:val="808080"/>
          <w:sz w:val="40"/>
          <w:szCs w:val="40"/>
          <w:rtl/>
        </w:rPr>
        <w:t>4</w:t>
      </w:r>
    </w:p>
    <w:p w:rsidR="00651639" w:rsidRPr="00D55230" w:rsidRDefault="00651639" w:rsidP="00933E84">
      <w:pPr>
        <w:jc w:val="right"/>
        <w:rPr>
          <w:rFonts w:ascii="Traditional Arabic" w:hAnsi="Traditional Arabic" w:cs="Traditional Arabic"/>
          <w:color w:val="808080"/>
          <w:sz w:val="36"/>
          <w:szCs w:val="36"/>
          <w:rtl/>
          <w:lang w:bidi="ar-LB"/>
        </w:rPr>
      </w:pPr>
      <w:r w:rsidRPr="00D55230">
        <w:rPr>
          <w:rFonts w:ascii="Traditional Arabic" w:hAnsi="Traditional Arabic" w:cs="Traditional Arabic"/>
          <w:color w:val="808080"/>
          <w:sz w:val="36"/>
          <w:szCs w:val="36"/>
          <w:rtl/>
          <w:lang w:bidi="ar-LB"/>
        </w:rPr>
        <w:t xml:space="preserve">العدد </w:t>
      </w:r>
      <w:r w:rsidR="00933E84">
        <w:rPr>
          <w:rFonts w:ascii="Traditional Arabic" w:hAnsi="Traditional Arabic" w:cs="Traditional Arabic"/>
          <w:color w:val="808080"/>
          <w:sz w:val="36"/>
          <w:szCs w:val="36"/>
          <w:rtl/>
          <w:lang w:bidi="ar-LB"/>
        </w:rPr>
        <w:t>34</w:t>
      </w:r>
      <w:r w:rsidRPr="00D55230">
        <w:rPr>
          <w:rFonts w:ascii="Traditional Arabic" w:hAnsi="Traditional Arabic" w:cs="Traditional Arabic"/>
          <w:color w:val="808080"/>
          <w:sz w:val="36"/>
          <w:szCs w:val="36"/>
          <w:rtl/>
          <w:lang w:bidi="ar-LB"/>
        </w:rPr>
        <w:t xml:space="preserve"> / </w:t>
      </w:r>
      <w:r w:rsidR="00933E84">
        <w:rPr>
          <w:rFonts w:ascii="Traditional Arabic" w:hAnsi="Traditional Arabic" w:cs="Traditional Arabic"/>
          <w:color w:val="808080"/>
          <w:sz w:val="36"/>
          <w:szCs w:val="36"/>
          <w:rtl/>
          <w:lang w:bidi="ar-LB"/>
        </w:rPr>
        <w:t>أيلول</w:t>
      </w:r>
      <w:r w:rsidRPr="00D55230">
        <w:rPr>
          <w:rFonts w:ascii="Traditional Arabic" w:hAnsi="Traditional Arabic" w:cs="Traditional Arabic"/>
          <w:color w:val="808080"/>
          <w:sz w:val="36"/>
          <w:szCs w:val="36"/>
          <w:rtl/>
          <w:lang w:bidi="ar-LB"/>
        </w:rPr>
        <w:t xml:space="preserve"> 2009</w:t>
      </w:r>
    </w:p>
    <w:p w:rsidR="00651639" w:rsidRPr="00D55230" w:rsidRDefault="00651639" w:rsidP="00651639">
      <w:pPr>
        <w:jc w:val="center"/>
        <w:rPr>
          <w:rFonts w:ascii="Traditional Arabic" w:hAnsi="Traditional Arabic" w:cs="Traditional Arabic"/>
          <w:color w:val="808080"/>
          <w:sz w:val="32"/>
          <w:szCs w:val="32"/>
          <w:lang w:bidi="ar-LB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sz w:val="32"/>
          <w:szCs w:val="32"/>
          <w:lang w:bidi="ar-LB"/>
        </w:rPr>
      </w:pPr>
    </w:p>
    <w:p w:rsidR="00651639" w:rsidRPr="00EA5E3D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Pr="00EA5E3D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tbl>
      <w:tblPr>
        <w:tblpPr w:leftFromText="180" w:rightFromText="180" w:vertAnchor="text" w:horzAnchor="page" w:tblpX="373" w:tblpY="109"/>
        <w:bidiVisual/>
        <w:tblW w:w="0" w:type="auto"/>
        <w:tblInd w:w="-2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840"/>
      </w:tblGrid>
      <w:tr w:rsidR="00651639" w:rsidRPr="00EA5E3D" w:rsidTr="00D55230">
        <w:tc>
          <w:tcPr>
            <w:tcW w:w="6840" w:type="dxa"/>
            <w:shd w:val="clear" w:color="auto" w:fill="D9D9D9"/>
          </w:tcPr>
          <w:p w:rsidR="00651639" w:rsidRPr="00D55230" w:rsidRDefault="00651639" w:rsidP="00B96454">
            <w:pPr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LB"/>
              </w:rPr>
              <w:t>يوم القدس إرث الإمام قدس سره للأمّة</w:t>
            </w:r>
          </w:p>
        </w:tc>
      </w:tr>
      <w:tr w:rsidR="00651639" w:rsidRPr="00EA5E3D" w:rsidTr="00D55230">
        <w:tc>
          <w:tcPr>
            <w:tcW w:w="6840" w:type="dxa"/>
            <w:shd w:val="clear" w:color="auto" w:fill="D9D9D9"/>
          </w:tcPr>
          <w:p w:rsidR="00651639" w:rsidRPr="00D55230" w:rsidRDefault="00651639" w:rsidP="00B96454">
            <w:pPr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LB"/>
              </w:rPr>
              <w:t>أبعاد السلوك الإنساني للإمام علي "عليه السلام"</w:t>
            </w:r>
          </w:p>
        </w:tc>
      </w:tr>
      <w:tr w:rsidR="00651639" w:rsidRPr="00EA5E3D" w:rsidTr="00D55230">
        <w:tc>
          <w:tcPr>
            <w:tcW w:w="6840" w:type="dxa"/>
            <w:shd w:val="clear" w:color="auto" w:fill="D9D9D9"/>
          </w:tcPr>
          <w:p w:rsidR="00651639" w:rsidRPr="00D55230" w:rsidRDefault="00651639" w:rsidP="00B96454">
            <w:pPr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LB"/>
              </w:rPr>
              <w:t>مؤشرات سلامة النظام الإسلامي</w:t>
            </w:r>
          </w:p>
        </w:tc>
      </w:tr>
      <w:tr w:rsidR="00651639" w:rsidRPr="00EA5E3D" w:rsidTr="00D55230">
        <w:tc>
          <w:tcPr>
            <w:tcW w:w="6840" w:type="dxa"/>
            <w:shd w:val="clear" w:color="auto" w:fill="D9D9D9"/>
          </w:tcPr>
          <w:p w:rsidR="00651639" w:rsidRPr="00D55230" w:rsidRDefault="00651639" w:rsidP="00651639">
            <w:pPr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LB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color w:val="000000"/>
                <w:sz w:val="36"/>
                <w:szCs w:val="36"/>
                <w:rtl/>
                <w:lang w:bidi="ar-LB"/>
              </w:rPr>
              <w:t>الحياة الزاهدة للإمام (قدس سره) مدعاة افتخار للنظام الإسلامي</w:t>
            </w:r>
          </w:p>
        </w:tc>
      </w:tr>
    </w:tbl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DF5400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1005205</wp:posOffset>
            </wp:positionH>
            <wp:positionV relativeFrom="margin">
              <wp:posOffset>3075940</wp:posOffset>
            </wp:positionV>
            <wp:extent cx="3488055" cy="3048635"/>
            <wp:effectExtent l="19050" t="0" r="0" b="0"/>
            <wp:wrapSquare wrapText="bothSides"/>
            <wp:docPr id="2" name="Picture 1" descr="Description: Mawaiz Shaf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waiz Shafia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04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tbl>
      <w:tblPr>
        <w:tblpPr w:leftFromText="180" w:rightFromText="180" w:vertAnchor="text" w:horzAnchor="margin" w:tblpXSpec="center" w:tblpY="1507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398"/>
      </w:tblGrid>
      <w:tr w:rsidR="00651639" w:rsidRPr="00D178A3" w:rsidTr="00D55230">
        <w:trPr>
          <w:trHeight w:val="1126"/>
        </w:trPr>
        <w:tc>
          <w:tcPr>
            <w:tcW w:w="5398" w:type="dxa"/>
            <w:shd w:val="clear" w:color="auto" w:fill="DBE5F1"/>
            <w:vAlign w:val="center"/>
          </w:tcPr>
          <w:p w:rsidR="00651639" w:rsidRPr="00EA5E3D" w:rsidRDefault="00651639" w:rsidP="00B96454">
            <w:pPr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EA5E3D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الإصدار: مشكاة النور</w:t>
            </w:r>
          </w:p>
        </w:tc>
      </w:tr>
      <w:tr w:rsidR="00651639" w:rsidRPr="00D178A3" w:rsidTr="00D55230">
        <w:trPr>
          <w:trHeight w:val="1160"/>
        </w:trPr>
        <w:tc>
          <w:tcPr>
            <w:tcW w:w="5398" w:type="dxa"/>
            <w:shd w:val="clear" w:color="auto" w:fill="DBE5F1"/>
            <w:vAlign w:val="center"/>
          </w:tcPr>
          <w:p w:rsidR="00651639" w:rsidRPr="00EA5E3D" w:rsidRDefault="00651639" w:rsidP="00D55230">
            <w:pPr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EA5E3D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العدد: </w:t>
            </w: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LB"/>
              </w:rPr>
              <w:t>ال</w:t>
            </w:r>
            <w:r w:rsidR="00D5523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LB"/>
              </w:rPr>
              <w:t>رابع</w:t>
            </w: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LB"/>
              </w:rPr>
              <w:t xml:space="preserve"> و</w:t>
            </w:r>
            <w:r w:rsidRPr="00EA5E3D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الثلاثون</w:t>
            </w:r>
          </w:p>
        </w:tc>
      </w:tr>
      <w:tr w:rsidR="00651639" w:rsidRPr="00D178A3" w:rsidTr="00D55230">
        <w:trPr>
          <w:trHeight w:val="1126"/>
        </w:trPr>
        <w:tc>
          <w:tcPr>
            <w:tcW w:w="5398" w:type="dxa"/>
            <w:shd w:val="clear" w:color="auto" w:fill="DBE5F1"/>
            <w:vAlign w:val="center"/>
          </w:tcPr>
          <w:p w:rsidR="00651639" w:rsidRPr="00EA5E3D" w:rsidRDefault="00651639" w:rsidP="00B96454">
            <w:pPr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LB"/>
              </w:rPr>
            </w:pPr>
            <w:r w:rsidRPr="00EA5E3D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إعداد: </w:t>
            </w:r>
            <w:r w:rsidRPr="00EA5E3D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LB"/>
              </w:rPr>
              <w:t>مركز نون للتأليف والترجمة</w:t>
            </w:r>
          </w:p>
        </w:tc>
      </w:tr>
      <w:tr w:rsidR="00651639" w:rsidRPr="00D178A3" w:rsidTr="00D55230">
        <w:trPr>
          <w:trHeight w:val="1160"/>
        </w:trPr>
        <w:tc>
          <w:tcPr>
            <w:tcW w:w="5398" w:type="dxa"/>
            <w:shd w:val="clear" w:color="auto" w:fill="DBE5F1"/>
            <w:vAlign w:val="center"/>
          </w:tcPr>
          <w:p w:rsidR="00651639" w:rsidRPr="00EA5E3D" w:rsidRDefault="00D55230" w:rsidP="00D55230">
            <w:pPr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التاريخ: شهر أيلول</w:t>
            </w:r>
            <w:r w:rsidR="00651639" w:rsidRPr="00EA5E3D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2009</w:t>
            </w:r>
          </w:p>
        </w:tc>
      </w:tr>
      <w:tr w:rsidR="00D55230" w:rsidRPr="00D178A3" w:rsidTr="00D55230">
        <w:trPr>
          <w:trHeight w:val="1160"/>
        </w:trPr>
        <w:tc>
          <w:tcPr>
            <w:tcW w:w="5398" w:type="dxa"/>
            <w:shd w:val="clear" w:color="auto" w:fill="DBE5F1"/>
            <w:vAlign w:val="center"/>
          </w:tcPr>
          <w:p w:rsidR="00D55230" w:rsidRDefault="00D55230" w:rsidP="00933E84">
            <w:pPr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تصميم وطباعة: </w:t>
            </w:r>
            <w:r w:rsidR="00933E84"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  <w:t>Graphica</w:t>
            </w:r>
          </w:p>
        </w:tc>
      </w:tr>
    </w:tbl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Pr="00EA5E3D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Pr="00C96D78" w:rsidRDefault="00651639" w:rsidP="00651639">
      <w:pPr>
        <w:jc w:val="both"/>
        <w:rPr>
          <w:rFonts w:ascii="Traditional Arabic" w:hAnsi="Traditional Arabic" w:cs="Traditional Arabic"/>
          <w:b/>
          <w:bCs/>
          <w:color w:val="800000"/>
          <w:sz w:val="36"/>
          <w:szCs w:val="36"/>
          <w:rtl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</w:p>
    <w:p w:rsidR="00651639" w:rsidRDefault="00651639" w:rsidP="00651639">
      <w:pPr>
        <w:jc w:val="both"/>
        <w:rPr>
          <w:rFonts w:ascii="Traditional Arabic" w:hAnsi="Traditional Arabic" w:cs="Traditional Arabic"/>
          <w:sz w:val="32"/>
          <w:szCs w:val="32"/>
          <w:rtl/>
          <w:lang w:bidi="ar-LB"/>
        </w:rPr>
      </w:pPr>
    </w:p>
    <w:p w:rsidR="00651639" w:rsidRPr="00C93014" w:rsidRDefault="0065163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LB"/>
        </w:rPr>
      </w:pPr>
    </w:p>
    <w:p w:rsidR="00651639" w:rsidRPr="00C93014" w:rsidRDefault="0065163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651639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Pr="00D55230" w:rsidRDefault="00D55230" w:rsidP="00D55230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/>
          <w:rtl/>
        </w:rPr>
      </w:pPr>
    </w:p>
    <w:p w:rsidR="00A14719" w:rsidRPr="00651639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</w:rPr>
      </w:pPr>
      <w:r w:rsidRPr="00D55230">
        <w:rPr>
          <w:rFonts w:ascii="Traditional Arabic" w:hAnsi="Traditional Arabic" w:cs="Traditional Arabic"/>
          <w:b/>
          <w:bCs/>
          <w:sz w:val="96"/>
          <w:szCs w:val="96"/>
          <w:u w:val="single" w:color="BFBFBF"/>
          <w:rtl/>
        </w:rPr>
        <w:t>فهرست</w:t>
      </w:r>
      <w:r w:rsidR="00651639">
        <w:rPr>
          <w:rFonts w:ascii="Traditional Arabic" w:hAnsi="Traditional Arabic" w:cs="Traditional Arabic"/>
          <w:sz w:val="32"/>
          <w:szCs w:val="32"/>
          <w:rtl/>
          <w:lang w:bidi="ar-LB"/>
        </w:rPr>
        <w:br w:type="page"/>
      </w:r>
    </w:p>
    <w:tbl>
      <w:tblPr>
        <w:bidiVisual/>
        <w:tblW w:w="0" w:type="auto"/>
        <w:tblInd w:w="2924" w:type="dxa"/>
        <w:tblLook w:val="04A0"/>
      </w:tblPr>
      <w:tblGrid>
        <w:gridCol w:w="4230"/>
        <w:gridCol w:w="1281"/>
      </w:tblGrid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فهرست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4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المقدمة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6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خطاب القائد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8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نداء القائد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26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الإمام الخميني (قدس سره)</w:t>
            </w: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في فكر القائد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40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قضايا المجتمع الإنساني في فكر القائد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46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نشاط القائد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58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تأمّلات القائد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72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من آثار القائد العلمية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76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استفتاءات القائد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80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إشادات بالقائد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88</w:t>
            </w: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61CB2" w:rsidRPr="00D55230" w:rsidTr="00D55230">
        <w:tc>
          <w:tcPr>
            <w:tcW w:w="4230" w:type="dxa"/>
            <w:vAlign w:val="center"/>
          </w:tcPr>
          <w:p w:rsidR="00D55230" w:rsidRPr="00D55230" w:rsidRDefault="00D55230" w:rsidP="00D55230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طيب الذاكرة</w:t>
            </w:r>
          </w:p>
        </w:tc>
        <w:tc>
          <w:tcPr>
            <w:tcW w:w="1281" w:type="dxa"/>
            <w:vAlign w:val="center"/>
          </w:tcPr>
          <w:p w:rsidR="00D55230" w:rsidRPr="00D55230" w:rsidRDefault="00D55230" w:rsidP="00D5523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D5523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92</w:t>
            </w:r>
          </w:p>
        </w:tc>
      </w:tr>
    </w:tbl>
    <w:p w:rsidR="00D55230" w:rsidRDefault="00D55230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D55230" w:rsidRDefault="00D55230" w:rsidP="00D55230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D55230" w:rsidRDefault="00A14719" w:rsidP="00F61CB2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/>
        </w:rPr>
      </w:pPr>
      <w:r w:rsidRPr="00D55230">
        <w:rPr>
          <w:rFonts w:ascii="Traditional Arabic" w:hAnsi="Traditional Arabic" w:cs="Traditional Arabic"/>
          <w:b/>
          <w:bCs/>
          <w:sz w:val="96"/>
          <w:szCs w:val="96"/>
          <w:u w:val="single" w:color="BFBFBF"/>
          <w:rtl/>
        </w:rPr>
        <w:t>مقدمة</w:t>
      </w:r>
    </w:p>
    <w:p w:rsidR="00D55230" w:rsidRDefault="008D2CAC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</w:p>
    <w:p w:rsidR="008D2CAC" w:rsidRPr="00651639" w:rsidRDefault="00D55230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8D2CAC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تعلّمنا في حضرتك أنّ التوبة نافذة رحبة علی أجواء العفو الإلهي الصافية، وأنّها الملاذ الذي وفّره الخالق الكريم لعباده الذين لا ملاذ لهم...</w:t>
      </w:r>
    </w:p>
    <w:p w:rsidR="008D2CAC" w:rsidRPr="00651639" w:rsidRDefault="008D2CAC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وبصرنا في منطقك وفعالك سلوك الأئمة</w:t>
      </w:r>
      <w:r w:rsidR="00F61CB2">
        <w:rPr>
          <w:rFonts w:ascii="Traditional Arabic" w:hAnsi="Traditional Arabic" w:cs="Traditional Arabic"/>
          <w:position w:val="8"/>
          <w:sz w:val="32"/>
          <w:szCs w:val="32"/>
          <w:rtl/>
        </w:rPr>
        <w:t xml:space="preserve"> “عليهم السلام”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ونهجهم القويم؛ حيث تمتزج الممارسة السياسية بالسلوك المعنوي والأخلاقي، فلا مكان فيها للمكر والخداع، ولا سبيل إلى الاستعانة بالظلم والكذب والعدوان...</w:t>
      </w:r>
    </w:p>
    <w:p w:rsidR="008D2CAC" w:rsidRPr="00651639" w:rsidRDefault="008D2CAC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 وشهدنا معك مؤشرات سلامة النظام الإسلامي وحقّانيّته متجسّدة في حركة المجتمع نحو العدالة والأخلاق والرشد الفكري والتقدّم، في ظلّ مناخ مفعم بالحرية والصمود المقتدر في وجه الأعداء وجبهة الظلم والظغيان...</w:t>
      </w:r>
    </w:p>
    <w:p w:rsidR="008D2CAC" w:rsidRPr="00651639" w:rsidRDefault="008D2CAC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724509" w:rsidRDefault="007D6485" w:rsidP="00725B80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724509">
        <w:rPr>
          <w:rFonts w:ascii="Traditional Arabic" w:hAnsi="Traditional Arabic" w:cs="Traditional Arabic"/>
          <w:b/>
          <w:bCs/>
          <w:sz w:val="32"/>
          <w:szCs w:val="32"/>
          <w:rtl/>
        </w:rPr>
        <w:t>مركز نون للتأليف والترجمة</w:t>
      </w:r>
    </w:p>
    <w:p w:rsidR="00F61CB2" w:rsidRDefault="00F61CB2" w:rsidP="00F61CB2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F61CB2" w:rsidRDefault="00F61CB2" w:rsidP="00F61CB2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61CB2" w:rsidRDefault="00F61CB2" w:rsidP="00F61CB2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61CB2" w:rsidRDefault="00F61CB2" w:rsidP="00F61CB2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61CB2" w:rsidRDefault="00F61CB2" w:rsidP="00F61CB2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61CB2" w:rsidRDefault="00F61CB2" w:rsidP="00F61CB2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61CB2" w:rsidRDefault="00F61CB2" w:rsidP="00F61CB2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61CB2" w:rsidRDefault="00F61CB2" w:rsidP="00F61CB2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F61CB2" w:rsidRDefault="00A14719" w:rsidP="00F61CB2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 w:color="BFBFBF" w:themeColor="background1" w:themeShade="BF"/>
        </w:rPr>
      </w:pPr>
      <w:r w:rsidRPr="00F61CB2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خطاب القائد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F61CB2" w:rsidRDefault="00F61CB2" w:rsidP="00F61CB2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  <w:r w:rsidR="00A14719" w:rsidRPr="00F61CB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المناسبة: إقامة صلاة الجمعة</w:t>
      </w:r>
    </w:p>
    <w:p w:rsidR="00A14719" w:rsidRPr="00F61CB2" w:rsidRDefault="00A14719" w:rsidP="00F61CB2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الزمان: 11/09/2009</w:t>
      </w:r>
    </w:p>
    <w:p w:rsidR="00A14719" w:rsidRPr="00F61CB2" w:rsidRDefault="00A14719" w:rsidP="00F61CB2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المكان: طهران</w:t>
      </w:r>
    </w:p>
    <w:p w:rsidR="00F61CB2" w:rsidRDefault="00F61CB2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61CB2" w:rsidRDefault="00F61CB2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61CB2" w:rsidRDefault="00F61CB2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F61CB2" w:rsidRDefault="00A14719" w:rsidP="00B96454">
      <w:pPr>
        <w:ind w:left="72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المحتويات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F61CB2" w:rsidRDefault="00A14719" w:rsidP="00F61CB2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يوم القدس إرث الإمام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651639"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(قدس سره)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للأمّة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</w:p>
    <w:p w:rsidR="00A14719" w:rsidRPr="00F61CB2" w:rsidRDefault="00A14719" w:rsidP="00F61CB2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أبعاد السلوك السياسي للإمام علي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1CB2"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“عليه السلام”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61CB2" w:rsidRDefault="00A14719" w:rsidP="00F61CB2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 حالات الاختلاف والانشقاق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61CB2" w:rsidRDefault="00A14719" w:rsidP="00F61CB2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توصية للمسؤولين بصيانة النفس أمام الانحراف والفساد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61CB2" w:rsidRDefault="00A14719" w:rsidP="00F61CB2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توصية للناس بموعظة المسؤولين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61CB2" w:rsidRDefault="00A14719" w:rsidP="00F61CB2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مؤشرات سلامة النظام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61CB2" w:rsidRDefault="00A14719" w:rsidP="00F61CB2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عداء المستعمرين الدوليين لإيران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651639" w:rsidRDefault="00A14719" w:rsidP="00F61CB2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توصية لجيل الشباب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F61CB2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أمَّ الإمام القائد السيد علي الخامنئي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(دام ظله)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الحشود الهائلة من الصائمين الموحدين من أهالي طهران في صلاة الجمعة الثالثة لشهر رمضان المبارك، وأبرز ما جاء في خطابه الآتي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:</w:t>
      </w:r>
    </w:p>
    <w:p w:rsidR="00F61CB2" w:rsidRPr="00F61CB2" w:rsidRDefault="00F61CB2" w:rsidP="00F61CB2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F61CB2" w:rsidRDefault="00A14719" w:rsidP="00F61CB2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بسم الله الرحمن الرحيم</w:t>
      </w:r>
    </w:p>
    <w:p w:rsidR="00F61CB2" w:rsidRPr="00F61CB2" w:rsidRDefault="00F61CB2" w:rsidP="00F61CB2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F61CB2" w:rsidRDefault="00A14719" w:rsidP="00F61CB2">
      <w:pPr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يوم القدس إرث الإمام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651639"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(قدس سره)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للأمة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يعتبر يوم القدس من أبرز ما تركه الإمام الخميني العظيم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تراث، وبفضل من الله وهديه سيرفع الشعب الإيراني الكبير اليقظ يوم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الجمعة القادم، متلاحماً متّحداً، راية الدفاع عن المظلومين الفلسطينيين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خفّاقة، وهو يتقدّم جميع الشعوب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فيوم القدس يُعدّ مؤشراً علی حب الإمام</w:t>
      </w:r>
      <w:r w:rsidR="00651639"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(قدس سره)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والثورة والشعب الإيراني للقدس الشريف، وإنّ المستكبرين والصهاينة غاضبون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من مبادرة الشعب الإيراني هذه في إحياء اسم فلسطين وذكراها.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وقد حاول العدو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طوال الأعوام المنصرمة تضعيف يوم القدس، ولكن السنة أيضاً سيحيي الشعب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الإيراني الشريف هذا اليوم بتظاهراته في طهران وكافة أنحاء البلاد، وسيحيي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الكثير من المسلمين في العالم تبعاً لهذا الشعب اسم القدس مرّة أخری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يوم القدس مظهر وحدة الشعب الإيراني، وعلی الناس الحذر من أن يستغل البعض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يوم القدس لإشعال نار التفرقة إذ إنّ حمل راية دعم فلسطين غير متاح إلا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بتلاحم الشعب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F61CB2" w:rsidRPr="00651639" w:rsidRDefault="00F61CB2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F61CB2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>أبعاد السلوك السياسي للإمام علي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F61CB2"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“عليه السلام”</w:t>
      </w:r>
      <w:r w:rsidRPr="00F61CB2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F61CB2" w:rsidRPr="00F61CB2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</w:pP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إنّ المنهج السياسي للإمام الخميني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651639"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(قدس سره)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مطابق لسلوك الإمام علي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F61CB2"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“عليه السلام”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وسيرته؛ حيث كانت الممارسة السياسية </w:t>
      </w:r>
    </w:p>
    <w:p w:rsidR="00A14719" w:rsidRPr="00651639" w:rsidRDefault="00F61CB2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br w:type="page"/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lastRenderedPageBreak/>
        <w:t>للإمام علي “عليه السلام”</w:t>
      </w:r>
      <w:r w:rsidR="00A14719"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ممتزجة بسلوكه المعنوي والأخلاقي.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 xml:space="preserve"> فالتلازم بين السياسة والأخلاق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والمعنوية من عوامل كمال المجتمع والناس، وفي غير هذه الحالة ستكون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الممارسة السياسية وسيلة لكسب السلطة والثروة وبلوغ المطالب الدنيوية،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وستتحول إلی آفة للمجتمع وحتی للسياسيين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فلقد هان أمر الحكومة والسلطة في نظر الإمام علي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إلاّ أن تكون الحكومة من اجل إحقاق الحق وتوفير العدالة ومكافحة الظلم، فهذه هي أسباب قبول الإمام علي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للحكم. فمن خصائص الممارسة السياسية عند الإمام علي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اجتناب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المكر والخداع، في حين لا إشكال في النظم العلمانية والرؤی المبتنية علی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فصل الدين عن السياسة في استخدام أي أسلوب بما في ذلك أساليب المكر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والخداع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وفي المدرسة السياسية لمولی المتقين</w:t>
      </w:r>
      <w:r w:rsidR="00F61CB2"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“عليه السلام”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لا مكان للاستعانة بالظلم والكذب من أجل الانتصار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وقد طلب الإمام علي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الناس بشكل جاد أن لا يتحدّثوا معه بتملّق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وإنّ مداراة المعارضين وحتی الأعداء إلی الحدّ الممكن خصيصة أخری من خصائص السلوك السياسي للإمام علي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ففي مراحل وأحداث مختلفة تعامل الإمام علي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مع المعارضين والمخالفين بالتسامح والسلوك الحسن ما استطاع إلی ذلك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سبيلاً، ولكن إذا لم يبقَ حلّ في نهاية المطاف فكان يقف أمامهم بحزم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ومن الخصائص الأخرى للسلوك السياسي للإمام علي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عرض البراهين والمنطق مقابل الأعداء والمعارضين، فلم يكن سلوك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واحداً مع جميع الأشخاص والتيارات المعارضة والمخالفة، بل كان يميّز بين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الذين يهدفون إلی الحق لكنّهم يسلكون طريق الانحراف والخطأ بسبب الجهل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والسطحية، وبين الذين يهدفون إلی الباطل منذ البداية ، بالإضافة إلی أنّه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كان يقف بحزم أمام الانحراف واستغلال الظواهر الدينية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F61CB2" w:rsidRDefault="00F61CB2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F61CB2" w:rsidRDefault="00F61CB2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F61CB2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كيفية التعامل مع حالات الاختلاف والانشقاق</w:t>
      </w:r>
      <w:r w:rsidR="00A14719" w:rsidRPr="00F61CB2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بعض الانشقاقات التي شهدتها الأعوام الثلاثين الأخيرة داخل التيار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الجماهيري والثوري الأصيل كان بسبب الاختلاف في الأسس والعقائد، وبعضها كان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بسبب المصالح، ولكن بعضها الآخر كان علی كيفية تطبيق المبادئ، ويجب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التعامل مع كل حالة بشكل مختلف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ولقد تأسّی الإمام الراحل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بالسلوك السياسي لأمير المؤمنين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معالجة هذه الاختلافات والانشقاقات، وكان يتعامل بطرق مختلفة تتناسب مع ماهية التيارات السياسية والانشقاقية وجوهرها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وكان الإمام الخميني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651639"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(قدس سره)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في البداية يتعامل مع الحكومة المؤقتة ومعارضي لائحة القصاص وزمرة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المنافقين معاملة المداراة والنصح، ولكن حينما لم يؤت هذا الأسلوب نتائجه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F61CB2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أبدی الحزم عن نفسه.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ومثل هذا التعامل من الإمام الخميني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لوحظ حتی مع مستويات أعلی من رئيس الجمهورية، حتی أنّه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أواخر عمره واجه الذين شعر أنّ المداراة لم تعد تنفع معهم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فإنّ ماهية بعض هذه الاختلافات تعود إلی تباين وجهات النظر في أساليب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تطبيق المبادئ لكن البعض باختلافاتهم الجذرية أو صراعهم علی المصالح أوصلوا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الأمر إلی الخصام والمعارضة مع الإمام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والثورة، وحاولوا بثّ الأسس الخاطئة كسم مهلك في روح النظام وجسده، وحينما شعر الإمام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بهذا الخطر ترك المداراة جانباً وواجههم بحزم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وأنبّه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على أنّ الاختلاف في الأذواق والأساليب، وخلافاً للاختلاف في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الأسس، ذو منافع وفوائد للمجتمع، فوجود الأفراد والتيارات الناقدة وصاحبة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الرؤی المتفاوتة هو لصالح البلاد؛ شريطة أن يكون هذا الاختلاف في الأذواق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داخل إطار المبادئ؛ أي داخل إطار الإسلام ودستور البلاد وتوجيهات الإمام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الخميني</w:t>
      </w:r>
      <w:r w:rsidR="0065163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(قدس سره)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ووصيته،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وليس الأشياء التي يسمّونها أصولاً لكنّها في الحقيقة أجنبية عن أسس الثورة وأصولها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B96454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وخلافاً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لبعض التيارات الإعلامية إذا كان لشخص أو فئة عقيدة معارضة وكان آخراً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فكرياً كما يصطلح عليه فلن يكون للنظام معه شأن، ولكن إذا عملت فئة علی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المعارضة وتوجيه الضربات وشهرت السيف بوجه الثورة فكما أنّ هذا الشيء لا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يُسكت عنه في أي مكان في العالم، فإنّ النظام في إيران أيضاً سوف يواجهها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بكلّ حسم للدفاع عن نفسه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وإنّ الاستقطاب الأكثر والإقصاء الأقل هما سياسة النظام حيال التيارات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المختلفة في البلاد، فما لم يضطر النظام فلن يجابه تياراً، ولذلك إذا لم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يعتمد شخص أو تيار العنف، ولم يسعَ لإفساد أمن المجتمع وهدوئه، ولم يعارض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أسس النظام، ولم يتعمّد بثّ الأكاذيب والإشاعات فهو حرّ في أنشطته وإبداء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عقائده وليس لأحد شأن معه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B96454" w:rsidRPr="00651639" w:rsidRDefault="00B96454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توصية للمسؤولين بصيانة النفس أمام الانحراف والفساد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أوصي الناشطين السياسين والمسؤولين أصحاب النفوذ والقدرة بصيانة أنفسهم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بشدة أمام الانحراف والفساد.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والحذار من التساهل في الزلات والانحرافات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الصغيرة لأنّه يمهّد للانحرافات الكبری والسقوط النهائي، فالزلات تفسد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الإنسان تدريجياً من الداخل، وهذا الفساد يؤدي تدريجياً إلی الانحراف في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العمل وأحياناً إلی الانحراف في العقيدة.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ولذلك علی الجميع مراعاة التقوی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ومراقبة بعضهم بما في ذلك أبناء عوائلهم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B96454" w:rsidRDefault="00B96454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توصية للناس بموعظة المسؤولين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B96454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أوصي الناس بموعظة المسؤولين ونصيحتهم، ولينصح الناس المسؤولين بأساليب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وطرق متعددة حتی لا يتعرّض المسؤولون للزلل؛ لأنّ انحراف المسؤولين وزللهم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أخطر علی النظام والبلاد والشعب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B96454" w:rsidRDefault="00B96454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مؤشرات سلامة النظام الإسلامي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يُعدّ النظام الإسلامي كالفرد عرضة للزلل والانحراف والفساد، فإذا لم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نراقب جميعنا فقد يبقی اسم الجمهورية الإسلامية وظاهرها، ولكن سيرتها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وسلوكها وأداءها وبرامجها تصبح غير إسلامية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وإنّ حركة المجتمع والبلاد نحو العدالة والسلوك والأخلاق الدينية والرشد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الفكري والعلمي والصناعي داخل مناخ الحرية والصمود المقتدر في وجه الأعداء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وجبهة الظلم الدولي من مؤشرات سلامة النظام وبعده عن الفساد والمرض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وعليه فليبقی الشعب يقظاً وليعلم أنّه إذا كان مسار المجتمع والنظام غير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هذا، وإذا ظهرت أمور نظير البون الطبقي الكبير واستخدام الحرية للفساد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والفحشاء والشعور بالضعف والتراجع مقابل العتاة العالميين فهذه من علامات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مرض النظام الإسلامي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وإنّ المتابعة الجادة لمباني الإمام الخميني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65163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(قدس سره)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وشعاراته تعتبر علاجاً للمشكلات وضماناً لاستمرار التقدم والعزة والفخر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الوطني،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وكما أنّ العدو اتضحت ملامحه بعد الاضطرابات التي أعقبت الانتخابات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فإنّه يعتزم توجيه ضربة للرصيد الشعبي للنظام وعلی الجميع أخذ جانب الحيطة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والحذر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B96454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وتعدّ المشاركة الشعبية التي بلغت نسبتها 85 بالمائة أي 40 مليون ناخب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انتخابات الثاني والعشرين من خرداد تجلّ رائع لثقة الشعب بالنظام، فالعدو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وبعض من هم في الداخل للأسف يتجاهلون هذه الحقيقة </w:t>
      </w:r>
    </w:p>
    <w:p w:rsidR="00A14719" w:rsidRPr="00651639" w:rsidRDefault="00B96454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ويتحدثون عن عدم ثقة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الشعب، ولكن سيشاهد الجميع إن شاء الله أنّ الشعب رغم مساعي الأعداء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الأخيرة ورغم الغافلين وغير المطّلعين الداخليين سوف يسجّل في انتخابات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الأعوام القادمة مشاركة قوية رصينة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وإنّ وجود الأصدقاء والأعداء حالة طبيعية وعادية لكل نظام حكم، فما 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حكومة في العالم تكون علاقة كل الناس في الداخل أو في الخارج حسنة معها أو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سيئة، وقد كان لكل الحكومات طوال التاريخ معارضوها ومؤيدوها، والمهم هو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التدقيق فيمن يكونوا من المعارضين للحكومة ومن يكونوا من المؤيّدين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B96454" w:rsidRDefault="00B9645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عداء المستعمرين الدوليين لإيران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الناهبين والمستعمرين الدوليين، ومنهم أمريكا وبريطانيا والعدو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الصهيوني الخبيث يكنّون العداء والمعارضة لإيران، وهذه المعارضة مما يفخر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بها شعبنا، ويجب أن لا تخيف أحداً أو تجرّه للاستسلام مقابل الأعداء،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مضافاً إلی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أنّ الشعوب المؤمنة والمطالبة بالاستقلال في كل أنحاء العالم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ورجال السياسة المستقلّين هم أنصار لهذا الشعب وهذا النظام، وهذا الاصطفاف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مؤشّر أحقية الجمهورية الإسلامية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B96454" w:rsidRDefault="00B9645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توصية لجيل الشباب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البلاد والمستقبل المشرق هو لجيل الشباب، فعلی الشباب الأعزاء العمل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بوعي وشعور بالمسؤولية لاستمرار هذا النظام واستكماله؛ ذلك أنّ الاقتدار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العلمي والاقتصادي والسياسي والمعلوماتي والدولي للنظام الإسلامي من دواعي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عزّة الشعب كلّه وفخره، وخصوصاً الشباب المتوثّب في البلاد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B96454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وأؤكّد على ضرورة الوعي العام، وليحذر </w:t>
      </w:r>
    </w:p>
    <w:p w:rsidR="00A14719" w:rsidRPr="00651639" w:rsidRDefault="00B96454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lastRenderedPageBreak/>
        <w:t>الناس من أن يصنع البعض جمهورية</w:t>
      </w:r>
      <w:r w:rsidR="00A1471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إسلامية مزيّفة ويهمّشوا الشعارات الجذابة والطرية والمثمرة دائماً للإمام</w:t>
      </w:r>
      <w:r w:rsidR="00A1471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65163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(قدس سره)</w:t>
      </w:r>
      <w:r w:rsidR="00A1471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والثورة،</w:t>
      </w:r>
      <w:r w:rsidR="00A1471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rtl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كما صدرت عنهم خلال الأعوام العشرة الماضية بعض التحرّكات بهذا الاتجاه، لكنّها أُحبطت بيقظة الشعب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وفي الختام أحيّي ذكری المرحوم آية الله طالقاني والشهيد آية الله مدني،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اللذان قد اقترنت ذكراهما بتاريخ صلاة الجمعة في إيران، ولن ينسی الشعب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والتاريخ الإيراني خدماتهما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B96454" w:rsidRDefault="00A14719" w:rsidP="00B96454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والسلام عليكم ورحمة الله وبركاته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B96454" w:rsidRDefault="00B96454" w:rsidP="00B96454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B9645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المناسبة: إقامة صلاة عيد الفطر السعيد</w:t>
      </w:r>
      <w:r w:rsidR="00A14719" w:rsidRPr="00B96454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:rsidR="00A14719" w:rsidRPr="00B96454" w:rsidRDefault="00A14719" w:rsidP="00B96454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الزمان: 20/09/2009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B96454" w:rsidRDefault="00A14719" w:rsidP="00B96454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المكان: طهران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B96454" w:rsidRDefault="00B9645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96454" w:rsidRDefault="00B9645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96454" w:rsidRDefault="00B9645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B96454" w:rsidRDefault="00A14719" w:rsidP="00B96454">
      <w:pPr>
        <w:ind w:left="72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المحتويات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</w:p>
    <w:p w:rsidR="00A14719" w:rsidRPr="00B96454" w:rsidRDefault="00A14719" w:rsidP="00B96454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ليلة القدر بداية ولادة حياة جديدة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B96454" w:rsidRDefault="00A14719" w:rsidP="00B96454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صلاة عيد الفطر شكر للنعمة الإلهية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B96454" w:rsidRDefault="00A14719" w:rsidP="00B96454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التوبة والإنابة منحة العفو الإلهي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B96454" w:rsidRDefault="00A14719" w:rsidP="00B96454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الأخلاق والشفافية والبعد عن سوء الظنّ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B96454" w:rsidRDefault="00A14719" w:rsidP="00B96454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واجبات الأجهزة التنفيذية والقضائية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B96454" w:rsidRDefault="00A14719" w:rsidP="00B96454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يوم القدس صوت الحق ضدّ الباطل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B96454" w:rsidRDefault="00A14719" w:rsidP="00B96454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أسبوع الدفاع المقدّس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B96454" w:rsidRDefault="00A14719" w:rsidP="00B96454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توصية للشعب والمسؤولين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B96454" w:rsidRDefault="00A14719" w:rsidP="00B96454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متابعة إصلاح نموذج الاستهلاك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B96454" w:rsidRDefault="00B96454" w:rsidP="00B96454">
      <w:p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  <w:r w:rsidR="00A14719"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الخطبة الأولى</w:t>
      </w:r>
    </w:p>
    <w:p w:rsidR="00A14719" w:rsidRPr="00B96454" w:rsidRDefault="00A14719" w:rsidP="00B96454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بسم الله الرحمن الرحيم</w:t>
      </w:r>
    </w:p>
    <w:p w:rsidR="00B96454" w:rsidRDefault="00B9645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الحمد لله رب العالمين... </w:t>
      </w:r>
      <w:r w:rsidR="00F61CB2"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(دام ظله)</w:t>
      </w: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الْحَمْدُ لِلّهِ الَّذِي خَلَقَ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السَّمَاوَاتِ وَالأَرْضَ وَجَعَلَ الظُّلُمَاتِ وَالنُّورَ ثُمَّ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الَّذِينَ كَفَرُواْ بِرَبِّهِم يَعْدِلُونَ</w:t>
      </w:r>
      <w:r w:rsidR="00651639"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(قدس سره)</w:t>
      </w:r>
      <w:r w:rsidR="00B96454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B96454">
        <w:rPr>
          <w:rStyle w:val="FootnoteReference"/>
          <w:rFonts w:ascii="Traditional Arabic" w:hAnsi="Traditional Arabic" w:cs="Traditional Arabic"/>
          <w:b/>
          <w:bCs/>
          <w:sz w:val="32"/>
          <w:szCs w:val="32"/>
        </w:rPr>
        <w:footnoteReference w:id="1"/>
      </w:r>
    </w:p>
    <w:p w:rsidR="00B96454" w:rsidRDefault="00B96454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نحمده ونستعينه ونستغفره ونؤمن به ونتوكل عليه ونصلّي ونسلّم على حبيبه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ونجيبه وخيرته في خلقه وحافظ سره ومبلغ رسالاته بشير رحمته ونذير نقمته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سيدنا ونبينا أبي القاسم المصطفى محمد وعلى آله الأطيبين الأطهرين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المنتجبين الهداة المهديين، ولا سيما بقية الله في الأرضين... وصلِّ على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أئمة المسلمين وحماة المستضعفين وهداة المؤمنين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نبارك عيد الفطر السعيد لكلّ الإخوة والأخوات المصلين ولجميع شعب إيران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ولكافة المسلمين في العالم وللأمة الإسلامية العظيمة. فالمسلم يخرج من شهر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رمضان نورانياً. وشهر رمضان بصيامه وذكره ودعائه، والثناء الإلهي فيه،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والتلاوة القرآنية وسائر الحسنات العديدة التي يغترف منها الإنسان المؤمن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هذا الشهر، إنّما ينور الفؤاد، ويزيل الصدأ والأدران عن روح الإنسان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وقلبه. والحقيقة أنّ الإنسان المؤمن الصائم يبدأ منذ ليلة القدر سنة جديدة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B96454" w:rsidRDefault="00B9645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ليلة القدر بداية ولادة حياة جديدة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في ليلة القدر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يكتب للمرء تقديره على مدى السنة من قبل الكتّاب الإلهيين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.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ويدخل الإنسان في سنة جديدة ومرحلة جديدة، وتتوافر له في الحقيقة حياة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جديدة وولادة جديدة. فيبدأ السير في طريق مستعيناً بذخائر التقوى.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وهناك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العديد من المراحل توضع له في هذا الطريق لتجديد الذكريات واستعادة الذكر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والإنابة، ويوم عيد الفطر من هذه المراحل والمحطات المقرّرة له في وسط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الطريق. فينبغي اغتنام هذا اليوم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B96454" w:rsidRDefault="00B9645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صلاة عيد الفطر شكر للنعمة الإلهية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B96454" w:rsidRPr="00B96454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صلاة يوم عيد الفطر بمعنى من المعاني شكر نقدمه للنعمة الإلهية التي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ننالها في شهر رمضان. </w:t>
      </w: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إنّها شكر هذه الولادة </w:t>
      </w:r>
    </w:p>
    <w:p w:rsidR="00A14719" w:rsidRPr="00651639" w:rsidRDefault="00B96454" w:rsidP="00B96454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br w:type="page"/>
      </w:r>
      <w:r w:rsidR="00A14719" w:rsidRPr="00B9645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lastRenderedPageBreak/>
        <w:t>الجديدة.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 xml:space="preserve"> فنقول للباري عدة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 xml:space="preserve">مرات في صلاة عيد الفطر: </w:t>
      </w:r>
      <w:r w:rsidR="00A14719"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"أدخلني في كل خير أدخلت فيه محمداً وآل محمد"؛</w:t>
      </w:r>
      <w:r w:rsidR="00A14719" w:rsidRPr="00B96454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14719" w:rsidRPr="00B96454">
        <w:rPr>
          <w:rFonts w:ascii="Traditional Arabic" w:hAnsi="Traditional Arabic" w:cs="Traditional Arabic"/>
          <w:sz w:val="32"/>
          <w:szCs w:val="32"/>
          <w:rtl/>
        </w:rPr>
        <w:t>أدخلنا في جنة الصفاء والإيمان والأخلاق والعمل التي أدخلت فيها منتجبيك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  <w:r w:rsidR="00A14719" w:rsidRPr="00B96454">
        <w:rPr>
          <w:rFonts w:ascii="Traditional Arabic" w:hAnsi="Traditional Arabic" w:cs="Traditional Arabic"/>
          <w:b/>
          <w:bCs/>
          <w:sz w:val="32"/>
          <w:szCs w:val="32"/>
        </w:rPr>
        <w:t>"</w:t>
      </w:r>
      <w:r w:rsidR="00A14719"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وأخرجني من كل سوء أخرجت منه محمداً وآل محمد صلواتك عليه وعليهم"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؛ أخرجنا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من جحيم الأعمال الرذيلة والأخلاق القبيحة والعقيدة المنحرفة الذي حفظت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وصنت منه هؤلاء الأجلاء والأعزاء في عالم الخلقة. فنرسم لأنفسنا هذا الهدف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الكبير في يوم عيد الفطر، ونطلبه من الله، ويقع علينا طبعاً واجب السعي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والجد للبقاء على هذا الصراط المستقيم. فهذه هي التقوى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B96454" w:rsidRDefault="00B96454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B9645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96454">
        <w:rPr>
          <w:rFonts w:ascii="Traditional Arabic" w:hAnsi="Traditional Arabic" w:cs="Traditional Arabic"/>
          <w:b/>
          <w:bCs/>
          <w:sz w:val="32"/>
          <w:szCs w:val="32"/>
          <w:rtl/>
        </w:rPr>
        <w:t>التوبة والإنابة منحة العفو الإلهي</w:t>
      </w:r>
      <w:r w:rsidRPr="00B9645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من مكتسبات شهر رمضان الكبيرة التوبة والإنابة والعودة إلى الله تعالى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فنحن نقرأ في دعاء أبي حمزة الثمالي الشريف: </w:t>
      </w:r>
      <w:r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t>"واجمع بيني وبين المصطفى وآله</w:t>
      </w:r>
      <w:r w:rsidRPr="003E695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t>وانقلني إلى درجة التوبة إليك"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... اللهم ارفعنا إلى درجة التوبة، لنعود عن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الطريق الخطأ، والعمل السيئ، والظنون السيئة، والأخلاق الذميمة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3E695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يقول الإمام السجاد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لخالق العالم في دعاء وداع شهر رمضان المبارك: "أنت الذي فتحت لعبادك باباً إلى عفوك سمّيته التوبة</w:t>
      </w:r>
      <w:r w:rsidR="003E6959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2"/>
      </w:r>
      <w:r w:rsidR="003E6959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فتحت لنا هذا الباب لنسارع إلى عفوك وننتهل من نعمة عفوك ورحمتك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. فهذا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الباب هو باب التوبة... نافذة رحبة نحو مناخات العفو الإلهي الصافية.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فلو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لم يفتح الله تعالى سبيل التوبة على عباده لكان وضعنا نحن العباد المذنبين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سيئاً جداً. حيث يقع الإنسان في الخطايا والزلات والمعاصي نتيجة غرائزه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الإنسانية وأهوائه النفسية. وكل واحد من تلك الذنوب يحدث جرحاً في قلب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الإنسان وروحه. فماذا كنّا سنفعل لولا طريق التوبة؟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3E6959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يقول الإمام علي بن أبي طالب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في دعاء كميل: </w:t>
      </w:r>
      <w:r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"لا أجد مفراً ممّا كان مني </w:t>
      </w:r>
    </w:p>
    <w:p w:rsidR="00A14719" w:rsidRPr="003E6959" w:rsidRDefault="003E695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  <w:r w:rsidR="00A14719"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ولا مفزعاً أتوجه إليه في أمري</w:t>
      </w:r>
      <w:r w:rsidR="00A14719" w:rsidRPr="003E695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14719"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t>غير قبولك عذري"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... فلو لم تكن هناك حالة قبول العذر التي منَّ الله الكريم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الرحيم بها علينا، كيف كنّا سنستطيع إنقاذ أنفسنا من كل ما أنزلناه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بأنفسنا، ومن شرور كل تلك الأعباء الثقيلة من الذنوب، والمخالفات، والزلات،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واتباع الأهواء... لما كان لنا مفرّ ولا ملاذ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. فالله تعالى هو الذي فتح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أمامنا هذا الملاذ ألا وهو التوبة. فاعرفوا قدر التوبة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3E6959" w:rsidRPr="003E6959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فمثل التوبة: كشاب يهرب من بيت أبيه وأمّه إثر جهله ثم يعود لأحضان أبيه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وأمه، فيواجه حبّهم وعطفهم ومداراتهم. هذه هي التوبة. فحينما نعود إلى بيت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الرحمة الإلهية يقبلنا الله تعالى بأذرع مفتوحة. فاغتنموا هذه العودة التي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تتحقق للمؤمن بصورة طبيعية في شهر رمضان. ولقد شاهدت صور مشاركة الشباب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والأحداث والنساء والرجال خلال شهر رمضان في جلسات الدعاء والقرآن، وجلسات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الذكر... فالدموع التي كانت تذرف على الخدود بفعل الإقبال على الله لها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قيمة كبيرة. هذه هي التوبة. فلنحافظ على هذه التوبة. فأهواؤنا وقلوبنا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الغافلة ترتكب الأخطاء وتقع في الزلات، وقد 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وفّر لنا شهر رمضان فرصة غسل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أنفسنا وتطهيرها. وهذا الغسل له قيمة كبيرة. فهذه الدموع تطهّر </w:t>
      </w:r>
    </w:p>
    <w:p w:rsidR="00A14719" w:rsidRPr="00651639" w:rsidRDefault="003E695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br w:type="page"/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lastRenderedPageBreak/>
        <w:t>القلوب ويجب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أن نحافظ عليها ونبقيها. وكل هذه الأوجاع الكبرى والأمراض المهلكة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الخطيرة؛ أي الأنانيات، والكبر، والحسد، والاعتداءات، والخيانة،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واللامبالاة - وهي أمراضنا الكبرى - تجد لها في شهر رمضان علاجها وتغدو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ممكنة التطبيب.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 xml:space="preserve"> فالله تعالى يُقبِل، ولا شك أنّه قد أقبل وتوجّه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3E695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وشهر رمضان الذي مررنا به هذه السنة كان حسناً جداً، حيث المجالس التي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شهدها هذا الشهر - مجالس القرآن، ومجالس الذكر، ومجالس الدعاء والموعظة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وحضور شرائح الشعب المختلفة والفئات الاجتماعية المتنوعة، والوجوه والأشكال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المختلفة في هذه المجالس. فكم من الإنفاق والتبرع حصل في هذا الشهر، وكم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المساعدات قدمت طوال الشهر الفضيل للمحرومين والضعفاء. هذه لها قيمة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كبيرة. كلّ واحد من هذه </w:t>
      </w:r>
    </w:p>
    <w:p w:rsidR="00A14719" w:rsidRPr="00651639" w:rsidRDefault="003E695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الأنشطة ينشر عطراً في روح الإنسان ويوفر له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فرجاً... فلنحافظ على هذه الأمور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3E6959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أوصي الشباب بأن يغتنموا هذه القلوب الطرية النيرة. وقلما يحدث هذا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أعوام العمر المتقدمة وكثيراً ما يحصل للشباب... 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فحافظوا على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هذه القلوب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. 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واغتنموا الصلاة في أوقات الفضيلة، والحضور في المساجد، وتلاوة القرآن،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والأنس به، والأنس بالأدعية الواردة عن أهل البيت</w:t>
      </w:r>
      <w:r w:rsidR="00F61CB2"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“عليهم السلام”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، وهي كنـز معارف إسلامية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3E6959" w:rsidRDefault="003E695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3E6959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t>الأخلاق والشفافية والبعد عن سوء الظنّ</w:t>
      </w:r>
      <w:r w:rsidRPr="003E6959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ولنهتم أيضاً بأخلاقنا... فأهمية الأخلاق تفوق حتى العمل. ولنجعل مناخ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المجتمع مناخ أخوة وعطف وحسن ظنّ.</w:t>
      </w:r>
      <w:r w:rsidRPr="003E6959">
        <w:rPr>
          <w:rFonts w:ascii="Traditional Arabic" w:hAnsi="Traditional Arabic" w:cs="Traditional Arabic"/>
          <w:color w:val="FFFFFF" w:themeColor="background1"/>
          <w:sz w:val="32"/>
          <w:szCs w:val="32"/>
          <w:rtl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ولا أوافق إطلاقاً جعل مناخ المجتمع مناخ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سوء الظنون. فيجب أن نبعد هذه العادات عن أنفسنا. فالظاهرة المؤسفة التي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تعمد فيها الصحف ووسائل الإعلام وأجهزة الاتصال المختلفة - والتي تزداد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وتتسع وتتعقد اليوم أكثر فأكثر - لاتخاذ منهج توجيه الاتهامات ليست ظاهرة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حسنة على الإطلاق. وهذا ليس بالشيء المحبّذ... إنه شيء يسوّد قلوبنا ويحلك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أجواء حياتنا. ولا تعارض أبداً بين أن ينال المذنب جزاء ذنبه ويبقى المناخ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بعيداً عن إشاعة الذنوب وتوجيه الاتهامات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وأضيف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هنا أنّه حين يُذكر في المحاكم - والتي تبث من التلفزة - شيء على لسان أحد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المتهمين حول شخص آخر، أقول هنا إنّ هذا القول لا يتمتع شرعياً بالحجية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وإنّما كل ما يقوله المتهم في المحكمة حول نفسه هو الحجة. فما يقوله البعض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أنّ اعتراف المتهم في المحكمة على نفسه ليس حجةً قولٌ فارغ لا قيمة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له... كلا... فأي اعتراف وإقرار يدلي به المتهم في محكمة أمام الكاميرات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وأمام ملايين المشاهدين يعد شرعاً وعرفاً وعند العقلاء اعترافاً مسموعاً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ومقبولاً ونافذاً. ولكن أن يعترف على الآخرين فهذا شيء غير مسموع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3E695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فينبغي عدم ملء الأجواء بالتهم والظنون </w:t>
      </w:r>
    </w:p>
    <w:p w:rsidR="00A14719" w:rsidRPr="00651639" w:rsidRDefault="003E6959" w:rsidP="003E695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السيئة. يقول القرآن الكريم</w:t>
      </w:r>
      <w:r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t>: ﴿</w:t>
      </w:r>
      <w:r w:rsidR="00A14719"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t>لَوْلَا إِذْ سَمِعْتُمُوهُ ظَنَّ الْمُؤْمِنُونَ وَالْمُؤْمِنَاتُ</w:t>
      </w:r>
      <w:r w:rsidR="00A14719" w:rsidRPr="003E6959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14719"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t>بِأَنفُسِهِمْ خَيْراً وَقَالُوا هَذَا إِفْكٌ مُّبِينٌ</w:t>
      </w:r>
      <w:r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t>﴾</w:t>
      </w:r>
      <w:r w:rsidRPr="003E6959">
        <w:rPr>
          <w:rStyle w:val="FootnoteReference"/>
          <w:rFonts w:ascii="Traditional Arabic" w:hAnsi="Traditional Arabic" w:cs="Traditional Arabic"/>
          <w:b/>
          <w:bCs/>
          <w:sz w:val="32"/>
          <w:szCs w:val="32"/>
          <w:rtl/>
        </w:rPr>
        <w:footnoteReference w:id="3"/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فلما لا تحسنون الظن ببعضكم حينما تسمعون تهمة ضد أحد؟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3E6959" w:rsidRDefault="003E695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3E6959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3E6959">
        <w:rPr>
          <w:rFonts w:ascii="Traditional Arabic" w:hAnsi="Traditional Arabic" w:cs="Traditional Arabic"/>
          <w:b/>
          <w:bCs/>
          <w:sz w:val="32"/>
          <w:szCs w:val="32"/>
          <w:rtl/>
        </w:rPr>
        <w:t>واجبات الأجهزة التنفيذية والقضائية</w:t>
      </w:r>
      <w:r w:rsidRPr="003E6959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وواجبات الأجهزة التنفيذية والقضائية محفوظة في مواضعها. وعلى الأجهزة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التنفيذية ملاحقة المجرم، وعلى الأجهزة القضائية محاكمة المجرم ومعاقبته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بالطريقة التي تثبت بها الأمور والموجودة في القوانين الإسلامية والقوانين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العرفية، وينبغي عدم التقصير في هذا الجانب إطلاقاً. ولكن معاقبة المجرم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الذي ثبتت جريمته بالطرق القانونية شيء وتوجيه التهم لشخص من الأشخاص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انطلاقاً من الظنون والأخيلة وتشويه سمعته وجعله حكايةً تتناقلها الأفواه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شيء آخر. هذا غير ممكن، وهذا المناخ ليس بالمناخ السليم. أو إذا تحدث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الآخرون - الأجانب وقنوات التلفزة المغرضة - ضدّ شخص أو أشخاص بشيء وادعوا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أنّهم ارتكبوا الخيانات الفلانية والأخطاء الفلانية، ثم نأتي نحن وننشر عين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هذه الادعاءات، فهذا ظلم غير مقبول. فمتى كانت وسائل الإعلام الأجنبية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مخلصةً لنا؟ ومتى أرادت أن تتجلى الحقائق فيما يرتبط بنا حتى يكونوا صادقين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هنا في عرض الحقيقة؟ يقولون أشياء ويطلقون كلاماً وادعاءات معينة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... </w:t>
      </w:r>
    </w:p>
    <w:p w:rsidR="00C356A3" w:rsidRPr="00C356A3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فيجب أن لا نعتبر ذلك شفافيةً ووضوحاً... هذه ليست شفافية، إنّما هي تعكير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للأجواء. 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فالشفافية معناها أن يعمد المسؤول في الجمهورية الإسلامية لعرض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أدائه أمام الناس بشكل واضح. فهذا هو معنى الشفافية ويجب أن يعمل به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المسؤولون. أمّا أن نضغط على هذا وذاك بضغوط التهم قبل أن يثبت شيء وننسب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لهم أموراً قد تكون حقيقية في الواقع لكن طالما لم تثبت بعد فليس من حقّنا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التحدّث عنها،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فنتهم هذا ونتهم ذاك، ونسوق الأدلة على ذلك من وسائل الإعلام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الأجنبية - الإعلام الإنجليزي المغرض - 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ثم يظهر شخص من ذلك الجانب فيتهم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النظام كله بأمور لا تليق بالنظام الإسلامي، ومكانة النظام الإسلامي أرفع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من ذلك بكثير من </w:t>
      </w:r>
    </w:p>
    <w:p w:rsidR="00A14719" w:rsidRPr="00651639" w:rsidRDefault="00C356A3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br w:type="page"/>
      </w:r>
      <w:r w:rsidR="00A14719"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lastRenderedPageBreak/>
        <w:t>هذه الأمور التي ينسبها البعض للنظام الإسلامي.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.. فهذا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الإشكال يرد عليهم بدرجة أكبر. فتوجيه التهمة لشخص معين خطيئة، وتوجيه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التهمة للنظام الإسلامي ولمنظومة متكاملة خطيئة أكبر بكثير من الأولى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اللهم أبعدنا بتقواك عن هذه الذنوب والمعاصي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C356A3" w:rsidRDefault="00C356A3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356A3" w:rsidRDefault="00C356A3" w:rsidP="00C356A3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C356A3" w:rsidRDefault="00A14719" w:rsidP="00C356A3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C356A3">
        <w:rPr>
          <w:rFonts w:ascii="Traditional Arabic" w:hAnsi="Traditional Arabic" w:cs="Traditional Arabic"/>
          <w:b/>
          <w:bCs/>
          <w:sz w:val="32"/>
          <w:szCs w:val="32"/>
          <w:rtl/>
        </w:rPr>
        <w:t>بس</w:t>
      </w:r>
      <w:r w:rsidR="00C356A3">
        <w:rPr>
          <w:rFonts w:ascii="Traditional Arabic" w:hAnsi="Traditional Arabic" w:cs="Traditional Arabic"/>
          <w:b/>
          <w:bCs/>
          <w:sz w:val="32"/>
          <w:szCs w:val="32"/>
          <w:rtl/>
        </w:rPr>
        <w:t>م الله الرحمن الرحيم</w:t>
      </w:r>
    </w:p>
    <w:p w:rsidR="00C356A3" w:rsidRDefault="00C356A3" w:rsidP="00C356A3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﴿</w:t>
      </w:r>
      <w:r w:rsidR="00A14719" w:rsidRPr="00C356A3">
        <w:rPr>
          <w:rFonts w:ascii="Traditional Arabic" w:hAnsi="Traditional Arabic" w:cs="Traditional Arabic"/>
          <w:b/>
          <w:bCs/>
          <w:sz w:val="32"/>
          <w:szCs w:val="32"/>
          <w:rtl/>
        </w:rPr>
        <w:t>وَالْعَصْرِ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 w:rsidR="00A14719" w:rsidRPr="00C356A3">
        <w:rPr>
          <w:rFonts w:ascii="Traditional Arabic" w:hAnsi="Traditional Arabic" w:cs="Traditional Arabic"/>
          <w:b/>
          <w:bCs/>
          <w:sz w:val="32"/>
          <w:szCs w:val="32"/>
          <w:rtl/>
        </w:rPr>
        <w:t>إِنَّ الْإِنسَانَ لَفِي خُسْرٍ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A14719" w:rsidRPr="00C356A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14719" w:rsidRPr="00C356A3">
        <w:rPr>
          <w:rFonts w:ascii="Traditional Arabic" w:hAnsi="Traditional Arabic" w:cs="Traditional Arabic"/>
          <w:b/>
          <w:bCs/>
          <w:sz w:val="32"/>
          <w:szCs w:val="32"/>
          <w:rtl/>
        </w:rPr>
        <w:t>إِلَّا الَّذِينَ آمَنُوا وَعَمِلُوا الصَّالِحَاتِ وَتَوَاصَوْا بِالْحَقِّ وَتَوَاصَوْا بِالصَّبْرِ</w:t>
      </w:r>
      <w:r w:rsidR="00651639" w:rsidRPr="00C356A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32"/>
          <w:szCs w:val="32"/>
          <w:rtl/>
        </w:rPr>
        <w:footnoteReference w:id="4"/>
      </w:r>
    </w:p>
    <w:p w:rsidR="00C356A3" w:rsidRDefault="00C356A3" w:rsidP="00C356A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C356A3" w:rsidRDefault="00A14719" w:rsidP="00C356A3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C356A3">
        <w:rPr>
          <w:rFonts w:ascii="Traditional Arabic" w:hAnsi="Traditional Arabic" w:cs="Traditional Arabic"/>
          <w:b/>
          <w:bCs/>
          <w:sz w:val="32"/>
          <w:szCs w:val="32"/>
          <w:rtl/>
        </w:rPr>
        <w:t>الخطبة الثانية</w:t>
      </w:r>
    </w:p>
    <w:p w:rsidR="00A14719" w:rsidRPr="00C356A3" w:rsidRDefault="00A14719" w:rsidP="00C356A3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C356A3">
        <w:rPr>
          <w:rFonts w:ascii="Traditional Arabic" w:hAnsi="Traditional Arabic" w:cs="Traditional Arabic"/>
          <w:b/>
          <w:bCs/>
          <w:sz w:val="32"/>
          <w:szCs w:val="32"/>
          <w:rtl/>
        </w:rPr>
        <w:t>بسم الله الرحمن الرحيم</w:t>
      </w:r>
    </w:p>
    <w:p w:rsidR="00C356A3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الحمد لله رب العالمين والصلاة والسلام على سيدنا ونبينا أبي القاسم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المصطفى محمد، وعلى آله الأطيبين الأطهرين </w:t>
      </w:r>
    </w:p>
    <w:p w:rsidR="00A14719" w:rsidRPr="00651639" w:rsidRDefault="00C356A3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المنتجبين، ولا سيما عليّ أمير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المؤمنين، والصديقة الطاهرة، والحسن والحسين سيدي شباب أهل الجنة، وعليّ بن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الحسين، ومحمد بن علي، وجعفر بن محمد، وموسى بن جعفر، وعلي بن موسى، ومحمد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بن علي، وعلي بن محمد، والحسن بن علي، والخلف الهادي المهدي، حججك على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عبادك، وأمنائك في بلادك... وصلِّ على أئمة المسلمين وحماة المستضعفين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وهداة المؤمنين. أوصيكم عباد الله بتقوى الله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C356A3" w:rsidRDefault="00C356A3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C356A3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C356A3">
        <w:rPr>
          <w:rFonts w:ascii="Traditional Arabic" w:hAnsi="Traditional Arabic" w:cs="Traditional Arabic"/>
          <w:b/>
          <w:bCs/>
          <w:sz w:val="32"/>
          <w:szCs w:val="32"/>
          <w:rtl/>
        </w:rPr>
        <w:t>يوم القدس صوت الحق ضدّ الباطل</w:t>
      </w:r>
      <w:r w:rsidRPr="00C356A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C356A3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النقطة الأولى التي أجد من واجبي الإشارة إليها في الخطبة الثانية هي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تقديم الشكر والتقدير للشعب الإيراني العظيم لاستعراض العظمة الذي قام به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يوم القدس أمام أنظار العالم. فكم حاولوا طوال هذه الأعوام حلحلة يوم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القدس الذي يعدّ رمزاً لاصطفاف الحق أمام الباطل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. فيوم القدس مؤشّر اصطفاف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الحق أمام الباطل، والعدل في مواجهة الظلم</w:t>
      </w:r>
      <w:r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A14719" w:rsidRPr="00651639" w:rsidRDefault="00C356A3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ويوم القدس ليس يوم فلسطين فقط، بل هو يوم الأمة الإسلامية... يوم صرخة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المسلمين البليغة ضد سرطان الصهيونية القاتل الذي زرع في جسد الأمة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الإسلامية على يد المعتدين المحتلين، والمتدخلين، والقوى الاستكبارية. ويوم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القدس ليس بالشيء الهيّن... إنّه يوم عالمي، وله رسالة عالمية. إنّه دليل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 xml:space="preserve">أنّ </w:t>
      </w:r>
      <w:r w:rsidR="00A14719"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الأمة الإسلامية لا تخضع للظلم أولاً، حتى لو كان هذا الظلم مدعوماً من</w:t>
      </w:r>
      <w:r w:rsidR="00A14719"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C356A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قبل أكبر دول العالم وأقواها.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 xml:space="preserve"> فكم حاولوا زعزعة يوم القدس، وقد بذلوا هذه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السنة جهودهم أكثر من أي وقت آخر، ولكنّ يوم القدس في إيران الإسلامية وفي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طهران العظيمة أثبت للعالم بأسره إلى أي اتجاه تتجه مؤشرات الثورة والشعب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الإيراني... وأوضح للعالم ما هي إرادة الشعب الإيراني... وأثبت أنّ حيلهم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وأحابيلهم وأموالهم التي ينفقونها، وخبثهم السياسي لا تأثير له على معنويات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الشعب الإيراني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فالرؤساء والساسة الغربيون انطلت عليهم في غضون هذه الأشهر حيل وسائلهم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الإعلامية، وانخدعوا بخداع المحلّلين المحترفين في الصحافة والإذاعات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والتلفزيونات التي يمتلكونها هم أنفسهم، وتصوروا أنّ بوسعهم التأثير على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الشعب الإيراني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ولقد أثبتم في يوم القدس أنّهم كانوا يلهثون وراء السراب... هذه هي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الحقيقة. فحقيقة الشعب الإيراني هي ما ظهر في يوم الجمعة الأخير من شهر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رمضان المبارك - يوم القدس - وأثبت أنّ امتداد هذه العظمة وهذه الحركة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منتشر في أرجاء العالم الإسلامي، وليس بشيء يختصّ بإيران. ففي مناطق العالم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المختلفة مزج المسلمون - أينما استطاعوا ذلك - يوم القدس بهتافاتهم ضد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الظلم. فيوم القدس يوم عظيم جداً. ولقد أنجزتم هذه المهمة على أحسن وجه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وأثبت الشعب الإيراني مرة أخرى أنّه على استعداد لإيصال هتافاته بأعلى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الأصوات إلى أسماع العالم في المواقع الحساسة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4376B9" w:rsidRDefault="004376B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4376B9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376B9">
        <w:rPr>
          <w:rFonts w:ascii="Traditional Arabic" w:hAnsi="Traditional Arabic" w:cs="Traditional Arabic"/>
          <w:b/>
          <w:bCs/>
          <w:sz w:val="32"/>
          <w:szCs w:val="32"/>
          <w:rtl/>
        </w:rPr>
        <w:t>أسبوع الدفاع المقدّس</w:t>
      </w:r>
      <w:r w:rsidRPr="004376B9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4376B9" w:rsidRPr="004376B9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أسبوع الدفاع المقدّس على الأبواب... فقد كان الدفاع المقدس الجهاد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الديني والوطني الكبير للشعب الإيراني. </w:t>
      </w: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واستطاع شعب </w:t>
      </w:r>
    </w:p>
    <w:p w:rsidR="00A14719" w:rsidRPr="004376B9" w:rsidRDefault="004376B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br w:type="page"/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lastRenderedPageBreak/>
        <w:t>إيران عبر ثمانية أعوام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من الدفاع المقتدر تعزيز روح الثقة بالذات الوطنية في داخله، واستطاع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تفجير المواهب الكامنة في نفسه، وتمكّن من معرفة إمكاناته وقدراته وفرصه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غير المعروفة. وتمكن شبابنا سواء في القوات المسلحة - الجيش والحرس - أو في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التعبئة الشعبية الهائلة - تعبئة المستضعفين - في الحرب المفروضة عرض وجهٍ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لإيران لم يشاهده العالم لهذا البلد منذ عشرات الأعوام، وربما أمكن القول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منذ مائتي سنة أو ثلاثمائة سنة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  <w:r w:rsidR="00A14719" w:rsidRPr="004376B9">
        <w:rPr>
          <w:rFonts w:ascii="Traditional Arabic" w:hAnsi="Traditional Arabic" w:cs="Traditional Arabic"/>
          <w:color w:val="FFFFFF" w:themeColor="background1"/>
          <w:sz w:val="32"/>
          <w:szCs w:val="32"/>
        </w:rPr>
        <w:t xml:space="preserve">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فإنْ كنتم ترون اليوم أنّ شعبنا وشبابنا يساهمون باستيعابهم الهائل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ميادين العلم والتقنية فإنّ جزءاً كبيراً من هذه الظاهرة يعود الفضل فيها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لملحمة الدفاع المقدس. فهناك تنبّه الشعب الإيراني إلى إمكاناته وقدراته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وعلم أية قدرة يمتلك. فالذين هجموا على الجمهورية الإسلامية وعدوا أنفسهم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بأن يفتحوا طهران بعد ثلاثة أيام، أو بعد أسبوع، أو بعد شهر! وقد مضى اليوم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على تلك الأيام قرابة الثلاثين سنة، وقد ازداد الشعب الإيراني قوة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واقتداراً. وازدادت هذه الشجرة تجذراً وحجماً، أما أولئك المساكين الذين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حدثوا أنفسهم بهذه الأخيلة الباطلة فقد سقط كل واحد منهم في زاوية أو مزبلة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وانتهوا... وسيكون الوضع كذلك بعد الآن أيضاً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4376B9" w:rsidRDefault="004376B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4376B9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376B9">
        <w:rPr>
          <w:rFonts w:ascii="Traditional Arabic" w:hAnsi="Traditional Arabic" w:cs="Traditional Arabic"/>
          <w:b/>
          <w:bCs/>
          <w:sz w:val="32"/>
          <w:szCs w:val="32"/>
          <w:rtl/>
        </w:rPr>
        <w:t>توصية للشعب والمسؤولين</w:t>
      </w:r>
      <w:r w:rsidRPr="004376B9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4376B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ما أوصي به حالياً شعبنا العزيز والمسؤولين المحترمين - ونحمد الله على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أنّ السلطة التنفيذية والسلطة القضائية بدأتا دورة جديدة وتعدّان سلطتين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فتيّتين – هو أن يستعد الجميع لعقد التقدم والعدالة. فنحن بحاجة إلى قفزة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هذا الطريق. ولدينا الكثير من التأخّر. ولا يمكن الوصول للأهداف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المنشودة بالعمل والسير الطبيعي... فنحن بحاجة إلى قفزة، وهذه القفزة تقتضي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التحلّي بالإيمان والإخلاص والتنسيق وتعاون القوى مع بعض. فلتتعاون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السلطات الثلاث مع بعضها، ولتتعاطف، ولتساعد بعضها. وليمدّ الناس يد العون</w:t>
      </w:r>
    </w:p>
    <w:p w:rsidR="00A14719" w:rsidRPr="00651639" w:rsidRDefault="004376B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</w:rPr>
        <w:lastRenderedPageBreak/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للمسؤولين وخصوصاً السلطة التنفيذية التي تتحرك في وسط الساحة، وليتعاونوا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معهم ويواكبوهم؛ كي نستطيع السير في طرق غير مسبوقة والنهوض بالمشاريع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الكبرى التي تنتظرنا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4376B9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</w:pP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وأود التشديد على نقطة خاصة من بين الأعمال والمشاريع التي يجب أن ننهض</w:t>
      </w: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بها ألا وهي العلم. فقد انطلقت الحركة العلمية في البلاد منذ سنوات. ولا</w:t>
      </w: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يسمح النخبة لهذه الحركة بالبطء أو لا سمح الله التوقّف... فتقدموا إلى</w:t>
      </w: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الأمام</w:t>
      </w: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وتقع على الحوزة والجامعة في هذا الحيّز مسؤوليات جسيمة. فالأساتذة</w:t>
      </w: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4376B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والطلبة الجامعيون يتحمّلون كلهم مسؤوليات.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فعليكم مواصلة هذا الطريق. وإذا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لم يستطع شعب التقدم في ساحة العلم والتقدم العلمي والريادة العلمية فلن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يكون حليفه سوى التخلّف والضعف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 كنتم تشاهدون البعض في العالم يظلمون الآخرين علانيةً ودون اكتراث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لشيء فما هذا إلا اعتماداً على علومهم. فالعلم هو الذي هيّأ لهم الثروة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والاقتدار السياسي والنفوذ في العالم وفي مناطق مختلفة من العالم. فالعلم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مفتاح التقدم. فلا تسمحوا للحركة العلمية بالتوقف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4376B9" w:rsidRDefault="004376B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4376B9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376B9">
        <w:rPr>
          <w:rFonts w:ascii="Traditional Arabic" w:hAnsi="Traditional Arabic" w:cs="Traditional Arabic"/>
          <w:b/>
          <w:bCs/>
          <w:sz w:val="32"/>
          <w:szCs w:val="32"/>
          <w:rtl/>
        </w:rPr>
        <w:t>متابعة إصلاح نموذج الاستهلاك</w:t>
      </w:r>
      <w:r w:rsidRPr="004376B9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</w:p>
    <w:p w:rsidR="004376B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وأذكر ها هنا نقطة أخرى هي أنّنا أعلنا هذا العام عاماً لإصلاح نموذج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الاستهلاك في البلاد، وقد رحّب الجميع بهذا الأمر، كما رحّب به المسؤولون،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والناس أيضاً - كل من استطاع إيصال صوته إلينا - رحبوا بالأمر، ورحّب به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أيضاً المتخصّصون والنخبة والمطّلعون وأصحاب الرأي في الشؤون الاجتماعية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والاقتصادية، وقالوا: يا له من شعار صحيح جيد... طيب، ماذا حصل؟ للأسف جرى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البلد لثلاثة أو أربعة أشهر وراء هذه الهياجات الكاذبة وخسر الوقت على هذا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الصعيد. فنحن الآن في نهاية النصف الأول من السنة. طبعاً، إصلاح نموذج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الاستهلاك لا يختصّ بسنة معينة، بل يستغرق سنوات طويلة. وقد ذكرت هذه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المسألة في أيام العيد... قد يستغرق عشرة أعوام حتى يستطيع المرء النهوض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بهذه المهمة، ولكن ينبغي أن نبدأ. </w:t>
      </w:r>
    </w:p>
    <w:p w:rsidR="00A14719" w:rsidRPr="00651639" w:rsidRDefault="004376B9" w:rsidP="004376B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فعلى المسؤولين أن يعملوا ويجدّوا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ويتعاونوا في هذا المجال، وتقع على الجامعات وأصحاب الخبرة والحوزات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العلمية مهمات وأدوار عديدة، وسوف يمارسون أدوارهم إن شاء الله، وسنستطيع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بعون الله وبهمّة الحكومة المحترمة التي يجب أن تكون السبّاقة والرائدة في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هذا الحيّز، وبمساعدة جماهير الشعب أن نتقدّم في هذا المشروع.(علی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المسؤولين والجامعيين والحوزويين وعلينا جميعاً أن نسعی لمتابعة هذه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المسألة المهمة بكل جدّ، وعلی الحكومة أن تكون رائدة سبّاقة في هذا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المضمار</w:t>
      </w:r>
      <w:r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4376B9" w:rsidRDefault="004376B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بسم الله الرحمن الرحيم</w:t>
      </w:r>
    </w:p>
    <w:p w:rsidR="004376B9" w:rsidRDefault="004376B9" w:rsidP="004376B9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﴿</w:t>
      </w:r>
      <w:r w:rsidR="00A14719" w:rsidRPr="004376B9">
        <w:rPr>
          <w:rFonts w:ascii="Traditional Arabic" w:hAnsi="Traditional Arabic" w:cs="Traditional Arabic"/>
          <w:b/>
          <w:bCs/>
          <w:sz w:val="32"/>
          <w:szCs w:val="32"/>
          <w:rtl/>
        </w:rPr>
        <w:t>إِنَّا أَعْطَيْنَاكَ الْكَوْثَرَ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 w:rsidR="00A14719" w:rsidRPr="004376B9">
        <w:rPr>
          <w:rFonts w:ascii="Traditional Arabic" w:hAnsi="Traditional Arabic" w:cs="Traditional Arabic"/>
          <w:b/>
          <w:bCs/>
          <w:sz w:val="32"/>
          <w:szCs w:val="32"/>
          <w:rtl/>
        </w:rPr>
        <w:t>فَصَلِّ لِرَبِّكَ وَانْحَرْ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 w:rsidR="00A14719" w:rsidRPr="004376B9">
        <w:rPr>
          <w:rFonts w:ascii="Traditional Arabic" w:hAnsi="Traditional Arabic" w:cs="Traditional Arabic"/>
          <w:b/>
          <w:bCs/>
          <w:sz w:val="32"/>
          <w:szCs w:val="32"/>
          <w:rtl/>
        </w:rPr>
        <w:t>إِنَّ شَانِئَكَ هُوَ الْأَبْتَرُ</w:t>
      </w:r>
      <w:r w:rsidR="00651639" w:rsidRPr="004376B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﴾</w:t>
      </w:r>
      <w:r>
        <w:rPr>
          <w:rStyle w:val="FootnoteReference"/>
          <w:rFonts w:ascii="Traditional Arabic" w:hAnsi="Traditional Arabic" w:cs="Traditional Arabic"/>
          <w:b/>
          <w:bCs/>
          <w:sz w:val="32"/>
          <w:szCs w:val="32"/>
          <w:rtl/>
        </w:rPr>
        <w:footnoteReference w:id="5"/>
      </w:r>
    </w:p>
    <w:p w:rsidR="004376B9" w:rsidRDefault="004376B9" w:rsidP="004376B9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4376B9" w:rsidRDefault="00A14719" w:rsidP="004376B9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4376B9">
        <w:rPr>
          <w:rFonts w:ascii="Traditional Arabic" w:hAnsi="Traditional Arabic" w:cs="Traditional Arabic"/>
          <w:b/>
          <w:bCs/>
          <w:sz w:val="32"/>
          <w:szCs w:val="32"/>
          <w:rtl/>
        </w:rPr>
        <w:t>والسلام عليكم ورحمة الله وبركاته</w:t>
      </w:r>
      <w:r w:rsidRPr="004376B9">
        <w:rPr>
          <w:rFonts w:ascii="Traditional Arabic" w:hAnsi="Traditional Arabic" w:cs="Traditional Arabic"/>
          <w:b/>
          <w:bCs/>
          <w:sz w:val="32"/>
          <w:szCs w:val="32"/>
        </w:rPr>
        <w:t>...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4376B9" w:rsidRDefault="00A14719" w:rsidP="004376B9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</w:pPr>
      <w:r w:rsidRPr="004376B9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نداء القائد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4376B9" w:rsidRDefault="004376B9" w:rsidP="004376B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4376B9" w:rsidRDefault="00A14719" w:rsidP="004376B9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4376B9">
        <w:rPr>
          <w:rFonts w:ascii="Traditional Arabic" w:hAnsi="Traditional Arabic" w:cs="Traditional Arabic"/>
          <w:b/>
          <w:bCs/>
          <w:sz w:val="36"/>
          <w:szCs w:val="36"/>
          <w:rtl/>
        </w:rPr>
        <w:t>المناسبة: الحدث الإرهابي الدامي في كردستان</w:t>
      </w:r>
    </w:p>
    <w:p w:rsidR="00A14719" w:rsidRPr="004376B9" w:rsidRDefault="00A14719" w:rsidP="004376B9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4376B9">
        <w:rPr>
          <w:rFonts w:ascii="Traditional Arabic" w:hAnsi="Traditional Arabic" w:cs="Traditional Arabic"/>
          <w:b/>
          <w:bCs/>
          <w:sz w:val="32"/>
          <w:szCs w:val="32"/>
          <w:rtl/>
        </w:rPr>
        <w:t>الزمان: 18/09/2009</w:t>
      </w:r>
    </w:p>
    <w:p w:rsidR="00A14719" w:rsidRPr="001D655A" w:rsidRDefault="004376B9" w:rsidP="001D655A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بسم الله الرحمن الرحيم</w:t>
      </w:r>
    </w:p>
    <w:p w:rsidR="004376B9" w:rsidRPr="001D655A" w:rsidRDefault="004376B9" w:rsidP="001D655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﴿</w:t>
      </w:r>
      <w:r w:rsidR="00A14719"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وَمَن قُتِلَ مَظْلُوماً فَقَدْ جَعَلْنَا لِوَلِيِّهِ سُلْطَاناً</w:t>
      </w: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﴾</w:t>
      </w:r>
      <w:r w:rsidRPr="001D655A">
        <w:rPr>
          <w:rStyle w:val="FootnoteReference"/>
          <w:rFonts w:ascii="Traditional Arabic" w:hAnsi="Traditional Arabic" w:cs="Traditional Arabic"/>
          <w:b/>
          <w:bCs/>
          <w:sz w:val="32"/>
          <w:szCs w:val="32"/>
          <w:rtl/>
        </w:rPr>
        <w:footnoteReference w:id="6"/>
      </w:r>
    </w:p>
    <w:p w:rsidR="001D655A" w:rsidRDefault="001D655A" w:rsidP="004376B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51639" w:rsidRDefault="00A14719" w:rsidP="004376B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ببالغ الحزن والأسف علمنا أنّ اليد الأثيمة المجرمة لعملاء الاستكبار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والرجعية تلوّثت بدماء العالم المجاهد ورجل الدين الخدوم سماحة الماموستا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شيخ الإسلام ممثل مجلس خبراء القيادة، فاستشهد هذا الرجل الشريف الخدوم علی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يد جنود الباطل بعد عشرات الأعوام من الدفاع الصريح عن الحق. وفي غضون هذه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الأيام أصيب أو استشهد قبل هذا الإنسان العزيز عدد من العناصر العلمائية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القيمة الأخری منهم إمام جمعة سنندج المؤقت واثنان من المسؤولين القضائيين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المحترمين في تلك المحافظة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1D655A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إنّ سلسلة الشقاء والسفك هذه وفي شهر رمضان المبارك وعلی أعتاب يوم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الدفاع عن شعب فلسطين، دليل علی أنّ هؤلاء المجرمين ورغم ادعائهم التدين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والعصبية الدينية لم يهتكوا حرمة شهر الله وحسب، بل إنّ هدفهم الأصلي هو ما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شمّر جهاز الاستكبار وبعض دول العار في المنطقة عن سواعدها لمناصبته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العداء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فمحبة نظام الجمهورية الإسلامية والدفاع عن مبادئ الثورة الإسلامية وقضية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القدس الشريف هو الجريمة التي لا تغتفر التي ارتكبها هؤلاء الشهداء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والمجروحون الأعزاء في نظر عملاء الاستكبار وزعمائهم الفراعنة القارونيين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1D655A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وبعد ارديبهشت العاطر من هذا العام في كردستان، حيث تعالی هناك نشيد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الوحدة الإسلامية العذب المبهج أكثر من أي وقت، تعمل أجهزة الاستكبار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والاستبداد الآن للانتقام من الأهالي النجباء المظلومين في تلك المحافظة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ولا فرق بالنسبة لأولئك الأعداء القساة بين الكرد والفرس والشيعة والسنة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فقلوبهم الحقودة القذرة تتعامل بقسوة وشقاء حتی مع عالم كبير السن مثل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A14719" w:rsidRPr="00651639" w:rsidRDefault="001D655A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الشهيد المظلوم الماموستا شيخ الإسلام. فلعنة الله ورسوله والمؤمنين علی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أولئك السفّاحين والمراكز الرئيسة لإسنادهم وقيادتهم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1D655A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فليشخّص أهالي كردستان الأعزاء أعداءهم بكل بصيرة وليجعل المسؤولون عن أمن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المحافظة المواجهة المقتدرة لهؤلاء القتلة المحاربين علی رأس أولوياتهم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وإنني إذ أعزي وأبارك لأهالي محافظة كردستان، وخصوصاً العوائل المفجوعة،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أحيي ذكری أولئك الشهداء الأجلاء وخصوصاً الشهيد العزيز جناب الماموستا شيخ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الإسلام، وأسأل الله لهم الرضا والمغفرة وعلو الدرجات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1D655A" w:rsidRDefault="001D655A" w:rsidP="001D655A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1D655A" w:rsidRDefault="001D655A" w:rsidP="001D655A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1D655A" w:rsidRDefault="001D655A" w:rsidP="001D655A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1D655A" w:rsidRDefault="001D655A" w:rsidP="001D655A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1D655A" w:rsidRDefault="001D655A" w:rsidP="001D655A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1D655A" w:rsidRDefault="001D655A" w:rsidP="001D655A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1D655A" w:rsidRDefault="001D655A" w:rsidP="001D655A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1D655A" w:rsidRDefault="001D655A" w:rsidP="001D655A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1D655A" w:rsidRDefault="00A14719" w:rsidP="001D655A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</w:pPr>
      <w:r w:rsidRPr="001D655A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الإمام</w:t>
      </w:r>
      <w:r w:rsidRPr="001D655A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  <w:t xml:space="preserve"> </w:t>
      </w:r>
      <w:r w:rsidRPr="001D655A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الخميني</w:t>
      </w:r>
      <w:r w:rsidR="00651639" w:rsidRPr="001D655A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 xml:space="preserve"> (قدس سره)</w:t>
      </w:r>
    </w:p>
    <w:p w:rsidR="00A14719" w:rsidRPr="001D655A" w:rsidRDefault="00A14719" w:rsidP="001D655A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</w:pPr>
      <w:r w:rsidRPr="001D655A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في فكر القائد</w:t>
      </w:r>
    </w:p>
    <w:p w:rsidR="00A14719" w:rsidRPr="001D655A" w:rsidRDefault="00A14719" w:rsidP="001D655A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</w:pP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1D655A" w:rsidRDefault="001D655A" w:rsidP="001D655A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  <w:r w:rsidR="00A14719" w:rsidRPr="001D655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الإمام الخميني</w:t>
      </w:r>
      <w:r w:rsidR="00651639" w:rsidRPr="001D655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(قدس سره)</w:t>
      </w:r>
      <w:r w:rsidR="00A14719" w:rsidRPr="001D655A">
        <w:rPr>
          <w:rFonts w:ascii="Traditional Arabic" w:hAnsi="Traditional Arabic" w:cs="Traditional Arabic"/>
          <w:b/>
          <w:bCs/>
          <w:sz w:val="36"/>
          <w:szCs w:val="36"/>
          <w:rtl/>
        </w:rPr>
        <w:t>في فكر القائد الخامنئي</w:t>
      </w:r>
      <w:r w:rsidR="00A14719" w:rsidRPr="001D655A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F61CB2" w:rsidRPr="001D655A">
        <w:rPr>
          <w:rFonts w:ascii="Traditional Arabic" w:hAnsi="Traditional Arabic" w:cs="Traditional Arabic"/>
          <w:b/>
          <w:bCs/>
          <w:sz w:val="36"/>
          <w:szCs w:val="36"/>
          <w:rtl/>
        </w:rPr>
        <w:t>(دام ظله)</w:t>
      </w:r>
    </w:p>
    <w:p w:rsidR="001D655A" w:rsidRDefault="001D655A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1D655A" w:rsidRDefault="001D655A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1D655A" w:rsidRDefault="001D655A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1D655A" w:rsidRDefault="00A14719" w:rsidP="001D655A">
      <w:pPr>
        <w:ind w:left="72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المحتويات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1D655A" w:rsidRDefault="00A14719" w:rsidP="001D655A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الحياة الزاهدة للإمام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651639"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(قدس سره)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مدعاة افتخار للنظام الإسلامي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1D655A" w:rsidRDefault="00A14719" w:rsidP="001D655A">
      <w:pPr>
        <w:numPr>
          <w:ilvl w:val="1"/>
          <w:numId w:val="1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علاقة الإمام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651639"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(قدس سره)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وارتباطه مع الله تعالى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1D655A" w:rsidRDefault="001D655A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الحياة الزاهدة للإمام</w:t>
      </w:r>
      <w:r w:rsidR="00A14719" w:rsidRPr="001D65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651639"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(قدس سره)</w:t>
      </w:r>
      <w:r w:rsidR="00A14719" w:rsidRPr="001D65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14719"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مدعاة افتخار للنظام الإسلامي</w:t>
      </w:r>
      <w:r w:rsidR="00A14719" w:rsidRPr="001D655A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1D655A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في مسألة الأخلاق الفردية للحكّام في العالم، من المقبول أن يكون لأولئك الأشخاص الذين يكونون في طبقة الحكومة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ورأس الدولة أن يكون لهم أخلاق فردية خاصة. لكنّ إمامنا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غيّر هذا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المنطق المغلوط، وأبرز أنّ الزعيم المحبوب من الأمة والقائد العظيم لكل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مسلمي العالم يمكنه العيش بحياة الزهد ويستقبل زوّاره في حسينية بدل القصور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الفخمة، ويقابل الناس بلسان الأنبياء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“عليهم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وأخلاقهم؛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فإنّ مظاهر الفخامة، والمراسيم البروتوكولية، والتصرفات غير العادية،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والإسراف، والتفرّد بالرأي والتكبّر، ليست من اللوازم الحتمية للحكّام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والمسؤولين إذا انفتحت قلوبهم بنور المعرفة والحقيقة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  <w:r w:rsidR="001D655A">
        <w:rPr>
          <w:rStyle w:val="FootnoteReference"/>
          <w:rFonts w:ascii="Traditional Arabic" w:hAnsi="Traditional Arabic" w:cs="Traditional Arabic"/>
          <w:sz w:val="32"/>
          <w:szCs w:val="32"/>
        </w:rPr>
        <w:footnoteReference w:id="7"/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وإنّنا نشاهد في كل مكان من العالم أنّ البون بين حياة زعماء البلدان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وحياة الناس العاديين في الأزقة والأسواق، كالبون بين حياة الملوك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والفقراء، وحتى أنّ الحكومات التي تدّعي الصفة الجماهيرية لم تستطع أن تغض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نظرها عن الحياة الملكية المسرفة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1D655A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وفي حين يفتخر النظام الإسلامي بأنّ إمامه العظيم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عاش حتى نهاية عمره حياة عالم ديني زاهد</w:t>
      </w:r>
      <w:r w:rsidR="001D655A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8"/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1D655A" w:rsidRDefault="001D655A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1D655A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علاقة الإمام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651639"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(قدس سره)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وارتباطه مع الله تعالى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وإلى آخر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لحظاته،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لم يترك الذكر والصلاة والدعاء، حتى في تلك الساعات الصعبة التي لا يمكن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تصوّرها، من الساعة الثالثة أو الرابعة بعد الظهر الى العاشرة وعشرين دقيقة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تلك الساعات، حيث يروي السيد أحمد ابن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ويقول: بعد الظهر بدأ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بالصلاة على سريره، لم أدرِ أكان يصلي النافلة أم غيرها، وبعد أن صلى مدّة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الوقت، سأل: هل حلّ وقت الظهر؟ قلنا له: نعم... عندها بدأ بنوافلها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وصلى الظهر والعصر، ثم أخذ بالذكر وظلّ يذكر </w:t>
      </w: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"سبحان الله والحمد لله ولا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655A">
        <w:rPr>
          <w:rFonts w:ascii="Traditional Arabic" w:hAnsi="Traditional Arabic" w:cs="Traditional Arabic"/>
          <w:b/>
          <w:bCs/>
          <w:sz w:val="32"/>
          <w:szCs w:val="32"/>
          <w:rtl/>
        </w:rPr>
        <w:t>إله إلا الله</w:t>
      </w:r>
      <w:r w:rsidRPr="001D655A">
        <w:rPr>
          <w:rFonts w:ascii="Traditional Arabic" w:hAnsi="Traditional Arabic" w:cs="Traditional Arabic"/>
          <w:b/>
          <w:bCs/>
          <w:sz w:val="32"/>
          <w:szCs w:val="32"/>
        </w:rPr>
        <w:t>".</w:t>
      </w:r>
    </w:p>
    <w:p w:rsidR="00A14719" w:rsidRPr="00651639" w:rsidRDefault="001D655A" w:rsidP="001D655A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وبناءاً على هذا حيث إنّنا نحب قائدنا يجب أن تكون أعماله درساً لنا، وعلينا متابعة أعماله وروحيّاته والاستمرار بها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  <w:r>
        <w:rPr>
          <w:rStyle w:val="FootnoteReference"/>
          <w:rFonts w:ascii="Traditional Arabic" w:hAnsi="Traditional Arabic" w:cs="Traditional Arabic"/>
          <w:sz w:val="32"/>
          <w:szCs w:val="32"/>
        </w:rPr>
        <w:footnoteReference w:id="9"/>
      </w:r>
    </w:p>
    <w:p w:rsidR="00A14719" w:rsidRPr="00651639" w:rsidRDefault="00A14719" w:rsidP="001D655A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وقد كان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يقضي أيامه وساعاته ولحظاته بالمراقبة والمحاسبة؛ وجسَّد مئات الآيات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القرآنية التي تصف المخلصين والمتّقين والصالحين. فهو لم يطبّق القرآن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محيط الحياة الاجتماعية وفي تشكيل المجتمع الإسلامي فقط، بل جسَّده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حياته ونفسه أيضاً</w:t>
      </w:r>
      <w:r w:rsidR="001D655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  <w:r w:rsidR="001D655A">
        <w:rPr>
          <w:rStyle w:val="FootnoteReference"/>
          <w:rFonts w:ascii="Traditional Arabic" w:hAnsi="Traditional Arabic" w:cs="Traditional Arabic"/>
          <w:sz w:val="32"/>
          <w:szCs w:val="32"/>
        </w:rPr>
        <w:footnoteReference w:id="10"/>
      </w:r>
    </w:p>
    <w:p w:rsidR="00A14719" w:rsidRPr="00651639" w:rsidRDefault="00A14719" w:rsidP="001D655A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فلو لم يكن للإمام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الخصلة وهي الارتباط الخاص بالله، فإنّ جميع تلك الصفات لم تكن بقادرة على تحقيق ما قد تحقّق</w:t>
      </w:r>
      <w:r w:rsidR="001D655A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1"/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A14719" w:rsidRPr="001D655A" w:rsidRDefault="00A14719" w:rsidP="001D655A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</w:pP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إنّ الأنس بالله والحديث مع الله ومناجاة الله، هي حصيلة خط الإمام. وإنّ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الهداية الإلهية ميسّرة بمواصلة هذا الارتباط والاتصال بالله</w:t>
      </w:r>
      <w:r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.</w:t>
      </w:r>
      <w:r w:rsidR="001D655A" w:rsidRPr="001D655A">
        <w:rPr>
          <w:rStyle w:val="FootnoteReference"/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footnoteReference w:id="12"/>
      </w:r>
      <w:r w:rsidR="001D655A" w:rsidRPr="001D655A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</w:p>
    <w:p w:rsidR="00A14719" w:rsidRPr="001D655A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</w:p>
    <w:p w:rsidR="00FE447B" w:rsidRDefault="001D655A" w:rsidP="00FE447B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FE447B" w:rsidRDefault="00FE447B" w:rsidP="00FE447B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E447B" w:rsidRDefault="00FE447B" w:rsidP="00FE447B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E447B" w:rsidRDefault="00FE447B" w:rsidP="00FE447B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E447B" w:rsidRDefault="00FE447B" w:rsidP="00FE447B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E447B" w:rsidRDefault="00FE447B" w:rsidP="00FE447B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E447B" w:rsidRDefault="00FE447B" w:rsidP="00FE447B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E447B" w:rsidRDefault="00FE447B" w:rsidP="00FE447B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FE447B" w:rsidRDefault="00A14719" w:rsidP="00FE447B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  <w:lang w:bidi="ar-LB"/>
        </w:rPr>
      </w:pPr>
      <w:r w:rsidRPr="00FE447B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قضايا</w:t>
      </w:r>
      <w:r w:rsidRPr="00FE447B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  <w:t xml:space="preserve"> </w:t>
      </w:r>
      <w:r w:rsidRPr="00FE447B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المجتمع</w:t>
      </w:r>
      <w:r w:rsidRPr="00FE447B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  <w:t xml:space="preserve"> </w:t>
      </w:r>
      <w:r w:rsidRPr="00FE447B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الإنساني</w:t>
      </w:r>
      <w:r w:rsidR="00FE447B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  <w:lang w:bidi="ar-LB"/>
        </w:rPr>
        <w:t xml:space="preserve"> في فكر القائد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FE447B" w:rsidRDefault="00FE447B" w:rsidP="00FE447B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  <w:r w:rsidR="00A14719" w:rsidRPr="00FE447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الغزو الثقافي(2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</w:p>
    <w:p w:rsidR="00A14719" w:rsidRPr="00FE447B" w:rsidRDefault="00A14719" w:rsidP="00FE447B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FE447B">
        <w:rPr>
          <w:rFonts w:ascii="Traditional Arabic" w:hAnsi="Traditional Arabic" w:cs="Traditional Arabic"/>
          <w:b/>
          <w:bCs/>
          <w:sz w:val="36"/>
          <w:szCs w:val="36"/>
          <w:rtl/>
        </w:rPr>
        <w:t>العالم الإسلامي والغزو الثقافي</w:t>
      </w:r>
    </w:p>
    <w:p w:rsidR="00FE447B" w:rsidRDefault="00FE447B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E447B" w:rsidRDefault="00FE447B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E447B" w:rsidRPr="00FE447B" w:rsidRDefault="00FE447B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FE447B" w:rsidRDefault="00A14719" w:rsidP="00FE447B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المحتويات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FE447B" w:rsidRDefault="00A14719" w:rsidP="00FE447B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وسائل الغزو الثقافي الاستعماري للعالم الإسلامي وأدواته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FE447B" w:rsidRDefault="00A14719" w:rsidP="00FE447B">
      <w:pPr>
        <w:numPr>
          <w:ilvl w:val="0"/>
          <w:numId w:val="7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تحريف تاريخ الإسلام وتشويهه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E447B" w:rsidRDefault="00A14719" w:rsidP="00FE447B">
      <w:pPr>
        <w:numPr>
          <w:ilvl w:val="0"/>
          <w:numId w:val="7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إشاعة الشهوات والانحلال الاجتماعي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E447B" w:rsidRDefault="00A14719" w:rsidP="00FE447B">
      <w:pPr>
        <w:numPr>
          <w:ilvl w:val="0"/>
          <w:numId w:val="7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استخدام أجهزة الاتصال المتطوّرة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</w:p>
    <w:p w:rsidR="00A14719" w:rsidRPr="00FE447B" w:rsidRDefault="00A14719" w:rsidP="00FE447B">
      <w:pPr>
        <w:numPr>
          <w:ilvl w:val="0"/>
          <w:numId w:val="7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إقصاء الإسلام سياسياً واجتماعياً وعزله عن المسلمين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E447B" w:rsidRDefault="00A14719" w:rsidP="00FE447B">
      <w:pPr>
        <w:numPr>
          <w:ilvl w:val="0"/>
          <w:numId w:val="7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تشويه صورة الثورة الإسلامية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E447B" w:rsidRDefault="00A14719" w:rsidP="00FE447B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سُبُل مواجهة الغزو الثقافي الاستعماري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FE447B" w:rsidRDefault="00A14719" w:rsidP="00FE447B">
      <w:pPr>
        <w:numPr>
          <w:ilvl w:val="0"/>
          <w:numId w:val="8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نهوض المسلمين لإحياء حاكمية الإسلام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E447B" w:rsidRDefault="00A14719" w:rsidP="00FE447B">
      <w:pPr>
        <w:numPr>
          <w:ilvl w:val="0"/>
          <w:numId w:val="8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تبيين الحقائق الإسلامية عن طريق الفن والوسائل الأدبية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FE447B" w:rsidRDefault="00A14719" w:rsidP="00FE447B">
      <w:pPr>
        <w:numPr>
          <w:ilvl w:val="0"/>
          <w:numId w:val="8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اتفاق المسلمين ووحدة كلمتهم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</w:p>
    <w:p w:rsidR="00A14719" w:rsidRPr="00FE447B" w:rsidRDefault="00A14719" w:rsidP="00FE447B">
      <w:pPr>
        <w:numPr>
          <w:ilvl w:val="0"/>
          <w:numId w:val="8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بثّ الثقافة الإسلامية الأصيلة(تصدير الثورة</w:t>
      </w:r>
      <w:r w:rsid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).</w:t>
      </w:r>
    </w:p>
    <w:p w:rsidR="00A14719" w:rsidRPr="00FE447B" w:rsidRDefault="00FE447B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FE447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وسائل الغزو الثقافي الاستعماري للعالم الإسلامي وأدواته</w:t>
      </w:r>
      <w:r w:rsidR="00A14719" w:rsidRPr="00FE447B">
        <w:rPr>
          <w:rFonts w:ascii="Traditional Arabic" w:hAnsi="Traditional Arabic" w:cs="Traditional Arabic"/>
          <w:b/>
          <w:bCs/>
          <w:sz w:val="36"/>
          <w:szCs w:val="36"/>
        </w:rPr>
        <w:t>:</w:t>
      </w:r>
    </w:p>
    <w:p w:rsidR="00A14719" w:rsidRPr="00FE447B" w:rsidRDefault="00A14719" w:rsidP="00FE447B">
      <w:pPr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447B">
        <w:rPr>
          <w:rFonts w:ascii="Traditional Arabic" w:hAnsi="Traditional Arabic" w:cs="Traditional Arabic"/>
          <w:b/>
          <w:bCs/>
          <w:sz w:val="32"/>
          <w:szCs w:val="32"/>
          <w:rtl/>
        </w:rPr>
        <w:t>تحريف تاريخ الإسلام وتشويهه</w:t>
      </w:r>
      <w:r w:rsidRPr="00FE447B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شهد الغرب وعالم المسيحية، بعد القرون الوسطى هجوماً دعائياً واسعاً نال شخصية الرسول الأكرم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حيث أدرك أعداء الإسلام الموتورون أنّ إحدى وسائل مواجهة الإسلام، تتمثّل في التعريض بشخصية النبي المكرم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وتشويهها... فقد بذلوا مساعي كبيرة في هذا المضمار، ولا تزال جهود العدو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مستمرة حتى اللحظة - وإن كان بوسائل مختلفة - للنيل من شخصية النبي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ومحوها من ذهنية أحرار العالم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FE447B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فثَمَّ في العالم اليوم، أناس كثيرون، لو قُدِّر لهم أن يتعرّفوا على شخصية نبي 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كما يعرفها المسلمون - أو حتى أقل من ذلك أيضاً - لانجذبوا إلى 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ومعنوياته. بل يكفي لحصول هذه الانعطافة والانجذاب نحو الإسلام إشراقة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سريعة من نور شخصية رسول الله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في قلوبهم</w:t>
      </w:r>
      <w:r w:rsidR="00FE447B">
        <w:rPr>
          <w:rStyle w:val="FootnoteReference"/>
          <w:rFonts w:ascii="Traditional Arabic" w:hAnsi="Traditional Arabic"/>
          <w:sz w:val="32"/>
          <w:szCs w:val="32"/>
          <w:rtl/>
        </w:rPr>
        <w:footnoteReference w:id="13"/>
      </w:r>
      <w:r w:rsidR="00FE447B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وقد رأيتم أخيراً أنَّ الاستكبار العالمي أراد أن يواجه النمو المعنوي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المتزايد للإسلام الذي حصل ببركة الثورة الإسلامية، من خلال دفعه لأحد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عملائه كي ينال من شخصية الرسول الأكرم والنبي المعظم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...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فجاءت الثمرة هذا الكتاب الشيطاني الذي ألّف بأمر من شياطين القوة والمال في العالم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وبديهي أنّ موقف مسلمي العالم جاءَ قاطعاً، وفي مقدمة هؤلاء كان موقف قائد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النهضة الإمام الراحل(قده)، الذي حكم بهدر دم الكاتب وإعدامه(2</w:t>
      </w:r>
      <w:r w:rsidR="0069053C">
        <w:rPr>
          <w:rFonts w:ascii="Traditional Arabic" w:hAnsi="Traditional Arabic" w:cs="Traditional Arabic"/>
          <w:sz w:val="32"/>
          <w:szCs w:val="32"/>
          <w:rtl/>
        </w:rPr>
        <w:t>).</w:t>
      </w:r>
    </w:p>
    <w:p w:rsidR="0069053C" w:rsidRPr="00651639" w:rsidRDefault="0069053C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69053C" w:rsidRDefault="00A14719" w:rsidP="0069053C">
      <w:pPr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9053C">
        <w:rPr>
          <w:rFonts w:ascii="Traditional Arabic" w:hAnsi="Traditional Arabic" w:cs="Traditional Arabic"/>
          <w:b/>
          <w:bCs/>
          <w:sz w:val="32"/>
          <w:szCs w:val="32"/>
          <w:rtl/>
        </w:rPr>
        <w:t>إشاعة الشهوات والانحلال الاجتماعي</w:t>
      </w:r>
      <w:r w:rsidRPr="0069053C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مرَّ زمان كان فيه اللوردات الإنكليز يعيّنون معالم الخريطة السياسية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للعالم بحركة أصبع اليد. فالإنكليز هُم أكثر دول الدنيا معرفةً بالعالم؛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فقد خبروا المعمورة وكان لهم نفوذ من أستراليا حتى مناطق آسيا الوسطى، ومن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شبه القارة الهندية حتى إيران والشرق الأوسط وشمال أفريقيا ومصر وأمريكا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69053C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وتعلّم الإنكليز من خبرتهم أنَّ هذه المنطقة(الإسلامية) تضم من ذخائر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النفط والغاز ما يؤمّن مستقبل العالم للطاقة، ولها موقعاً حيوياً من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الناحية الجيوبولتيكية بين الشرق والغرب - حيث لم تكن قد اخترعت الطائرات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ووسائل المواصلات السريعة بعد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-.</w:t>
      </w:r>
    </w:p>
    <w:p w:rsidR="00A14719" w:rsidRPr="0069053C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ولذلك كان عليهم حتى يؤمّنوا وجودهم أن يفكروا في أمر الإسلام، ويحاولوا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بأي سبيل تعطيل الوجدان الديني وتغييب الإسلام عن هذه المنطقة. </w:t>
      </w:r>
      <w:r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فقد أدركوا</w:t>
      </w:r>
      <w:r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- </w:t>
      </w:r>
      <w:r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وكان تشخيصهم صائباً - أن بقاء الوجدان الديني يقظاً واستمرار روح الإيمان</w:t>
      </w:r>
      <w:r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الإسلامي نابضاً بين الشعوب، يحول بينهم وبين تحقيقهم لمطامعهم</w:t>
      </w:r>
      <w:r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وعلينا أن ننتبه إلى نقطة، فحينما نتحدَّث عن الإنكليز، فلا نريد إغفال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دور بقية الدول الأوروبية، بل برزت في ساحة الاستعمار أسماء دول من قبيل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فرنسا، إيطاليا، البرتغال، وبلجيكا، بيدَ أن محور العصر الاستعماري آنذاك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كان يتمثّل بالإنكليز. ففي حركة الحياة ومسارها السياسي والاجتماعي يبرز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كل عصر دور أمّة من الأمم، والدور آنذاك كان للإنكليز الذين مارسوا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الاحتلال والاستعمار دون رحمة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وعندما وصلوا إلى البلاد الإسلامية، خطّطوا لفصل جيل الشباب عن الدين، وقد اختاروا لذلك طريقين سلكوهما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: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9053C">
        <w:rPr>
          <w:rFonts w:ascii="Traditional Arabic" w:hAnsi="Traditional Arabic" w:cs="Traditional Arabic"/>
          <w:b/>
          <w:bCs/>
          <w:sz w:val="32"/>
          <w:szCs w:val="32"/>
          <w:rtl/>
        </w:rPr>
        <w:t>الطريق الأول</w:t>
      </w:r>
      <w:r w:rsidR="0069053C" w:rsidRPr="0069053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ويتمثل بإشاعة الشهوات وفتح طريق الإنحلال. وأديان السماء جميعها تعارض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إطلاق عنان الشهوات، وبالأخص الدين الإسلامي الذي ينطوي على نظم أدق 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سائر الأديان في هذا المضمار... فقد وضعت قواعد وضوابط وقيود لكيفية إرضاء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الشهوة وإشباعها، وسبب ذلك أنّ روح الإنسان لا يمكن أن تهذّب إلاّ بتقييد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الشهوة... وإلا لو أطلق الإنسان العنان لشهوته يستحيل إلى بهيمة، وحينئذ لا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يمكن أن يتوافر على النمو الإنساني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9053C" w:rsidRDefault="0069053C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يتبيّن من هذه المقدمة أنَّ </w:t>
      </w:r>
      <w:r w:rsidR="00A14719"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الطريق الأسهل لمواجهة الأديان، هو أن يطلق</w:t>
      </w:r>
      <w:r w:rsidR="00A14719"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عنان الشهوات في المجتمع - أي مجتمع - وتفتح السبل لممارسة الفساد</w:t>
      </w:r>
      <w:r w:rsidR="00A14719"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والانحلال</w:t>
      </w:r>
      <w:r w:rsidR="00A14719"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9053C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هذا هو الطريق الذي سلكوه ونفّذوه...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وقد كان سفور المرأة من أهم مظاهره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ومن أبرز ما فعلوه في هذا المجال... ومن مظاهره الأخرى إشاعة الإدمان على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المسكرات. ثم تحركوا في خط آخر تمثّل بتكسير أواصر الحشمة في العلاقة بين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المرأة والرجل، وتحريرهما من أي قيد على هذا الصعيد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فالتقدم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المدني والمخترعات العلمية الجديدة مثل السينما، الراديو وغيرهما ساهمت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إشاعة طريق الابتذال والشهوة على أوسع نطاق في المجتمع ويسّر للاستعمار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تنفيذ مهمته دون مشقة. وعلينا أن ننتبه إلى أنَّ هذه الممارسات تختلف عن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مقولة العلم والفكر. وهناك من يذهب خطأً، إلى أن الذي أشاع الشهوة هو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العلم، في حين نجد أنَّ العلم قد نهض بعمل آخر - في خدمة الاستعمار - على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خط آخر سنعرض له في النقطة الآتية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وتبيّن ممّا مرّ أنَّ الطريق الأول تمثّل محتواه بتيار ثقافي محض، أشاع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الفساد الفكري والعملي والتحلّل الجنسي وروّج الابتذال وفتح الأبواب أمام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الناس لِولُوجِه. ولذلك لا يمكن القول أنَّ الطبقات المتعلّمة هي وحدها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التي تعرّضت للفساد عقب توالي الحملات الغربية في هذا الاتجاه، في إيران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وغيرها، وإنّما نجد أنَّ أكثر الطبقات التي غرقت بالفساد في عهد النظام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السابق، تمثَّلت بالأمّيّين والطبقات المتوسطة في المجتمع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والذي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زاد في حُمّة الفساد هي طبيعة الحياة الاستهلاكية المريحة، التي انضمت إلى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المخطط السابق، لتقوّيه وتعضده في تيار الممارسة الاجتماعية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4A3609" w:rsidRDefault="00D92253" w:rsidP="00D92253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4A3609">
        <w:rPr>
          <w:rFonts w:ascii="Traditional Arabic" w:hAnsi="Traditional Arabic" w:cs="Traditional Arabic"/>
          <w:b/>
          <w:bCs/>
          <w:sz w:val="32"/>
          <w:szCs w:val="32"/>
          <w:rtl/>
        </w:rPr>
        <w:t>الطريق الثاني: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وقد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تمثّل بالتيار العلمي والفكري. فمع نفوذ الفكر العلمي الجديد إلى البلاد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الإسلامية، الذي كان يجذب إليه الآخرين - إذ في العلم جاذبية بالضرورة</w:t>
      </w:r>
      <w:r w:rsidR="004A360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- </w:t>
      </w:r>
      <w:r w:rsidR="00A14719" w:rsidRPr="004A360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تحوّل التقدم العلمي إلى وسيلة لسلخ الناس عن الاعتقاد بالدين، واتخذ ذريعة</w:t>
      </w:r>
      <w:r w:rsidR="00A14719" w:rsidRPr="004A360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4A360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لإطفاء شعلة الإيمان الديني في النفوس، واستئصال الوجدان الديني</w:t>
      </w:r>
      <w:r w:rsidRPr="004A3609">
        <w:rPr>
          <w:rStyle w:val="FootnoteReference"/>
          <w:rFonts w:ascii="Traditional Arabic" w:hAnsi="Traditional Arabic"/>
          <w:color w:val="FFFFFF" w:themeColor="background1"/>
          <w:sz w:val="32"/>
          <w:szCs w:val="32"/>
          <w:highlight w:val="darkGray"/>
          <w:rtl/>
        </w:rPr>
        <w:footnoteReference w:id="14"/>
      </w:r>
      <w:r w:rsidR="00A14719" w:rsidRPr="004A3609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.</w:t>
      </w:r>
    </w:p>
    <w:p w:rsidR="00A14719" w:rsidRPr="00D92253" w:rsidRDefault="004A3609" w:rsidP="00D92253">
      <w:pPr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  <w:r w:rsidR="00A14719" w:rsidRPr="00D92253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استخدام أجهزة الاتصال المتطوّرة</w:t>
      </w:r>
      <w:r w:rsidR="00D92253" w:rsidRPr="00D9225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A14719" w:rsidRPr="00D9225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أعداء الإسلام مجهزون اليوم، أكثر من أي وقت مضى من التاريخ، والأجهزة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التي بيد الأعداء الآن لم تكن بأيديهم في أي عصر من عصور التاريخ السالفة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وإذا أردنا أن نعود إلى مثال من التاريخ؛ تحديداً إلى تاريخ الصدر الأول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الإسلام، حيث اجتمعت كلمة القوم على إيذاء شخصية أمير المؤمنين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>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والنيل منه في وسط المجتمع الإسلامي، والتعريض بالإسلام والخط القرآني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الصحيح، فماذا كان بوسعهم أن يفعلوا لتحقيق ذلك؟ كان عليهم أن يبعثوا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رجالهم إلى أقصى مناطق العالم الإسلامي، وكان على هؤلاء المبعوثين أن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يجمعوا الناس من حولهم، ويخطبوا فيهم بما يبتغيه حكام الجور آنذاك. وهذه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ممارسة صعبة، وهم وإن فعلوها، إلا أنّهم لم يحققوا نجاحاً كبيراً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أمّا الآن فإنّ الصورة تختلف بالكامل. فمنذ نصف قرن بلغت التقنية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الإعلامية - الدعائية حداً مذهلاً من التقدم. ولذلك أضحت الطريق سهلة أمام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أعداء الإسلام، فلو أرادوا أن يمارسوا عملاً دعائياً ضدّ الإسلام - وهم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يريدون ذلك - لم يكن ذلك صعباً. فما كان يحتاج في السنوات السابقة إلى جهود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سنوات، يتم الآن بساعات. وبمقدورهم أن ينتجوا فلماً ضدَّ الإسلام ويبثوه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عبر الشبكات العالمية... وكل من يرى الفلم وهو لا يعرف عن الإسلام شيئاً،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يأخذ عنه انطباعاً سلبياً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وليس هذا وحده، بل تعمل ضدَّ الإسلام اليوم وعلى نطاق عالمي شبكة من أجهزة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الإرسال الإذاعي... الوكالات الخبرية... إذ هي تعمل ضدّ الإسلام وقيمه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بشكل مستدام. وهذا مجرد مثال على طبيعة التقدم التقني في الأدوات التي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يستغلها أعداء الإسلام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9C3606" w:rsidRPr="000B7FA7" w:rsidRDefault="00A14719" w:rsidP="009C3606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rtl/>
          <w:lang w:bidi="ar-LB"/>
        </w:rPr>
      </w:pP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وحين تكون الفوارق شاسعة بين آليات أعداء الإسلام في الحاضر وأدواتهم</w:t>
      </w: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وإمكاناتهم في الماضي، فإنَّ جهاد أمّة تتصدّى للدفاع الشجاع عن الإسلام في</w:t>
      </w: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مثل هذه الأوضاع، وتندفع دون خوف أو تهيّب لتتخطى حدود التضحية إلى عالم</w:t>
      </w: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الشهادة؛ إن جهاداً مثل هذا وما تقدّمه من تضحيات الشهداء في هذا الطريق،</w:t>
      </w: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لهو أكثر قيمة ممّا جرى في التاريخ</w:t>
      </w:r>
      <w:r w:rsidR="009C3606" w:rsidRPr="000B7FA7">
        <w:rPr>
          <w:rStyle w:val="FootnoteReference"/>
          <w:rFonts w:ascii="Traditional Arabic" w:hAnsi="Traditional Arabic"/>
          <w:color w:val="FFFFFF" w:themeColor="background1"/>
          <w:sz w:val="32"/>
          <w:szCs w:val="32"/>
          <w:highlight w:val="darkGray"/>
          <w:rtl/>
        </w:rPr>
        <w:footnoteReference w:id="15"/>
      </w:r>
      <w:r w:rsidR="009C3606"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.</w:t>
      </w:r>
    </w:p>
    <w:p w:rsidR="00A14719" w:rsidRPr="009C3606" w:rsidRDefault="009C3606" w:rsidP="009C3606">
      <w:pPr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  <w:r w:rsidR="00A14719" w:rsidRPr="009C3606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إقصاء الإسلام سياسياً واجتماعياً وعزله عن المسلمين</w:t>
      </w:r>
      <w:r w:rsidR="00A14719" w:rsidRPr="009C360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عندما تكون الثقافة الوطنية هي الركن الأساس في الدفاع عن حيثية المجتمع،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فإنها تكون هي المستهدفة بالدرجة الأولى. فلو أراد العدو أن يهجم على قلعة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مستحكمة، فإن أول ما يفكر به هو النيل من أركانها وقواعدها لكي تتداعى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الجدران... فهو أولاً يضرب على كلّ ما يؤدي إلى ضعف الجدران... ويمكن أن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تكون الخطوة الأولى للعدو هو أن يجعل أهل القلعة في غفلة يغطّون بنوم عميق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ولقد ذكر سعدي في «كلستان» من كتابه أنَّ مجموعة من السرّاق أرادت أن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تغير على جماعة لتسرقها، فدسّت أولاً بينهم رجلاً دفعهم للغفلة والنوم، ثم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جاء العدو الخارجي فقيد أيديهم ونهب أموالهم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0B7FA7" w:rsidRDefault="00A14719" w:rsidP="009C3606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والغزو الثقافي يخضع لمثل هذه المنهجية، فهو يدفعهم أولاً للغفلة وأن يغطّوا بنوم عميق، ثم يأتي الدور بعد ذلك لسلبهم كلّ شيء</w:t>
      </w:r>
      <w:r w:rsidR="009C3606" w:rsidRPr="000B7FA7">
        <w:rPr>
          <w:rStyle w:val="FootnoteReference"/>
          <w:rFonts w:ascii="Traditional Arabic" w:hAnsi="Traditional Arabic"/>
          <w:color w:val="FFFFFF" w:themeColor="background1"/>
          <w:sz w:val="32"/>
          <w:szCs w:val="32"/>
          <w:highlight w:val="darkGray"/>
          <w:rtl/>
        </w:rPr>
        <w:footnoteReference w:id="16"/>
      </w:r>
      <w:r w:rsidRPr="000B7FA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.</w:t>
      </w:r>
    </w:p>
    <w:p w:rsidR="009C3606" w:rsidRDefault="00A14719" w:rsidP="009C360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فما زال أعداء الإسلام يقظين وهم لم ييأسوا بعد من إنزال الضربة به. وما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تهدفُ إليه كبرى السياسات العالمية هو إقصاء الإسلام وإبعاد الشعوب عن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الشعارات الإسلامية التي تنطوي على جاذبية عالية بالنسبة إليها. وما زالت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الشياطين والشيطان الأكبر أمريكا بصدد التفكير بإنزال ضربة بالإسلام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والمسلمين... وفي كل بقعة يتواجد فيها أعداء الإسلام، ينبغي استشعار الخطر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على هذا الدين</w:t>
      </w:r>
      <w:r w:rsidR="009C3606">
        <w:rPr>
          <w:rStyle w:val="FootnoteReference"/>
          <w:rFonts w:ascii="Traditional Arabic" w:hAnsi="Traditional Arabic"/>
          <w:sz w:val="32"/>
          <w:szCs w:val="32"/>
          <w:rtl/>
        </w:rPr>
        <w:footnoteReference w:id="17"/>
      </w:r>
      <w:r w:rsidR="009C360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C3606" w:rsidRDefault="009C3606" w:rsidP="009C3606">
      <w:pPr>
        <w:ind w:left="720"/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9C3606" w:rsidRDefault="00A14719" w:rsidP="009C3606">
      <w:pPr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9C3606">
        <w:rPr>
          <w:rFonts w:ascii="Traditional Arabic" w:hAnsi="Traditional Arabic" w:cs="Traditional Arabic"/>
          <w:b/>
          <w:bCs/>
          <w:sz w:val="32"/>
          <w:szCs w:val="32"/>
          <w:rtl/>
        </w:rPr>
        <w:t>تشويه صورة الثورة الإسلامية</w:t>
      </w:r>
      <w:r w:rsidRPr="009C3606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بعد انتصار الثورة الإسلامية وتشكيل الجمهورية الإسلامية، وعلى أثر السير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إيران صوب إيجاد مجتمع يقوم على قيم الإسلام وشريعته، انطلقت أبواق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الدعاية في الشرق والغرب، ومن يرتبط بهما، للنيل من الجمهورية الإسلامية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بنعتها بالأصولية والميل لتقديس الماضي وعبادته وما شابه ذلك... وباسم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التجديد والحداثة انتقدوا إيران المسلمة بأنّها تريد الارتباط بسنن ماضية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بالية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9C3606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وقد حصل ذلك كلّه، وفي العالم؛ في الشرق منه والغرب، وعدد غير قليل 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الأنظمة الرجعية المستبدة التي ترتبط بماضٍ متبلد، وتقاليد لا تعرفُ شيئاً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من مفاهيم العالم </w:t>
      </w:r>
    </w:p>
    <w:p w:rsidR="00A14719" w:rsidRPr="00651639" w:rsidRDefault="009C3606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الجديد من قبيل الحرية والديمقراطية وحقوق الإنسان، ولم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يعرض أحد لهم بالذكر، ولم ينالهم الهجوم الدعائي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والأعجب من ذلك أن تدخل على الخط أجهزة إرسال إذاعي تنتمي إلى أنظمة هي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أكثر الأنظمة تخلّفاً وبدائية، إذ لم تعرف حتى الآن شيئاً عن مؤسسات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التحديث السياسي، بل ويُعدّ فيها المجلس الوطني والانتخابات الحرّة والصحف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غير الحكومية، من الأحاديث الأسطورية، ومع ذلك عادت لتنعت بلدنا بالرجعية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!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هذا البلد الذي أنشأ على أساس الإسلام حكومة شعبية، وأخذ يسير في تنفيذ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القانون الإسلامي من قبل مجلس وحكومةً منتخبين، وهو يشهد حضور الشعب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الساحة ويسجّل تواجدهم في أهم ما يشهده من قضايا خطيرة وحسّاسة. هذه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الممارسة كانت بلا ريب مدعاة لإثارة الضحك والسخرية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أجل، لا يخشى الاستكبار وأجهزته الخبرية والدعائية، وكل الأقلام المأجورة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والأبواق التي ترتبط به، من بلد يغرق في أعماق عبادة ماضيه القديم، ومن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أمّة تعود القهقرى إلى تقاليدها وعاداتها الجاهلية، شرط أن تفتح له خزائنها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المادية وتستسلم لتسلّطهم وتقبل ثقافة الفساد والفحشاء والاستهلاك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والشراب</w:t>
      </w:r>
      <w:r w:rsidRPr="00651639">
        <w:rPr>
          <w:rFonts w:ascii="Traditional Arabic" w:hAnsi="Traditional Arabic" w:cs="Traditional Arabic"/>
          <w:sz w:val="32"/>
          <w:szCs w:val="32"/>
        </w:rPr>
        <w:t>...</w:t>
      </w:r>
    </w:p>
    <w:p w:rsidR="00A14719" w:rsidRPr="00651639" w:rsidRDefault="00A14719" w:rsidP="002A2B5F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ليسوا فقط لا يقلقون من شعب مثل هذا، بل يفرحون أيضاً. </w:t>
      </w:r>
      <w:r w:rsidRPr="00AA468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إنّهم يخشون عودة</w:t>
      </w:r>
      <w:r w:rsidRPr="00AA468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AA468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الشعوب إلى ماضيها الذي يمنحها العزّة والفخر، ويفتح لها طريق الجهاد</w:t>
      </w:r>
      <w:r w:rsidRPr="00AA468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AA468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والشهادة، ويعيد لها الكرامة الإنسانية، ويعلّمها أن تقطع أيادي الغزاة</w:t>
      </w:r>
      <w:r w:rsidRPr="00AA468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AA4683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الناهبين الذين يعرضون لمال الأمة وشرفها...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هُم يخشون عودة الشعوب إلى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ماضٍ يعلّمها</w:t>
      </w:r>
      <w:r w:rsidR="002A2B5F">
        <w:rPr>
          <w:rFonts w:ascii="Traditional Arabic" w:hAnsi="Traditional Arabic" w:cs="Traditional Arabic"/>
          <w:sz w:val="32"/>
          <w:szCs w:val="32"/>
          <w:rtl/>
        </w:rPr>
        <w:t>:</w:t>
      </w:r>
      <w:r w:rsidR="000B7FA7">
        <w:rPr>
          <w:rFonts w:ascii="Traditional Arabic" w:hAnsi="Traditional Arabic" w:cs="Traditional Arabic"/>
          <w:sz w:val="32"/>
          <w:szCs w:val="32"/>
          <w:rtl/>
        </w:rPr>
        <w:t xml:space="preserve"> ﴿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وَلن يجعل اللهُ للكافرين على المؤمنين سبيلاً</w:t>
      </w:r>
      <w:r w:rsidR="000B7FA7">
        <w:rPr>
          <w:rStyle w:val="FootnoteReference"/>
          <w:rFonts w:ascii="Traditional Arabic" w:hAnsi="Traditional Arabic"/>
          <w:sz w:val="32"/>
          <w:szCs w:val="32"/>
          <w:rtl/>
        </w:rPr>
        <w:footnoteReference w:id="18"/>
      </w:r>
      <w:r w:rsidR="000B7FA7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ويغذيها بروح</w:t>
      </w:r>
      <w:r w:rsidR="002A2B5F">
        <w:rPr>
          <w:rFonts w:ascii="Traditional Arabic" w:hAnsi="Traditional Arabic" w:cs="Traditional Arabic"/>
          <w:sz w:val="32"/>
          <w:szCs w:val="32"/>
          <w:rtl/>
        </w:rPr>
        <w:t>:﴿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وللّه العزة ولرسوله وللمؤمنين</w:t>
      </w:r>
      <w:r w:rsidR="000B7FA7">
        <w:rPr>
          <w:rStyle w:val="FootnoteReference"/>
          <w:rFonts w:ascii="Traditional Arabic" w:hAnsi="Traditional Arabic"/>
          <w:sz w:val="32"/>
          <w:szCs w:val="32"/>
          <w:rtl/>
        </w:rPr>
        <w:footnoteReference w:id="19"/>
      </w:r>
      <w:r w:rsidR="002A2B5F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ويخاطبها</w:t>
      </w:r>
      <w:r w:rsidRPr="00651639">
        <w:rPr>
          <w:rFonts w:ascii="Traditional Arabic" w:hAnsi="Traditional Arabic" w:cs="Traditional Arabic"/>
          <w:sz w:val="32"/>
          <w:szCs w:val="32"/>
        </w:rPr>
        <w:t>: "</w:t>
      </w:r>
      <w:r w:rsidR="002A2B5F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ومالكم لا تقاتلون في سبيل الله والمستضعفين</w:t>
      </w:r>
      <w:r w:rsidR="000B7FA7">
        <w:rPr>
          <w:rStyle w:val="FootnoteReference"/>
          <w:rFonts w:ascii="Traditional Arabic" w:hAnsi="Traditional Arabic"/>
          <w:sz w:val="32"/>
          <w:szCs w:val="32"/>
          <w:rtl/>
        </w:rPr>
        <w:footnoteReference w:id="20"/>
      </w:r>
      <w:r w:rsidR="002A2B5F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ويوصل لقلبها وسمعها نداء</w:t>
      </w:r>
      <w:r w:rsidR="002A2B5F">
        <w:rPr>
          <w:rFonts w:ascii="Traditional Arabic" w:hAnsi="Traditional Arabic" w:cs="Traditional Arabic"/>
          <w:sz w:val="32"/>
          <w:szCs w:val="32"/>
          <w:rtl/>
        </w:rPr>
        <w:t>: ﴿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إن الحكمُ إلاّ للّه</w:t>
      </w:r>
      <w:r w:rsidR="000B7FA7">
        <w:rPr>
          <w:rStyle w:val="FootnoteReference"/>
          <w:rFonts w:ascii="Traditional Arabic" w:hAnsi="Traditional Arabic"/>
          <w:sz w:val="32"/>
          <w:szCs w:val="32"/>
          <w:rtl/>
        </w:rPr>
        <w:footnoteReference w:id="21"/>
      </w:r>
      <w:r w:rsidR="002A2B5F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ويحوّل هذا المجموع إلى روح تسري في حياتها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2A2B5F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إنّهم يخشون أن يتحوّل (الله) والإسلام والقرآن إلى محور في حياة هذه الشعوب، </w:t>
      </w:r>
    </w:p>
    <w:p w:rsidR="00A14719" w:rsidRPr="00651639" w:rsidRDefault="002A2B5F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فتقطع أيادي الطغاة والمتسلّطين عن العبث في حياتها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وبديهي أن الاستكبار لا يسرّه أن تعود الشعوب إلى ماضٍ مثل هذا، وإلى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تاريخ من هذا القبيل، بل هو يخشى ذلك ويحول دون تحقّقه بأيّ ثمن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0C1DAE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فعلى المسلمين جميعاً، وعلى الأخص المجتمعات الإسلامية التي هبّ عليها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نسيم الحرية وتذوّقت القيام للّه... وأؤكد على العلماء والمثقفين والروّاد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بينهم بالذات... لهؤلاء جميعاً أقول: انتبهوا من الوقوع في المصيدة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...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لا تخافوا من عنوان الأصولية... ولا تهابوا تهمة الرجعية والتمسك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بالسنّة... </w:t>
      </w:r>
      <w:r w:rsidRPr="000C1DAE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وعليكم أن لا تبرؤا من الإسلام كأصل ومن أحكامه النورانية ومن</w:t>
      </w:r>
      <w:r w:rsidRPr="000C1DAE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0C1DAE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التصريح بهدفكم في المجتمع الديني والنظام التوحيدي، إرضاءً للأعداء</w:t>
      </w:r>
      <w:r w:rsidRPr="000C1DAE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0C1DAE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الخبثاء</w:t>
      </w:r>
      <w:r w:rsidRPr="000C1DAE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A14719" w:rsidRPr="00651639" w:rsidRDefault="00A14719" w:rsidP="00AA4683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لا تصغ</w:t>
      </w:r>
      <w:r w:rsidR="00AF30EB">
        <w:rPr>
          <w:rFonts w:ascii="Traditional Arabic" w:hAnsi="Traditional Arabic" w:cs="Traditional Arabic"/>
          <w:sz w:val="32"/>
          <w:szCs w:val="32"/>
          <w:rtl/>
        </w:rPr>
        <w:t>وا إليهم، بل اصغوا إلى كلام الله﴿</w:t>
      </w:r>
      <w:r w:rsidRPr="000C1DAE">
        <w:rPr>
          <w:rFonts w:ascii="Traditional Arabic" w:hAnsi="Traditional Arabic" w:cs="Traditional Arabic"/>
          <w:b/>
          <w:bCs/>
          <w:sz w:val="32"/>
          <w:szCs w:val="32"/>
          <w:rtl/>
        </w:rPr>
        <w:t>ولن ترضى عنك اليهود ولا النصارى حتى تتبع ملّتهم</w:t>
      </w:r>
      <w:r w:rsidR="00AA4683">
        <w:rPr>
          <w:rStyle w:val="FootnoteReference"/>
          <w:rFonts w:ascii="Traditional Arabic" w:hAnsi="Traditional Arabic"/>
          <w:sz w:val="32"/>
          <w:szCs w:val="32"/>
          <w:rtl/>
        </w:rPr>
        <w:footnoteReference w:id="22"/>
      </w:r>
      <w:r w:rsidR="00AA4683">
        <w:rPr>
          <w:rFonts w:ascii="Traditional Arabic" w:hAnsi="Traditional Arabic" w:cs="Traditional Arabic"/>
          <w:sz w:val="32"/>
          <w:szCs w:val="32"/>
          <w:rtl/>
        </w:rPr>
        <w:t>﴾، وقوله تعالى:﴿</w:t>
      </w:r>
      <w:r w:rsidRPr="000C1DAE">
        <w:rPr>
          <w:rFonts w:ascii="Traditional Arabic" w:hAnsi="Traditional Arabic" w:cs="Traditional Arabic"/>
          <w:b/>
          <w:bCs/>
          <w:sz w:val="32"/>
          <w:szCs w:val="32"/>
          <w:rtl/>
        </w:rPr>
        <w:t>قل يا أهل الكتاب هل تنقمون منّا إلا ان آمنّا بالله وما أنزل إلينا وما أنزل من قبل وان أكثركم فاسقون</w:t>
      </w:r>
      <w:r w:rsidR="00AA4683">
        <w:rPr>
          <w:rStyle w:val="FootnoteReference"/>
          <w:rFonts w:ascii="Traditional Arabic" w:hAnsi="Traditional Arabic"/>
          <w:sz w:val="32"/>
          <w:szCs w:val="32"/>
          <w:rtl/>
        </w:rPr>
        <w:footnoteReference w:id="23"/>
      </w:r>
      <w:r w:rsidR="00AA4683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وقوله تعالى</w:t>
      </w:r>
      <w:r w:rsidR="00AA4683">
        <w:rPr>
          <w:rFonts w:ascii="Traditional Arabic" w:hAnsi="Traditional Arabic" w:cs="Traditional Arabic"/>
          <w:sz w:val="32"/>
          <w:szCs w:val="32"/>
          <w:rtl/>
        </w:rPr>
        <w:t>:﴿</w:t>
      </w:r>
      <w:r w:rsidRPr="000C1DAE">
        <w:rPr>
          <w:rFonts w:ascii="Traditional Arabic" w:hAnsi="Traditional Arabic" w:cs="Traditional Arabic"/>
          <w:b/>
          <w:bCs/>
          <w:sz w:val="32"/>
          <w:szCs w:val="32"/>
          <w:rtl/>
        </w:rPr>
        <w:t>فلعلك تارك بعض ما يوحى إليك وضائق به صدرُك ان يقولوا لو لا أنزل عليه كنز أو جاء معه ملك</w:t>
      </w:r>
      <w:r w:rsidR="00AA4683">
        <w:rPr>
          <w:rStyle w:val="FootnoteReference"/>
          <w:rFonts w:ascii="Traditional Arabic" w:hAnsi="Traditional Arabic"/>
          <w:sz w:val="32"/>
          <w:szCs w:val="32"/>
          <w:rtl/>
        </w:rPr>
        <w:footnoteReference w:id="24"/>
      </w:r>
      <w:r w:rsidR="00AA4683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وقوله تعالى</w:t>
      </w:r>
      <w:r w:rsidR="00AA4683">
        <w:rPr>
          <w:rFonts w:ascii="Traditional Arabic" w:hAnsi="Traditional Arabic" w:cs="Traditional Arabic"/>
          <w:sz w:val="32"/>
          <w:szCs w:val="32"/>
          <w:rtl/>
        </w:rPr>
        <w:t>:﴿</w:t>
      </w:r>
      <w:r w:rsidRPr="000C1DAE">
        <w:rPr>
          <w:rFonts w:ascii="Traditional Arabic" w:hAnsi="Traditional Arabic" w:cs="Traditional Arabic"/>
          <w:b/>
          <w:bCs/>
          <w:sz w:val="32"/>
          <w:szCs w:val="32"/>
          <w:rtl/>
        </w:rPr>
        <w:t>وما نقموا مِنهُم إ</w:t>
      </w:r>
      <w:r w:rsidR="00AA4683" w:rsidRPr="000C1DAE">
        <w:rPr>
          <w:rFonts w:ascii="Traditional Arabic" w:hAnsi="Traditional Arabic" w:cs="Traditional Arabic"/>
          <w:b/>
          <w:bCs/>
          <w:sz w:val="32"/>
          <w:szCs w:val="32"/>
          <w:rtl/>
        </w:rPr>
        <w:t>لا أن يؤمنوا بالله العزيز الحميد</w:t>
      </w:r>
      <w:r w:rsidR="00AA4683">
        <w:rPr>
          <w:rStyle w:val="FootnoteReference"/>
          <w:rFonts w:ascii="Traditional Arabic" w:hAnsi="Traditional Arabic"/>
          <w:sz w:val="32"/>
          <w:szCs w:val="32"/>
          <w:rtl/>
        </w:rPr>
        <w:footnoteReference w:id="25"/>
      </w:r>
      <w:r w:rsidR="00AA4683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C1DAE">
        <w:rPr>
          <w:rStyle w:val="FootnoteReference"/>
          <w:rFonts w:ascii="Traditional Arabic" w:hAnsi="Traditional Arabic"/>
          <w:sz w:val="32"/>
          <w:szCs w:val="32"/>
        </w:rPr>
        <w:footnoteReference w:id="26"/>
      </w:r>
    </w:p>
    <w:p w:rsidR="000C1DAE" w:rsidRDefault="000C1DAE" w:rsidP="00651639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14719" w:rsidRPr="00AA4683" w:rsidRDefault="00A14719" w:rsidP="00651639">
      <w:p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AA4683">
        <w:rPr>
          <w:rFonts w:ascii="Traditional Arabic" w:hAnsi="Traditional Arabic" w:cs="Traditional Arabic"/>
          <w:b/>
          <w:bCs/>
          <w:sz w:val="36"/>
          <w:szCs w:val="36"/>
          <w:rtl/>
        </w:rPr>
        <w:t>سبل مواجهة الغزو الثقافي الاستعماري</w:t>
      </w:r>
      <w:r w:rsidRPr="00AA4683">
        <w:rPr>
          <w:rFonts w:ascii="Traditional Arabic" w:hAnsi="Traditional Arabic" w:cs="Traditional Arabic"/>
          <w:b/>
          <w:bCs/>
          <w:sz w:val="36"/>
          <w:szCs w:val="36"/>
        </w:rPr>
        <w:t>:</w:t>
      </w:r>
    </w:p>
    <w:p w:rsidR="00A14719" w:rsidRPr="00AA4683" w:rsidRDefault="00A14719" w:rsidP="00AA4683">
      <w:pPr>
        <w:numPr>
          <w:ilvl w:val="0"/>
          <w:numId w:val="10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A4683">
        <w:rPr>
          <w:rFonts w:ascii="Traditional Arabic" w:hAnsi="Traditional Arabic" w:cs="Traditional Arabic"/>
          <w:b/>
          <w:bCs/>
          <w:sz w:val="32"/>
          <w:szCs w:val="32"/>
          <w:rtl/>
        </w:rPr>
        <w:t>نهوض المسلمين لإحياء حاكمية الإسلام</w:t>
      </w:r>
      <w:r w:rsidRPr="00AA4683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</w:p>
    <w:p w:rsidR="00A14719" w:rsidRPr="00651639" w:rsidRDefault="000C1DAE" w:rsidP="000C1DAE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ما أقوله للشعوب الإسلامية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؛ وللمسلمين واحداً واحداً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:</w:t>
      </w:r>
      <w:r>
        <w:rPr>
          <w:rStyle w:val="FootnoteReference"/>
          <w:rFonts w:ascii="Traditional Arabic" w:hAnsi="Traditional Arabic"/>
          <w:sz w:val="32"/>
          <w:szCs w:val="32"/>
        </w:rPr>
        <w:footnoteReference w:id="27"/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إنّ سبيل علاج جميع آلام الشعوب الإسلامية ومشكلاتها وعثراتها يكمن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بالعودة إلى الإسلام والحياة في ظل النظام الإسلامي وفي إطار أحكام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الإسلام. فهذه العودة هي التي تبعث في المسلمين عزّتهم وتعزّز شوكتهم،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وتجعلهم يرفلون بالنعم العظيمة التي تأتي على أرضية الأمن والرفاه... وهذه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العودة هي التي تجعل المسلمين بمنأى من السقوط إلى هوة المصير البائس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الذليل الذي يدبّره رموز الاستكبار للأمة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0C1DAE" w:rsidP="000C1DAE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فبمقدور الإسلام أن ينقذ المسلمين والإنسانية جمعاء، بشرط أن يُعرَف معرفة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صحيحة، ثم يُطبَّق على نحو سليم... إنّ النظام الإسلامي في إيران هو بفضل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الله مظهر يكشف اقتدار الإسلام، وتجربة عملية تعكس مثالاً مجسداً،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للمسلمين... ولقد حصل ذلك كلّه مع أنَّ ثماني سنوات من عمر هذه التجربة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-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البالغ ثلاثة عشر عاماً - مضت في حرب خطّط لها الاستكبار الشرقي والغربي،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وفرضت عليها، ولم تكن قد وقفت أمواج العداء عند حدٍّ، قبل الحرب ولا بعدها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  <w:r>
        <w:rPr>
          <w:rStyle w:val="FootnoteReference"/>
          <w:rFonts w:ascii="Traditional Arabic" w:hAnsi="Traditional Arabic"/>
          <w:sz w:val="32"/>
          <w:szCs w:val="32"/>
        </w:rPr>
        <w:footnoteReference w:id="28"/>
      </w:r>
    </w:p>
    <w:p w:rsidR="00A14719" w:rsidRPr="00651639" w:rsidRDefault="00A14719" w:rsidP="000C1DAE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فيجب أن تنهض الشعوب الإسلامية لإحياء الإسلام، بالاتكال على الله وتجديد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حياة الإسلام العملية... وعليها أن تنهض لقطع نفوذ العدو وتأمين استقلال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الشعوب المسلمة وتحقيق الوحدة الإسلامية الكبيرة التي تأذن بولادة قوة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كبيرة بمقدور المسلمين أن يقوموا بايجادها... هذه النهضة هي مسؤولية تقع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على عاتق كل فرد من أفراد المسلمين وتتأكد أكثر بالنسبة للعلماء والمثقفين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والخطباء والشباب الواعي، وجميع من له القدرة على المساهه في هذه المسؤولية</w:t>
      </w:r>
      <w:r w:rsidR="000C1DAE">
        <w:rPr>
          <w:rStyle w:val="FootnoteReference"/>
          <w:rFonts w:ascii="Traditional Arabic" w:hAnsi="Traditional Arabic"/>
          <w:sz w:val="32"/>
          <w:szCs w:val="32"/>
          <w:rtl/>
        </w:rPr>
        <w:footnoteReference w:id="29"/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A14719" w:rsidRPr="002E5F77" w:rsidRDefault="002E5F77" w:rsidP="002E5F77">
      <w:pPr>
        <w:numPr>
          <w:ilvl w:val="0"/>
          <w:numId w:val="10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  <w:r w:rsidR="00A14719" w:rsidRPr="002E5F7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تبيين الحقائق الإسلامية عن طريق الفن والوسائل الأدبية</w:t>
      </w:r>
      <w:r w:rsidR="00A14719" w:rsidRPr="002E5F77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وصيتي إلى جميع المسلمين في العالم أن يؤكّدوا بشكل متزايد على شخصية النبي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>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مختلف أبعاد حياته... سيرته... أخلاقه والسنن المأثورة عنه، وما ورد عنه من النصوص. فلقد تعرّضت شخصية الرسول الأكرم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إلى هجوم دعائي متزايد في الوسط الغربي وفي العالم المسيحي بعد القرون الوسطى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فعلينا أن نعمل على تعريف الأبعاد المختلفة لشخصية الرسول الأكرم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F61CB2"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“صلى الله عليه وآله وسلم”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،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ونسلّط الأضواء على جوانبها المختلفة: الأخلاق ومناهج الحكم وإدارة الرعية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والعبادة والسياسة والجهاد... والتعاليم الخاصة.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rtl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وعلينا أيضاً أن نعالج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السيرة ليس من منطلق تأليف الكتب وحدها بل علينا أن نوظّف الأدب والفن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ووسائل التبليغ... والوسائل الجديدة ونستفيد من التكنيك والتقنية الموجودة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العالم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والاهتمام بشخصية النبي الأكرم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لا يجب أن يقتصر على الجمهورية الإسلامية وحدها، بل ينبغي أن يشمل العالم الإسلامي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فكثيرون في الدنيا، أولئك الذين إذا عرفوا عن نبي 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ما يعرفه المسلمون عنه - أو حتى أقل من ذلك - تتغيّر عقائدهم ويمكن ضمان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ميلهم إلى الإسلام وإلى عالم المعنى في هذا الدين... في الواقع لو أشرقت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لمحة من هذه الشخصية النورانية على قلوب أولئك لمالوا إلى 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فعلينا أن نشتغل على هذه المسألة كثيراً... وربما كانت أفضل وسيلة للدعوة إلى الإسلام هو أن نبيِّن للآخرين شخصية نبي 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... </w:t>
      </w:r>
    </w:p>
    <w:p w:rsidR="002E5F77" w:rsidRPr="002E5F77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ويحسن بنا في هذا المضمار أن نستبق الآخرين، فقبل أن يدخل الآخرون الساحة لتشويه شخصية نبي 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أذهان من لا يعرفه من أبناء البشرية، مستفيدين في ذلك من مناهجهم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الثقافية المعقّدة ومتوسّلين بالوسائل الفنية والأدبية، 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على مسلمي العالم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أن يبادروا إلى ذلك، فيدخل الأدباء والفنانون الميدان ليجلّوا أبعاد هذه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الشخصية العظيمة الكريمة </w:t>
      </w:r>
    </w:p>
    <w:p w:rsidR="00A14719" w:rsidRPr="002E5F77" w:rsidRDefault="002E5F77" w:rsidP="002E5F77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br w:type="page"/>
      </w:r>
      <w:r w:rsidR="00A14719"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lastRenderedPageBreak/>
        <w:t>بمختلف وسائل الدعوة والبيان، وينتجوا أعمالاً</w:t>
      </w:r>
      <w:r w:rsidR="00A14719"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ثقافية فنية وأدبية وتبليغية</w:t>
      </w:r>
      <w:r w:rsidR="00A14719" w:rsidRPr="002E5F77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.</w:t>
      </w:r>
      <w:r w:rsidRPr="002E5F77">
        <w:rPr>
          <w:rStyle w:val="FootnoteReference"/>
          <w:rFonts w:ascii="Traditional Arabic" w:hAnsi="Traditional Arabic"/>
          <w:color w:val="FFFFFF" w:themeColor="background1"/>
          <w:sz w:val="32"/>
          <w:szCs w:val="32"/>
          <w:highlight w:val="darkGray"/>
        </w:rPr>
        <w:footnoteReference w:id="30"/>
      </w:r>
    </w:p>
    <w:p w:rsidR="002E5F77" w:rsidRDefault="002E5F77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2E5F77" w:rsidRDefault="00A14719" w:rsidP="002E5F77">
      <w:pPr>
        <w:numPr>
          <w:ilvl w:val="0"/>
          <w:numId w:val="10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2E5F77">
        <w:rPr>
          <w:rFonts w:ascii="Traditional Arabic" w:hAnsi="Traditional Arabic" w:cs="Traditional Arabic"/>
          <w:b/>
          <w:bCs/>
          <w:sz w:val="32"/>
          <w:szCs w:val="32"/>
          <w:rtl/>
        </w:rPr>
        <w:t>اتفاق المسلمين ووحدة كلمتهم</w:t>
      </w:r>
      <w:r w:rsidRPr="002E5F77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كان من طليعة أهداف الاستعمار أوائل نفوذه في البلاد الشرقية والإسلامية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هو إيقاع الفرقة بين المسلمين. فلقد سلك وسائل مختلفة في إيجاد الفرقة بين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الأخوة المسلمين في الأقطار الإسلامية، بدءاً من ترسيخ المشاعر الوطنية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وإذكاء دوافعها على نحو غير طبيعي (متطرّف)، وانتهاءاً بتسعير نار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الاختلافات المذهبية وغيرها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وبديهي أنَّ دور الأنظمة الفاسدة التابعة للاستعمار، كان كبيراً جداً ومؤثراً إلى أبلغ حدّ في إذكاء هذه الفرقة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وإنّنا اليوم نشكل مجموعة تصل إلى المليار مسلم، وهي تعيش في مختلف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النقاط الاستراتيجية والحساسة في العالم، وتتوزع في مناطق تراكم الثروات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التي يحتاج إليها العالم. بيد أنّنا نلاحظ أنَّ المسلمين يعيشون مع ذلك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أوضاعاً غير طبيعية على الصعيد الاجتماعي والسياسي دون المستوى المطلوب،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سواء في البلاد التي يشكل المسلمون فيها الأكثرية الغالبة، أو في البلاد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التي يعيشون فيها كأقلية. ويحصل ذلك في الوقت الذي يحث فيه الإسلام والقرآن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المسلمين ويسوقهم نحو بلوغ أنواع الكمالات البشرية، ويدفعهم إلى العلم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والفضائل الأخلاقية والعدالة الاجتماعية والعزة والقوة والاتفاق والوحدة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وعدم الاستسلام أمام الضغوطات، وأمثال ذلك مما إذا عملت به أمة من الأمم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فإنّها لن ترضى أن تعيش بمثل الوضع الذي يعيش فيه المسلمون اليوم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ويتضح إذاً أنَّ الوضع الذي يعيشه المسلمون اليوم في العالم الإسلامي وفي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مختلف أنحاء العالم، هو وضع غير طبيعي، كما أنّه لم يظهر نتيجة الصدفة،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وإنّما فرض على المسلمين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C10F06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فمنذ اليوم الأول الذي انطلقت فيه النهضة في إيران بقيادة إمامنا الكبير الإمام الخميني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كان في طليعة الأهداف الأصيلة التي تدعو إليها هي وحدة المسلمين في أنحاء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العالم، وقطع دابر القوى الظالمة عن ديار المسلمين. ولا زال هذا الهدف هو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رسالة ثورتنا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A14719" w:rsidRPr="00651639" w:rsidRDefault="002E5F77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وقد دأبت أجهزة الدعاية الصهيونية على إثارة الضجيج حولنا وهي تنسبنا إلى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الأصولية. والأصولية إذا كانت بمعنى العودة إلى الأصول والقواعد الإسلامية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الأساسية، فهي تُعد من أعظم مفاخرنا. وعلى المسلمين في أي مكان من العالم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أن لا يخشوا من اسم الأصولية أو يتجنّبوه؛ ذلك أنَّ أصول الإسلام المقدّسة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هي ضمان لسعادة الإنسان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ولقد دأب الاستعمار على تضعيف ارتباطنا الحياتي بالأصول، ولذلك نحن نفخر بالعودة إلى أصول الإسلام والقرآن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. </w:t>
      </w:r>
    </w:p>
    <w:p w:rsidR="00A14719" w:rsidRPr="00651639" w:rsidRDefault="00A14719" w:rsidP="002E5F77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وحين ننظر إلى الساحة العالمية نحسّ أنّ هناك حركة إسلامية عظيمة تتنامى وتقوى على الأيام</w:t>
      </w:r>
      <w:r w:rsidR="002E5F77">
        <w:rPr>
          <w:rStyle w:val="FootnoteReference"/>
          <w:rFonts w:ascii="Traditional Arabic" w:hAnsi="Traditional Arabic"/>
          <w:sz w:val="32"/>
          <w:szCs w:val="32"/>
          <w:rtl/>
        </w:rPr>
        <w:footnoteReference w:id="31"/>
      </w:r>
      <w:r w:rsidR="002E5F77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فالمسار الزماني</w:t>
      </w:r>
      <w:r w:rsidR="002E5F7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(العصر) يتحرّك صوب القيم الإسلامية والمعنوية، ومسلمو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العالم استيقظوا ولا زالت اليقظة تزداد، سواء أذعن الجبابرة المستكبرون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لذلك أم لم يذعنوا، وسواء رضيت أمريكا أم لم ترضَ. فهذه هي الحقيقة التي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تقع في عالم اليوم. ولذلك علينا أن نرصد أخطار هذه المرحلة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فعلى مدى قرون ترك المستبدون والمستعمرون والحكومات التابعة وأعداء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الإسلام، المسلمين في ذلّ وضعف. وحيث تتحرّك القافلة باتجاه عزّة المسلمين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ويقظتهم علينا أن نكون على ثقة بأنَّ الأعداء سينصبون كمائن خطيرة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الطريق، فعلينا أن نكون منها على حذر. وواحدة من هذه الأخطار هي اختلاف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الكلمة بين المسلمين... الاختلاف بين الطوائف والمذاهب الإسلامية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...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والاختلاف بين القوميات التي يتشكّل منها المسلمون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فهل توجد في دنيا المسلمين بقعة تخلو من أيادي الخونة وسعيهم لإيجاد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الفرقة وبث الاختلاف؟ وهل يوجد في العالم الإسلامي مكان لم توظّف فيه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العقول الاستكبارية النتنة، البسطاء والضعاف لخدمة أهدافها؟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C10F06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</w:pP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فهدفنا القريب وخطوتنا الكبرى التي </w:t>
      </w:r>
    </w:p>
    <w:p w:rsidR="00A14719" w:rsidRPr="00651639" w:rsidRDefault="00C10F06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br w:type="page"/>
      </w:r>
      <w:r w:rsidR="00A14719"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lastRenderedPageBreak/>
        <w:t>علينا أن نخطوها تتمثّل بإيجاد الوحدة</w:t>
      </w:r>
      <w:r w:rsidR="00A14719"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بين الطوائف والمذاهب الإسلامية، وبين مختلف جماعات المسلمين.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 xml:space="preserve"> بيدَ أنَّ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البعض اختار أن تكون رسالته هي ضرب طريق العزة الإسلامية من خلال إيجاد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الفرقة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علينا أن نتعرّف على هؤلاء ونواجههم بذكاء وحكمة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2E5F77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فلو انتبه المسلمون، واعتبروا عزتهم من عزة الإسلام، وقوتهم بقوته، فلا ريب أن هذه الحركة ستنجح في بلوغ أهدافها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.</w:t>
      </w:r>
      <w:r w:rsidR="002E5F77">
        <w:rPr>
          <w:rStyle w:val="FootnoteReference"/>
          <w:rFonts w:ascii="Traditional Arabic" w:hAnsi="Traditional Arabic"/>
          <w:sz w:val="32"/>
          <w:szCs w:val="32"/>
        </w:rPr>
        <w:footnoteReference w:id="32"/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فإذا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أريد للقيم الإسلامية أن تتجسّد في العالم بصيغة نظام قيمي متكامل يمكن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عرضه على الآخرين، يكون بمقدوره أن يجذب القلوب وأن يغيّر حياة المسلمين،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فإنَّ مثل هذا الهدف لا يمكن بلوغه دون وحدة المسلمين.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وهذه الوحدة لن تكون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ممكنة والمسلمون موزّعون فرقة فرقة، تأتلفهم أواصر العداء والنزاع الفرقي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وبديهي أنّنا لا نقول للفرق والمذاهب الإسلامية، اتركوا عقائدكم المذهبية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الخاصة، واقبلوا عقائد الفرق الأخرى، وإنّما دعوتنا للمسلمين جميعاً هي أن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يلتقوا على المشتركات؛ فالعناصر المشتركة بين فرق المسلمين ومذاهبهم أكثر،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وهي أهم وأمضى من عوامل الفرقة والاختلاف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إنَّ العدو يعتمد على نقاط الاختلاف، في حين علينا أن نعتمد على عناصر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الاتفاق والعوامل المشتركة، لكي لا نعطي العدو الفرصة ولا نمنحه الذريعة 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فرقتنا كي يمارس ضغطه على كيان الأمة الإسلامية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C10F06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حسن الحظ استطعنا أن نحلّ هذه المشكلة ونتجاوزها في إيران. وفي بقاع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مختلفة من العالم الإسلامي، استطاع الكثير من إخوتنا حلّ هذه المشكلة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وتجاوزها، أو أنهم اقتربوا نحو الحلّ. بيدَ أنَّ العدو لم ييأس بعد،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فالاستعمار اشتغل على قضية الفرقة مُنذ بداية نفوذه إلى بلاد المسلمين </w:t>
      </w:r>
    </w:p>
    <w:p w:rsidR="00A14719" w:rsidRPr="00651639" w:rsidRDefault="00C10F06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قبل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150 - 200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سنة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C10F06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فعلينا أن نلتزم جانب الحذر. </w:t>
      </w:r>
      <w:r w:rsidRPr="00C10F06">
        <w:rPr>
          <w:rFonts w:ascii="Traditional Arabic" w:hAnsi="Traditional Arabic" w:cs="Traditional Arabic"/>
          <w:sz w:val="32"/>
          <w:szCs w:val="32"/>
          <w:rtl/>
        </w:rPr>
        <w:t>وعلى الشيعة والسنّة أن يعتبروا أنفسهم</w:t>
      </w:r>
      <w:r w:rsidRPr="00C10F0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0F06">
        <w:rPr>
          <w:rFonts w:ascii="Traditional Arabic" w:hAnsi="Traditional Arabic" w:cs="Traditional Arabic"/>
          <w:sz w:val="32"/>
          <w:szCs w:val="32"/>
          <w:rtl/>
        </w:rPr>
        <w:t>مسؤولين إزاء قضية تقريب الفرق الإسلامية إلى بعضها البعض، وأن يكونوا</w:t>
      </w:r>
      <w:r w:rsidRPr="00C10F06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0F06">
        <w:rPr>
          <w:rFonts w:ascii="Traditional Arabic" w:hAnsi="Traditional Arabic" w:cs="Traditional Arabic"/>
          <w:sz w:val="32"/>
          <w:szCs w:val="32"/>
          <w:rtl/>
        </w:rPr>
        <w:t>حرّاس المحبة وحماتها، وأن يتعاضدوا بالأخوّة ويبذلوا المساعي في هذا</w:t>
      </w:r>
      <w:r w:rsidRPr="00C10F0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C10F06">
        <w:rPr>
          <w:rFonts w:ascii="Traditional Arabic" w:hAnsi="Traditional Arabic" w:cs="Traditional Arabic"/>
          <w:sz w:val="32"/>
          <w:szCs w:val="32"/>
          <w:rtl/>
        </w:rPr>
        <w:t>السبيل</w:t>
      </w:r>
      <w:r w:rsidR="00C10F06">
        <w:rPr>
          <w:rStyle w:val="FootnoteReference"/>
          <w:rFonts w:ascii="Traditional Arabic" w:hAnsi="Traditional Arabic"/>
          <w:sz w:val="32"/>
          <w:szCs w:val="32"/>
          <w:rtl/>
        </w:rPr>
        <w:footnoteReference w:id="33"/>
      </w:r>
      <w:r w:rsidR="00C10F0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10F06" w:rsidRDefault="00C10F06" w:rsidP="00C10F06">
      <w:pPr>
        <w:ind w:left="72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A14719" w:rsidRPr="00C10F06" w:rsidRDefault="00A14719" w:rsidP="00C10F06">
      <w:pPr>
        <w:numPr>
          <w:ilvl w:val="0"/>
          <w:numId w:val="10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0F06">
        <w:rPr>
          <w:rFonts w:ascii="Traditional Arabic" w:hAnsi="Traditional Arabic" w:cs="Traditional Arabic"/>
          <w:b/>
          <w:bCs/>
          <w:sz w:val="32"/>
          <w:szCs w:val="32"/>
          <w:rtl/>
        </w:rPr>
        <w:t>بثّ الثقافة الإسلامية الأصيلة (تصدير الثورة</w:t>
      </w:r>
      <w:r w:rsidR="00C10F06" w:rsidRPr="00C10F0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):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مع انتصار الثورة الإسلامية، انبثقت حركة لم تنته بنهاية الحرب، ولم تتوقف بوفاة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كما أنّها لا تنتهي بوقوع الحوادث المختلفة. هذه الحركة ما زالت مستمرة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ونحن بعد في وسط الطريق. وإذا أراد الله(سبحانه) فسنرى وقائع ومراحل مختلفة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وسنشهد أشياء كبيرة تقع في المستقبل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فالتاريخ في طور التحوّل، وأنا وأنتم نعاصر إحدى المنعطفات المهمة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حركة التاريخ، والمنعطفات تطوى في سنوات متمادية. ولكن يحصل في حركة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التاريخ أحياناً، أن عمر جيل كامل أو جيلين يكون معادلاً للحظة واحدة، ونحن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اليوم نعاصر أحد أهم هذه المنعطفات الأساسية، ونعيش في نقطة التغيّر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وإذا أردنا أن نعود القهقرى إلى عصر النبي الأكرم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لرأينا ذلك العصر قد شهد مثيلاً لهذه التحوّلات الأساسية والسريعة، وذلك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برغم أنَّ الذين كانوا يعيشون الحدث عن قرب ويتماشون معه، لم يكونوا يدركوا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باستثناء ثلة من الأذكياء - قيمة أعمالهم وآثارها. ولكن بمقدوركم اليوم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أن تدركوا جيداً طبيعة الحركة التي أنجزت في عصر صدر الإسلام، وجوهر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الملحمة التاريخية التي كانت تُصنع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C10F06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وبديهي، هذا الكلام لا يعني مقارنة ما يجري في العصور الأخرى، مع ما كان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قد جرى في العصر النبوي الوضّاء. وإنّما 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يعنينا أن نؤكّد أنّنا اليوم صنّاع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مرحلة تحوّل في التاريخ، بل من الأحسن أن نقول أنَّ العالم اليوم على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مشارف تحوّل ومنعطف تاريخي كالذي حصل في ذلك العصر</w:t>
      </w:r>
      <w:r w:rsidRPr="00C10F06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B23DCD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فالمعاصرون لتلك المرحلة لم يكونوا يصدّقون عمق التحوّل وأهميته، وعليكم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أن لا تظنّوا بأنَّ القوى المتسلطة على العالم </w:t>
      </w:r>
    </w:p>
    <w:p w:rsidR="00A14719" w:rsidRPr="00651639" w:rsidRDefault="00B23DCD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آنذاك كانت ترى نفسها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وقوتها، بأقل ممّا ترى أمريكا نفسها اليوم. أبداً، كانت تلك القوى تعيش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الإحساس بالقوة كما تعيشها القوى المعاصرة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فانتبهوا إلى طبيعة تعامل أولئك مع الأنبياء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“عليهم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...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ماذا كانوا يقولون لهم... وانظروا مقدار الاحتقار الذي كانت تحمله تلك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الحضارات (البائدة) لمن يبشر بدعوة تختلف مع أهوائهم وانحرافاتهم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B23DCD" w:rsidRDefault="00A14719" w:rsidP="00B23DC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والآيات الكريمة الآتية تحدّثنا عن مثلٍ لما جرى لثلاثة من الرسل ب</w:t>
      </w:r>
      <w:r w:rsidR="00B23DCD">
        <w:rPr>
          <w:rFonts w:ascii="Traditional Arabic" w:hAnsi="Traditional Arabic" w:cs="Traditional Arabic"/>
          <w:sz w:val="32"/>
          <w:szCs w:val="32"/>
          <w:rtl/>
        </w:rPr>
        <w:t>عثوا إلى أهل أنطاكية. يقول تعالى:</w:t>
      </w:r>
      <w:r w:rsidR="00B23DC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23DCD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B23DCD">
        <w:rPr>
          <w:rFonts w:ascii="Traditional Arabic" w:hAnsi="Traditional Arabic" w:cs="Traditional Arabic"/>
          <w:b/>
          <w:bCs/>
          <w:sz w:val="32"/>
          <w:szCs w:val="32"/>
          <w:rtl/>
        </w:rPr>
        <w:t>واضرب لهم مثلاً أصحاب القرية إذ جاءها المرسلون، إذ أرسلنا إليهم اثنين فكذبوهما فعززنا بثالث فقالوا إنّا إليكم مرسلون</w:t>
      </w:r>
      <w:r w:rsidR="00B23DCD">
        <w:rPr>
          <w:rStyle w:val="FootnoteReference"/>
          <w:rFonts w:ascii="Traditional Arabic" w:hAnsi="Traditional Arabic"/>
          <w:sz w:val="32"/>
          <w:szCs w:val="32"/>
          <w:rtl/>
        </w:rPr>
        <w:footnoteReference w:id="34"/>
      </w:r>
      <w:r w:rsidR="00B23DCD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لم تكن الرسالة التي يحلمها الخطاب النبوي موجهة لأناس مستضعفين من سكّان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الجبال أو أهل الغارات، بل كان مخاطب الرُسُل الكرام، الامبراطورية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الرومية، بكل أبهتها وجلالها ومالها من آثار تاريخية عظيمة. قالت رسل الله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لهؤلاء: "إنّا إليكم مرسلون". وهذه تُعدّ كلمة في البيان القرآني المبني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على الإيجاز، بيدَ أنَّ المهمة لم تكن بهذه البساطة؛ أي أنَّ رسل الله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الثلاثة لم يجمعوا أهل أنطاكية ويخطبوهم في مكان واحد، بقول الله تعالى</w:t>
      </w:r>
      <w:r w:rsidRPr="00651639">
        <w:rPr>
          <w:rFonts w:ascii="Traditional Arabic" w:hAnsi="Traditional Arabic" w:cs="Traditional Arabic"/>
          <w:sz w:val="32"/>
          <w:szCs w:val="32"/>
        </w:rPr>
        <w:t>: "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إنّا إليكم مرسلون". </w:t>
      </w:r>
    </w:p>
    <w:p w:rsidR="00A14719" w:rsidRPr="00B23DCD" w:rsidRDefault="00B23DCD" w:rsidP="00B23DCD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نستطيع أن ننعطف إلى مثال معاصر يقرّب الصورة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. فقد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حمل إمامنا العزيز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65163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 (قدس سره)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خلال عشر سنوات رسالة الإنقاذ ذاتها إلى البشرية، وخاطب الإنسانية: أيتها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البشرية الغافلة! أيّها الإنسان المغلول بأسر عدد من الاستقطابات السياسية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والصناعية في العالم! أيتها الشعوب المستضعفة المحتقرة! جئنا نتحدّث إليك،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نحمل لك كلمة الحق ورسالة الإنقاذ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  <w:r w:rsidR="00A14719" w:rsidRPr="00B23DCD">
        <w:rPr>
          <w:rFonts w:ascii="Traditional Arabic" w:hAnsi="Traditional Arabic" w:cs="Traditional Arabic"/>
          <w:color w:val="FFFFFF" w:themeColor="background1"/>
          <w:sz w:val="32"/>
          <w:szCs w:val="32"/>
        </w:rPr>
        <w:t xml:space="preserve">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لقد دأب الإمام الخميني الراحل على قولها عشر سنوات: "إنّا إليكم مرسلون". وربما كان أنبياء الله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“عليهم السلام”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قد بلّغوا كلمتهم هذه طوال مدة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B23DCD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ولكن ماذا كان الجواب؟</w:t>
      </w:r>
      <w:r w:rsidR="00B23DC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23DCD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B23DCD">
        <w:rPr>
          <w:rFonts w:ascii="Traditional Arabic" w:hAnsi="Traditional Arabic" w:cs="Traditional Arabic"/>
          <w:b/>
          <w:bCs/>
          <w:sz w:val="32"/>
          <w:szCs w:val="32"/>
          <w:rtl/>
        </w:rPr>
        <w:t>قالوا ما أنتم إلاّ بشر مثلُنا وما أنزل الرحمن من شيء</w:t>
      </w:r>
      <w:r w:rsidR="00B23DCD" w:rsidRPr="00B23DC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 أنتم إلاّ تكذبون</w:t>
      </w:r>
      <w:r w:rsidR="00B23DCD">
        <w:rPr>
          <w:rStyle w:val="FootnoteReference"/>
          <w:rFonts w:ascii="Traditional Arabic" w:hAnsi="Traditional Arabic"/>
          <w:sz w:val="32"/>
          <w:szCs w:val="32"/>
          <w:rtl/>
        </w:rPr>
        <w:footnoteReference w:id="35"/>
      </w:r>
      <w:r w:rsidR="00B23DCD">
        <w:rPr>
          <w:rFonts w:ascii="Traditional Arabic" w:hAnsi="Traditional Arabic" w:cs="Traditional Arabic"/>
          <w:sz w:val="32"/>
          <w:szCs w:val="32"/>
          <w:rtl/>
        </w:rPr>
        <w:t>﴾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كلمات استهانة وتكذيب واجهوا بها رسل الله... ما هي رسالتكم، وما هو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الجديد الذي تحملوه للبشرية؟ إنّكم كبقية خلق الله، ليس لكم خصوصية ولا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لكلامكم، وقد قلتم الذي قلتموه من عندكم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!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النغمة تلك التي نكلم بها أولئك، تعود بما يقوله الآن أصحاب الرساميل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الماديون، كما يتقولها حملة راية الدفاع عن الشعوب... كلامهم الكلام نفسه؛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تشابهت قلوبهم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". </w:t>
      </w:r>
    </w:p>
    <w:p w:rsidR="00A14719" w:rsidRPr="00B23DCD" w:rsidRDefault="00A14719" w:rsidP="00B23DCD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لقد أجاب أنبياء الله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“عليهم السلام”</w:t>
      </w:r>
      <w:r w:rsidR="00B23DC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23DCD">
        <w:rPr>
          <w:rFonts w:ascii="Traditional Arabic" w:hAnsi="Traditional Arabic" w:cs="Traditional Arabic"/>
          <w:sz w:val="32"/>
          <w:szCs w:val="32"/>
          <w:rtl/>
        </w:rPr>
        <w:t>:﴿</w:t>
      </w:r>
      <w:r w:rsidRPr="00B23DCD">
        <w:rPr>
          <w:rFonts w:ascii="Traditional Arabic" w:hAnsi="Traditional Arabic" w:cs="Traditional Arabic"/>
          <w:b/>
          <w:bCs/>
          <w:sz w:val="32"/>
          <w:szCs w:val="32"/>
          <w:rtl/>
        </w:rPr>
        <w:t>قالوا ربّنا يعلم إنّا إليكم لمرسلون وما علينا إلاّ البلاغ المبين</w:t>
      </w:r>
      <w:r w:rsidR="00B23DCD" w:rsidRPr="00B23DCD">
        <w:rPr>
          <w:rStyle w:val="FootnoteReference"/>
          <w:rFonts w:ascii="Traditional Arabic" w:hAnsi="Traditional Arabic"/>
          <w:b/>
          <w:bCs/>
          <w:sz w:val="32"/>
          <w:szCs w:val="32"/>
          <w:rtl/>
        </w:rPr>
        <w:footnoteReference w:id="36"/>
      </w:r>
      <w:r w:rsidR="00B23DCD" w:rsidRPr="00B23DCD">
        <w:rPr>
          <w:rFonts w:ascii="Traditional Arabic" w:hAnsi="Traditional Arabic" w:cs="Traditional Arabic"/>
          <w:b/>
          <w:bCs/>
          <w:sz w:val="32"/>
          <w:szCs w:val="32"/>
          <w:rtl/>
        </w:rPr>
        <w:t>﴾.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قالت رسل الله: ارجعوا إلى ضمائركم... إلى أديانكم... إلى علمائكم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الصالحين إن وُجِدوا... نريد أن نبث إليكم كلمة الهدى التي نحملها... نحمل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إليكم رسالة... لنا معكم كلام، لا ينبغي أن ندور أطراف العالم، إنّما نريد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أن نخلق الدافع لديكم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B23DCD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إنّ تصدير فكر الثورة وثقافتها هو الشيء الذي يخشاه العدو ويخاف منه أكثر</w:t>
      </w:r>
      <w:r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من أي شيء آخر.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 وكلما تحدّث الطرف الأول عن البلاغ المبين، تتنمر الجبهة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المقابلة وتتجاوز هذه المرّة مستوى الردع بالكلام التافه إلى </w:t>
      </w:r>
    </w:p>
    <w:p w:rsidR="00A14719" w:rsidRPr="00651639" w:rsidRDefault="00B23DCD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الردع بالأذى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وإنزال العذاب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B23DCD" w:rsidP="00B23DCD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﴿</w:t>
      </w:r>
      <w:r w:rsidR="00A14719" w:rsidRPr="00B23DCD">
        <w:rPr>
          <w:rFonts w:ascii="Traditional Arabic" w:hAnsi="Traditional Arabic" w:cs="Traditional Arabic"/>
          <w:b/>
          <w:bCs/>
          <w:sz w:val="32"/>
          <w:szCs w:val="32"/>
          <w:rtl/>
        </w:rPr>
        <w:t>قالوا إنّا تطيّرنا بكم لئن لم تنتهوا لنرجمنكم وليمسنكم منّا عذاب أليم</w:t>
      </w:r>
      <w:r>
        <w:rPr>
          <w:rStyle w:val="FootnoteReference"/>
          <w:rFonts w:ascii="Traditional Arabic" w:hAnsi="Traditional Arabic"/>
          <w:sz w:val="32"/>
          <w:szCs w:val="32"/>
          <w:rtl/>
        </w:rPr>
        <w:footnoteReference w:id="37"/>
      </w:r>
      <w:r>
        <w:rPr>
          <w:rFonts w:ascii="Traditional Arabic" w:hAnsi="Traditional Arabic" w:cs="Traditional Arabic"/>
          <w:sz w:val="32"/>
          <w:szCs w:val="32"/>
          <w:rtl/>
        </w:rPr>
        <w:t xml:space="preserve">﴾.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لم يقتصر الموقف المعادي لجبهة الأنبياء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“عليهم السلام”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على الضحك وإثارة السخرية، بل اصطفّت القوى المعادية وتلاقت في جبهة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واحدة... توعدوا الرسل الكرام أن يكفّوا عن رسالة الهدى التي يحملونها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...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فرسالتهم كما يزعم أولئك هي ضرر للبشرية، وعليهم أن ينفضوا أيديهم عن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تبليغها، وإلاّ سيكون العذاب الأليم بانتظارهم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5349E4" w:rsidRDefault="00A14719" w:rsidP="00B23DCD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فلم يترك رسل الله الساحة، بل واجهوا الموقف، </w:t>
      </w:r>
      <w:r w:rsidR="00B23DCD">
        <w:rPr>
          <w:rFonts w:ascii="Traditional Arabic" w:hAnsi="Traditional Arabic" w:cs="Traditional Arabic"/>
          <w:sz w:val="32"/>
          <w:szCs w:val="32"/>
          <w:rtl/>
        </w:rPr>
        <w:t>﴿</w:t>
      </w:r>
      <w:r w:rsidRPr="005349E4">
        <w:rPr>
          <w:rFonts w:ascii="Traditional Arabic" w:hAnsi="Traditional Arabic" w:cs="Traditional Arabic"/>
          <w:b/>
          <w:bCs/>
          <w:sz w:val="32"/>
          <w:szCs w:val="32"/>
          <w:rtl/>
        </w:rPr>
        <w:t>قالوا طائركم معكم أئن ذكرتم بل أنتم قوم مسرفون</w:t>
      </w:r>
      <w:r w:rsidR="005349E4" w:rsidRPr="005349E4">
        <w:rPr>
          <w:rStyle w:val="FootnoteReference"/>
          <w:rFonts w:ascii="Traditional Arabic" w:hAnsi="Traditional Arabic"/>
          <w:b/>
          <w:bCs/>
          <w:sz w:val="32"/>
          <w:szCs w:val="32"/>
          <w:rtl/>
        </w:rPr>
        <w:footnoteReference w:id="38"/>
      </w:r>
      <w:r w:rsidR="00B23DCD" w:rsidRPr="005349E4">
        <w:rPr>
          <w:rFonts w:ascii="Traditional Arabic" w:hAnsi="Traditional Arabic" w:cs="Traditional Arabic"/>
          <w:b/>
          <w:bCs/>
          <w:sz w:val="32"/>
          <w:szCs w:val="32"/>
          <w:rtl/>
        </w:rPr>
        <w:t>﴾</w:t>
      </w:r>
      <w:r w:rsidRPr="005349E4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هذه قاعدة مطّردة، كانت وما تزال وستبقى، فقد وقف طلاب الدنيا وأهلها في مواجهة حركة النبوة، وواجهوا الأنبياء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“عليهم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بقسوة، وعاملوهم بعنف... بقلوب باردة. ولكن كانت الهزيمة في نهاية المآل هي من نصيب الجبهة المستكبرة دائماً وفي جميع المواطن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B23DCD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فالتاريخ يتكامل يوماً بعد آخر، وهذا هو التفسير الإلهي للتاريخ ولتكامل التاريخ</w:t>
      </w:r>
      <w:r w:rsidRPr="00B23DCD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  <w:r w:rsidRPr="00B23DCD">
        <w:rPr>
          <w:rFonts w:ascii="Traditional Arabic" w:hAnsi="Traditional Arabic" w:cs="Traditional Arabic"/>
          <w:color w:val="FFFFFF" w:themeColor="background1"/>
          <w:sz w:val="32"/>
          <w:szCs w:val="32"/>
        </w:rPr>
        <w:t xml:space="preserve">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فالماركسيون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الغافلون الذين بلعوا الطعم، ومرروا على أنفسهم الفهم المنحرف، فعادوا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يفسرون التكامل على أساس التعقيد، وذهبوا إلى أنَّ المجتمع المتكامل هو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المجتمع المعقد. فكلما كانت العلاقات الاجتماعية والاقتصادية، والتقدم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التكنولوجي (وسائل الإنتاج) أكثر تعقيداً كلما أضحى المجتمع أكثر تكاملاً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في حين يعني التكامل - في رؤيتنا - الادراك الأفضل للمفاهيم العالية،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وانتشار الاخلاق العالية، على مدى أوسع، بحيث يخطو - الإنسان والمجتمع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خطوة إلى الأمام نحو المعرفة الصحيحة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ولقد تقدمت البشرية تدريجياً على هذا المسار، إلى أن بلغت عصر نبوة النبي الخاتم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“صلى الله عليه وآله وسلم”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ولا زالت تتحرك في هذا الاتجاه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فهل يمكن للعالم أن يبقى في الجهل؟ وهل يمكن أن تمكث الأكثرية الغالبة 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بني الإنسان في الخبائث، وتكون بخدمة عتاة العصر وجبابرته مع أكثر الأدوات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البشرية تقدماً؟ هل يمكن أن يستمر الحال على ما هو عليه؟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5349E4" w:rsidRPr="005349E4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</w:pP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إنّنا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نعيش على مشارف منعطف، وسنتقدّم إلى الأمام. ولكن لذلك شرطه المتمثل بحاجة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جبهة الحق إلى الثبات واليقظة والمقاومة، وأن نخرج من دائرة مَنّ الآخرين،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 xml:space="preserve">أي نخرج </w:t>
      </w:r>
    </w:p>
    <w:p w:rsidR="00A14719" w:rsidRPr="00651639" w:rsidRDefault="005349E4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br w:type="page"/>
      </w:r>
      <w:r w:rsidR="00A14719"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lastRenderedPageBreak/>
        <w:t>من التبعية،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 xml:space="preserve"> وهذه النقطة التي كان دائماً ما يؤكد عليها الإمام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الراحل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5349E4" w:rsidRDefault="00A14719" w:rsidP="00651639">
      <w:pPr>
        <w:jc w:val="both"/>
        <w:rPr>
          <w:rFonts w:ascii="Traditional Arabic" w:hAnsi="Traditional Arabic" w:cs="Traditional Arabic"/>
          <w:color w:val="FFFFFF" w:themeColor="background1"/>
          <w:sz w:val="32"/>
          <w:szCs w:val="32"/>
        </w:rPr>
      </w:pP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فالمجتمع الثوري الذي يقوم على أساس الحق، هو المجتمع الذي يستطيع أن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يوفّر جماعة لا تقيم وزناً لزخارف الدنيا وبهارجها. وإذا توافرت لنا مثل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 xml:space="preserve"> 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  <w:rtl/>
        </w:rPr>
        <w:t>هذه الجماعة، فإنَّ التقدم أمر حتمي</w:t>
      </w:r>
      <w:r w:rsidRPr="005349E4">
        <w:rPr>
          <w:rFonts w:ascii="Traditional Arabic" w:hAnsi="Traditional Arabic" w:cs="Traditional Arabic"/>
          <w:color w:val="FFFFFF" w:themeColor="background1"/>
          <w:sz w:val="32"/>
          <w:szCs w:val="32"/>
          <w:highlight w:val="darkGray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وبديهي أنَّ هذا السير لا يكون إلاّ بتحمّل المشاق. ولا ريب أنّ ثمة قيمة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للمشاق التي يتحملها الإنسان إذا كان نتيجة ذلك تقدم البشرية، وتحركها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خطوة إلى الأمام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وإنّه الهدف نفسه الذي استشهد من أجله الإمام الحسين بن علي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349E4">
        <w:rPr>
          <w:rFonts w:ascii="Traditional Arabic" w:hAnsi="Traditional Arabic" w:cs="Traditional Arabic"/>
          <w:sz w:val="32"/>
          <w:szCs w:val="32"/>
          <w:rtl/>
        </w:rPr>
        <w:t xml:space="preserve">"عليهما السلام"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ألم يكن بمقدور الإمام الحسين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>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أن يؤثر السلامة ببقائه جالساً في داره؟</w:t>
      </w:r>
      <w:r w:rsidR="005349E4">
        <w:rPr>
          <w:rStyle w:val="FootnoteReference"/>
          <w:rFonts w:ascii="Traditional Arabic" w:hAnsi="Traditional Arabic"/>
          <w:sz w:val="32"/>
          <w:szCs w:val="32"/>
          <w:rtl/>
        </w:rPr>
        <w:footnoteReference w:id="39"/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651639" w:rsidRDefault="00A14719" w:rsidP="005349E4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5349E4" w:rsidRDefault="005349E4" w:rsidP="005349E4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5349E4" w:rsidRDefault="005349E4" w:rsidP="005349E4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5349E4" w:rsidRDefault="005349E4" w:rsidP="005349E4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5349E4" w:rsidRDefault="005349E4" w:rsidP="005349E4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5349E4" w:rsidRDefault="005349E4" w:rsidP="005349E4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5349E4" w:rsidRDefault="005349E4" w:rsidP="005349E4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5349E4" w:rsidRDefault="005349E4" w:rsidP="005349E4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5349E4" w:rsidRDefault="005349E4" w:rsidP="005349E4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5349E4" w:rsidRDefault="00A14719" w:rsidP="005349E4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</w:pPr>
      <w:r w:rsidRPr="005349E4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نشاط القائد</w:t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5349E4" w:rsidRDefault="005349E4" w:rsidP="005349E4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  <w:r w:rsidR="00A14719" w:rsidRPr="005349E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المناسبة: استقبال الشعراء والمثقفين</w:t>
      </w:r>
      <w:r w:rsidR="00A14719" w:rsidRPr="005349E4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:rsidR="00A14719" w:rsidRPr="005349E4" w:rsidRDefault="00A14719" w:rsidP="005349E4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5349E4">
        <w:rPr>
          <w:rFonts w:ascii="Traditional Arabic" w:hAnsi="Traditional Arabic" w:cs="Traditional Arabic"/>
          <w:b/>
          <w:bCs/>
          <w:sz w:val="32"/>
          <w:szCs w:val="32"/>
          <w:rtl/>
        </w:rPr>
        <w:t>الزمان: 05/09/2009</w:t>
      </w:r>
      <w:r w:rsidRPr="005349E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5349E4" w:rsidRDefault="005349E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5349E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5349E4">
        <w:rPr>
          <w:rFonts w:ascii="Traditional Arabic" w:hAnsi="Traditional Arabic" w:cs="Traditional Arabic"/>
          <w:b/>
          <w:bCs/>
          <w:sz w:val="32"/>
          <w:szCs w:val="32"/>
          <w:rtl/>
        </w:rPr>
        <w:t>من كلام سماحته</w:t>
      </w:r>
      <w:r w:rsidRPr="005349E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أشيد بارتفاع المستوی الشعري لدی مجموعة شعراء الثورة، والتطوّر المثير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للإعجاب في منجزهم، فالألفاظ، والمعاني، والأنغام، وانتقاء المفردات، وسعة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الخيال تدلّ كلّها علی نمو غرسة الشعر وتفتّحها في البلاد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الشعر في عهد الثورة حركة مستمرة ومتقدّمة إلی الأمام ولها ذروتها،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وقد اجتاز شعر الثورة لحدّ الآن اختباراً ناجحاً، مضافاً إلی أنّ الحركة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المتوثّبة لشعر الثورة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يجب أن تستمر نحو أهداف الثورة ومبادئها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أهداف الثورة ومبادئها مجموعة من النجوم الزاهرة ترسم اتجاه التحليق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والعروج، فيجب علی شعر الثورة أن يصبّ في خدمة المفاهيم والمبادئ السامية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للثورة، كالعدالة والأخلاق والاستقلال الحقيقي، بما في ذلك الاستقلال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الثقافي واستعادة الهوية الإيرانية والإسلامية، وقد لاحظنا خلال فترة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الدفاع المقدّس أنّ الشعب الإيراني بوسعه بسط جناحيه والتحليق نحو مبادئه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الأحداث الأخيرة التي سبقت الانتخابات في البلاد وأعقبتها أشبه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بالمناورات الحربية التي تكشف نقاط الضعف والقوة وتعدّ عموماً نعمة كبيرة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الإنسان الفنان والمثقف يتحمّل علی عاتقه مهمة ثقيلة وخطيرة، هي التعبير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عن الحقيقة والتبيين والإعلام، وعليه الجدّ والسعي لمعرفة الحقيقة؛ لأنّ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معرفة الساحة وأطرافها، وتشخيص المهاجم والمدافع، والصديق والعدو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الأحداث المشوبة بالفتن أمر صعب. فالبصيرة من ضروريات تشخيص الساحة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ومعرفتها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يمثل المثقّفون والأدباء جانباً من المسيرة العظيمة والمستمرة للثورة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الإسلامية، وعليهم أن يعبّروا عن الحقيقة كما يفهمونها بفصاحة وبلاغة، إذ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لا يمكن التحرّك في عالم الثقافة بأسلوب أهل السياسة، وإنّما ينبغي حلّ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العقد بالتبيين وكشف الحقائق للآخرين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5349E4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الحرب الناعمة حقيقة الساعة، وحينما يشاهد المرء الاستعدادات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والاصطفاف والأفواه الحاقدة الغاضبة والأضراس المصطكة علی بعضها من </w:t>
      </w:r>
    </w:p>
    <w:p w:rsidR="00A14719" w:rsidRPr="00651639" w:rsidRDefault="005349E4" w:rsidP="005349E4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الغيض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ضدّ الثورة، والإمام الخميني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، ومبادئ النظام الإسلامي، يصدّق وجود حرب ناعمة، رغم أنّ البعض لا يرون ذلك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واجب المنظومة الثقافية في هذه الحرب الناعمة هو أن تعرض الفن بأبهی صوره وبأنسب قوالبه في الساحة؛ ليترك تأثيراته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إقرأوا أعمال القدماء والأساتذة واستأنسوا بها وعالجوا معايب الشعر في اجتماعات النقد ولا تتوقّفوا أبداً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5349E4" w:rsidRDefault="005349E4" w:rsidP="005349E4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5349E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المناسبة: استقبال رئيس جمهورية فنزويلا</w:t>
      </w:r>
    </w:p>
    <w:p w:rsidR="00A14719" w:rsidRPr="005349E4" w:rsidRDefault="00A14719" w:rsidP="005349E4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5349E4">
        <w:rPr>
          <w:rFonts w:ascii="Traditional Arabic" w:hAnsi="Traditional Arabic" w:cs="Traditional Arabic"/>
          <w:b/>
          <w:bCs/>
          <w:sz w:val="32"/>
          <w:szCs w:val="32"/>
          <w:rtl/>
        </w:rPr>
        <w:t>الزمان: 06/09/2009</w:t>
      </w:r>
    </w:p>
    <w:p w:rsidR="005349E4" w:rsidRDefault="005349E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5349E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5349E4">
        <w:rPr>
          <w:rFonts w:ascii="Traditional Arabic" w:hAnsi="Traditional Arabic" w:cs="Traditional Arabic"/>
          <w:b/>
          <w:bCs/>
          <w:sz w:val="32"/>
          <w:szCs w:val="32"/>
          <w:rtl/>
        </w:rPr>
        <w:t>من كلام سماحته</w:t>
      </w:r>
      <w:r w:rsidRPr="005349E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الجمهورية الإسلامية الإيرانية وفنزويلا يجب أن تضاعفا من تعاونهما 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أجل تقوية جبهة الاستقلال حديثة التأسيس وتعزيزها. فالتعزيز المعنوي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والروحي من مستلزمات الصمود مقابل الأعداء، وإذا تمتّع المرء بروح الصلابة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والمقاومة في داخله فلن يهزم في الساحة العملية أيضاً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تعتبر الهزائم المتلاحقة وهبوط الهيبة والقوة الأمريكية دليل لا ينكر علي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التغيير في العالم. وإنّ إخفاقات أمريكا مع الجمهورية الإسلامية الإيرانية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أشد من إخفاقاتها في المناطق الأخرى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الظروف في أمريكا اللاتينية تغيرت أيضاً، وقد ظهرت الآن في تلك المنطقة،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التي تسمى الباحة الخلفية لأمريكا، قوة آخذة في النمو والصعود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نجاحات جبهة المقاومة هي نتيجة الإرادة والمساعي الإنسانية ومساعدة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الباري، ويجب مضاعفة هذه المساعي لتتضاعف قوة جبهة المقاومة يوماً بعد يوم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5349E4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تُعدّ المواكبة والتعاون السياسي من لوازم زيادة الاقتدار، فإلى جانب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التنسيق السياسي يجب مضاعفة التعاون الصناعي والاقتصادي والمصرفي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والمواصلاتي بين إيران وفنزويلا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5349E4" w:rsidRDefault="005349E4" w:rsidP="005349E4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5349E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المناسبة: استقبال أعضاء الحكومتين التاسعة والعاشرة</w:t>
      </w:r>
      <w:r w:rsidR="00A14719" w:rsidRPr="005349E4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:rsidR="00A14719" w:rsidRPr="005349E4" w:rsidRDefault="00A14719" w:rsidP="005349E4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5349E4">
        <w:rPr>
          <w:rFonts w:ascii="Traditional Arabic" w:hAnsi="Traditional Arabic" w:cs="Traditional Arabic"/>
          <w:b/>
          <w:bCs/>
          <w:sz w:val="32"/>
          <w:szCs w:val="32"/>
          <w:rtl/>
        </w:rPr>
        <w:t>الزمان: 07/09/2009</w:t>
      </w:r>
      <w:r w:rsidRPr="005349E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5349E4" w:rsidRDefault="005349E4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5349E4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5349E4">
        <w:rPr>
          <w:rFonts w:ascii="Traditional Arabic" w:hAnsi="Traditional Arabic" w:cs="Traditional Arabic"/>
          <w:b/>
          <w:bCs/>
          <w:sz w:val="32"/>
          <w:szCs w:val="32"/>
          <w:rtl/>
        </w:rPr>
        <w:t>من كلام سماحته</w:t>
      </w:r>
      <w:r w:rsidRPr="005349E4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81397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ينبغي متابعة التوجّهات الأساسية للحكومة التاسعة، كالعدالة، ومكافحة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الفساد، ودعم الطبقات الضعيفة، والتبسّط في العيش، والاهتمام بالمناطق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المحرومة، والسعي الدؤوب لحلّ مشكلات الناس، وخصوصاً مشكلات التضخّم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والبطالة. ومواصلة السير في هذا الطريق من شأنه إرضاء الله وإبهاج الناس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81397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يعتبر الأفق العشريني معياراً وملاكاً لفحص أداء الحكومة، وأوصي الحكومة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العاشرة بالتطبيق الكامل لسياسات المادة 44، وتحاشي التسرّع، والاهتمام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التام بالنخبة، والاهتمام بالثقافة، والعمل الدقيق بالقانون، والترحيب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بالنقود المخلصة، واغتنام توصيات العلماء والمراجع، ورسم النموذج الإسلامي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-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الإيراني للتقدم وتدوينه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81397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المشاركة الشعبية التي بلغت 85 بالمائة في انتخابات الثاني والعشرين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خرداد الملحمية الخالدة هي مؤشر علی إرادة الشعب وحريته وشعوره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بالمسؤولية في تعيين مسؤولي البلاد، وعلی الجميع تقديم الشكر لله العظيم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علی لطفه هذا بالنظام والثورة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81397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ضرورة الوعي الصحيح لرسائل المشاركة الشعبية التي بلغت الأربعين مليون صوت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الانتخابات، وانتخاب رئيس جمهورية بنصاب جديد وصل إلی 25 مليون صوت،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فلو أدرك مسؤولو البلاد والنخبة والخواص السياسيون هذه الرسائل لأمكن حلّ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الكثير من العقد والمشكلات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81397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تُعدّ مشاركة الشعب، التي بلغت نسبتها 85 بالمائة في الانتخابات العاشرة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لرئاسة الجمهورية، هجوماً مضاداً شنّته الجمهورية علی أعداء الثورة، فقد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أثبت الشعب والثورة الإسلامية بخطوتهم هذه جمهوريتهم بصوت عال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81397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تكريس الطابع الإسلامي رسالة أخری من رسائل انتخابات الثاني والعشرين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خرداد، فكلام المرشحين لرئاسة الجمهورية بخصوص الالتزام بالإسلام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والثورة وخط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هو أيضاً دليل علی ميل الشعب لهذا الاتجاه، ولذلك حاول المرشحون المحترمون إظهار أنّهم منشدّون للإمام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والثورة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0D462B" w:rsidRDefault="000D462B" w:rsidP="000D462B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651639" w:rsidRDefault="00A14719" w:rsidP="0081397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انتخابات رئاسة الجمهورية العاشرة فتحت صفحة جديدة في حياة الثورة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والنظام، وطبعاً لم تكن ردود أفعال البعض تجاه هذه الخطوة الشعبية الجبّارة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متسمة بالنجابة والمروءة والأخلاق، بيد أنّ المهم والباقي بالنسبة للبلاد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والتاريخ هو النعمة الإلهية التي تمثّلت بحركة الجماهير العظيمة وتيار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الثورة الإسلامية المبارك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81397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أدعو المسؤولين، وخصوصاً رئيس الجمهورية، لشكر هذه النعمة الإلهية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واغتنامها واجتناب الغرور اجتناباً كاملاً، فينبغي الفخر بأصوات الجماهير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والاعتماد عليها، وفي الوقت نفسه اجتناب كل ألوان الغرور، والتحلّي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بالتواضع التام، فالغرور من شراك الشيطان الخطيرة ويسبّب العديد 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الانحرافات والانحطاطات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81397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أشكر جهود كل واحد من أعضاء الحكومة التاسعة الدؤوبة، وأرحب بالحكومة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العاشرة لدخولها ساحة خدمة الشعب، فالظرف الراهن يتطلب كماً كبيراً 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العمل تصحبه دقة وجودة عالية، والسيد رئيس الجمهورية القدير الدؤوب يسير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هذا الطريق بفضل من الله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81397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أوصي الحكومة بالعمل على عدّة محاور ضرورية، هي</w:t>
      </w:r>
      <w:r w:rsidRPr="00651639">
        <w:rPr>
          <w:rFonts w:ascii="Traditional Arabic" w:hAnsi="Traditional Arabic" w:cs="Traditional Arabic"/>
          <w:sz w:val="32"/>
          <w:szCs w:val="32"/>
        </w:rPr>
        <w:t>:</w:t>
      </w:r>
    </w:p>
    <w:p w:rsidR="00A14719" w:rsidRPr="00651639" w:rsidRDefault="00A14719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التوصية الأولى</w:t>
      </w:r>
      <w:r w:rsidR="000D462B"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التوكل علی الله والتوجه إليه وتمتين الباطن والداخل أهم عوامل الانتصار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علی جميع المشكلات والصعاب. وعلى الحكومة العاشرة الاستعداد لمواجهة أنواع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الإساءات والمؤامرات، فسوف تبذل الكثير من الجهود ضد هذه الحكومة وضد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النظام، ولكنّ قدرات الحكومة والشعب وآمالهما وفرصهما أكبر من كل المؤامرات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والمشاكل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التوصية الثانية</w:t>
      </w:r>
      <w:r w:rsidR="000D462B"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ينبغي جعل العدالة والتعادل مؤشراً نتبعه في كل أعمالنا وسلوكنا وأحكامنا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التي نصدرها ومواقفنا التي نتخذها، فعدم توزيع الثروة والدخل العام للبلاد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بشكل عادل من النماذج البارزة لعدم العدالة، وفي موضوع الدعم تنتفع الشرائح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الفقيرة من مساعدات الحكومة بمقدار أقل، ويمكن لمشروع «توجيه الدعم» الذي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أوصيت به الحكومات السابقة أن يعالج هذه المشكلة. وإنّ الاهتمام بالعقلانية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والمعنوية في موضوع العدالة يُعدّ أمراً ضرورياً، فبعض المواقف المتطرفة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لبعض الجماعات في الماضي تغيرت الآن بمقدار 180 درجة، ذلك أنّ مطالباتهم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بالعدالة لم تكن نابعة من عقلانية وتفكير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0D462B" w:rsidRDefault="00A14719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التوصية الثالثة</w:t>
      </w:r>
      <w:r w:rsidR="000D462B">
        <w:rPr>
          <w:rFonts w:ascii="Traditional Arabic" w:hAnsi="Traditional Arabic" w:cs="Traditional Arabic"/>
          <w:sz w:val="32"/>
          <w:szCs w:val="32"/>
        </w:rPr>
        <w:t>:</w:t>
      </w:r>
      <w:r w:rsidR="000D462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الاهتمام التام بميثاق أفق </w:t>
      </w:r>
    </w:p>
    <w:p w:rsidR="00A14719" w:rsidRPr="00651639" w:rsidRDefault="000D462B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العشرين عاماً( الأفق العشريني ).، حيث يمكن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القول بأنّ ميثاق الأفق العشريني هو أهم وثيقة في البلاد بعد الدستور،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ولذلك يجب قياس أنشطة الحكومة وتوجّهاتها بهذه الأفق. ولقد مضى أربعة أعوام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علی بدء تطبيق الأفق العشريني وينبغي السير نحو المستقبل المشرق المتوقع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في هذا الميثاق، وعلی الحكومة تنظيم سرعة تنفيذ الخطط وأداء نصيبها في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تحقيق أهداف هذا الميثاق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0D462B" w:rsidRDefault="000D462B" w:rsidP="000D462B">
      <w:pPr>
        <w:pStyle w:val="ListParagrap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51639" w:rsidRDefault="000D462B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التوصية الرابعة: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التطبيق الكامل لسياسات المادة 44، حيث إنّ الأعمال المنجزة علی هذا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الصعيد غير كافية، ويجب عدم انتظار حدوث تغييرات أساسية في البنی التحتية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والمصادقة علی مشروع التحول الاقتصادي وافتراض أنّ الأمر قد وصل إلی طريق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مسدود، وإنّما يجب السير بأي شكل ممكن في طريق تنفيذ سياسات المادة 44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فيجب التخطيط والعمل، بحيث تقلّ ضغوط التضخم علی الناس في الأبعاد المختلفة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بما في ذلك تكاليف الخدمات الحكومية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0D462B" w:rsidRDefault="000D462B" w:rsidP="000D462B">
      <w:pPr>
        <w:pStyle w:val="ListParagrap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0D462B" w:rsidRDefault="00A14719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التوصية الخامسة</w:t>
      </w:r>
      <w:r w:rsidR="000D462B"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اجتناب التسرع في المشاريع الاقتصادية والاستفادة المناسبة من آراء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الخبراء. فينبغي أن تستفيدوا بنحو كامل من الآراء الخبروية الصحيحة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والدقيقة، ولا سيما في القضايا الاقتصادية </w:t>
      </w:r>
    </w:p>
    <w:p w:rsidR="00A14719" w:rsidRPr="00651639" w:rsidRDefault="000D462B" w:rsidP="000D462B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والمالية، إذ إنّ قلة الاهتمام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بآراء الخبراء في الشؤون الاقتصادية قد تفضي إلی أضرار كبيرة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0D462B" w:rsidRDefault="000D462B" w:rsidP="000D462B">
      <w:pPr>
        <w:pStyle w:val="ListParagrap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51639" w:rsidRDefault="000D462B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التوصية السادسة: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الاهتمام بالشؤون الثقافية والعناية التامة برسم الأهداف الثقافية الصحيحة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، حيث إنّ واجب المسؤولين هو إدارة شؤون حياة الناس إلی جانب هداية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المجتمع، فإذن استثمروا إمكانيات الأجهزة الحكومية كالإذاعة والتلفزيون،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والثقافة والإرشاد الإسلامي، والتربية والتعليم، والتعليم العالي بنحو يشدّ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الناس إلی المباني الدينية أكثر. وإنّي أرفض الميول المتطرفة والهجينة في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باب الثقافة، فينبغي إشاعة المسائل ذات الأسس الدينية والشرعية الصحيحة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وتبليغها بكل فخر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0D462B" w:rsidRDefault="000D462B" w:rsidP="000D462B">
      <w:pPr>
        <w:pStyle w:val="ListParagrap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51639" w:rsidRDefault="00A14719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التوصية السابعة</w:t>
      </w:r>
      <w:r w:rsidR="000D462B">
        <w:rPr>
          <w:rFonts w:ascii="Traditional Arabic" w:hAnsi="Traditional Arabic" w:cs="Traditional Arabic"/>
          <w:sz w:val="32"/>
          <w:szCs w:val="32"/>
        </w:rPr>
        <w:t>:</w:t>
      </w:r>
      <w:r w:rsidR="000D462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الالتزام التام والدقيق بالقانون: فإذا أهمل القانون في مسألة من المسائل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فلن ينتهي الموضوع بنقض ذلك القانون، وإنّما سينفتح الطريق لعدم الاكتراث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للقانون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0D462B" w:rsidRDefault="000D462B" w:rsidP="000D462B">
      <w:pPr>
        <w:pStyle w:val="ListParagrap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651639" w:rsidRDefault="00A14719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التوصية الثامن</w:t>
      </w:r>
      <w:r w:rsid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ة: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سعة الصدر وبشاشة الوجه والأذن المصغية أمام النقد، حيث إنّ الهدف من بعض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النقود الداخلية المدعومة بوسائل الإعلام الأجنبية هو التخريب، ولكن ثمة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أيضاً نقوداً مصلحة وخيّرة قد لا تصدر عن أنصار الحكومة، فينبغي الإصغاء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لها والعمل بها أيضاً. وإنّ صبر الحكومة التاسعة علی الإهانات والأحقاد له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أجره الإلهي، فينبغي عدم التعب في هذا الطريق أو حمل النقود الصغيرة علی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محمل العداء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0D462B" w:rsidRDefault="000D462B" w:rsidP="000D462B">
      <w:pPr>
        <w:pStyle w:val="ListParagrap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51639" w:rsidRDefault="000D462B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التوصية التاسعة:</w:t>
      </w:r>
      <w:r>
        <w:rPr>
          <w:rFonts w:ascii="Traditional Arabic" w:hAnsi="Traditional Arabic" w:cs="Traditional Arabic"/>
          <w:sz w:val="32"/>
          <w:szCs w:val="32"/>
          <w:rtl/>
          <w:lang w:bidi="ar-LB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اغتنام توصيات مراجع الدين وعلمائه ونصائحهم، فكبار العلماء في مناطق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البلاد المختلفة ومراكز الحوزات العلمية هم أنصار للنظام الإسلامي ويرون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خدمات الحكومة، ولذا فإنّ توصياتهم تنطلق من المحبة والإخلاص ويجب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اغتنامها. وإنّ الترحيب بنقود النخبة والعلماء الجامعيين من عوامل تعزيز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رصيد الحكومة، فقد تكون للنخبة المخلصين اعتراضاتهم، ويجب الترحيب بهم،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والانتفاع من ذهنيّتهم الفعّالة المتوثّبة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0D462B" w:rsidRDefault="000D462B" w:rsidP="000D462B">
      <w:pPr>
        <w:pStyle w:val="ListParagrap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0D462B" w:rsidRDefault="00A14719" w:rsidP="000D462B">
      <w:pPr>
        <w:numPr>
          <w:ilvl w:val="1"/>
          <w:numId w:val="1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التوصية العاشرة</w:t>
      </w:r>
      <w:r w:rsid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التخطيط للنموذج </w:t>
      </w:r>
    </w:p>
    <w:p w:rsidR="00A14719" w:rsidRPr="00651639" w:rsidRDefault="000D462B" w:rsidP="000D462B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الإسلامي - الإيراني للتقدم وتدوينه والاستعانة بالمفكرين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لتحقيق هذه المهمة، فينبغي أن تسعى الحكومة إلى مواكبة ذاتية بين العدالة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وبرامج التقدم، والتحرّك على ضوء إنجازات السنوات الأربع، والتي تشكّل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أسساً متينة لمسؤولي البلاد المستقبليين؛ ليصار إن شاء الله إلی تحقيق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إنجازات أفضل مما شهدته الحكومة التاسعة وعلی كافة الصعد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0D462B" w:rsidRDefault="000D462B" w:rsidP="000D462B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0D462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المناسبة: استقبال عدد من الفنانين والكتاب</w:t>
      </w:r>
      <w:r w:rsidR="00A14719" w:rsidRPr="000D462B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:rsidR="00A14719" w:rsidRDefault="00A14719" w:rsidP="000D462B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الزمان: 15/09/2009</w:t>
      </w:r>
      <w:r w:rsidRPr="000D462B">
        <w:rPr>
          <w:rFonts w:ascii="Traditional Arabic" w:hAnsi="Traditional Arabic" w:cs="Traditional Arabic"/>
          <w:b/>
          <w:bCs/>
          <w:sz w:val="32"/>
          <w:szCs w:val="32"/>
        </w:rPr>
        <w:t xml:space="preserve">. </w:t>
      </w:r>
    </w:p>
    <w:p w:rsidR="000D462B" w:rsidRPr="000D462B" w:rsidRDefault="000D462B" w:rsidP="000D462B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A14719" w:rsidRPr="000D462B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من كلام سماحته</w:t>
      </w:r>
      <w:r w:rsidRPr="000D462B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العمل الفني في مجال الدفاع المقدس من أفضل الأعمال الفنية، فعملية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رواية الإنتاج الفني للخصال الإنسانية السامية لثمانية أعوام من الدفاع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المقدس، لهو جهاد كبير له تأثير هائل دون أدنى شك؛ لأنّ فترة ثمانية أعوام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الدفاع المقدس أعلی من مجرد عهد زمني، فثمانية أعوام من الدفاع المقدس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مجموعة من الصفات السامية والثقافات الممتازة والعقائد والمعارف البارزة،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ورواتها أشبه بمرآة تنتصب أمام مظهر الجلال والجمال. وهذه الثمانية أعوام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الدفاع المقدس هي أيضاً مظهر للحماس والمعنوية والتديّن والنزعة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المبدئية والتضحية والصمود والمقاومة والتدبير والحكمة وازدهار المواهب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والإمكانات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رواة الدفاع المقدس ومعيدي إنتاجه فنياً هم في الحقيقة رواة هذه القيم والقمم التي تفخر كل أمة بالتوافر عليها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الجهود المبذولة في مضمار آداب وفنون الدفاع المقدس آخذة بالتقدم إلی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الإمام، فالأعمال الفنية المتعلقة بالدفاع المقدس في حيّز السينما والكتاب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والخواطر والرواية من أوسع الأعمال انتشاراً بعد الثورة في مجتمعنا، ولذلك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المناسب جداً مضاعفة الاستثمار والعمل علی هذا الصعيد أكثر فأكثر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0D462B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المشاركة الدولية الضئيلة للأعمال الفنية الخاصة بالدفاع المقدس 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نواقص </w:t>
      </w:r>
    </w:p>
    <w:p w:rsidR="00A14719" w:rsidRPr="00651639" w:rsidRDefault="000D462B" w:rsidP="000D462B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هذا الميدان، فسياسات المهرجانات الدولية طبعاً بخلاف قيم الثورة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الإسلامية والدفاع المقدس، ولكنّ الجمهور كله لا يختزل في المهرجانات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أوصي الناشطين في مجال آداب وفنون الدفاع المقدس بمزيد من الاهتمام بالبحث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العلمي وصيانة الوثائق، ومسؤولو الأقسام الثقافية والفنية بدورهم يجب أن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يصغوا لآراء الناشطين في هذا الميدان أكثر من السابق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علی الفنانين الحذر من أن تؤدي نظرتهم الواقعية وروحهم الرقيقة إلی بث روح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اليأس والقنوط، إذ إنّ مجال الثقافة والفن في البلاد بحاجة لأشخاص مثابرين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دؤوبين مبدعين ومتفائلين بالمستقبل، ويجب مشاهدة الإيجابيات إلی جانب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السلبيات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0D462B" w:rsidRDefault="000D462B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0D462B" w:rsidRDefault="000D462B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0D462B" w:rsidRDefault="00A14719" w:rsidP="000D462B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D462B">
        <w:rPr>
          <w:rFonts w:ascii="Traditional Arabic" w:hAnsi="Traditional Arabic" w:cs="Traditional Arabic"/>
          <w:b/>
          <w:bCs/>
          <w:sz w:val="36"/>
          <w:szCs w:val="36"/>
          <w:rtl/>
        </w:rPr>
        <w:t>المناسبة: استقبال مسؤولي الدولة في يوم عيد الفطر السعيد</w:t>
      </w:r>
      <w:r w:rsidRPr="000D462B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:rsidR="00A14719" w:rsidRPr="000D462B" w:rsidRDefault="00A14719" w:rsidP="000D462B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الزمان: 20/09/2009</w:t>
      </w:r>
      <w:r w:rsidRPr="000D462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0D462B" w:rsidRDefault="000D462B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0D462B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0D462B">
        <w:rPr>
          <w:rFonts w:ascii="Traditional Arabic" w:hAnsi="Traditional Arabic" w:cs="Traditional Arabic"/>
          <w:b/>
          <w:bCs/>
          <w:sz w:val="32"/>
          <w:szCs w:val="32"/>
          <w:rtl/>
        </w:rPr>
        <w:t>من كلام سماحته</w:t>
      </w:r>
      <w:r w:rsidRPr="000D462B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المناسبات والأعياد الإسلامية، وخصوصاً عيد الفطر السعيد، أهم فرصة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لإعادة قراءة الإمكانات والقدرات وواقع الحال ومستقبل الأمة الإسلامية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ومعرفة الآفات ونقاط الضعف والعيوب، فالحاجة الأهم للأمة الإسلامية والدول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الإسلامية اليوم هي العودة للصراط الإلهي المستقيم وسيادة الأحكام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الإسلامية واستثمار الإمكانات السياسية والجغرافية الزاخرة إلی جانب حفظ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الاتحاد والانسجام بهدف الوقوف بوجه العدو والوصول إلی مدارج العزة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والاقتدار والتقدم الإسلامي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بفضل انتصار الثورة الإسلامية وسيادة الإسلام أصبح الشعب الإيراني اليوم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رائد مواجهة الكيان الصهيوني، وهو شعب يفخر ويتباهی بمجابهة منطق القوة لدی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المستكبر الأكثر وقاحة وجرأة في العالم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63610D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دخول الشعب الإيراني إلی الميادين العظيمة بما في ذلك ميادين التقدم</w:t>
      </w:r>
    </w:p>
    <w:p w:rsidR="00A14719" w:rsidRPr="00651639" w:rsidRDefault="0063610D" w:rsidP="0063610D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</w:rPr>
        <w:lastRenderedPageBreak/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والمنجزات العلمية الكبری والعزة السياسية للنظام الإسلامي هو نتيجة لسيادة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الإسلام، فالنظام الإسلامي في إيران لا يدعي سيادة كاملة للأحكام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الإسلامية ولكن مجرد أنّ الشعب الإيراني استطاع تطبيق الأحكام الإسلامية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فقد شاهد آثار ذلك وبركاته، وهذه تجربة ونموذج عملي للأمة الإسلامية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لو كانت الأمة الإسلامية متحدة وتستخدم كافة إمكانياتها السياسية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والجغرافية لما كان وضع الشعب الفلسطيني وسكان غزة علی هذه الشاكلة اليوم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ولما استطاع العتاة فرض مشاريعهم علی الحكومات الإسلامية دون أن يسمحوا لهم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بأي اعتراض. وفي مثل هذه الظروف حتی لو أُطلق كلام ضد الغاصبين الصهاينة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فإنّ الأعداء سيستخدمون وسائل إعلامهم لإطلاق سيول التهم ويقولون إنّ البعض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يريدون القضاء علی دولة هي عضو في منظمة الأمم المتحدة، فالكيان الصهيوني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دولة مفتعلة قضت علی شعب، وقد غضّ أدعياء حقوق الإنسان أنظارهم عن هذا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الظلم والجريمة الواضحة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الجمهورية الإسلامية الإيرانية لديها مشروعها المعقول والمنطقي والإنساني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للقضية الفلسطينية؛ فسياسة النظام الإسلامي المبتنية علی القرآن والأحكام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الإسلامية هي الدفاع عن المظلوم، والسبب الرئيس لمعاداة الاستكبار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للجمهورية الإسلامية هو هذا الموضوع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إشاعة الفزع من الإسلام والخوف من إيران طريقتان يستخدمهما الاستكبار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وعلی رأسه أمريكا للحيلولة دون اتحاد العالم الإسلامي وانسجامه، فالحكومة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الأمريكية في عهد رئيس الجمهورية الأمريكي السابق بذلت جهوداً كبيرة ضد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العالم الإسلامي وكذلك ضد إيران، والحكومة الأمريكية الحالية رغم رسائلها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وكلامها الودي في ظاهره لا تزال تتابع سياسة التخويف من الإسلام ومن إيران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63610D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ادعاءات الأمريكيين حول خطر الصواريخ الإيرانية تهمة تُطرح ضمن إطار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سياسة التخويف من إيران، والحال أنّ الجمهورية الإسلامية الإيرانية طوال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الأعوام الثلاثين الماضية لم تهاجم أي بلد، وسياسة إيران وتعاملها مع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البلدان الإسلامية وجيرانها تعامل أخوي وودي، وهو تعامل صحيح ومعقول ومنطقي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مع البلدان التي لا تهاجم الجمهورية الإسلامية. ولكن النظام الإسلامي لن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يسكت أبداً حيال مهاجمة الحكومة والشعب الإيراني. وإنّ ادعاء سعي إيران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لإنتاج أسلحة نووية </w:t>
      </w:r>
    </w:p>
    <w:p w:rsidR="00A14719" w:rsidRPr="00651639" w:rsidRDefault="0063610D" w:rsidP="0063610D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اتهام كاذب آخر ضد النظام الإسلامي، فالجمهورية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الإسلامية الإيرانية، وانطلاقاً من عقيدتها الإسلامية ومبانيها ومرتكزاتها،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تعتبر إنتاج السلاح النووي واستخدامه ممنوعاً، وهي تقف عند عقيدتها هذه،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والمسؤولون الأمريكان يعرفون هذا الشيء لكنّهم في الوقت نفسه يكرّرون هذه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التهمة في إطار سياسة التخويف من إيران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علی الحكومة الأمريكية إصلاح سياستها هذه، فالشعب الإيراني يراقب هذه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العداوات بيقظة، وسيقف بوجهها. والجمهورية الإسلامية الإيرانية لن تتراجع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حتی أمام الهجوم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0D462B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الصمود بوجه العدوان واستخدام كافة الإمكانيات والمواهب للتقدم العلمي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والعزة الإسلامية هي درس الإسلام ودرس الإمام الراحل(قده)، فقد تعلم الشعب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الإيراني وشباب البلاد هذا الدرس جيداً وراحوا يعملون به، وسيبقون يعملون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به في المستقبل أيضاً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63610D" w:rsidRDefault="0063610D" w:rsidP="0063610D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3610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المناسبة: استقبال رئيس مجلس الخبراء وأعضاء المجلس</w:t>
      </w:r>
      <w:r w:rsidR="00A14719" w:rsidRPr="0063610D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:rsidR="00A14719" w:rsidRPr="0063610D" w:rsidRDefault="00A14719" w:rsidP="0063610D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t>الزمان: 24/09/2009</w:t>
      </w:r>
      <w:r w:rsidRPr="0063610D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63610D" w:rsidRDefault="0063610D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A14719" w:rsidRPr="0063610D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t>من كلام سماحته</w:t>
      </w:r>
      <w:r w:rsidRPr="0063610D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Pr="00651639" w:rsidRDefault="00A14719" w:rsidP="0063610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يمتلك النظام الإسلامي تجربة ثلاثين سنة من مواجهة مختلف التحدّيات، ولكن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بالنظر لتطورات النظام وتعقد مكتسباته فقد ازدادت مؤامرات المعارضين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ومخططاتهم تعقيداً أيضاً، وينبغي معرفة أبعادها وجوانبها المختلفة لنتمكّن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التغلّب عليها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63610D" w:rsidRDefault="00A14719" w:rsidP="0063610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يعتبر احتمال الحرب العسكرية ضعيفاً جداً في الظروف الراهنة، ففي المرحلة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الحالية جاء العدو لمجابهة النظام الإسلامي بحرب نفسية تسمی الحرب الناعمة،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والهدف الرئيس للعدو في هذه الحرب هو تبديل نقاط قوة النظام وفرصه إلی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نقاط ضعف وتهديد. ومعارضو النظام يستخدمون في الحرب الناعمة أدوات عديدة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إعلامية واتصالاتية ليهاجموا الإيمان والمعرفة والعزيمة والأسس والأركان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النظام والبلد، ومواجهة ذلك تتطلّب التواجد الواعي في الساحة والمصحوب</w:t>
      </w:r>
    </w:p>
    <w:p w:rsidR="0063610D" w:rsidRDefault="0063610D" w:rsidP="0063610D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</w:rPr>
        <w:lastRenderedPageBreak/>
        <w:t xml:space="preserve"> </w:t>
      </w:r>
    </w:p>
    <w:p w:rsidR="00A14719" w:rsidRPr="00651639" w:rsidRDefault="0063610D" w:rsidP="0063610D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بالتدبير، ومثل هذا التواجد يستتبع طبعاً العون الإلهي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3610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من الخطوط الأصلية لمخططات الأعداء في حربهم الناعمة ضد النظام الإسلامي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هو النيل من مؤشرات الأمل وتبديلها إلی مؤشرات يأس وشك، والإيحاء بالطريق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المسدود والسوداوية، وبالتالي سلب حيوية المجتمع من خطوط المعارضين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فالمشاركة الشعبية التي بلغت نسبتها 85 بالمائة في انتخابات رئاسة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الجمهورية، والإعلان عن مثل هذا الالتزام والحب للنظام الإسلامي بعد مضي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ثلاثين سنة، وكذلك انتخاب رئيس جمهورية بأصوات عالية وغير مسبوقة تعدّ نقطة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قوة جد مهمة يحاول معارضو النظام تبديلها إلی نقطة شكّ ويأس. وإنّ أرضيات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الأمل في البلاد كثيرة جداً، فالبنی التحتية المتينة، والاستعدادات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الموجودة في البلاد لمسيرة متوثّبة، والتطورات العلمية الملحوظة، وتجربة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النظام الممتدة علی مدی ثلاثين سنة، والجيل الشاب الزاخر بالطاقة والمتعلّم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والمتحلّي بالثقة بالذات، وميثاق الأفق العشريني الذي يرسم حركة تقدم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البلاد حتی سنة 1404هـ.ش، كلها قمم بارزة يريد معارضو الجمهورية الإسلامية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عبر الإيحاء بالسوداوية والطريق المسدود تبديلها إلی نقاط ضعف ويأس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3610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السعي لإيجاد التفرقة علی شتی المستويات هو واحد من الخطوط الأصلية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الأخرى للعدو في حربه الناعمة، حيث تشاهد اليوم مؤشرات الوحدة العامة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والتعاطف بين الشعب، والمشاهد الفذة لذلك، ومنها: مشاركة الجماهير في صلوات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الجمعة في شهر رمضان المبارك، والمشاركة الواسعة في مظاهرات يوم القدس،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والحضور الهائل في صلاة عيد الفطر في كافة أنحاء البلاد. فعلی الجميع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الإنحناء إجلالاً لهذه الوحدة والعمل علی تحكيمها. وإنّ التصريحات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والمبادرات الرامية إلی التفرقة من قبل بعض الأفراد ناجمة عن غفلتهم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وجهلهم، فيجب السعي للحفاظ علی الوحدة المذهبية والقومية وتقويتها بكل ما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63610D" w:rsidRDefault="00A14719" w:rsidP="0063610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ومن الخطوط الأخری لمعارضي النظام في سبيل مجابهة النظام الإسلامي رصد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الأرصدة لصرف أذهان الناس والخواص عن عدائهم، وهذا الأمر لا يعني غضّ الطرف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عن التقصيرات الشخصية والجماعية في النواقص والمشكلات التي يعيشها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المجتمع، ولكن لا يمكن في الوقت نفسه غضّ الطرف عن التخطيطات والمبادرات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الواضحة للأعداء أو الغفلة عنها. فهل يمكن عدم مشاهدة فرحة </w:t>
      </w:r>
    </w:p>
    <w:p w:rsidR="00A14719" w:rsidRPr="00651639" w:rsidRDefault="0063610D" w:rsidP="0063610D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الأعداء لبعض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الأمور والأحداث التي تلت الانتخابات والتغافل عنها، والحكومة البريطانية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بملفها الأسود حيال إيران والممتد لمائتي سنة، وكذلك الحكومة الأمريكية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وبعض الدول الأخری يشيدون بأعمال بعض الأفراد ويقولون إنّنا نناصر الشعب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الإيراني، والحال أنّ الشعب جزء من النظام الإسلامي. فإذن يجب عدم الغفلة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عن عداء المعارضين الرامي إلی بثّ الفرقة ونسج المؤامرات، وعلی الجميع، ولا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سيما الخواص، الحذر لئلا يكمّلوا بممارساتهم أو تصريحاتهم مخططات معارضي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النظام وأهدافهم. وأوصي النخبة والخواص والتيارات السياسية بتعزيز بصيرتهم،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فحينما يشارك العدو بوضوح وبشكل علني في الاضطرابات التي أعقبت الانتخابات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فكيف يمكن إنكار هذه المشاركة الجلية؟ إذن، البصيرة مهمة جداً؛ لأنّ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وجودها في الأفراد يؤدي إلی تغيير الكثير من السلوكيات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3610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الفهم والوعي الصحيح للجمهورية الإسلامية من ضروريات حفظ النظام؛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فالجمهورية الإسلامية وحدة واحدة لها أبعادها وهذه الأبعاد وهذا التناسج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ينبغي ملاحظتهما سوية. فللجمهورية الإسلامية بعدان أحدهما شعبي والآخر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إسلامي، والبعد الشعبي والجمهوري ناتج بدوره عن إسلامية النظام، فإذن تضعيف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أي من هذين البعدين يؤدي إلی تضعيف الكل. ومن واجب الولاية في المجتمع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الإسلامي الحفاظ علی كل هذه المنظومة. ووفق هذه الرؤية تترتب عناصر الفرد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والمجتمع، والشريعة والعقلانية، والمعنوية والعدالة، والعاطفة والحسم، إلی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جانب بعضها ويستفاد منها إلی جانب بعضها، والانحراف عن هذه المنظومة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المتينة يؤدي إلی الانحراف عن النظام الإسلامي. وإنّ الإسلام المتوافر علی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هذه العناصر المتواشجة هو الإسلام المحمدي الأصيل الذي قصده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الخميني(قده)؛ فأنواع الإسلام التي تعرض تحت عناوين الإسلام الملكي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والإسلام الانتقائي والإسلام الاشتراكي وبأشكال وآلوان مختلفة ومن دون هذه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العناصر الأصيلة هي الإسلام الأمريكي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63610D" w:rsidRDefault="00A14719" w:rsidP="0063610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الشجاعة في الفهم إلی جانب الشجاعة في العمل من الضروريات الأخری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للمجتمع في الوقت الراهن، ولا سيما لدی الخواص، فالخوف علی المال والروح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والسمعة، والخوف من الأجواء والانفعال أمام معارضي النظام من شأنه الإخلال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في الفهم الصحيح للموضوعات، ولذلك ينبغي عند إعلان المواقف الحقّة </w:t>
      </w:r>
    </w:p>
    <w:p w:rsidR="00A14719" w:rsidRPr="00651639" w:rsidRDefault="0063610D" w:rsidP="0063610D">
      <w:pPr>
        <w:ind w:left="144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والصحيحة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عدم ملاحظة التهم التي توجّه للإنسان والأمور الأخری من هذا القبيل. وإنّ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السبب الرئيس في الفتوحات العلمية والسياسية والاجتماعية الكبری للإمام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الجليل(قده) واجتذابه لقلوب الناس هو شجاعته النادرة. وعلی النخبة والخواص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العمل علی توعية المجتمع بكل بصيرة والحذر بشدة؛ لأنّ سكوتهم واعتزالهم بعض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الأحيان يساعد علی الفتنة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3610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الثورة الإسلامية وبعد مضي ثلاثين سنة هي اليوم قوية وعزيزة جداً، ويشاهد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الإنسان يد القدرة الإلهية، لكنّ الفضل الإلهي يستمر إلی حين نكون جميعاً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وبكل إخلاص في خدمة الثورة وأهدافها ولا نبخل بأي جهد في هذا السبيل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3610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من الخصائص الفذة لمجلس الخبراء وجود شخصيات علمائية بارزة، فهموم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نواب مجلس الخبراء هي دوماً هموم عامة ووطنية وضمن إطار الثورة والإسلام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وساحة الدفاع عن الأصول والقيم، وإنّ القضايا الشخصية والاصطفافات الفئوية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وألاعيب الخطوط السياسية لم ولن يكون لها مكان في مجلس الخبراء أبداً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3610D">
      <w:pPr>
        <w:numPr>
          <w:ilvl w:val="1"/>
          <w:numId w:val="8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أتوجّه بالتبريك والعزاء بمناسبة استشهاد الملا محمد شيخ الإسلام نائب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مجلس الخبراء في محافظة كردستان؛ حيث إنّ فقدان هذا العالم المنادي بالوحدة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والمؤمن بمباني النظام كان خسارة، ولكنّ الذين ارتكبوا هذه الجريمة يجب أن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يعلموا أنّ هذه العملية الإرهابية العنيفة لن تنفعهم شيئاً ولن تضمن أهداف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معارضي النظام. ورؤوس خيوط هذه الجريمة تمتد دون شك إلی خارج الحدود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الأجهزة التجسسية للأعداء، ولكن لا ريب أنّ طلبة العلم السنّة والأهالي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الكرد سيواصلون طريق هذا الشهيد الجليل بكلّ شوق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3610D" w:rsidRDefault="00A14719" w:rsidP="0063610D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</w:pPr>
      <w:r w:rsidRPr="0063610D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تأملات</w:t>
      </w:r>
      <w:r w:rsidRPr="0063610D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  <w:t xml:space="preserve"> </w:t>
      </w:r>
      <w:r w:rsidRPr="0063610D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القائد</w:t>
      </w:r>
    </w:p>
    <w:p w:rsidR="0063610D" w:rsidRDefault="0063610D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63610D" w:rsidRDefault="0063610D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3610D" w:rsidRDefault="00A14719" w:rsidP="00651639">
      <w:pPr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63610D">
        <w:rPr>
          <w:rFonts w:ascii="Traditional Arabic" w:hAnsi="Traditional Arabic" w:cs="Traditional Arabic"/>
          <w:b/>
          <w:bCs/>
          <w:sz w:val="40"/>
          <w:szCs w:val="40"/>
          <w:rtl/>
        </w:rPr>
        <w:t>من وصية أمير المؤمنين الإمام علي</w:t>
      </w:r>
      <w:r w:rsidR="00F61CB2" w:rsidRPr="0063610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“عليه السلام”</w:t>
      </w:r>
      <w:r w:rsidRPr="0063610D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63610D">
        <w:rPr>
          <w:rFonts w:ascii="Traditional Arabic" w:hAnsi="Traditional Arabic" w:cs="Traditional Arabic"/>
          <w:b/>
          <w:bCs/>
          <w:sz w:val="40"/>
          <w:szCs w:val="40"/>
          <w:rtl/>
        </w:rPr>
        <w:t>لكميل بن زياد</w:t>
      </w:r>
    </w:p>
    <w:p w:rsidR="0063610D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t>"</w:t>
      </w:r>
    </w:p>
    <w:p w:rsidR="0063610D" w:rsidRDefault="0063610D" w:rsidP="0063610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t>"</w:t>
      </w:r>
      <w:r w:rsidR="00A14719"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t>يا</w:t>
      </w:r>
      <w:r w:rsidR="00A14719" w:rsidRPr="0063610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14719"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t>كميل، ليس الشأن أن تصلّي وتصوم وتتصدّق. الشأن أن تكون الصلاة بقلب نقي</w:t>
      </w:r>
      <w:r w:rsidR="00A14719" w:rsidRPr="0063610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14719"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t>وعمل عند الله مرضيّ وخشوع سويّ، وانظر فيما تصلّي وعلى ما تصلّي، إن لم</w:t>
      </w:r>
      <w:r w:rsidR="00A14719" w:rsidRPr="0063610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A14719"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t>يكن من وجهه وحلّه فلا قبول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"</w:t>
      </w:r>
      <w:r>
        <w:rPr>
          <w:rStyle w:val="FootnoteReference"/>
          <w:rFonts w:ascii="Traditional Arabic" w:hAnsi="Traditional Arabic"/>
          <w:b/>
          <w:bCs/>
          <w:sz w:val="32"/>
          <w:szCs w:val="32"/>
          <w:rtl/>
        </w:rPr>
        <w:footnoteReference w:id="40"/>
      </w:r>
    </w:p>
    <w:p w:rsidR="0063610D" w:rsidRDefault="0063610D" w:rsidP="0063610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51639" w:rsidRDefault="00A14719" w:rsidP="0063610D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يستفاد من هذه العبارات التي يأخذ فيها الإمام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تلميذه الوفي من القشور الظاهرية إلى ما وراء هذه القشور، إلى باطن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الأعمال وحقيقتها، ويستفاد منها أنّ لكلّ عمل جسماً وروحاً، فإذا لم تكن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ثمة روح كان الجسم ميتاً لا قيمة له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فينبغي عدم الاغتباط بالقشور الخاوية من اللباب. فاللب والجوهر هو المهم، وكما يقول الإمام السجاد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>: "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اللهم أرزقني... لباً راجحاً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".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الصلاة أيضاً المهم هو نوع الصلاة. فينبغي أداء الصلاة بقلب طاهر وخضوع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وعمل يوجب رضا الله. فإذا أقيمت الصلاة بمكان أو لباس مغتصب غير حلال لم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يقبلها الله عزّ وجلّ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ومع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أنّ هذه الرواية تختصّ بالصلاة، بيد أنّ الأعمال كلها على هذه الشاكلة،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حتى الأنشطة السياسية يجب أن تتمّ بروح إصلاح الأمّة الإسلامية، وإلا لم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ترضَ عنها الذات الإلهية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3610D" w:rsidRDefault="00A14719" w:rsidP="0063610D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</w:pPr>
      <w:r w:rsidRPr="0063610D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من آثار القائد العلمية</w:t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3610D" w:rsidRDefault="00A14719" w:rsidP="0063610D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t>الكتاب: العودة إلى نهج البلاغة</w:t>
      </w:r>
    </w:p>
    <w:p w:rsidR="00A14719" w:rsidRPr="0063610D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t>المؤلّف: الإمام القائد الخامنئي</w:t>
      </w:r>
      <w:r w:rsidR="00F61CB2"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t>(دام ظله)</w:t>
      </w:r>
    </w:p>
    <w:p w:rsidR="00A14719" w:rsidRPr="0063610D" w:rsidRDefault="00A14719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t>الناشر: مركز بقية اللّه الاعظم، ط 1، بيروت، 2000م</w:t>
      </w:r>
    </w:p>
    <w:p w:rsidR="00A14719" w:rsidRPr="0063610D" w:rsidRDefault="0063610D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3610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تعريف بالكتاب</w:t>
      </w:r>
      <w:r w:rsidR="00A14719" w:rsidRPr="0063610D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A14719" w:rsidRDefault="00A14719" w:rsidP="0063610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يتضمن هذا الكتاب ثلاث محاضرات ألقاها الإمام القائد الخامنئي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>(دام ظله)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 xml:space="preserve">في مؤتمرات </w:t>
      </w:r>
      <w:r w:rsidR="0063610D">
        <w:rPr>
          <w:rFonts w:ascii="Traditional Arabic" w:hAnsi="Traditional Arabic" w:cs="Traditional Arabic"/>
          <w:sz w:val="32"/>
          <w:szCs w:val="32"/>
          <w:rtl/>
        </w:rPr>
        <w:t>(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نهج البلاغة</w:t>
      </w:r>
      <w:r w:rsidR="0063610D">
        <w:rPr>
          <w:rFonts w:ascii="Traditional Arabic" w:hAnsi="Traditional Arabic" w:cs="Traditional Arabic"/>
          <w:sz w:val="32"/>
          <w:szCs w:val="32"/>
          <w:rtl/>
        </w:rPr>
        <w:t>).</w:t>
      </w:r>
    </w:p>
    <w:p w:rsidR="0063610D" w:rsidRPr="00651639" w:rsidRDefault="0063610D" w:rsidP="0063610D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651639" w:rsidRDefault="00A14719" w:rsidP="0063610D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تبحث المحاضرة الأولى في موضوع «الحكومة في نهج البلاغة»، والثانية في «خصائص حكومة الإمام علي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="0063610D" w:rsidRPr="0063610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3610D" w:rsidRPr="00651639">
        <w:rPr>
          <w:rFonts w:ascii="Traditional Arabic" w:hAnsi="Traditional Arabic" w:cs="Traditional Arabic"/>
          <w:sz w:val="32"/>
          <w:szCs w:val="32"/>
          <w:rtl/>
        </w:rPr>
        <w:t>»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والثالثة في «ضرورة نشر تعاليم نهج البلاغة في عالم الإسلام</w:t>
      </w:r>
      <w:r w:rsidR="0063610D" w:rsidRPr="00651639">
        <w:rPr>
          <w:rFonts w:ascii="Traditional Arabic" w:hAnsi="Traditional Arabic" w:cs="Traditional Arabic"/>
          <w:sz w:val="32"/>
          <w:szCs w:val="32"/>
          <w:rtl/>
        </w:rPr>
        <w:t>»</w:t>
      </w:r>
      <w:r w:rsidR="0063610D">
        <w:rPr>
          <w:rFonts w:ascii="Traditional Arabic" w:hAnsi="Traditional Arabic" w:cs="Traditional Arabic"/>
          <w:sz w:val="32"/>
          <w:szCs w:val="32"/>
          <w:rtl/>
        </w:rPr>
        <w:t>.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A14719" w:rsidRPr="00651639" w:rsidRDefault="00A14719" w:rsidP="0063610D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ويرى السيد القائد: «أنّ كلّ من يقبل بالإمام علي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 السلام”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وهو مسلم، عليه أن يحيي نهج البلاغة، بوصفه تراثاً لا نظير له في 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وهذا الإحياء لا يعني كثرة طباعة الكتاب فحسب، وإنّما العمل بما يتضمّنه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والتحقيق في مجاله</w:t>
      </w:r>
      <w:r w:rsidR="0063610D" w:rsidRPr="00651639">
        <w:rPr>
          <w:rFonts w:ascii="Traditional Arabic" w:hAnsi="Traditional Arabic" w:cs="Traditional Arabic"/>
          <w:sz w:val="32"/>
          <w:szCs w:val="32"/>
          <w:rtl/>
        </w:rPr>
        <w:t>»</w:t>
      </w:r>
      <w:r w:rsidR="0063610D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63610D" w:rsidRDefault="0063610D" w:rsidP="0063610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3610D" w:rsidRDefault="00A14719" w:rsidP="0063610D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</w:pPr>
      <w:r w:rsidRPr="0063610D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إستفتاءات القائد</w:t>
      </w:r>
    </w:p>
    <w:p w:rsidR="00A6279F" w:rsidRDefault="0063610D" w:rsidP="00A6279F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A6279F" w:rsidRDefault="00A6279F" w:rsidP="00A6279F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6279F" w:rsidRDefault="00A6279F" w:rsidP="00A6279F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6279F" w:rsidRDefault="00A6279F" w:rsidP="00A6279F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6279F" w:rsidRDefault="00A6279F" w:rsidP="00A6279F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A6279F" w:rsidRDefault="00A14719" w:rsidP="00A6279F">
      <w:pPr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 w:rsidRPr="00A6279F">
        <w:rPr>
          <w:rFonts w:ascii="Traditional Arabic" w:hAnsi="Traditional Arabic" w:cs="Traditional Arabic"/>
          <w:b/>
          <w:bCs/>
          <w:sz w:val="40"/>
          <w:szCs w:val="40"/>
          <w:rtl/>
        </w:rPr>
        <w:t>أحكام السفر-1</w:t>
      </w:r>
      <w:r w:rsidRPr="00A6279F">
        <w:rPr>
          <w:rFonts w:ascii="Traditional Arabic" w:hAnsi="Traditional Arabic" w:cs="Traditional Arabic"/>
          <w:b/>
          <w:bCs/>
          <w:sz w:val="40"/>
          <w:szCs w:val="40"/>
        </w:rPr>
        <w:t>-</w:t>
      </w:r>
    </w:p>
    <w:p w:rsidR="00A14719" w:rsidRPr="00A6279F" w:rsidRDefault="00A14719" w:rsidP="00A6279F">
      <w:pPr>
        <w:jc w:val="center"/>
        <w:rPr>
          <w:rFonts w:ascii="Traditional Arabic" w:hAnsi="Traditional Arabic" w:cs="Traditional Arabic"/>
          <w:b/>
          <w:bCs/>
          <w:sz w:val="40"/>
          <w:szCs w:val="40"/>
        </w:rPr>
      </w:pPr>
      <w:r w:rsidRPr="00A6279F">
        <w:rPr>
          <w:rFonts w:ascii="Traditional Arabic" w:hAnsi="Traditional Arabic" w:cs="Traditional Arabic"/>
          <w:b/>
          <w:bCs/>
          <w:sz w:val="40"/>
          <w:szCs w:val="40"/>
          <w:rtl/>
        </w:rPr>
        <w:t>صدق العمل عرفاً وعدمه</w:t>
      </w:r>
    </w:p>
    <w:p w:rsidR="00A14719" w:rsidRPr="00651639" w:rsidRDefault="00A6279F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lastRenderedPageBreak/>
        <w:t>يشترط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في ترتّب حكم التمام أن يكون لديه عمل، ويشترط في صدق العمل وتحققه النظر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العرفي. وعليه فما يصدق عليه عرفاً أنّه عمل فالسّفر إليه سفر شغلي، وإلا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4719" w:rsidRPr="00651639">
        <w:rPr>
          <w:rFonts w:ascii="Traditional Arabic" w:hAnsi="Traditional Arabic" w:cs="Traditional Arabic"/>
          <w:sz w:val="32"/>
          <w:szCs w:val="32"/>
          <w:rtl/>
        </w:rPr>
        <w:t>فلا</w:t>
      </w:r>
      <w:r w:rsidR="00A14719"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وهنا مسائل</w:t>
      </w:r>
      <w:r w:rsidRPr="00651639">
        <w:rPr>
          <w:rFonts w:ascii="Traditional Arabic" w:hAnsi="Traditional Arabic" w:cs="Traditional Arabic"/>
          <w:sz w:val="32"/>
          <w:szCs w:val="32"/>
        </w:rPr>
        <w:t>:</w:t>
      </w:r>
    </w:p>
    <w:p w:rsidR="00A14719" w:rsidRPr="00651639" w:rsidRDefault="00A14719" w:rsidP="00A6279F">
      <w:pPr>
        <w:numPr>
          <w:ilvl w:val="0"/>
          <w:numId w:val="17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المقصود من العمل هو ما يصدق عليه عرفاً أنّه شغل لشاغله، سواء كان بإرادته واختياره، أم كان بإلزام وأمر وطلب من الغير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  <w:r w:rsidR="00A6279F">
        <w:rPr>
          <w:rStyle w:val="FootnoteReference"/>
          <w:rFonts w:ascii="Traditional Arabic" w:hAnsi="Traditional Arabic"/>
          <w:sz w:val="32"/>
          <w:szCs w:val="32"/>
        </w:rPr>
        <w:footnoteReference w:id="41"/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A14719" w:rsidRPr="00651639" w:rsidRDefault="00A14719" w:rsidP="00A6279F">
      <w:pPr>
        <w:numPr>
          <w:ilvl w:val="0"/>
          <w:numId w:val="17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لا يعتبر كلّ إلزام أوطلب أو أمر من الغير عملاً وشغلاً، بل يختص ذلك بما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يكون داخلاً في دائرة ونطاق عمله العرفي. وعليه فطلب المسؤول الأعلى منه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السّفر؛ لأجل أن يأتي له بغرض خاص له لا يكون داخلاً في علمه، ولا يكون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السّفر إليه سفراً شغلياً</w:t>
      </w:r>
      <w:r w:rsidR="00A6279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6279F">
        <w:rPr>
          <w:rFonts w:ascii="Traditional Arabic" w:hAnsi="Traditional Arabic" w:cs="Traditional Arabic"/>
          <w:sz w:val="32"/>
          <w:szCs w:val="32"/>
        </w:rPr>
        <w:t>.</w:t>
      </w:r>
      <w:r w:rsidR="00A6279F">
        <w:rPr>
          <w:rStyle w:val="FootnoteReference"/>
          <w:rFonts w:ascii="Traditional Arabic" w:hAnsi="Traditional Arabic"/>
          <w:sz w:val="32"/>
          <w:szCs w:val="32"/>
        </w:rPr>
        <w:footnoteReference w:id="42"/>
      </w:r>
    </w:p>
    <w:p w:rsidR="00A14719" w:rsidRPr="00651639" w:rsidRDefault="00A14719" w:rsidP="00A6279F">
      <w:pPr>
        <w:numPr>
          <w:ilvl w:val="0"/>
          <w:numId w:val="17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طلب العلم ليس عملاً وشغلاً عرفاً، ولذلك لا يترتّب على السّفر للدراسة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حكم السّفر الشغليّ. نعم في هذه المسألة يمكن الرجوع لمن يفتي بتمامية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الصَلاة وصحة الصّوم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  <w:r w:rsidR="00A6279F">
        <w:rPr>
          <w:rStyle w:val="FootnoteReference"/>
          <w:rFonts w:ascii="Traditional Arabic" w:hAnsi="Traditional Arabic"/>
          <w:sz w:val="32"/>
          <w:szCs w:val="32"/>
        </w:rPr>
        <w:footnoteReference w:id="43"/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A14719" w:rsidRPr="00651639" w:rsidRDefault="00A14719" w:rsidP="00A6279F">
      <w:pPr>
        <w:numPr>
          <w:ilvl w:val="0"/>
          <w:numId w:val="17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السّفر لأجل قضاء بعض الأغراض الشخصية لا يترتّب عليه حكم السّفر الشغليّ،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حتّى وإن كان إلى مكان العمل، بل يجب عليه فيه القصر؛ وذلك لأنه سافر إلى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غير شغله وعمله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  <w:r w:rsidR="00A6279F">
        <w:rPr>
          <w:rStyle w:val="FootnoteReference"/>
          <w:rFonts w:ascii="Traditional Arabic" w:hAnsi="Traditional Arabic"/>
          <w:sz w:val="32"/>
          <w:szCs w:val="32"/>
        </w:rPr>
        <w:footnoteReference w:id="44"/>
      </w:r>
    </w:p>
    <w:p w:rsidR="00A6279F" w:rsidRDefault="00A14719" w:rsidP="00A6279F">
      <w:pPr>
        <w:numPr>
          <w:ilvl w:val="0"/>
          <w:numId w:val="17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مجرّد كثرة السّفر ليست موضوعاً للحكم الشرعي، بل المناط أن يكون لديه سفر شغليّ بين محلّ سكنه ومحل عمله، ويكرّر السّفر إليه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  <w:r w:rsidR="00A6279F">
        <w:rPr>
          <w:rStyle w:val="FootnoteReference"/>
          <w:rFonts w:ascii="Traditional Arabic" w:hAnsi="Traditional Arabic"/>
          <w:sz w:val="32"/>
          <w:szCs w:val="32"/>
        </w:rPr>
        <w:footnoteReference w:id="45"/>
      </w:r>
    </w:p>
    <w:p w:rsidR="00A14719" w:rsidRPr="00A6279F" w:rsidRDefault="00A14719" w:rsidP="00A6279F">
      <w:pPr>
        <w:numPr>
          <w:ilvl w:val="0"/>
          <w:numId w:val="17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A6279F">
        <w:rPr>
          <w:rFonts w:ascii="Traditional Arabic" w:hAnsi="Traditional Arabic" w:cs="Traditional Arabic"/>
          <w:sz w:val="32"/>
          <w:szCs w:val="32"/>
          <w:rtl/>
        </w:rPr>
        <w:t>المبلّغ الذي يتّخذ التبليغ والإرشاد والأمر بالمعروف والنهي عن المنكر</w:t>
      </w:r>
      <w:r w:rsidRPr="00A6279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279F">
        <w:rPr>
          <w:rFonts w:ascii="Traditional Arabic" w:hAnsi="Traditional Arabic" w:cs="Traditional Arabic"/>
          <w:sz w:val="32"/>
          <w:szCs w:val="32"/>
          <w:rtl/>
        </w:rPr>
        <w:t>عملاً وشغلاً له، وكان يعد ذلك بنظر العرف عملاً وشغلاً له فإنّه يترتّب</w:t>
      </w:r>
      <w:r w:rsidRPr="00A6279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A6279F">
        <w:rPr>
          <w:rFonts w:ascii="Traditional Arabic" w:hAnsi="Traditional Arabic" w:cs="Traditional Arabic"/>
          <w:sz w:val="32"/>
          <w:szCs w:val="32"/>
          <w:rtl/>
        </w:rPr>
        <w:t>على السّفر إليه حكم السّفرؤ الشغليّ</w:t>
      </w:r>
      <w:r w:rsidR="00A6279F">
        <w:rPr>
          <w:rStyle w:val="FootnoteReference"/>
          <w:rFonts w:ascii="Traditional Arabic" w:hAnsi="Traditional Arabic"/>
          <w:sz w:val="32"/>
          <w:szCs w:val="32"/>
          <w:rtl/>
        </w:rPr>
        <w:footnoteReference w:id="46"/>
      </w:r>
      <w:r w:rsidRPr="00A6279F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FA178C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FA178C" w:rsidRDefault="00A14719" w:rsidP="00FA178C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</w:pPr>
      <w:r w:rsidRPr="00FA178C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إشادات بالقائد</w:t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FA178C" w:rsidRDefault="00FA178C" w:rsidP="00FA178C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  <w:r w:rsidR="00A14719" w:rsidRPr="00FA178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من شهادات العلماء حول مرجعية القائد</w:t>
      </w:r>
    </w:p>
    <w:p w:rsidR="00A14719" w:rsidRPr="00FA178C" w:rsidRDefault="00A14719" w:rsidP="00FA178C">
      <w:pPr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FA178C">
        <w:rPr>
          <w:rFonts w:ascii="Traditional Arabic" w:hAnsi="Traditional Arabic" w:cs="Traditional Arabic"/>
          <w:b/>
          <w:bCs/>
          <w:sz w:val="36"/>
          <w:szCs w:val="36"/>
          <w:rtl/>
        </w:rPr>
        <w:t>سماحة آية الله الشيخ محمد واعظ الخراساني</w:t>
      </w:r>
    </w:p>
    <w:p w:rsidR="00A14719" w:rsidRPr="00FA178C" w:rsidRDefault="00FA178C" w:rsidP="00FA178C">
      <w:pPr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 w:rsidR="00A14719" w:rsidRPr="00FA178C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بسم الله الرحمن الرحيم</w:t>
      </w:r>
    </w:p>
    <w:p w:rsidR="00FA178C" w:rsidRDefault="00FA178C" w:rsidP="00FA178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51639" w:rsidRDefault="00A14719" w:rsidP="00FA178C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حضرات أصحاب الفضيلة والسماحة علماء البقاع متّع الله المسلمين بطول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بقائكم (جواب على سؤال وجّه إليه من قبل علماء البقاع في لبنان</w:t>
      </w:r>
      <w:r w:rsidR="00FA178C">
        <w:rPr>
          <w:rFonts w:ascii="Traditional Arabic" w:hAnsi="Traditional Arabic" w:cs="Traditional Arabic"/>
          <w:sz w:val="32"/>
          <w:szCs w:val="32"/>
          <w:rtl/>
        </w:rPr>
        <w:t>).</w:t>
      </w:r>
    </w:p>
    <w:p w:rsidR="00FA178C" w:rsidRDefault="00FA178C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السلام عليكم ورحمة الله، وبعد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: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سألتم عن تقليد سيدنا آية الله العظمى الخامنئي ولي أمر المسلمين في هذا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العصر الذي أحاطت بكم وبالمسلمين عامة أخطار كبيرة تهدّد كيان الإسلام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والأمة الإسلامية من قبل الاستكبار العالمي والصهاينة، الذين يهتمّون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بتمزيق المسلمين وتفريق كلمتهم وتشتيت قواهم، لا وفّقهم الله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والجواب</w:t>
      </w:r>
      <w:r w:rsidRPr="00651639">
        <w:rPr>
          <w:rFonts w:ascii="Traditional Arabic" w:hAnsi="Traditional Arabic" w:cs="Traditional Arabic"/>
          <w:sz w:val="32"/>
          <w:szCs w:val="32"/>
        </w:rPr>
        <w:t>: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إنّ الإمام الخامنئي يشارك غيره في الفقه والتقوى وكل ما يشترط في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المقلَّد، لكنّه اجتمعت فيه شروط تفضّله، بل تعيّنه من بين الفقهاء - حفظ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الله الجميع -، وهي جهاده الدائم في سبيل الإسلام وصموده أمام الأعداء،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وفهمه السليم والمستقيم للكتاب والسنّة وبصيرته في حلّ المشكلات الفقهية من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أقرب الطرق، وفي إدارة أمور المسلمين بأسهل السبل واهتمامه البالغ بتعزيز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المسلمين وأتباع أهل البيت</w:t>
      </w:r>
      <w:r w:rsidR="00F61CB2">
        <w:rPr>
          <w:rFonts w:ascii="Traditional Arabic" w:hAnsi="Traditional Arabic" w:cs="Traditional Arabic"/>
          <w:sz w:val="32"/>
          <w:szCs w:val="32"/>
          <w:rtl/>
        </w:rPr>
        <w:t xml:space="preserve"> “عليهم السلام”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 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أضف إلى ذلك أنّه فقيه مبسوط اليد، نافذ الكلمة، قائد الأمة والقادر على جمع كلمتهم. أخذ الله بأيدينا وسدّد خطانا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والسلام عليكم ورحمة الله وبركاته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... </w:t>
      </w:r>
    </w:p>
    <w:p w:rsidR="00A14719" w:rsidRPr="00FA178C" w:rsidRDefault="00A14719" w:rsidP="00FA178C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A178C">
        <w:rPr>
          <w:rFonts w:ascii="Traditional Arabic" w:hAnsi="Traditional Arabic" w:cs="Traditional Arabic"/>
          <w:b/>
          <w:bCs/>
          <w:sz w:val="32"/>
          <w:szCs w:val="32"/>
          <w:rtl/>
        </w:rPr>
        <w:t>محمد واعظ الخراساني</w:t>
      </w:r>
    </w:p>
    <w:p w:rsidR="00A14719" w:rsidRPr="00FA178C" w:rsidRDefault="00A14719" w:rsidP="00FA178C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A178C">
        <w:rPr>
          <w:rFonts w:ascii="Traditional Arabic" w:hAnsi="Traditional Arabic" w:cs="Traditional Arabic"/>
          <w:b/>
          <w:bCs/>
          <w:sz w:val="32"/>
          <w:szCs w:val="32"/>
          <w:rtl/>
        </w:rPr>
        <w:t>الأمين العام للمجمع العالمي للتقريب بين المذاهب الإسلامية</w:t>
      </w:r>
    </w:p>
    <w:p w:rsidR="00A14719" w:rsidRPr="00FA178C" w:rsidRDefault="00A14719" w:rsidP="00FA178C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A178C">
        <w:rPr>
          <w:rFonts w:ascii="Traditional Arabic" w:hAnsi="Traditional Arabic" w:cs="Traditional Arabic"/>
          <w:b/>
          <w:bCs/>
          <w:sz w:val="32"/>
          <w:szCs w:val="32"/>
        </w:rPr>
        <w:t xml:space="preserve">30 </w:t>
      </w:r>
      <w:r w:rsidRPr="00FA178C">
        <w:rPr>
          <w:rFonts w:ascii="Traditional Arabic" w:hAnsi="Traditional Arabic" w:cs="Traditional Arabic"/>
          <w:b/>
          <w:bCs/>
          <w:sz w:val="32"/>
          <w:szCs w:val="32"/>
          <w:rtl/>
        </w:rPr>
        <w:t>جمادى الثانية</w:t>
      </w:r>
      <w:r w:rsidRPr="00FA178C">
        <w:rPr>
          <w:rFonts w:ascii="Traditional Arabic" w:hAnsi="Traditional Arabic" w:cs="Traditional Arabic"/>
          <w:b/>
          <w:bCs/>
          <w:sz w:val="32"/>
          <w:szCs w:val="32"/>
        </w:rPr>
        <w:t xml:space="preserve"> 1415</w:t>
      </w:r>
      <w:r w:rsidRPr="00FA178C">
        <w:rPr>
          <w:rFonts w:ascii="Traditional Arabic" w:hAnsi="Traditional Arabic" w:cs="Traditional Arabic"/>
          <w:b/>
          <w:bCs/>
          <w:sz w:val="32"/>
          <w:szCs w:val="32"/>
          <w:rtl/>
        </w:rPr>
        <w:t>هـ.ق</w:t>
      </w:r>
      <w:r w:rsidRPr="00FA178C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FA178C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A14719" w:rsidRPr="00FA178C" w:rsidRDefault="00A14719" w:rsidP="00FA178C">
      <w:pPr>
        <w:jc w:val="center"/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</w:rPr>
      </w:pPr>
      <w:r w:rsidRPr="00FA178C">
        <w:rPr>
          <w:rFonts w:ascii="Traditional Arabic" w:hAnsi="Traditional Arabic" w:cs="Traditional Arabic"/>
          <w:b/>
          <w:bCs/>
          <w:sz w:val="96"/>
          <w:szCs w:val="96"/>
          <w:u w:val="single" w:color="BFBFBF" w:themeColor="background1" w:themeShade="BF"/>
          <w:rtl/>
        </w:rPr>
        <w:t>طيب الذاكرة</w:t>
      </w:r>
    </w:p>
    <w:p w:rsidR="00A14719" w:rsidRPr="00651639" w:rsidRDefault="007D6485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  <w:p w:rsidR="00A14719" w:rsidRPr="00FA178C" w:rsidRDefault="00FA178C" w:rsidP="00651639">
      <w:pPr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  <w:r w:rsidR="00A14719" w:rsidRPr="00FA178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من ملاحم الإمام</w:t>
      </w:r>
      <w:r w:rsidR="00A14719" w:rsidRPr="00FA178C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651639" w:rsidRPr="00FA178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(قدس سره)</w:t>
      </w:r>
      <w:r w:rsidR="00A14719" w:rsidRPr="00FA178C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A14719" w:rsidRPr="00FA178C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الدفاع عن المدرسة الفيضية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من الأحداث التي بدّدت أجواء الرعب والإرهاب، فتوى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التي قضت بأنّ "التقية حرام، وإظهار الحقائق واجب، ولو بلغ ما بلغ"، والتي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أحدثت ضجة كبرى وكان لها انعكاس واسع. فكان لهذه العبارة دور مؤثّر جداً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كسر حاجز الرعب والقضاء على الأفكار التخاذلية، ووضع حدّ لسلسلة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التعلّلات والرياء والأعذار. وفي الحقيقة إنّ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اتخذ من حادث المدرسة الفيضية قاعدة للانطلاق نحو المراحل التالية للنضال،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وحقّق نتائج خلافاً لما كانت السلطة تنتظره من حادث المدرسة الفيضية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وأحد الأعمال المهمة الأخرى للإمام الخميني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كان ذهابه إلى المدرسة الفيضية، فعلى أثر حادث المدرسة الفيضية تعطّلت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الدراسة الحوزوية بعض الوقت، وفي اليوم الأول لبدء الدراسة بعد الحادث،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أعلن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ضمن درسه بأنّه سيذهب إلى المدرسة الفيضية بعد انتهاء الدرس لقراءة سورة الفاتحة هناك على أرواح شهدائها. فتحرك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ومن ورائه الطلبة متّجهين إلى الفيضية؛ ولم يكن أحد يتصوّر بأن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سيقوم بمثل هذه الحركة ويعيد الحياة إلى المدرسة الفيضية بعد الحادث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المؤلم؛ فالفيضية كانت قد هُجّرت بعد الحادث الثاني من فروردين (آذار</w:t>
      </w:r>
      <w:r w:rsidRPr="00651639">
        <w:rPr>
          <w:rFonts w:ascii="Traditional Arabic" w:hAnsi="Traditional Arabic" w:cs="Traditional Arabic"/>
          <w:sz w:val="32"/>
          <w:szCs w:val="32"/>
        </w:rPr>
        <w:t>) 1963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م، ولم تعد مسكونة، فلقد دمّرها مرتزقة السلطة وخربوها. وكانوا قد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قلعوا الأبواب وكسروا النوافذ وهدّموا الجدران؛ وكان كل مكان فيها مهدّماً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ومتّسخاً. ولم يجرؤ الطلبة الذين كانوا يقيمون فيها على البقاء والعيش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فيها؛ لأنّ حريمها وحرمتها قد انتهكا، وكان من المحتمل أن يتمّ الهجوم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عليها مرّة أخرى في أية لحظة. ومن جهة أخرى، إنّ المدرسة الفيضية من حيث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الموقع والمكان، كانت عرضة للخطر أكثر من المدارس الأخرى، ولذلك لم يكن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الطلبة مستعدّين للذهاب إليها بعد ذلك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لقد انطلقنا مع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في ذلك اليوم ودخلنا المدرسة، وبعد دخولنا استدرنا نحو اليسار، وجلس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عند الحجرة الأولى أو الثانية... لا أتذكر بالضبط، والطلبة أيضاً تحلّقوا حوله. وكانت هالة من الحزن تعلو وجه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، فكان مهموماً جداً... وتمت قراءة التعزية، وقام أحد السادة وقرأ التعزية، وبعد الإنتهاء خرج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من المدرسة وخرجنا خلفه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فهذه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الحركة كان لها تأثير كبير أيضاً في كسر حاجز الرعب لدى الطلبة في قم، إذ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أخذوا بعدها يتجرّأون على الدخول إلى المدرسة، وعادت مرّة أخرى بمثابة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قاعدة أو ما يسمّى "مكاناً" للتجمّع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A14719" w:rsidRPr="00651639" w:rsidRDefault="00A14719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651639">
        <w:rPr>
          <w:rFonts w:ascii="Traditional Arabic" w:hAnsi="Traditional Arabic" w:cs="Traditional Arabic"/>
          <w:sz w:val="32"/>
          <w:szCs w:val="32"/>
          <w:rtl/>
        </w:rPr>
        <w:t>والخطوة الأخرى التي تلت ذلك، وكانت بمبادرة من الإمام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51639">
        <w:rPr>
          <w:rFonts w:ascii="Traditional Arabic" w:hAnsi="Traditional Arabic" w:cs="Traditional Arabic"/>
          <w:sz w:val="32"/>
          <w:szCs w:val="32"/>
          <w:rtl/>
        </w:rPr>
        <w:t xml:space="preserve"> (قدس سره)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أيضاً، هي إقامة مجالس الفاتحة على شهداء المدرسة الفيضية. ومن شهداء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المدرسة المعروفين كان السيد "يونس رود باري"، وما زلت أتذكّر أنّ مجالس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الفاتحة قد أقيمت على روحه في معظم مناطق مدينة قم. وكان الطلبة يذهبون الى</w:t>
      </w:r>
      <w:r w:rsidRPr="0065163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51639">
        <w:rPr>
          <w:rFonts w:ascii="Traditional Arabic" w:hAnsi="Traditional Arabic" w:cs="Traditional Arabic"/>
          <w:sz w:val="32"/>
          <w:szCs w:val="32"/>
          <w:rtl/>
        </w:rPr>
        <w:t>هذه المجالس ويشاركون فيها أفواجاً أفواجاً</w:t>
      </w:r>
      <w:r w:rsidRPr="00651639">
        <w:rPr>
          <w:rFonts w:ascii="Traditional Arabic" w:hAnsi="Traditional Arabic" w:cs="Traditional Arabic"/>
          <w:sz w:val="32"/>
          <w:szCs w:val="32"/>
        </w:rPr>
        <w:t>.</w:t>
      </w:r>
    </w:p>
    <w:p w:rsidR="005531B1" w:rsidRPr="00651639" w:rsidRDefault="005531B1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Pr="00CB0F47" w:rsidRDefault="00FA178C" w:rsidP="00FA178C">
      <w:pPr>
        <w:rPr>
          <w:rFonts w:ascii="Traditional Arabic" w:hAnsi="Traditional Arabic" w:cs="Traditional Arabic"/>
          <w:b/>
          <w:bCs/>
          <w:color w:val="808080"/>
          <w:sz w:val="72"/>
          <w:szCs w:val="72"/>
          <w:rtl/>
        </w:rPr>
      </w:pPr>
      <w:r w:rsidRPr="00CB0F47">
        <w:rPr>
          <w:rFonts w:ascii="Traditional Arabic" w:hAnsi="Traditional Arabic" w:cs="Traditional Arabic"/>
          <w:b/>
          <w:bCs/>
          <w:color w:val="808080"/>
          <w:sz w:val="72"/>
          <w:szCs w:val="72"/>
          <w:rtl/>
        </w:rPr>
        <w:lastRenderedPageBreak/>
        <w:t>مشكاة النور</w:t>
      </w:r>
    </w:p>
    <w:tbl>
      <w:tblPr>
        <w:tblStyle w:val="TableGrid"/>
        <w:tblpPr w:leftFromText="180" w:rightFromText="180" w:vertAnchor="text" w:horzAnchor="margin" w:tblpXSpec="right" w:tblpY="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497"/>
      </w:tblGrid>
      <w:tr w:rsidR="00CB0F47" w:rsidRPr="00CB0F47" w:rsidTr="00CB0F47">
        <w:trPr>
          <w:trHeight w:val="4776"/>
        </w:trPr>
        <w:tc>
          <w:tcPr>
            <w:tcW w:w="3497" w:type="dxa"/>
          </w:tcPr>
          <w:p w:rsidR="00CB0F47" w:rsidRPr="00CB0F47" w:rsidRDefault="00CB0F47" w:rsidP="00CB0F47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إن الحاجة الأهم للأمة الإسلامية والدول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الإسلامية اليوم هي العودة للصراط الإلهي المستقيم وسيادة الأحكام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الإسلامية واستثمار الإمكانات السياسية والجغرافية الزاخرة إلی جانب حفظ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الاتحاد والانسجام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LB"/>
              </w:rPr>
              <w:t>؛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بهدف الوقوف بوجه العدو والوصول إلی مدارج العزة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والاقتدار والتقدم الإسلامي</w:t>
            </w:r>
            <w:r w:rsidRPr="00CB0F47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.</w:t>
            </w:r>
          </w:p>
        </w:tc>
      </w:tr>
    </w:tbl>
    <w:p w:rsidR="00FA178C" w:rsidRDefault="00FA178C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A178C" w:rsidRDefault="00FA178C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B0F47" w:rsidRDefault="00CB0F47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B0F47" w:rsidRDefault="00CB0F47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B0F47" w:rsidRDefault="00CB0F47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B0F47" w:rsidRDefault="00CB0F47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B0F47" w:rsidRDefault="00CB0F47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B0F47" w:rsidRDefault="00CB0F47" w:rsidP="006516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B0F47" w:rsidRDefault="00CB0F47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  </w:t>
      </w:r>
    </w:p>
    <w:p w:rsidR="00CB0F47" w:rsidRDefault="00CB0F47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CB0F47" w:rsidRDefault="00CB0F47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27ECF" w:rsidRPr="00CB0F47" w:rsidRDefault="00CB0F47" w:rsidP="00651639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</w:t>
      </w:r>
      <w:r w:rsidR="00627ECF" w:rsidRPr="00CB0F47">
        <w:rPr>
          <w:rFonts w:ascii="Traditional Arabic" w:hAnsi="Traditional Arabic" w:cs="Traditional Arabic"/>
          <w:b/>
          <w:bCs/>
          <w:sz w:val="32"/>
          <w:szCs w:val="32"/>
          <w:rtl/>
        </w:rPr>
        <w:t>الإمام القائد الخامنئي دام ظله</w:t>
      </w:r>
    </w:p>
    <w:p w:rsidR="00627ECF" w:rsidRPr="00651639" w:rsidRDefault="00627ECF" w:rsidP="00651639">
      <w:pPr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627ECF" w:rsidRPr="00651639" w:rsidSect="00D55230">
      <w:footerReference w:type="default" r:id="rId9"/>
      <w:pgSz w:w="11906" w:h="16838"/>
      <w:pgMar w:top="1440" w:right="1800" w:bottom="1440" w:left="1800" w:header="720" w:footer="720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A40" w:rsidRDefault="003D5A40" w:rsidP="008D2CAC">
      <w:r>
        <w:separator/>
      </w:r>
    </w:p>
  </w:endnote>
  <w:endnote w:type="continuationSeparator" w:id="0">
    <w:p w:rsidR="003D5A40" w:rsidRDefault="003D5A40" w:rsidP="008D2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Soft Pro">
    <w:altName w:val="KaraBenNemsi"/>
    <w:panose1 w:val="020B0600060200000000"/>
    <w:charset w:val="00"/>
    <w:family w:val="swiss"/>
    <w:pitch w:val="variable"/>
    <w:sig w:usb0="0000280F" w:usb1="80000000" w:usb2="00000008" w:usb3="00000000" w:csb0="0000006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DCD" w:rsidRDefault="00B23DCD">
    <w:pPr>
      <w:pStyle w:val="Footer"/>
      <w:jc w:val="right"/>
    </w:pPr>
    <w:fldSimple w:instr=" PAGE   \* MERGEFORMAT ">
      <w:r w:rsidR="00DF5400">
        <w:rPr>
          <w:noProof/>
          <w:rtl/>
        </w:rPr>
        <w:t>105</w:t>
      </w:r>
    </w:fldSimple>
  </w:p>
  <w:p w:rsidR="00B23DCD" w:rsidRDefault="00B23D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A40" w:rsidRDefault="003D5A40" w:rsidP="008D2CAC">
      <w:r>
        <w:separator/>
      </w:r>
    </w:p>
  </w:footnote>
  <w:footnote w:type="continuationSeparator" w:id="0">
    <w:p w:rsidR="003D5A40" w:rsidRDefault="003D5A40" w:rsidP="008D2CAC">
      <w:r>
        <w:continuationSeparator/>
      </w:r>
    </w:p>
  </w:footnote>
  <w:footnote w:id="1">
    <w:p w:rsidR="00000000" w:rsidRDefault="00B23DCD" w:rsidP="00B96454">
      <w:r w:rsidRPr="00B96454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B96454">
        <w:rPr>
          <w:rFonts w:ascii="Traditional Arabic" w:hAnsi="Traditional Arabic" w:cs="Traditional Arabic"/>
          <w:sz w:val="22"/>
          <w:szCs w:val="22"/>
          <w:rtl/>
        </w:rPr>
        <w:t xml:space="preserve"> سورة الإنعام، الآية 1.</w:t>
      </w:r>
    </w:p>
  </w:footnote>
  <w:footnote w:id="2">
    <w:p w:rsidR="00000000" w:rsidRDefault="00B23DCD" w:rsidP="003E6959">
      <w:r w:rsidRPr="003E6959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3E6959">
        <w:rPr>
          <w:rFonts w:ascii="Traditional Arabic" w:hAnsi="Traditional Arabic" w:cs="Traditional Arabic"/>
          <w:sz w:val="22"/>
          <w:szCs w:val="22"/>
          <w:rtl/>
        </w:rPr>
        <w:t xml:space="preserve"> الصحيفة السجادية، الدعاء 45.</w:t>
      </w:r>
    </w:p>
  </w:footnote>
  <w:footnote w:id="3">
    <w:p w:rsidR="00000000" w:rsidRDefault="00B23DCD" w:rsidP="003E6959">
      <w:r w:rsidRPr="003E6959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3E6959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3E6959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3E6959">
        <w:rPr>
          <w:rFonts w:ascii="Traditional Arabic" w:hAnsi="Traditional Arabic" w:cs="Traditional Arabic"/>
          <w:sz w:val="22"/>
          <w:szCs w:val="22"/>
          <w:rtl/>
          <w:lang w:bidi="ar-LB"/>
        </w:rPr>
        <w:t>سورة النور، الآية 12.</w:t>
      </w:r>
    </w:p>
  </w:footnote>
  <w:footnote w:id="4">
    <w:p w:rsidR="00000000" w:rsidRDefault="00B23DCD" w:rsidP="00C356A3">
      <w:r w:rsidRPr="00C356A3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C356A3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C356A3">
        <w:rPr>
          <w:rFonts w:ascii="Traditional Arabic" w:hAnsi="Traditional Arabic" w:cs="Traditional Arabic"/>
          <w:sz w:val="22"/>
          <w:szCs w:val="22"/>
          <w:rtl/>
          <w:lang w:bidi="ar-LB"/>
        </w:rPr>
        <w:t>سورر\ة العصر، اللآيات 1-3.</w:t>
      </w:r>
    </w:p>
  </w:footnote>
  <w:footnote w:id="5">
    <w:p w:rsidR="00000000" w:rsidRDefault="00B23DCD" w:rsidP="004376B9">
      <w:r w:rsidRPr="004376B9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4376B9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4376B9">
        <w:rPr>
          <w:rFonts w:ascii="Traditional Arabic" w:hAnsi="Traditional Arabic" w:cs="Traditional Arabic"/>
          <w:sz w:val="22"/>
          <w:szCs w:val="22"/>
          <w:rtl/>
          <w:lang w:bidi="ar-LB"/>
        </w:rPr>
        <w:t>سورة الكوثر، الآيات 1-3.</w:t>
      </w:r>
    </w:p>
  </w:footnote>
  <w:footnote w:id="6">
    <w:p w:rsidR="00000000" w:rsidRDefault="00B23DCD" w:rsidP="004376B9">
      <w:r w:rsidRPr="004376B9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4376B9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4376B9">
        <w:rPr>
          <w:rFonts w:ascii="Traditional Arabic" w:hAnsi="Traditional Arabic" w:cs="Traditional Arabic"/>
          <w:sz w:val="22"/>
          <w:szCs w:val="22"/>
          <w:rtl/>
          <w:lang w:bidi="ar-LB"/>
        </w:rPr>
        <w:t>سورة الإسراء،الآية 33.</w:t>
      </w:r>
    </w:p>
  </w:footnote>
  <w:footnote w:id="7">
    <w:p w:rsidR="00000000" w:rsidRDefault="00B23DCD" w:rsidP="001D655A">
      <w:r w:rsidRPr="001D655A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1D655A">
        <w:rPr>
          <w:rFonts w:ascii="Traditional Arabic" w:hAnsi="Traditional Arabic" w:cs="Traditional Arabic"/>
          <w:sz w:val="22"/>
          <w:szCs w:val="22"/>
          <w:rtl/>
        </w:rPr>
        <w:t xml:space="preserve"> من كلام لسماحته، بتاريخ: 24/4/1368 هـ.ش</w:t>
      </w:r>
      <w:r w:rsidRPr="001D655A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8">
    <w:p w:rsidR="00000000" w:rsidRDefault="00B23DCD" w:rsidP="001D655A">
      <w:r w:rsidRPr="001D655A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1D655A">
        <w:rPr>
          <w:rFonts w:ascii="Traditional Arabic" w:hAnsi="Traditional Arabic" w:cs="Traditional Arabic"/>
          <w:sz w:val="22"/>
          <w:szCs w:val="22"/>
          <w:rtl/>
        </w:rPr>
        <w:t xml:space="preserve"> من كلام لسماحته، بتاريخ: 6 ذو القعدة 1410هـ.ق</w:t>
      </w:r>
      <w:r w:rsidRPr="001D655A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9">
    <w:p w:rsidR="00000000" w:rsidRDefault="00B23DCD" w:rsidP="001D655A">
      <w:r w:rsidRPr="001D655A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1D655A">
        <w:rPr>
          <w:rFonts w:ascii="Traditional Arabic" w:hAnsi="Traditional Arabic" w:cs="Traditional Arabic"/>
          <w:sz w:val="22"/>
          <w:szCs w:val="22"/>
          <w:rtl/>
        </w:rPr>
        <w:t xml:space="preserve"> من كلام لسماحته، بتاريخ: 18/3/1368 هـ.ش</w:t>
      </w:r>
      <w:r w:rsidRPr="001D655A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10">
    <w:p w:rsidR="00000000" w:rsidRDefault="00B23DCD" w:rsidP="001D655A">
      <w:r w:rsidRPr="001D655A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1D655A">
        <w:rPr>
          <w:rFonts w:ascii="Traditional Arabic" w:hAnsi="Traditional Arabic" w:cs="Traditional Arabic"/>
          <w:sz w:val="22"/>
          <w:szCs w:val="22"/>
          <w:rtl/>
        </w:rPr>
        <w:t xml:space="preserve"> من كلام لسماحته، بتاريخ: 23/4/1368 هـ.ش</w:t>
      </w:r>
      <w:r w:rsidRPr="001D655A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11">
    <w:p w:rsidR="00000000" w:rsidRDefault="00B23DCD" w:rsidP="001D655A">
      <w:r w:rsidRPr="001D655A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1D655A">
        <w:rPr>
          <w:rFonts w:ascii="Traditional Arabic" w:hAnsi="Traditional Arabic" w:cs="Traditional Arabic"/>
          <w:sz w:val="22"/>
          <w:szCs w:val="22"/>
          <w:rtl/>
        </w:rPr>
        <w:t xml:space="preserve"> من كلام لسماحته، بتاريخ: 6/11/1368 هـ.ش</w:t>
      </w:r>
      <w:r w:rsidRPr="001D655A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12">
    <w:p w:rsidR="00000000" w:rsidRDefault="00B23DCD" w:rsidP="001D655A">
      <w:r w:rsidRPr="001D655A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1D655A">
        <w:rPr>
          <w:rFonts w:ascii="Traditional Arabic" w:hAnsi="Traditional Arabic" w:cs="Traditional Arabic"/>
          <w:sz w:val="22"/>
          <w:szCs w:val="22"/>
          <w:rtl/>
        </w:rPr>
        <w:t xml:space="preserve"> من كلام لسماحته، بتاريخ: 10/12/1368 هـ.ش</w:t>
      </w:r>
      <w:r w:rsidRPr="001D655A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13">
    <w:p w:rsidR="00000000" w:rsidRDefault="00B23DCD" w:rsidP="0069053C">
      <w:r w:rsidRPr="0069053C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69053C">
        <w:rPr>
          <w:rFonts w:ascii="Traditional Arabic" w:hAnsi="Traditional Arabic" w:cs="Traditional Arabic"/>
          <w:sz w:val="22"/>
          <w:szCs w:val="22"/>
          <w:rtl/>
        </w:rPr>
        <w:t xml:space="preserve"> من حديث القائد لضيوف مؤتمر الوحدة الإسلامية، بتاريخ: 24/7/1968</w:t>
      </w:r>
      <w:r w:rsidRPr="0069053C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14">
    <w:p w:rsidR="00000000" w:rsidRDefault="00B23DCD" w:rsidP="00D92253">
      <w:r w:rsidRPr="00D92253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D92253">
        <w:rPr>
          <w:rFonts w:ascii="Traditional Arabic" w:hAnsi="Traditional Arabic" w:cs="Traditional Arabic"/>
          <w:sz w:val="22"/>
          <w:szCs w:val="22"/>
          <w:rtl/>
        </w:rPr>
        <w:t xml:space="preserve"> حديث قائد الثورة في مجموعة من الطلاب والجامعيين، 28/9/1369</w:t>
      </w:r>
      <w:r w:rsidRPr="00D92253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15">
    <w:p w:rsidR="00000000" w:rsidRDefault="00B23DCD" w:rsidP="009C3606">
      <w:r w:rsidRPr="009C3606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9C3606">
        <w:rPr>
          <w:rFonts w:ascii="Traditional Arabic" w:hAnsi="Traditional Arabic" w:cs="Traditional Arabic"/>
          <w:sz w:val="22"/>
          <w:szCs w:val="22"/>
          <w:rtl/>
        </w:rPr>
        <w:t xml:space="preserve"> من حديث القائد في لقاء عوائل شهداء مدن مختلفة، بتاريخ: 24/6/1368.</w:t>
      </w:r>
    </w:p>
  </w:footnote>
  <w:footnote w:id="16">
    <w:p w:rsidR="00000000" w:rsidRDefault="00B23DCD" w:rsidP="009C3606">
      <w:r w:rsidRPr="009C3606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9C3606">
        <w:rPr>
          <w:rFonts w:ascii="Traditional Arabic" w:hAnsi="Traditional Arabic" w:cs="Traditional Arabic"/>
          <w:sz w:val="22"/>
          <w:szCs w:val="22"/>
          <w:rtl/>
        </w:rPr>
        <w:t xml:space="preserve"> من حديث القائد في لقاء مع العاملين في الحقل الإعلامي ورؤساء الدوائر التعليمية، بتاريخ: 21/5/1371</w:t>
      </w:r>
      <w:r w:rsidRPr="009C3606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17">
    <w:p w:rsidR="00000000" w:rsidRDefault="00B23DCD" w:rsidP="009C3606">
      <w:r w:rsidRPr="009C3606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9C3606">
        <w:rPr>
          <w:rFonts w:ascii="Traditional Arabic" w:hAnsi="Traditional Arabic" w:cs="Traditional Arabic"/>
          <w:sz w:val="22"/>
          <w:szCs w:val="22"/>
          <w:rtl/>
        </w:rPr>
        <w:t xml:space="preserve"> من حديث القائد في لقاء مجموعة من الأسرى العائدين إلى الوطن، بتاريخ: 29/5/1369</w:t>
      </w:r>
      <w:r w:rsidRPr="009C3606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18">
    <w:p w:rsidR="00000000" w:rsidRDefault="00B23DCD" w:rsidP="002A2B5F">
      <w:r w:rsidRPr="002A2B5F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2A2B5F">
        <w:rPr>
          <w:rFonts w:ascii="Traditional Arabic" w:hAnsi="Traditional Arabic" w:cs="Traditional Arabic"/>
          <w:sz w:val="22"/>
          <w:szCs w:val="22"/>
          <w:rtl/>
        </w:rPr>
        <w:t xml:space="preserve"> سورة النساء، الآية141</w:t>
      </w:r>
      <w:r w:rsidRPr="002A2B5F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19">
    <w:p w:rsidR="00000000" w:rsidRDefault="00B23DCD" w:rsidP="002A2B5F">
      <w:r w:rsidRPr="002A2B5F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2A2B5F">
        <w:rPr>
          <w:rFonts w:ascii="Traditional Arabic" w:hAnsi="Traditional Arabic" w:cs="Traditional Arabic"/>
          <w:sz w:val="22"/>
          <w:szCs w:val="22"/>
          <w:rtl/>
        </w:rPr>
        <w:t xml:space="preserve"> سورة النساء، الآية75</w:t>
      </w:r>
      <w:r w:rsidRPr="002A2B5F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20">
    <w:p w:rsidR="00000000" w:rsidRDefault="00B23DCD" w:rsidP="002A2B5F">
      <w:r w:rsidRPr="002A2B5F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2A2B5F">
        <w:rPr>
          <w:rFonts w:ascii="Traditional Arabic" w:hAnsi="Traditional Arabic" w:cs="Traditional Arabic"/>
          <w:sz w:val="22"/>
          <w:szCs w:val="22"/>
          <w:rtl/>
        </w:rPr>
        <w:t xml:space="preserve"> سورة المنافقون، الآية8</w:t>
      </w:r>
      <w:r w:rsidRPr="002A2B5F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21">
    <w:p w:rsidR="00B23DCD" w:rsidRPr="002A2B5F" w:rsidRDefault="00B23DCD" w:rsidP="002A2B5F">
      <w:pPr>
        <w:rPr>
          <w:rFonts w:ascii="Traditional Arabic" w:hAnsi="Traditional Arabic" w:cs="Traditional Arabic"/>
          <w:sz w:val="22"/>
          <w:szCs w:val="22"/>
        </w:rPr>
      </w:pPr>
      <w:r w:rsidRPr="002A2B5F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2A2B5F">
        <w:rPr>
          <w:rFonts w:ascii="Traditional Arabic" w:hAnsi="Traditional Arabic" w:cs="Traditional Arabic"/>
          <w:sz w:val="22"/>
          <w:szCs w:val="22"/>
          <w:rtl/>
        </w:rPr>
        <w:t xml:space="preserve"> سورة الأنعام، الآية57</w:t>
      </w:r>
      <w:r w:rsidRPr="002A2B5F">
        <w:rPr>
          <w:rFonts w:ascii="Traditional Arabic" w:hAnsi="Traditional Arabic" w:cs="Traditional Arabic"/>
          <w:sz w:val="22"/>
          <w:szCs w:val="22"/>
        </w:rPr>
        <w:t>.</w:t>
      </w:r>
    </w:p>
    <w:p w:rsidR="00000000" w:rsidRDefault="003D5A40" w:rsidP="002A2B5F"/>
  </w:footnote>
  <w:footnote w:id="22">
    <w:p w:rsidR="00000000" w:rsidRDefault="00B23DCD" w:rsidP="000C1DAE">
      <w:r w:rsidRPr="000C1DAE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0C1DAE">
        <w:rPr>
          <w:rFonts w:ascii="Traditional Arabic" w:hAnsi="Traditional Arabic" w:cs="Traditional Arabic"/>
          <w:sz w:val="22"/>
          <w:szCs w:val="22"/>
          <w:rtl/>
        </w:rPr>
        <w:t xml:space="preserve"> سورة البقرة، الآية120</w:t>
      </w:r>
      <w:r w:rsidRPr="000C1DAE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23">
    <w:p w:rsidR="00000000" w:rsidRDefault="00B23DCD" w:rsidP="000C1DAE">
      <w:r w:rsidRPr="000C1DAE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0C1DAE">
        <w:rPr>
          <w:rFonts w:ascii="Traditional Arabic" w:hAnsi="Traditional Arabic" w:cs="Traditional Arabic"/>
          <w:sz w:val="22"/>
          <w:szCs w:val="22"/>
          <w:rtl/>
        </w:rPr>
        <w:t xml:space="preserve"> سورة هود، الآية12</w:t>
      </w:r>
      <w:r w:rsidRPr="000C1DAE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24">
    <w:p w:rsidR="00000000" w:rsidRDefault="00B23DCD" w:rsidP="000C1DAE">
      <w:r w:rsidRPr="000C1DAE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0C1DAE">
        <w:rPr>
          <w:rFonts w:ascii="Traditional Arabic" w:hAnsi="Traditional Arabic" w:cs="Traditional Arabic"/>
          <w:sz w:val="22"/>
          <w:szCs w:val="22"/>
          <w:rtl/>
        </w:rPr>
        <w:t xml:space="preserve"> سورة المائدة، الآية59</w:t>
      </w:r>
      <w:r w:rsidRPr="000C1DAE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25">
    <w:p w:rsidR="00000000" w:rsidRDefault="00B23DCD" w:rsidP="000C1DAE">
      <w:r w:rsidRPr="000C1DAE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0C1DAE">
        <w:rPr>
          <w:rFonts w:ascii="Traditional Arabic" w:hAnsi="Traditional Arabic" w:cs="Traditional Arabic"/>
          <w:sz w:val="22"/>
          <w:szCs w:val="22"/>
          <w:rtl/>
        </w:rPr>
        <w:t xml:space="preserve"> سورة البروج، الآية8</w:t>
      </w:r>
      <w:r w:rsidRPr="000C1DAE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26">
    <w:p w:rsidR="00000000" w:rsidRDefault="00B23DCD" w:rsidP="000C1DAE">
      <w:r w:rsidRPr="000C1DAE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0C1DAE">
        <w:rPr>
          <w:rFonts w:ascii="Traditional Arabic" w:hAnsi="Traditional Arabic" w:cs="Traditional Arabic"/>
          <w:sz w:val="22"/>
          <w:szCs w:val="22"/>
          <w:rtl/>
        </w:rPr>
        <w:t xml:space="preserve"> من نداء القائد إلى حجاج بيت الله الحرام، بتاريخ: 26/3/1370</w:t>
      </w:r>
    </w:p>
  </w:footnote>
  <w:footnote w:id="27">
    <w:p w:rsidR="00000000" w:rsidRDefault="00B23DCD" w:rsidP="000C1DAE">
      <w:r w:rsidRPr="000C1DAE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0C1DAE">
        <w:rPr>
          <w:rFonts w:ascii="Traditional Arabic" w:hAnsi="Traditional Arabic" w:cs="Traditional Arabic"/>
          <w:sz w:val="22"/>
          <w:szCs w:val="22"/>
          <w:rtl/>
        </w:rPr>
        <w:t xml:space="preserve"> من نداء القائد إلى حجاج بيت الله الحرام، بتاريخ: 13/3/1371</w:t>
      </w:r>
      <w:r w:rsidRPr="000C1DAE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28">
    <w:p w:rsidR="00000000" w:rsidRDefault="00B23DCD" w:rsidP="002E5F77">
      <w:r w:rsidRPr="002E5F77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2E5F77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2E5F77">
        <w:rPr>
          <w:rFonts w:ascii="Traditional Arabic" w:hAnsi="Traditional Arabic" w:cs="Traditional Arabic"/>
          <w:sz w:val="22"/>
          <w:szCs w:val="22"/>
        </w:rPr>
        <w:t xml:space="preserve"> </w:t>
      </w:r>
      <w:r w:rsidRPr="002E5F77">
        <w:rPr>
          <w:rFonts w:ascii="Traditional Arabic" w:hAnsi="Traditional Arabic" w:cs="Traditional Arabic"/>
          <w:sz w:val="22"/>
          <w:szCs w:val="22"/>
          <w:rtl/>
        </w:rPr>
        <w:t>من خطاب القائد في جمع من ضيوف الجمهورية في ذكرى انتصار الثورة، بتاريخ: 17/1/1369</w:t>
      </w:r>
      <w:r w:rsidRPr="002E5F77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29">
    <w:p w:rsidR="00000000" w:rsidRDefault="00B23DCD" w:rsidP="002E5F77">
      <w:r w:rsidRPr="002E5F77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2E5F77">
        <w:rPr>
          <w:rFonts w:ascii="Traditional Arabic" w:hAnsi="Traditional Arabic" w:cs="Traditional Arabic"/>
          <w:sz w:val="22"/>
          <w:szCs w:val="22"/>
          <w:rtl/>
        </w:rPr>
        <w:t xml:space="preserve"> من خطاب القائد في الذكرى الأولى لرحيل الإمام الخميني(قده)، بتاريخ: 10/3/1369</w:t>
      </w:r>
      <w:r w:rsidRPr="00651639">
        <w:t>.</w:t>
      </w:r>
    </w:p>
  </w:footnote>
  <w:footnote w:id="30">
    <w:p w:rsidR="00000000" w:rsidRDefault="00B23DCD" w:rsidP="002E5F77">
      <w:r w:rsidRPr="002E5F77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2E5F77">
        <w:rPr>
          <w:rFonts w:ascii="Traditional Arabic" w:hAnsi="Traditional Arabic" w:cs="Traditional Arabic"/>
          <w:sz w:val="22"/>
          <w:szCs w:val="22"/>
          <w:rtl/>
        </w:rPr>
        <w:t xml:space="preserve"> من كلمة القائد في ضيوف مؤتمر الوحدة الإسلامية، بتاريخ: 24/7/1368.</w:t>
      </w:r>
    </w:p>
  </w:footnote>
  <w:footnote w:id="31">
    <w:p w:rsidR="00000000" w:rsidRDefault="00B23DCD" w:rsidP="00C10F06">
      <w:pPr>
        <w:jc w:val="both"/>
      </w:pPr>
      <w:r w:rsidRPr="002E5F77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2E5F77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C10F06">
        <w:rPr>
          <w:rFonts w:ascii="Traditional Arabic" w:hAnsi="Traditional Arabic" w:cs="Traditional Arabic"/>
          <w:sz w:val="22"/>
          <w:szCs w:val="22"/>
          <w:rtl/>
        </w:rPr>
        <w:t>من حديث القائد الثورة في مراسم بيعة مجموعة من أبناء الشعب لسماحته، بتاريخ: 22/4/1368</w:t>
      </w:r>
      <w:r w:rsidRPr="00C10F06">
        <w:rPr>
          <w:rFonts w:ascii="Traditional Arabic" w:hAnsi="Traditional Arabic" w:cs="Traditional Arabic"/>
          <w:sz w:val="22"/>
          <w:szCs w:val="22"/>
        </w:rPr>
        <w:t>.</w:t>
      </w:r>
      <w:r w:rsidRPr="00C10F06">
        <w:rPr>
          <w:rFonts w:ascii="Traditional Arabic" w:hAnsi="Traditional Arabic" w:cs="Traditional Arabic"/>
          <w:sz w:val="22"/>
          <w:szCs w:val="22"/>
        </w:rPr>
        <w:fldChar w:fldCharType="begin"/>
      </w:r>
      <w:r w:rsidRPr="00C10F06">
        <w:rPr>
          <w:rFonts w:ascii="Traditional Arabic" w:hAnsi="Traditional Arabic" w:cs="Traditional Arabic"/>
          <w:sz w:val="22"/>
          <w:szCs w:val="22"/>
        </w:rPr>
        <w:instrText xml:space="preserve"> INCLUDEPICTURE "D:\\</w:instrText>
      </w:r>
      <w:r w:rsidRPr="00C10F06">
        <w:rPr>
          <w:rFonts w:ascii="Traditional Arabic" w:hAnsi="Traditional Arabic" w:cs="Traditional Arabic"/>
          <w:sz w:val="22"/>
          <w:szCs w:val="22"/>
          <w:rtl/>
        </w:rPr>
        <w:instrText>الأعمال\\مشكاة النور</w:instrText>
      </w:r>
      <w:r w:rsidRPr="00C10F06">
        <w:rPr>
          <w:rFonts w:ascii="Traditional Arabic" w:hAnsi="Traditional Arabic" w:cs="Traditional Arabic"/>
          <w:sz w:val="22"/>
          <w:szCs w:val="22"/>
        </w:rPr>
        <w:instrText xml:space="preserve">\\%D9%82%D9%8A%D8%AF %D8%A7%D9%84%D8%B9%D9%85%D9%84\\meshkat\\34-web-images\\" \* MERGEFORMAT </w:instrText>
      </w:r>
      <w:r w:rsidRPr="00C10F06">
        <w:rPr>
          <w:rFonts w:ascii="Traditional Arabic" w:hAnsi="Traditional Arabic" w:cs="Traditional Arabic"/>
          <w:sz w:val="22"/>
          <w:szCs w:val="22"/>
        </w:rPr>
        <w:fldChar w:fldCharType="end"/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begin"/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 INCLUDEPICTURE "D:\\</w:instrText>
      </w:r>
      <w:r w:rsidRPr="00651639">
        <w:rPr>
          <w:rFonts w:ascii="Traditional Arabic" w:hAnsi="Traditional Arabic" w:cs="Traditional Arabic"/>
          <w:sz w:val="32"/>
          <w:szCs w:val="32"/>
          <w:rtl/>
        </w:rPr>
        <w:instrText>الأعمال\\مشكاة النور</w:instrText>
      </w:r>
      <w:r w:rsidRPr="00651639">
        <w:rPr>
          <w:rFonts w:ascii="Traditional Arabic" w:hAnsi="Traditional Arabic" w:cs="Traditional Arabic"/>
          <w:sz w:val="32"/>
          <w:szCs w:val="32"/>
        </w:rPr>
        <w:instrText xml:space="preserve">\\%D9%82%D9%8A%D8%AF %D8%A7%D9%84%D8%B9%D9%85%D9%84\\meshkat\\34-web-images\\" \* MERGEFORMAT </w:instrText>
      </w:r>
      <w:r w:rsidRPr="00651639">
        <w:rPr>
          <w:rFonts w:ascii="Traditional Arabic" w:hAnsi="Traditional Arabic" w:cs="Traditional Arabic"/>
          <w:sz w:val="32"/>
          <w:szCs w:val="32"/>
        </w:rPr>
        <w:fldChar w:fldCharType="end"/>
      </w:r>
    </w:p>
  </w:footnote>
  <w:footnote w:id="32">
    <w:p w:rsidR="00B23DCD" w:rsidRPr="00C10F06" w:rsidRDefault="00B23DCD" w:rsidP="00C10F06">
      <w:pPr>
        <w:jc w:val="both"/>
        <w:rPr>
          <w:rFonts w:ascii="Traditional Arabic" w:hAnsi="Traditional Arabic" w:cs="Traditional Arabic"/>
          <w:sz w:val="22"/>
          <w:szCs w:val="22"/>
        </w:rPr>
      </w:pPr>
      <w:r w:rsidRPr="002E5F77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2E5F77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C10F06">
        <w:rPr>
          <w:rFonts w:ascii="Traditional Arabic" w:hAnsi="Traditional Arabic" w:cs="Traditional Arabic"/>
          <w:sz w:val="22"/>
          <w:szCs w:val="22"/>
          <w:rtl/>
        </w:rPr>
        <w:t>من حديث القائد إلى الضيوف الأجانب المشاركين في احتفالات الذكرى السنوية الثانية لوفاة الإمام الخميني (قدس سره)، بتاريخ: 15/3/1370</w:t>
      </w:r>
      <w:r w:rsidRPr="00C10F06">
        <w:rPr>
          <w:rFonts w:ascii="Traditional Arabic" w:hAnsi="Traditional Arabic" w:cs="Traditional Arabic"/>
          <w:sz w:val="22"/>
          <w:szCs w:val="22"/>
        </w:rPr>
        <w:t>.</w:t>
      </w:r>
    </w:p>
    <w:p w:rsidR="00000000" w:rsidRDefault="003D5A40" w:rsidP="00C10F06">
      <w:pPr>
        <w:jc w:val="both"/>
      </w:pPr>
    </w:p>
  </w:footnote>
  <w:footnote w:id="33">
    <w:p w:rsidR="00000000" w:rsidRDefault="00B23DCD" w:rsidP="00B23DCD">
      <w:r w:rsidRPr="00B23DCD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B23DCD">
        <w:rPr>
          <w:rFonts w:ascii="Traditional Arabic" w:hAnsi="Traditional Arabic" w:cs="Traditional Arabic"/>
          <w:sz w:val="22"/>
          <w:szCs w:val="22"/>
          <w:rtl/>
        </w:rPr>
        <w:t xml:space="preserve"> من كلمة القائد في مراسم بيعة علماء الحوزات العلمية مع سماحته، بتاريخ: 9/4/1368.</w:t>
      </w:r>
    </w:p>
  </w:footnote>
  <w:footnote w:id="34">
    <w:p w:rsidR="00000000" w:rsidRDefault="00B23DCD" w:rsidP="00B23DCD">
      <w:r w:rsidRPr="00B23DCD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B23DCD">
        <w:rPr>
          <w:rFonts w:ascii="Traditional Arabic" w:hAnsi="Traditional Arabic" w:cs="Traditional Arabic"/>
          <w:sz w:val="22"/>
          <w:szCs w:val="22"/>
          <w:rtl/>
        </w:rPr>
        <w:t xml:space="preserve"> سورة يس، الآيتان13-14</w:t>
      </w:r>
      <w:r w:rsidRPr="00B23DCD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35">
    <w:p w:rsidR="00000000" w:rsidRDefault="00B23DCD" w:rsidP="00B23DCD">
      <w:r w:rsidRPr="00B23DCD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B23DCD">
        <w:rPr>
          <w:rFonts w:ascii="Traditional Arabic" w:hAnsi="Traditional Arabic" w:cs="Traditional Arabic"/>
          <w:sz w:val="22"/>
          <w:szCs w:val="22"/>
          <w:rtl/>
        </w:rPr>
        <w:t xml:space="preserve"> سورة يس، الآية15</w:t>
      </w:r>
      <w:r w:rsidRPr="00B23DCD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36">
    <w:p w:rsidR="00B23DCD" w:rsidRPr="00B23DCD" w:rsidRDefault="00B23DCD" w:rsidP="00B23DCD">
      <w:pPr>
        <w:jc w:val="both"/>
        <w:rPr>
          <w:rFonts w:ascii="Traditional Arabic" w:hAnsi="Traditional Arabic" w:cs="Traditional Arabic"/>
          <w:sz w:val="22"/>
          <w:szCs w:val="22"/>
        </w:rPr>
      </w:pPr>
      <w:r w:rsidRPr="00B23DCD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B23DCD">
        <w:rPr>
          <w:rFonts w:ascii="Traditional Arabic" w:hAnsi="Traditional Arabic" w:cs="Traditional Arabic"/>
          <w:sz w:val="22"/>
          <w:szCs w:val="22"/>
          <w:rtl/>
        </w:rPr>
        <w:t xml:space="preserve"> سورة يس، الآيتان16-17</w:t>
      </w:r>
      <w:r w:rsidRPr="00B23DCD">
        <w:rPr>
          <w:rFonts w:ascii="Traditional Arabic" w:hAnsi="Traditional Arabic" w:cs="Traditional Arabic"/>
          <w:sz w:val="22"/>
          <w:szCs w:val="22"/>
        </w:rPr>
        <w:t>.</w:t>
      </w:r>
    </w:p>
    <w:p w:rsidR="00000000" w:rsidRDefault="003D5A40" w:rsidP="00B23DCD">
      <w:pPr>
        <w:jc w:val="both"/>
      </w:pPr>
    </w:p>
  </w:footnote>
  <w:footnote w:id="37">
    <w:p w:rsidR="00000000" w:rsidRDefault="00B23DCD" w:rsidP="005349E4">
      <w:r w:rsidRPr="005349E4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5349E4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="005349E4" w:rsidRPr="005349E4">
        <w:rPr>
          <w:rFonts w:ascii="Traditional Arabic" w:hAnsi="Traditional Arabic" w:cs="Traditional Arabic"/>
          <w:sz w:val="22"/>
          <w:szCs w:val="22"/>
          <w:rtl/>
        </w:rPr>
        <w:t>سورة يس، الآية18</w:t>
      </w:r>
      <w:r w:rsidR="005349E4" w:rsidRPr="005349E4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38">
    <w:p w:rsidR="00000000" w:rsidRDefault="005349E4" w:rsidP="005349E4">
      <w:r w:rsidRPr="005349E4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5349E4">
        <w:rPr>
          <w:rFonts w:ascii="Traditional Arabic" w:hAnsi="Traditional Arabic" w:cs="Traditional Arabic"/>
          <w:sz w:val="22"/>
          <w:szCs w:val="22"/>
          <w:rtl/>
        </w:rPr>
        <w:t xml:space="preserve"> سورة يس، الآية19</w:t>
      </w:r>
      <w:r w:rsidRPr="005349E4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39">
    <w:p w:rsidR="00000000" w:rsidRDefault="005349E4" w:rsidP="005349E4">
      <w:r w:rsidRPr="005349E4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5349E4">
        <w:rPr>
          <w:rFonts w:ascii="Traditional Arabic" w:hAnsi="Traditional Arabic" w:cs="Traditional Arabic"/>
          <w:sz w:val="22"/>
          <w:szCs w:val="22"/>
          <w:rtl/>
        </w:rPr>
        <w:t xml:space="preserve"> من كلمة القائد في لقائه مع قادة حرس الثورة الإسلامية، بتاريخ: 27/6/1370.</w:t>
      </w:r>
    </w:p>
  </w:footnote>
  <w:footnote w:id="40">
    <w:p w:rsidR="0063610D" w:rsidRPr="0063610D" w:rsidRDefault="0063610D" w:rsidP="0063610D">
      <w:pPr>
        <w:rPr>
          <w:rFonts w:ascii="Traditional Arabic" w:hAnsi="Traditional Arabic" w:cs="Traditional Arabic"/>
          <w:sz w:val="22"/>
          <w:szCs w:val="22"/>
        </w:rPr>
      </w:pPr>
      <w:r w:rsidRPr="0063610D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63610D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63610D">
        <w:rPr>
          <w:rFonts w:ascii="Traditional Arabic" w:hAnsi="Traditional Arabic" w:cs="Traditional Arabic"/>
          <w:sz w:val="22"/>
          <w:szCs w:val="22"/>
        </w:rPr>
        <w:t xml:space="preserve"> </w:t>
      </w:r>
      <w:r w:rsidRPr="0063610D">
        <w:rPr>
          <w:rFonts w:ascii="Traditional Arabic" w:hAnsi="Traditional Arabic" w:cs="Traditional Arabic"/>
          <w:sz w:val="22"/>
          <w:szCs w:val="22"/>
          <w:rtl/>
        </w:rPr>
        <w:t>تحف العقول، ص174</w:t>
      </w:r>
      <w:r w:rsidRPr="0063610D">
        <w:rPr>
          <w:rFonts w:ascii="Traditional Arabic" w:hAnsi="Traditional Arabic" w:cs="Traditional Arabic"/>
          <w:sz w:val="22"/>
          <w:szCs w:val="22"/>
        </w:rPr>
        <w:t>.</w:t>
      </w:r>
    </w:p>
    <w:p w:rsidR="00000000" w:rsidRDefault="003D5A40" w:rsidP="0063610D"/>
  </w:footnote>
  <w:footnote w:id="41">
    <w:p w:rsidR="00000000" w:rsidRDefault="00A6279F" w:rsidP="00FA178C">
      <w:r w:rsidRPr="00FA178C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FA178C">
        <w:rPr>
          <w:rFonts w:ascii="Traditional Arabic" w:hAnsi="Traditional Arabic" w:cs="Traditional Arabic"/>
          <w:sz w:val="22"/>
          <w:szCs w:val="22"/>
          <w:rtl/>
        </w:rPr>
        <w:t xml:space="preserve"> إستفتاء خطي رقم: 141398</w:t>
      </w:r>
      <w:r w:rsidRPr="00FA178C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42">
    <w:p w:rsidR="00000000" w:rsidRDefault="00A6279F" w:rsidP="00FA178C">
      <w:r w:rsidRPr="00FA178C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FA178C">
        <w:rPr>
          <w:rFonts w:ascii="Traditional Arabic" w:hAnsi="Traditional Arabic" w:cs="Traditional Arabic"/>
          <w:sz w:val="22"/>
          <w:szCs w:val="22"/>
          <w:rtl/>
        </w:rPr>
        <w:t xml:space="preserve"> إستفتاء خطي رقم: 141398</w:t>
      </w:r>
      <w:r w:rsidRPr="00FA178C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43">
    <w:p w:rsidR="00000000" w:rsidRDefault="00A6279F" w:rsidP="00FA178C">
      <w:r w:rsidRPr="00FA178C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FA178C">
        <w:rPr>
          <w:rFonts w:ascii="Traditional Arabic" w:hAnsi="Traditional Arabic" w:cs="Traditional Arabic"/>
          <w:sz w:val="22"/>
          <w:szCs w:val="22"/>
          <w:rtl/>
        </w:rPr>
        <w:t xml:space="preserve"> أحكام السّفر، س101و102- استفتاء خطي رقم: 59406 و 007106</w:t>
      </w:r>
      <w:r w:rsidRPr="00FA178C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44">
    <w:p w:rsidR="00000000" w:rsidRDefault="00A6279F" w:rsidP="00FA178C">
      <w:r w:rsidRPr="00FA178C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FA178C">
        <w:rPr>
          <w:rFonts w:ascii="Traditional Arabic" w:hAnsi="Traditional Arabic" w:cs="Traditional Arabic"/>
          <w:sz w:val="22"/>
          <w:szCs w:val="22"/>
          <w:rtl/>
        </w:rPr>
        <w:t xml:space="preserve"> أحكام السّفر، 73</w:t>
      </w:r>
      <w:r w:rsidRPr="00FA178C">
        <w:rPr>
          <w:rFonts w:ascii="Traditional Arabic" w:hAnsi="Traditional Arabic" w:cs="Traditional Arabic"/>
          <w:sz w:val="22"/>
          <w:szCs w:val="22"/>
        </w:rPr>
        <w:t>.</w:t>
      </w:r>
    </w:p>
  </w:footnote>
  <w:footnote w:id="45">
    <w:p w:rsidR="00000000" w:rsidRDefault="00A6279F" w:rsidP="00FA178C">
      <w:r w:rsidRPr="00FA178C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FA178C">
        <w:rPr>
          <w:rFonts w:ascii="Traditional Arabic" w:hAnsi="Traditional Arabic" w:cs="Traditional Arabic"/>
          <w:sz w:val="22"/>
          <w:szCs w:val="22"/>
          <w:rtl/>
        </w:rPr>
        <w:t xml:space="preserve"> استفتاء خطي رقم: 62521</w:t>
      </w:r>
    </w:p>
  </w:footnote>
  <w:footnote w:id="46">
    <w:p w:rsidR="00A6279F" w:rsidRPr="00FA178C" w:rsidRDefault="00A6279F" w:rsidP="00FA178C">
      <w:pPr>
        <w:rPr>
          <w:rFonts w:ascii="Traditional Arabic" w:hAnsi="Traditional Arabic" w:cs="Traditional Arabic"/>
          <w:sz w:val="22"/>
          <w:szCs w:val="22"/>
        </w:rPr>
      </w:pPr>
      <w:r w:rsidRPr="00FA178C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FA178C">
        <w:rPr>
          <w:rFonts w:ascii="Traditional Arabic" w:hAnsi="Traditional Arabic" w:cs="Traditional Arabic"/>
          <w:sz w:val="22"/>
          <w:szCs w:val="22"/>
          <w:rtl/>
        </w:rPr>
        <w:t xml:space="preserve"> أحكام السّفر، س98و 99- أجوبة الاستفتاءات، س653</w:t>
      </w:r>
      <w:r w:rsidRPr="00FA178C">
        <w:rPr>
          <w:rFonts w:ascii="Traditional Arabic" w:hAnsi="Traditional Arabic" w:cs="Traditional Arabic"/>
          <w:sz w:val="22"/>
          <w:szCs w:val="22"/>
        </w:rPr>
        <w:t>.</w:t>
      </w:r>
    </w:p>
    <w:p w:rsidR="00000000" w:rsidRDefault="003D5A40" w:rsidP="00FA17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71C"/>
    <w:multiLevelType w:val="hybridMultilevel"/>
    <w:tmpl w:val="3B2E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D5C1F"/>
    <w:multiLevelType w:val="hybridMultilevel"/>
    <w:tmpl w:val="B096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B44F6"/>
    <w:multiLevelType w:val="hybridMultilevel"/>
    <w:tmpl w:val="9F56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7177C"/>
    <w:multiLevelType w:val="hybridMultilevel"/>
    <w:tmpl w:val="3C643E7C"/>
    <w:lvl w:ilvl="0" w:tplc="C98EC0F0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E2479"/>
    <w:multiLevelType w:val="hybridMultilevel"/>
    <w:tmpl w:val="E43675E0"/>
    <w:lvl w:ilvl="0" w:tplc="B3E02310">
      <w:start w:val="4"/>
      <w:numFmt w:val="bullet"/>
      <w:lvlText w:val="•"/>
      <w:lvlJc w:val="left"/>
      <w:pPr>
        <w:ind w:left="1440" w:hanging="360"/>
      </w:pPr>
      <w:rPr>
        <w:rFonts w:ascii="Traditional Arabic" w:eastAsia="Times New Roman" w:hAnsi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33B96"/>
    <w:multiLevelType w:val="hybridMultilevel"/>
    <w:tmpl w:val="8A1482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9262CB"/>
    <w:multiLevelType w:val="hybridMultilevel"/>
    <w:tmpl w:val="80CE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FA1D14"/>
    <w:multiLevelType w:val="hybridMultilevel"/>
    <w:tmpl w:val="5ECE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02310">
      <w:start w:val="4"/>
      <w:numFmt w:val="bullet"/>
      <w:lvlText w:val="•"/>
      <w:lvlJc w:val="left"/>
      <w:pPr>
        <w:ind w:left="1440" w:hanging="360"/>
      </w:pPr>
      <w:rPr>
        <w:rFonts w:ascii="Traditional Arabic" w:eastAsia="Times New Roman" w:hAnsi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96100"/>
    <w:multiLevelType w:val="hybridMultilevel"/>
    <w:tmpl w:val="05F0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9550A8"/>
    <w:multiLevelType w:val="hybridMultilevel"/>
    <w:tmpl w:val="430A2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B4599B"/>
    <w:multiLevelType w:val="hybridMultilevel"/>
    <w:tmpl w:val="3B7C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3B1AA0"/>
    <w:multiLevelType w:val="hybridMultilevel"/>
    <w:tmpl w:val="3450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05DC9"/>
    <w:multiLevelType w:val="hybridMultilevel"/>
    <w:tmpl w:val="8540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B51B5"/>
    <w:multiLevelType w:val="hybridMultilevel"/>
    <w:tmpl w:val="A4D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94776"/>
    <w:multiLevelType w:val="hybridMultilevel"/>
    <w:tmpl w:val="0C94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EC0F0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4266D"/>
    <w:multiLevelType w:val="hybridMultilevel"/>
    <w:tmpl w:val="AFDA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B07184"/>
    <w:multiLevelType w:val="hybridMultilevel"/>
    <w:tmpl w:val="3D52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8"/>
  </w:num>
  <w:num w:numId="5">
    <w:abstractNumId w:val="10"/>
  </w:num>
  <w:num w:numId="6">
    <w:abstractNumId w:val="1"/>
  </w:num>
  <w:num w:numId="7">
    <w:abstractNumId w:val="16"/>
  </w:num>
  <w:num w:numId="8">
    <w:abstractNumId w:val="7"/>
  </w:num>
  <w:num w:numId="9">
    <w:abstractNumId w:val="5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719"/>
    <w:rsid w:val="00026245"/>
    <w:rsid w:val="00081429"/>
    <w:rsid w:val="000B7FA7"/>
    <w:rsid w:val="000C1DAE"/>
    <w:rsid w:val="000D462B"/>
    <w:rsid w:val="001D655A"/>
    <w:rsid w:val="002A2B5F"/>
    <w:rsid w:val="002E5F77"/>
    <w:rsid w:val="003D5A40"/>
    <w:rsid w:val="003E6959"/>
    <w:rsid w:val="004376B9"/>
    <w:rsid w:val="004A3609"/>
    <w:rsid w:val="005349E4"/>
    <w:rsid w:val="005531B1"/>
    <w:rsid w:val="00627ECF"/>
    <w:rsid w:val="0063610D"/>
    <w:rsid w:val="00644D7D"/>
    <w:rsid w:val="00651639"/>
    <w:rsid w:val="0069053C"/>
    <w:rsid w:val="00724509"/>
    <w:rsid w:val="00725B80"/>
    <w:rsid w:val="007A2CCB"/>
    <w:rsid w:val="007D6485"/>
    <w:rsid w:val="0081397D"/>
    <w:rsid w:val="008D2CAC"/>
    <w:rsid w:val="00933E84"/>
    <w:rsid w:val="009718BA"/>
    <w:rsid w:val="009C3606"/>
    <w:rsid w:val="00A14719"/>
    <w:rsid w:val="00A6279F"/>
    <w:rsid w:val="00AA4683"/>
    <w:rsid w:val="00AE14B7"/>
    <w:rsid w:val="00AF30EB"/>
    <w:rsid w:val="00B23DCD"/>
    <w:rsid w:val="00B96454"/>
    <w:rsid w:val="00C10F06"/>
    <w:rsid w:val="00C356A3"/>
    <w:rsid w:val="00C93014"/>
    <w:rsid w:val="00C96D78"/>
    <w:rsid w:val="00CB0F47"/>
    <w:rsid w:val="00D178A3"/>
    <w:rsid w:val="00D55230"/>
    <w:rsid w:val="00D92253"/>
    <w:rsid w:val="00DF5400"/>
    <w:rsid w:val="00EA5E3D"/>
    <w:rsid w:val="00EC3203"/>
    <w:rsid w:val="00F2679C"/>
    <w:rsid w:val="00F61CB2"/>
    <w:rsid w:val="00FA178C"/>
    <w:rsid w:val="00FE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n"/>
    <w:basedOn w:val="Normal"/>
    <w:link w:val="FootnoteTextChar"/>
    <w:uiPriority w:val="99"/>
    <w:semiHidden/>
    <w:rsid w:val="00AE14B7"/>
    <w:pPr>
      <w:jc w:val="lowKashida"/>
    </w:pPr>
    <w:rPr>
      <w:rFonts w:ascii="Calibri" w:hAnsi="Calibri" w:cs="Traditional Arabic"/>
      <w:outline/>
      <w:w w:val="102"/>
      <w:sz w:val="20"/>
      <w:szCs w:val="22"/>
    </w:rPr>
  </w:style>
  <w:style w:type="character" w:customStyle="1" w:styleId="FootnoteTextChar">
    <w:name w:val="Footnote Text Char"/>
    <w:aliases w:val="n Char"/>
    <w:basedOn w:val="DefaultParagraphFont"/>
    <w:link w:val="FootnoteText"/>
    <w:uiPriority w:val="99"/>
    <w:semiHidden/>
    <w:locked/>
    <w:rPr>
      <w:rFonts w:cs="Times New Roman"/>
      <w:sz w:val="20"/>
    </w:rPr>
  </w:style>
  <w:style w:type="paragraph" w:customStyle="1" w:styleId="basic-paragraphpara-style-override-1">
    <w:name w:val="basic-paragraph para-style-override-1"/>
    <w:basedOn w:val="Normal"/>
    <w:uiPriority w:val="99"/>
    <w:rsid w:val="00A14719"/>
    <w:pPr>
      <w:bidi w:val="0"/>
      <w:spacing w:before="100" w:beforeAutospacing="1" w:after="100" w:afterAutospacing="1"/>
    </w:pPr>
  </w:style>
  <w:style w:type="character" w:customStyle="1" w:styleId="char-style-override-1">
    <w:name w:val="char-style-override-1"/>
    <w:uiPriority w:val="99"/>
    <w:rsid w:val="00A14719"/>
  </w:style>
  <w:style w:type="character" w:customStyle="1" w:styleId="char-style-override-2">
    <w:name w:val="char-style-override-2"/>
    <w:uiPriority w:val="99"/>
    <w:rsid w:val="00A14719"/>
  </w:style>
  <w:style w:type="paragraph" w:customStyle="1" w:styleId="basic-paragraphpara-style-override-2">
    <w:name w:val="basic-paragraph para-style-override-2"/>
    <w:basedOn w:val="Normal"/>
    <w:uiPriority w:val="99"/>
    <w:rsid w:val="00A14719"/>
    <w:pPr>
      <w:bidi w:val="0"/>
      <w:spacing w:before="100" w:beforeAutospacing="1" w:after="100" w:afterAutospacing="1"/>
    </w:pPr>
  </w:style>
  <w:style w:type="character" w:customStyle="1" w:styleId="char-style-override-3">
    <w:name w:val="char-style-override-3"/>
    <w:uiPriority w:val="99"/>
    <w:rsid w:val="00A14719"/>
  </w:style>
  <w:style w:type="paragraph" w:customStyle="1" w:styleId="basic-paragraphpara-style-override-3">
    <w:name w:val="basic-paragraph para-style-override-3"/>
    <w:basedOn w:val="Normal"/>
    <w:uiPriority w:val="99"/>
    <w:rsid w:val="00A14719"/>
    <w:pPr>
      <w:bidi w:val="0"/>
      <w:spacing w:before="100" w:beforeAutospacing="1" w:after="100" w:afterAutospacing="1"/>
    </w:pPr>
  </w:style>
  <w:style w:type="character" w:customStyle="1" w:styleId="char-style-override-4">
    <w:name w:val="char-style-override-4"/>
    <w:uiPriority w:val="99"/>
    <w:rsid w:val="00A14719"/>
  </w:style>
  <w:style w:type="character" w:customStyle="1" w:styleId="char-style-override-5">
    <w:name w:val="char-style-override-5"/>
    <w:uiPriority w:val="99"/>
    <w:rsid w:val="00A14719"/>
  </w:style>
  <w:style w:type="character" w:customStyle="1" w:styleId="char-style-override-6">
    <w:name w:val="char-style-override-6"/>
    <w:uiPriority w:val="99"/>
    <w:rsid w:val="00A14719"/>
  </w:style>
  <w:style w:type="character" w:customStyle="1" w:styleId="char-style-override-7">
    <w:name w:val="char-style-override-7"/>
    <w:uiPriority w:val="99"/>
    <w:rsid w:val="00A14719"/>
  </w:style>
  <w:style w:type="character" w:customStyle="1" w:styleId="char-style-override-8">
    <w:name w:val="char-style-override-8"/>
    <w:uiPriority w:val="99"/>
    <w:rsid w:val="00A14719"/>
  </w:style>
  <w:style w:type="paragraph" w:customStyle="1" w:styleId="basic-paragraph">
    <w:name w:val="basic-paragraph"/>
    <w:basedOn w:val="Normal"/>
    <w:uiPriority w:val="99"/>
    <w:rsid w:val="00A14719"/>
    <w:pPr>
      <w:bidi w:val="0"/>
      <w:spacing w:before="100" w:beforeAutospacing="1" w:after="100" w:afterAutospacing="1"/>
    </w:pPr>
  </w:style>
  <w:style w:type="character" w:customStyle="1" w:styleId="char-style-override-9">
    <w:name w:val="char-style-override-9"/>
    <w:uiPriority w:val="99"/>
    <w:rsid w:val="00A14719"/>
  </w:style>
  <w:style w:type="character" w:customStyle="1" w:styleId="char-style-override-10">
    <w:name w:val="char-style-override-10"/>
    <w:uiPriority w:val="99"/>
    <w:rsid w:val="00A14719"/>
  </w:style>
  <w:style w:type="character" w:customStyle="1" w:styleId="char-style-override-11">
    <w:name w:val="char-style-override-11"/>
    <w:uiPriority w:val="99"/>
    <w:rsid w:val="00A14719"/>
  </w:style>
  <w:style w:type="character" w:customStyle="1" w:styleId="char-style-override-12">
    <w:name w:val="char-style-override-12"/>
    <w:uiPriority w:val="99"/>
    <w:rsid w:val="00A14719"/>
  </w:style>
  <w:style w:type="character" w:customStyle="1" w:styleId="char-style-override-13">
    <w:name w:val="char-style-override-13"/>
    <w:uiPriority w:val="99"/>
    <w:rsid w:val="00A14719"/>
  </w:style>
  <w:style w:type="character" w:customStyle="1" w:styleId="char-style-override-14">
    <w:name w:val="char-style-override-14"/>
    <w:uiPriority w:val="99"/>
    <w:rsid w:val="00A14719"/>
  </w:style>
  <w:style w:type="character" w:customStyle="1" w:styleId="char-style-override-15">
    <w:name w:val="char-style-override-15"/>
    <w:uiPriority w:val="99"/>
    <w:rsid w:val="00A14719"/>
  </w:style>
  <w:style w:type="character" w:customStyle="1" w:styleId="mouktawayat">
    <w:name w:val="mouktawayat"/>
    <w:uiPriority w:val="99"/>
    <w:rsid w:val="00A14719"/>
  </w:style>
  <w:style w:type="character" w:customStyle="1" w:styleId="char-style-override-16">
    <w:name w:val="char-style-override-16"/>
    <w:uiPriority w:val="99"/>
    <w:rsid w:val="00A14719"/>
  </w:style>
  <w:style w:type="character" w:customStyle="1" w:styleId="char-style-override-17">
    <w:name w:val="char-style-override-17"/>
    <w:uiPriority w:val="99"/>
    <w:rsid w:val="00A14719"/>
  </w:style>
  <w:style w:type="character" w:customStyle="1" w:styleId="moukaddima-nasschar-style-override-18">
    <w:name w:val="moukaddima-nass char-style-override-18"/>
    <w:uiPriority w:val="99"/>
    <w:rsid w:val="00A14719"/>
  </w:style>
  <w:style w:type="character" w:customStyle="1" w:styleId="char-style-override-19">
    <w:name w:val="char-style-override-19"/>
    <w:uiPriority w:val="99"/>
    <w:rsid w:val="00A14719"/>
  </w:style>
  <w:style w:type="character" w:customStyle="1" w:styleId="sous-titres">
    <w:name w:val="sous-titres"/>
    <w:uiPriority w:val="99"/>
    <w:rsid w:val="00A14719"/>
  </w:style>
  <w:style w:type="character" w:customStyle="1" w:styleId="char-style-override-20">
    <w:name w:val="char-style-override-20"/>
    <w:uiPriority w:val="99"/>
    <w:rsid w:val="00A14719"/>
  </w:style>
  <w:style w:type="character" w:customStyle="1" w:styleId="char-style-override-21">
    <w:name w:val="char-style-override-21"/>
    <w:uiPriority w:val="99"/>
    <w:rsid w:val="00A14719"/>
  </w:style>
  <w:style w:type="character" w:customStyle="1" w:styleId="sous-titreschar-style-override-22">
    <w:name w:val="sous-titres char-style-override-22"/>
    <w:uiPriority w:val="99"/>
    <w:rsid w:val="00A14719"/>
  </w:style>
  <w:style w:type="character" w:customStyle="1" w:styleId="char-style-override-23">
    <w:name w:val="char-style-override-23"/>
    <w:uiPriority w:val="99"/>
    <w:rsid w:val="00A14719"/>
  </w:style>
  <w:style w:type="character" w:customStyle="1" w:styleId="kabir">
    <w:name w:val="kabir"/>
    <w:uiPriority w:val="99"/>
    <w:rsid w:val="00A14719"/>
  </w:style>
  <w:style w:type="character" w:customStyle="1" w:styleId="char-style-override-24">
    <w:name w:val="char-style-override-24"/>
    <w:uiPriority w:val="99"/>
    <w:rsid w:val="00A14719"/>
  </w:style>
  <w:style w:type="character" w:customStyle="1" w:styleId="char-style-override-25">
    <w:name w:val="char-style-override-25"/>
    <w:uiPriority w:val="99"/>
    <w:rsid w:val="00A14719"/>
  </w:style>
  <w:style w:type="character" w:customStyle="1" w:styleId="kabirchar-style-override-26">
    <w:name w:val="kabir char-style-override-26"/>
    <w:uiPriority w:val="99"/>
    <w:rsid w:val="00A14719"/>
  </w:style>
  <w:style w:type="character" w:customStyle="1" w:styleId="char-style-override-27">
    <w:name w:val="char-style-override-27"/>
    <w:uiPriority w:val="99"/>
    <w:rsid w:val="00A14719"/>
  </w:style>
  <w:style w:type="character" w:customStyle="1" w:styleId="char-style-override-28">
    <w:name w:val="char-style-override-28"/>
    <w:uiPriority w:val="99"/>
    <w:rsid w:val="00A14719"/>
  </w:style>
  <w:style w:type="character" w:customStyle="1" w:styleId="char-style-override-29">
    <w:name w:val="char-style-override-29"/>
    <w:uiPriority w:val="99"/>
    <w:rsid w:val="00A14719"/>
  </w:style>
  <w:style w:type="character" w:customStyle="1" w:styleId="char-style-override-30">
    <w:name w:val="char-style-override-30"/>
    <w:uiPriority w:val="99"/>
    <w:rsid w:val="00A14719"/>
  </w:style>
  <w:style w:type="character" w:customStyle="1" w:styleId="mouktawayatchar-style-override-31">
    <w:name w:val="mouktawayat char-style-override-31"/>
    <w:uiPriority w:val="99"/>
    <w:rsid w:val="00A14719"/>
  </w:style>
  <w:style w:type="character" w:customStyle="1" w:styleId="hawamech">
    <w:name w:val="hawamech"/>
    <w:uiPriority w:val="99"/>
    <w:rsid w:val="00A14719"/>
  </w:style>
  <w:style w:type="character" w:customStyle="1" w:styleId="char-style-override-32">
    <w:name w:val="char-style-override-32"/>
    <w:uiPriority w:val="99"/>
    <w:rsid w:val="00A14719"/>
  </w:style>
  <w:style w:type="character" w:customStyle="1" w:styleId="mouktawayatchar-style-override-33">
    <w:name w:val="mouktawayat char-style-override-33"/>
    <w:uiPriority w:val="99"/>
    <w:rsid w:val="00A14719"/>
  </w:style>
  <w:style w:type="character" w:customStyle="1" w:styleId="char-style-override-34">
    <w:name w:val="char-style-override-34"/>
    <w:uiPriority w:val="99"/>
    <w:rsid w:val="00A14719"/>
  </w:style>
  <w:style w:type="character" w:customStyle="1" w:styleId="char-style-override-35">
    <w:name w:val="char-style-override-35"/>
    <w:uiPriority w:val="99"/>
    <w:rsid w:val="00A14719"/>
  </w:style>
  <w:style w:type="character" w:customStyle="1" w:styleId="char-style-override-36">
    <w:name w:val="char-style-override-36"/>
    <w:uiPriority w:val="99"/>
    <w:rsid w:val="00A14719"/>
  </w:style>
  <w:style w:type="character" w:customStyle="1" w:styleId="char-style-override-37">
    <w:name w:val="char-style-override-37"/>
    <w:uiPriority w:val="99"/>
    <w:rsid w:val="00A14719"/>
  </w:style>
  <w:style w:type="character" w:customStyle="1" w:styleId="mouktawayatchar-style-override-38">
    <w:name w:val="mouktawayat char-style-override-38"/>
    <w:uiPriority w:val="99"/>
    <w:rsid w:val="00A14719"/>
  </w:style>
  <w:style w:type="character" w:customStyle="1" w:styleId="char-style-override-39">
    <w:name w:val="char-style-override-39"/>
    <w:uiPriority w:val="99"/>
    <w:rsid w:val="00A14719"/>
  </w:style>
  <w:style w:type="character" w:customStyle="1" w:styleId="character-style-1">
    <w:name w:val="character-style-1"/>
    <w:uiPriority w:val="99"/>
    <w:rsid w:val="00A14719"/>
  </w:style>
  <w:style w:type="character" w:customStyle="1" w:styleId="char-style-override-40">
    <w:name w:val="char-style-override-40"/>
    <w:uiPriority w:val="99"/>
    <w:rsid w:val="00A14719"/>
  </w:style>
  <w:style w:type="character" w:customStyle="1" w:styleId="hawamechchar-style-override-3">
    <w:name w:val="hawamech char-style-override-3"/>
    <w:uiPriority w:val="99"/>
    <w:rsid w:val="00A14719"/>
  </w:style>
  <w:style w:type="character" w:customStyle="1" w:styleId="character-style-1char-style-override-41">
    <w:name w:val="character-style-1 char-style-override-41"/>
    <w:uiPriority w:val="99"/>
    <w:rsid w:val="00A14719"/>
  </w:style>
  <w:style w:type="character" w:customStyle="1" w:styleId="char-style-override-42">
    <w:name w:val="char-style-override-42"/>
    <w:uiPriority w:val="99"/>
    <w:rsid w:val="00A14719"/>
  </w:style>
  <w:style w:type="character" w:customStyle="1" w:styleId="char-style-override-43">
    <w:name w:val="char-style-override-43"/>
    <w:uiPriority w:val="99"/>
    <w:rsid w:val="00A14719"/>
  </w:style>
  <w:style w:type="character" w:customStyle="1" w:styleId="mouktawayatchar-style-override-41">
    <w:name w:val="mouktawayat char-style-override-41"/>
    <w:uiPriority w:val="99"/>
    <w:rsid w:val="00A14719"/>
  </w:style>
  <w:style w:type="character" w:customStyle="1" w:styleId="moukaddima-nass">
    <w:name w:val="moukaddima-nass"/>
    <w:uiPriority w:val="99"/>
    <w:rsid w:val="00A14719"/>
  </w:style>
  <w:style w:type="character" w:customStyle="1" w:styleId="char-style-override-44">
    <w:name w:val="char-style-override-44"/>
    <w:uiPriority w:val="99"/>
    <w:rsid w:val="00A14719"/>
  </w:style>
  <w:style w:type="character" w:customStyle="1" w:styleId="char-style-override-45">
    <w:name w:val="char-style-override-45"/>
    <w:uiPriority w:val="99"/>
    <w:rsid w:val="00A14719"/>
  </w:style>
  <w:style w:type="paragraph" w:styleId="Header">
    <w:name w:val="header"/>
    <w:basedOn w:val="Normal"/>
    <w:link w:val="HeaderChar"/>
    <w:uiPriority w:val="99"/>
    <w:unhideWhenUsed/>
    <w:rsid w:val="008D2C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2CA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D2C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2CAC"/>
    <w:rPr>
      <w:rFonts w:cs="Times New Roman"/>
      <w:sz w:val="24"/>
    </w:rPr>
  </w:style>
  <w:style w:type="paragraph" w:customStyle="1" w:styleId="BasicParagraph">
    <w:name w:val="[Basic Paragraph]"/>
    <w:basedOn w:val="Normal"/>
    <w:uiPriority w:val="99"/>
    <w:rsid w:val="008D2CAC"/>
    <w:pPr>
      <w:autoSpaceDE w:val="0"/>
      <w:autoSpaceDN w:val="0"/>
      <w:adjustRightInd w:val="0"/>
      <w:spacing w:line="288" w:lineRule="auto"/>
      <w:textAlignment w:val="center"/>
    </w:pPr>
    <w:rPr>
      <w:rFonts w:ascii="WinSoft Pro" w:hAnsi="WinSoft Pro" w:cs="WinSoft Pro"/>
      <w:color w:val="000000"/>
      <w:lang w:bidi="ar-YE"/>
    </w:rPr>
  </w:style>
  <w:style w:type="table" w:styleId="TableGrid">
    <w:name w:val="Table Grid"/>
    <w:basedOn w:val="TableNormal"/>
    <w:uiPriority w:val="59"/>
    <w:rsid w:val="00D55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B96454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0D462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81AD944-5DD5-4D1F-987A-0D088108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12341</Words>
  <Characters>70350</Characters>
  <Application>Microsoft Office Word</Application>
  <DocSecurity>0</DocSecurity>
  <Lines>586</Lines>
  <Paragraphs>165</Paragraphs>
  <ScaleCrop>false</ScaleCrop>
  <Company/>
  <LinksUpToDate>false</LinksUpToDate>
  <CharactersWithSpaces>82526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</dc:title>
  <dc:creator>Ammar</dc:creator>
  <cp:lastModifiedBy>admin</cp:lastModifiedBy>
  <cp:revision>2</cp:revision>
  <dcterms:created xsi:type="dcterms:W3CDTF">2014-12-22T14:36:00Z</dcterms:created>
  <dcterms:modified xsi:type="dcterms:W3CDTF">2014-12-22T14:36:00Z</dcterms:modified>
</cp:coreProperties>
</file>