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CC" w:rsidRPr="003B6702" w:rsidRDefault="00B735CC" w:rsidP="00B735CC">
      <w:pPr>
        <w:bidi/>
        <w:jc w:val="center"/>
        <w:rPr>
          <w:rFonts w:ascii="Traditional Arabic" w:hAnsi="Traditional Arabic" w:cs="Traditional Arabic"/>
          <w:b/>
          <w:bCs/>
          <w:color w:val="1D1B11" w:themeColor="background2" w:themeShade="1A"/>
          <w:sz w:val="144"/>
          <w:szCs w:val="144"/>
          <w:rtl/>
          <w:lang w:bidi="ar-LB"/>
        </w:rPr>
      </w:pPr>
      <w:r>
        <w:rPr>
          <w:rFonts w:ascii="Traditional Arabic" w:hAnsi="Traditional Arabic" w:cs="Traditional Arabic"/>
          <w:b/>
          <w:bCs/>
          <w:noProof/>
          <w:color w:val="1D1B11" w:themeColor="background2" w:themeShade="1A"/>
          <w:sz w:val="144"/>
          <w:szCs w:val="144"/>
          <w:rtl/>
        </w:rPr>
        <mc:AlternateContent>
          <mc:Choice Requires="wps">
            <w:drawing>
              <wp:anchor distT="0" distB="0" distL="114300" distR="114300" simplePos="0" relativeHeight="251669504" behindDoc="1" locked="0" layoutInCell="1" allowOverlap="1">
                <wp:simplePos x="0" y="0"/>
                <wp:positionH relativeFrom="column">
                  <wp:posOffset>-1143000</wp:posOffset>
                </wp:positionH>
                <wp:positionV relativeFrom="paragraph">
                  <wp:posOffset>765810</wp:posOffset>
                </wp:positionV>
                <wp:extent cx="5369560" cy="361315"/>
                <wp:effectExtent l="9525" t="13335" r="1206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361315"/>
                        </a:xfrm>
                        <a:prstGeom prst="rect">
                          <a:avLst/>
                        </a:prstGeom>
                        <a:solidFill>
                          <a:schemeClr val="bg2">
                            <a:lumMod val="75000"/>
                            <a:lumOff val="0"/>
                          </a:schemeClr>
                        </a:solidFill>
                        <a:ln w="9525">
                          <a:solidFill>
                            <a:schemeClr val="bg2">
                              <a:lumMod val="75000"/>
                              <a:lumOff val="0"/>
                            </a:schemeClr>
                          </a:solidFill>
                          <a:miter lim="800000"/>
                          <a:headEnd/>
                          <a:tailEnd/>
                        </a:ln>
                      </wps:spPr>
                      <wps:txbx>
                        <w:txbxContent>
                          <w:p w:rsidR="00E04825" w:rsidRPr="008653EF" w:rsidRDefault="00E04825" w:rsidP="00B735CC">
                            <w:pPr>
                              <w:rPr>
                                <w:sz w:val="18"/>
                                <w:szCs w:val="18"/>
                              </w:rPr>
                            </w:pPr>
                            <w:r w:rsidRPr="008653EF">
                              <w:rPr>
                                <w:rFonts w:ascii="Traditional Arabic" w:hAnsi="Traditional Arabic" w:cs="Traditional Arabic" w:hint="cs"/>
                                <w:color w:val="1D1B11"/>
                                <w:sz w:val="24"/>
                                <w:szCs w:val="24"/>
                                <w:rtl/>
                                <w:lang w:bidi="ar-LB"/>
                              </w:rPr>
                              <w:t xml:space="preserve">العدد </w:t>
                            </w:r>
                            <w:r w:rsidRPr="008653EF">
                              <w:rPr>
                                <w:rFonts w:ascii="Traditional Arabic" w:hAnsi="Traditional Arabic" w:cs="Traditional Arabic" w:hint="cs"/>
                                <w:color w:val="EEECE1" w:themeColor="background2"/>
                                <w:sz w:val="24"/>
                                <w:szCs w:val="24"/>
                                <w:shd w:val="clear" w:color="auto" w:fill="4A442A" w:themeFill="background2" w:themeFillShade="40"/>
                                <w:rtl/>
                                <w:lang w:bidi="ar-LB"/>
                              </w:rPr>
                              <w:t>45</w:t>
                            </w:r>
                            <w:r w:rsidRPr="008653EF">
                              <w:rPr>
                                <w:rFonts w:ascii="Traditional Arabic" w:hAnsi="Traditional Arabic" w:cs="Traditional Arabic" w:hint="cs"/>
                                <w:color w:val="1D1B11"/>
                                <w:sz w:val="24"/>
                                <w:szCs w:val="24"/>
                                <w:rtl/>
                                <w:lang w:bidi="ar-LB"/>
                              </w:rPr>
                              <w:t xml:space="preserve"> </w:t>
                            </w:r>
                            <w:r w:rsidRPr="008653EF">
                              <w:rPr>
                                <w:rFonts w:ascii="Traditional Arabic" w:hAnsi="Traditional Arabic" w:cs="Traditional Arabic"/>
                                <w:color w:val="1D1B11"/>
                                <w:sz w:val="24"/>
                                <w:szCs w:val="24"/>
                                <w:rtl/>
                                <w:lang w:bidi="ar-LB"/>
                              </w:rPr>
                              <w:t>20 كانون الأول 2010</w:t>
                            </w:r>
                            <w:r w:rsidRPr="008653EF">
                              <w:rPr>
                                <w:rFonts w:ascii="Traditional Arabic" w:hAnsi="Traditional Arabic" w:cs="Traditional Arabic" w:hint="cs"/>
                                <w:color w:val="1D1B11"/>
                                <w:sz w:val="24"/>
                                <w:szCs w:val="24"/>
                                <w:rtl/>
                                <w:lang w:bidi="ar-LB"/>
                              </w:rPr>
                              <w:t xml:space="preserve">- </w:t>
                            </w:r>
                            <w:r w:rsidRPr="008653EF">
                              <w:rPr>
                                <w:rFonts w:ascii="Traditional Arabic" w:hAnsi="Traditional Arabic" w:cs="Traditional Arabic"/>
                                <w:color w:val="1D1B11"/>
                                <w:sz w:val="24"/>
                                <w:szCs w:val="24"/>
                                <w:rtl/>
                                <w:lang w:bidi="ar-LB"/>
                              </w:rPr>
                              <w:t>20 كانون الثاني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0pt;margin-top:60.3pt;width:422.8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1iRAIAAL4EAAAOAAAAZHJzL2Uyb0RvYy54bWy0VNtu2zAMfR+wfxD0vjg3p40Rp+jSdRjQ&#10;XYB2H6DIsi1MEjVJid19/SjZydLtbdheDImkDg/JQ29ueq3IUTgvwZR0NplSIgyHSpqmpF+f7t9c&#10;U+IDMxVTYERJn4WnN9vXrzadLcQcWlCVcARBjC86W9I2BFtkmeet0MxPwAqDzhqcZgGvrskqxzpE&#10;1yqbT6errANXWQdceI/Wu8FJtwm/rgUPn+vai0BUSZFbSF+Xvvv4zbYbVjSO2VbykQb7CxaaSYNJ&#10;z1B3LDBycPIPKC25Aw91mHDQGdS15CLVgNXMpr9V89gyK1It2Bxvz23y/w6Wfzp+cURWOLsVJYZp&#10;nNGT6AN5Cz1BE/ans77AsEeLgaFHO8amWr19AP7NEwO7lplG3DoHXStYhfxm8WV28XTA8RFk332E&#10;CvOwQ4AE1NdOx+ZhOwii45yez7OJXDga88Vqna/QxdG3WM0WszylYMXptXU+vBegSTyU1OHsEzo7&#10;PvgQ2bDiFBKTeVCyupdKpUvUm9gpR44MlbJv5umpOmikOtiu8ul01AuaUVWDOZkQOik2IqREL8CV&#10;IV1J1/k8T6AvfOdn/yOxlgGXS0ld0mskf6IfR/TOVEn6gUk1nLEGZcaZxTENAwv9vh81sIfqGafn&#10;YFgiXHo8tOB+UNLhApXUfz8wJyhRHwwqYD1bLuPGpcsyv5rjxV169pceZjhClTRQMhx3YdjSg3Wy&#10;aTHToDkDt6iaWqaBRnkNrEbeuCSp/eNCxy28vKeoX7+d7U8AAAD//wMAUEsDBBQABgAIAAAAIQCP&#10;7sMk4QAAAAwBAAAPAAAAZHJzL2Rvd25yZXYueG1sTI9Ba8MwDIXvg/0Ho8FurdOwpiWLU8pGoYcx&#10;aBt2dmItDovlEDtt9u+nnbabpPd4+l6xm10vrjiGzpOC1TIBgdR401GroLocFlsQIWoyuveECr4x&#10;wK68vyt0bvyNTng9x1ZwCIVcK7AxDrmUobHodFj6AYm1Tz86HXkdW2lGfeNw18s0STLpdEf8weoB&#10;Xyw2X+fJKTge7OnDp/Xb0759b17jVNmjr5R6fJj3zyAizvHPDL/4jA4lM9V+IhNEr2Cx2iZcJrKS&#10;JhkItmTZmoeaL5vNGmRZyP8lyh8AAAD//wMAUEsBAi0AFAAGAAgAAAAhALaDOJL+AAAA4QEAABMA&#10;AAAAAAAAAAAAAAAAAAAAAFtDb250ZW50X1R5cGVzXS54bWxQSwECLQAUAAYACAAAACEAOP0h/9YA&#10;AACUAQAACwAAAAAAAAAAAAAAAAAvAQAAX3JlbHMvLnJlbHNQSwECLQAUAAYACAAAACEAQY+NYkQC&#10;AAC+BAAADgAAAAAAAAAAAAAAAAAuAgAAZHJzL2Uyb0RvYy54bWxQSwECLQAUAAYACAAAACEAj+7D&#10;JOEAAAAMAQAADwAAAAAAAAAAAAAAAACeBAAAZHJzL2Rvd25yZXYueG1sUEsFBgAAAAAEAAQA8wAA&#10;AKwFAAAAAA==&#10;" fillcolor="#c4bc96 [2414]" strokecolor="#c4bc96 [2414]">
                <v:textbox>
                  <w:txbxContent>
                    <w:p w:rsidR="00E04825" w:rsidRPr="008653EF" w:rsidRDefault="00E04825" w:rsidP="00B735CC">
                      <w:pPr>
                        <w:rPr>
                          <w:sz w:val="18"/>
                          <w:szCs w:val="18"/>
                        </w:rPr>
                      </w:pPr>
                      <w:r w:rsidRPr="008653EF">
                        <w:rPr>
                          <w:rFonts w:ascii="Traditional Arabic" w:hAnsi="Traditional Arabic" w:cs="Traditional Arabic" w:hint="cs"/>
                          <w:color w:val="1D1B11"/>
                          <w:sz w:val="24"/>
                          <w:szCs w:val="24"/>
                          <w:rtl/>
                          <w:lang w:bidi="ar-LB"/>
                        </w:rPr>
                        <w:t xml:space="preserve">العدد </w:t>
                      </w:r>
                      <w:r w:rsidRPr="008653EF">
                        <w:rPr>
                          <w:rFonts w:ascii="Traditional Arabic" w:hAnsi="Traditional Arabic" w:cs="Traditional Arabic" w:hint="cs"/>
                          <w:color w:val="EEECE1" w:themeColor="background2"/>
                          <w:sz w:val="24"/>
                          <w:szCs w:val="24"/>
                          <w:shd w:val="clear" w:color="auto" w:fill="4A442A" w:themeFill="background2" w:themeFillShade="40"/>
                          <w:rtl/>
                          <w:lang w:bidi="ar-LB"/>
                        </w:rPr>
                        <w:t>45</w:t>
                      </w:r>
                      <w:r w:rsidRPr="008653EF">
                        <w:rPr>
                          <w:rFonts w:ascii="Traditional Arabic" w:hAnsi="Traditional Arabic" w:cs="Traditional Arabic" w:hint="cs"/>
                          <w:color w:val="1D1B11"/>
                          <w:sz w:val="24"/>
                          <w:szCs w:val="24"/>
                          <w:rtl/>
                          <w:lang w:bidi="ar-LB"/>
                        </w:rPr>
                        <w:t xml:space="preserve"> </w:t>
                      </w:r>
                      <w:r w:rsidRPr="008653EF">
                        <w:rPr>
                          <w:rFonts w:ascii="Traditional Arabic" w:hAnsi="Traditional Arabic" w:cs="Traditional Arabic"/>
                          <w:color w:val="1D1B11"/>
                          <w:sz w:val="24"/>
                          <w:szCs w:val="24"/>
                          <w:rtl/>
                          <w:lang w:bidi="ar-LB"/>
                        </w:rPr>
                        <w:t>20 كانون الأول 2010</w:t>
                      </w:r>
                      <w:r w:rsidRPr="008653EF">
                        <w:rPr>
                          <w:rFonts w:ascii="Traditional Arabic" w:hAnsi="Traditional Arabic" w:cs="Traditional Arabic" w:hint="cs"/>
                          <w:color w:val="1D1B11"/>
                          <w:sz w:val="24"/>
                          <w:szCs w:val="24"/>
                          <w:rtl/>
                          <w:lang w:bidi="ar-LB"/>
                        </w:rPr>
                        <w:t xml:space="preserve">- </w:t>
                      </w:r>
                      <w:r w:rsidRPr="008653EF">
                        <w:rPr>
                          <w:rFonts w:ascii="Traditional Arabic" w:hAnsi="Traditional Arabic" w:cs="Traditional Arabic"/>
                          <w:color w:val="1D1B11"/>
                          <w:sz w:val="24"/>
                          <w:szCs w:val="24"/>
                          <w:rtl/>
                          <w:lang w:bidi="ar-LB"/>
                        </w:rPr>
                        <w:t>20 كانون الثاني 2011</w:t>
                      </w:r>
                    </w:p>
                  </w:txbxContent>
                </v:textbox>
              </v:shape>
            </w:pict>
          </mc:Fallback>
        </mc:AlternateContent>
      </w:r>
      <w:r w:rsidRPr="003B6702">
        <w:rPr>
          <w:rFonts w:ascii="Traditional Arabic" w:hAnsi="Traditional Arabic" w:cs="Traditional Arabic"/>
          <w:b/>
          <w:bCs/>
          <w:color w:val="1D1B11" w:themeColor="background2" w:themeShade="1A"/>
          <w:sz w:val="144"/>
          <w:szCs w:val="144"/>
          <w:rtl/>
          <w:lang w:bidi="ar-LB"/>
        </w:rPr>
        <w:t>مشكاة النور</w:t>
      </w:r>
    </w:p>
    <w:p w:rsidR="00B735CC" w:rsidRDefault="00B735CC" w:rsidP="00B735CC">
      <w:pPr>
        <w:bidi/>
        <w:jc w:val="both"/>
        <w:rPr>
          <w:rFonts w:ascii="Traditional Arabic" w:hAnsi="Traditional Arabic" w:cs="Traditional Arabic"/>
          <w:color w:val="1D1B11" w:themeColor="background2" w:themeShade="1A"/>
          <w:sz w:val="32"/>
          <w:szCs w:val="32"/>
          <w:rtl/>
          <w:lang w:bidi="ar-LB"/>
        </w:rPr>
      </w:pPr>
    </w:p>
    <w:p w:rsidR="00B735CC" w:rsidRPr="003B6702" w:rsidRDefault="00B735CC" w:rsidP="00B735CC">
      <w:pPr>
        <w:bidi/>
        <w:rPr>
          <w:rFonts w:ascii="Traditional Arabic" w:hAnsi="Traditional Arabic" w:cs="Traditional Arabic"/>
          <w:sz w:val="32"/>
          <w:szCs w:val="32"/>
          <w:rtl/>
          <w:lang w:bidi="ar-LB"/>
        </w:rPr>
      </w:pPr>
    </w:p>
    <w:p w:rsidR="00B735CC" w:rsidRPr="003B6702" w:rsidRDefault="00B735CC" w:rsidP="00B735CC">
      <w:pPr>
        <w:bidi/>
        <w:rPr>
          <w:rFonts w:ascii="Traditional Arabic" w:hAnsi="Traditional Arabic" w:cs="Traditional Arabic"/>
          <w:sz w:val="32"/>
          <w:szCs w:val="32"/>
          <w:rtl/>
          <w:lang w:bidi="ar-LB"/>
        </w:rPr>
      </w:pPr>
    </w:p>
    <w:p w:rsidR="00B735CC" w:rsidRPr="003B6702" w:rsidRDefault="00B735CC" w:rsidP="00B735CC">
      <w:pPr>
        <w:bidi/>
        <w:rPr>
          <w:rFonts w:ascii="Traditional Arabic" w:hAnsi="Traditional Arabic" w:cs="Traditional Arabic"/>
          <w:sz w:val="32"/>
          <w:szCs w:val="32"/>
          <w:rtl/>
          <w:lang w:bidi="ar-LB"/>
        </w:rPr>
      </w:pPr>
    </w:p>
    <w:p w:rsidR="00B735CC" w:rsidRPr="003B6702" w:rsidRDefault="00B735CC" w:rsidP="00B735CC">
      <w:pPr>
        <w:bidi/>
        <w:rPr>
          <w:rFonts w:ascii="Traditional Arabic" w:hAnsi="Traditional Arabic" w:cs="Traditional Arabic"/>
          <w:sz w:val="32"/>
          <w:szCs w:val="32"/>
          <w:rtl/>
          <w:lang w:bidi="ar-LB"/>
        </w:rPr>
      </w:pPr>
    </w:p>
    <w:p w:rsidR="00B735CC" w:rsidRPr="003B6702" w:rsidRDefault="00B735CC" w:rsidP="00B735CC">
      <w:pPr>
        <w:bidi/>
        <w:rPr>
          <w:rFonts w:ascii="Traditional Arabic" w:hAnsi="Traditional Arabic" w:cs="Traditional Arabic"/>
          <w:sz w:val="32"/>
          <w:szCs w:val="32"/>
          <w:rtl/>
          <w:lang w:bidi="ar-LB"/>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-1311275</wp:posOffset>
                </wp:positionH>
                <wp:positionV relativeFrom="paragraph">
                  <wp:posOffset>224155</wp:posOffset>
                </wp:positionV>
                <wp:extent cx="7866380" cy="0"/>
                <wp:effectExtent l="12700" t="19685" r="17145" b="184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66380" cy="0"/>
                        </a:xfrm>
                        <a:prstGeom prst="line">
                          <a:avLst/>
                        </a:prstGeom>
                        <a:noFill/>
                        <a:ln w="25400" cap="flat" cmpd="sng" algn="ctr">
                          <a:solidFill>
                            <a:schemeClr val="bg2">
                              <a:lumMod val="5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25pt,17.65pt" to="516.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Vi0wIAAPMFAAAOAAAAZHJzL2Uyb0RvYy54bWysVE2PmzAQvVfqf7C4s0BCvtAmq10gvfRj&#10;1bTq2cEGrBob2U5IVPW/d2wntNleqmo5WJ7x+PFm5o3vH04dR0eqNJNiHSR3cYCoqCRholkHX79s&#10;w2WAtMGCYC4FXQdnqoOHzds390Of0YlsJSdUIQAROhv6ddAa02dRpKuWdljfyZ4KOKyl6rABUzUR&#10;UXgA9I5HkzieR4NUpFeyolqDt/CHwcbh1zWtzKe61tQgvg6Am3GrcuvertHmHmeNwn3LqgsN/B8s&#10;OswE/HSEKrDB6KDYX1Adq5TUsjZ3lewiWdesoi4HyCaJX2Sza3FPXS5QHN2PZdKvB1t9PD4rxAj0&#10;bhYggTvo0c4ozJrWoFwKARWUCsEhVGrodQYXcvGsbK7VSez697L6ruEsujm0hu4BeT98kAQw8cFI&#10;V6BTrTp7GVJHJ9eH89gHejKoAudiOZ9Pl9Cu6noW4ex6sVfavKOyQ3azDjgTtkQ4w8f32lgiOLuG&#10;WLeQW8a5azMXaFgHk1kaW2gMaqs5NrDteshfiyZAmDcg48ooB6klZ8Ret0BOkjTnCh0xiGnfTFwM&#10;P3SQoffNYvi8pMANwvNu5wJaI4IjeQNuGRdYt/6CPutCGg+k5EEQR7+lmJSXvcGM+z3gcmH5Uad2&#10;XwOwTga2zg9FdUr8sYpX5bJcpmE6mZdhGhdF+LjN03C+TRazYlrkeZH8tEkladYyQqiwuV+nIkn/&#10;TXWX+fR6HudibEN0i+5KAWRvmT5uZ/EinS7DxWI2DdNpGYdPy20ePubJfL4on/Kn8gXT0mWvX4fs&#10;WErLSh4MVbuWDGjPD+ozBqmAgKyECLMChFfIG/CqWGk5S0nzjZnWDbCVtwXSqtmP8nFx3o9532Lf&#10;+OlitVrZvlu1+HC3Hzn4cl07ba2xV5cK+AhbUMC4qsANp51HP8N7Sc7Pyv7Gzim8LC748grap+tP&#10;20X9fqs3vwAAAP//AwBQSwMEFAAGAAgAAAAhAEmE08XgAAAACwEAAA8AAABkcnMvZG93bnJldi54&#10;bWxMj01Pg0AQhu8m/ofNmHhrdwVLWmRpiB+x8VSrh3qbwghEdpawS4v/3m086G0+nrzzTLaeTCeO&#10;NLjWsoabuQJBXNqq5VrD+9vTbAnCeeQKO8uk4ZscrPPLiwzTyp74lY47X4sQwi5FDY33fSqlKxsy&#10;6Oa2Jw67TzsY9KEdalkNeArhppORUok02HK40GBP9w2VX7vRaFg9rork4YU+nlWx3G/G7X67wVut&#10;r6+m4g6Ep8n/wXDWD+qQB6eDHblyotMwi1SyCKyGeBGDOBMqjkJ1+J3IPJP/f8h/AAAA//8DAFBL&#10;AQItABQABgAIAAAAIQC2gziS/gAAAOEBAAATAAAAAAAAAAAAAAAAAAAAAABbQ29udGVudF9UeXBl&#10;c10ueG1sUEsBAi0AFAAGAAgAAAAhADj9If/WAAAAlAEAAAsAAAAAAAAAAAAAAAAALwEAAF9yZWxz&#10;Ly5yZWxzUEsBAi0AFAAGAAgAAAAhACMhtWLTAgAA8wUAAA4AAAAAAAAAAAAAAAAALgIAAGRycy9l&#10;Mm9Eb2MueG1sUEsBAi0AFAAGAAgAAAAhAEmE08XgAAAACwEAAA8AAAAAAAAAAAAAAAAALQUAAGRy&#10;cy9kb3ducmV2LnhtbFBLBQYAAAAABAAEAPMAAAA6BgAAAAA=&#10;" strokecolor="#938953 [1614]" strokeweight="2pt">
                <v:stroke dashstyle="1 1"/>
                <v:shadow color="black" opacity="24903f" origin=",.5" offset="0,.55556mm"/>
                <o:lock v:ext="edit" shapetype="f"/>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-1963420</wp:posOffset>
                </wp:positionH>
                <wp:positionV relativeFrom="paragraph">
                  <wp:posOffset>1057275</wp:posOffset>
                </wp:positionV>
                <wp:extent cx="2066925" cy="400685"/>
                <wp:effectExtent l="3175" t="63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66925" cy="400685"/>
                        </a:xfrm>
                        <a:prstGeom prst="rect">
                          <a:avLst/>
                        </a:prstGeom>
                        <a:solidFill>
                          <a:schemeClr val="bg2">
                            <a:lumMod val="2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825" w:rsidRPr="003B6702" w:rsidRDefault="00E04825" w:rsidP="00B735CC">
                            <w:pPr>
                              <w:bidi/>
                              <w:jc w:val="center"/>
                              <w:rPr>
                                <w:rFonts w:ascii="Traditional Arabic" w:hAnsi="Traditional Arabic" w:cs="Traditional Arabic"/>
                                <w:b/>
                                <w:bCs/>
                                <w:color w:val="EEECE1" w:themeColor="background2"/>
                                <w:sz w:val="32"/>
                                <w:szCs w:val="32"/>
                                <w:rtl/>
                                <w:lang w:bidi="ar-LB"/>
                              </w:rPr>
                            </w:pPr>
                            <w:r w:rsidRPr="003B6702">
                              <w:rPr>
                                <w:rFonts w:ascii="Traditional Arabic" w:hAnsi="Traditional Arabic" w:cs="Traditional Arabic"/>
                                <w:b/>
                                <w:bCs/>
                                <w:color w:val="EEECE1" w:themeColor="background2"/>
                                <w:sz w:val="32"/>
                                <w:szCs w:val="32"/>
                                <w:rtl/>
                                <w:lang w:bidi="ar-LB"/>
                              </w:rPr>
                              <w:t>النموذج الإسلامي للتقدّم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54.6pt;margin-top:83.25pt;width:162.75pt;height:31.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yLqgIAAGAFAAAOAAAAZHJzL2Uyb0RvYy54bWysVMlu2zAQvRfoPxC8O1og2ZYQOchSFwXS&#10;BUj6AZRESUQpUiVpy0HRf+9w6DhOeymK+kBrFr7ZHufy6jBKsufGCq0qmlzElHDV6FaovqJfH7eL&#10;NSXWMdUyqRWv6BO39Grz9s3lPJU81YOWLTcEQJQt56mig3NTGUW2GfjI7IWeuAJjp83IHIimj1rD&#10;ZkAfZZTG8TKatWknoxtuLWjvgpFuEL/reOM+d53ljsiKQm4OT4Nn7c9oc8nK3rBpEM0xDfYPWYxM&#10;KAh6grpjjpGdEX9AjaIx2urOXTR6jHTXiYZjDVBNEv9WzcPAJo61QHPsdGqT/X+wzaf9F0NEC7PL&#10;KFFshBk98oMjN/pAQAX9mSdbgtvDBI7uAHrwxVrtdK+bb5YofTsw1fNrY/Q8cNZCfom/GZ1dDTjW&#10;g9TzR91CHLZzGoEOnRmJ0TCcRZ7F/odq6A6BYDC2p9OofGoNKNN4uSzSnJIGbHBnuc4xIis9mJ/E&#10;ZKx7z/VI/EdFDVABUdn+3jqf3IuLd7dainYrpETB04/fSkP2DIhT9ylelbsRMg+6NPdpIn1ADSQL&#10;alQBNBLYI2CgV+BS+RBK+2Ahj6CB0iAzb/NFInl+FEmaxTdpsdgu16tFts3yRbGK14s4KW6KZZwV&#10;2d32p88tycpBtC1X90LxZyIn2d8R5fikAgWRymSuaJFDf7Ebr1pj+vrUGJzVqeRzt1E4eNdSjBVd&#10;o1dolWfHO9Vi2xwTMnxHr9PHlkEPnv+xK8glT59AJHeoD4G2HtjzrNbtE5ALaQSUgZ0EU/dnugJx&#10;hideUft9xwynRH5QwNEiyTK/E1DI8lUKgjm31OcWpppBw+ZwlITPWxf2yG4yoh8gWHgVSl8DrzuB&#10;HHtJDIrxAjxjLOu4cvyeOJfR62Uxbn4BAAD//wMAUEsDBBQABgAIAAAAIQC9m5L94wAAAAwBAAAP&#10;AAAAZHJzL2Rvd25yZXYueG1sTI/NTsMwEITvSLyDtUhcUGqnhTaEOBU/6QkJlVLubryNI+J1FDtt&#10;eHvMCY6zM5r9plhPtmMnHHzrSEI6E8CQaqdbaiTsPzZJBswHRVp1jlDCN3pYl5cXhcq1O9M7nnah&#10;YbGEfK4kmBD6nHNfG7TKz1yPFL2jG6wKUQ4N14M6x3Lb8bkQS25VS/GDUT0+G6y/dqOV8DpU4u2l&#10;Gj/35mlV31TZcb7dcimvr6bHB2ABp/AXhl/8iA5lZDq4kbRnnYQkXWVxTJCwuFsAi4kkTW/vgR3i&#10;ZSky4GXB/48ofwAAAP//AwBQSwECLQAUAAYACAAAACEAtoM4kv4AAADhAQAAEwAAAAAAAAAAAAAA&#10;AAAAAAAAW0NvbnRlbnRfVHlwZXNdLnhtbFBLAQItABQABgAIAAAAIQA4/SH/1gAAAJQBAAALAAAA&#10;AAAAAAAAAAAAAC8BAABfcmVscy8ucmVsc1BLAQItABQABgAIAAAAIQDXOqyLqgIAAGAFAAAOAAAA&#10;AAAAAAAAAAAAAC4CAABkcnMvZTJvRG9jLnhtbFBLAQItABQABgAIAAAAIQC9m5L94wAAAAwBAAAP&#10;AAAAAAAAAAAAAAAAAAQFAABkcnMvZG93bnJldi54bWxQSwUGAAAAAAQABADzAAAAFAYAAAAA&#10;" fillcolor="#484329 [814]" stroked="f">
                <v:textbox style="layout-flow:vertical;mso-layout-flow-alt:bottom-to-top">
                  <w:txbxContent>
                    <w:p w:rsidR="00E04825" w:rsidRPr="003B6702" w:rsidRDefault="00E04825" w:rsidP="00B735CC">
                      <w:pPr>
                        <w:bidi/>
                        <w:jc w:val="center"/>
                        <w:rPr>
                          <w:rFonts w:ascii="Traditional Arabic" w:hAnsi="Traditional Arabic" w:cs="Traditional Arabic"/>
                          <w:b/>
                          <w:bCs/>
                          <w:color w:val="EEECE1" w:themeColor="background2"/>
                          <w:sz w:val="32"/>
                          <w:szCs w:val="32"/>
                          <w:rtl/>
                          <w:lang w:bidi="ar-LB"/>
                        </w:rPr>
                      </w:pPr>
                      <w:r w:rsidRPr="003B6702">
                        <w:rPr>
                          <w:rFonts w:ascii="Traditional Arabic" w:hAnsi="Traditional Arabic" w:cs="Traditional Arabic"/>
                          <w:b/>
                          <w:bCs/>
                          <w:color w:val="EEECE1" w:themeColor="background2"/>
                          <w:sz w:val="32"/>
                          <w:szCs w:val="32"/>
                          <w:rtl/>
                          <w:lang w:bidi="ar-LB"/>
                        </w:rPr>
                        <w:t>النموذج الإسلامي للتقدّم</w:t>
                      </w:r>
                    </w:p>
                  </w:txbxContent>
                </v:textbox>
              </v:shape>
            </w:pict>
          </mc:Fallback>
        </mc:AlternateContent>
      </w:r>
    </w:p>
    <w:p w:rsidR="00B735CC" w:rsidRPr="003B6702" w:rsidRDefault="00B735CC" w:rsidP="00B735CC">
      <w:pPr>
        <w:bidi/>
        <w:rPr>
          <w:rFonts w:ascii="Traditional Arabic" w:hAnsi="Traditional Arabic" w:cs="Traditional Arabic"/>
          <w:sz w:val="32"/>
          <w:szCs w:val="32"/>
          <w:rtl/>
          <w:lang w:bidi="ar-LB"/>
        </w:rPr>
      </w:pPr>
    </w:p>
    <w:p w:rsidR="00B735CC" w:rsidRPr="003B6702" w:rsidRDefault="00B735CC" w:rsidP="00B735CC">
      <w:pPr>
        <w:bidi/>
        <w:rPr>
          <w:rFonts w:ascii="Traditional Arabic" w:hAnsi="Traditional Arabic" w:cs="Traditional Arabic"/>
          <w:sz w:val="32"/>
          <w:szCs w:val="32"/>
          <w:rtl/>
          <w:lang w:bidi="ar-LB"/>
        </w:rPr>
      </w:pPr>
    </w:p>
    <w:p w:rsidR="00B735CC" w:rsidRPr="003B6702" w:rsidRDefault="00B735CC" w:rsidP="00B735CC">
      <w:pPr>
        <w:bidi/>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862330</wp:posOffset>
                </wp:positionV>
                <wp:extent cx="6709410" cy="781050"/>
                <wp:effectExtent l="0" t="635"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9410" cy="781050"/>
                        </a:xfrm>
                        <a:prstGeom prst="rect">
                          <a:avLst/>
                        </a:prstGeom>
                        <a:solidFill>
                          <a:schemeClr val="tx1">
                            <a:lumMod val="95000"/>
                            <a:lumOff val="5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4825" w:rsidRPr="003B6702" w:rsidRDefault="00E04825" w:rsidP="00B735CC">
                            <w:pPr>
                              <w:pStyle w:val="NoSpacing"/>
                              <w:jc w:val="center"/>
                              <w:rPr>
                                <w:rFonts w:ascii="Traditional Arabic" w:hAnsi="Traditional Arabic" w:cs="Traditional Arabic" w:hint="cs"/>
                                <w:b/>
                                <w:bCs/>
                                <w:color w:val="EEECE1" w:themeColor="background2"/>
                                <w:sz w:val="36"/>
                                <w:szCs w:val="36"/>
                                <w:rtl/>
                                <w:lang w:bidi="ar-LB"/>
                              </w:rPr>
                            </w:pPr>
                            <w:r w:rsidRPr="003B6702">
                              <w:rPr>
                                <w:rFonts w:ascii="Traditional Arabic" w:hAnsi="Traditional Arabic" w:cs="Traditional Arabic" w:hint="cs"/>
                                <w:b/>
                                <w:bCs/>
                                <w:color w:val="EEECE1" w:themeColor="background2"/>
                                <w:sz w:val="36"/>
                                <w:szCs w:val="36"/>
                                <w:rtl/>
                                <w:lang w:bidi="ar-LB"/>
                              </w:rPr>
                              <w:t>ينبغي</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أن</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نحوّل</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توقّد</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الفكر</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والتأمّل</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والتدبّر</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في</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مجتمعنا</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إلى</w:t>
                            </w:r>
                            <w:r w:rsidRPr="003B6702">
                              <w:rPr>
                                <w:rFonts w:ascii="Traditional Arabic" w:hAnsi="Traditional Arabic" w:cs="Traditional Arabic"/>
                                <w:b/>
                                <w:bCs/>
                                <w:color w:val="EEECE1" w:themeColor="background2"/>
                                <w:sz w:val="36"/>
                                <w:szCs w:val="36"/>
                                <w:rtl/>
                                <w:lang w:bidi="ar-LB"/>
                              </w:rPr>
                              <w:t xml:space="preserve"> </w:t>
                            </w:r>
                          </w:p>
                          <w:p w:rsidR="00E04825" w:rsidRPr="003B6702" w:rsidRDefault="00E04825" w:rsidP="00B735CC">
                            <w:pPr>
                              <w:pStyle w:val="NoSpacing"/>
                              <w:jc w:val="center"/>
                              <w:rPr>
                                <w:rFonts w:ascii="Traditional Arabic" w:hAnsi="Traditional Arabic" w:cs="Traditional Arabic"/>
                                <w:b/>
                                <w:bCs/>
                                <w:color w:val="EEECE1" w:themeColor="background2"/>
                                <w:sz w:val="36"/>
                                <w:szCs w:val="36"/>
                                <w:lang w:bidi="ar-LB"/>
                              </w:rPr>
                            </w:pPr>
                            <w:r w:rsidRPr="003B6702">
                              <w:rPr>
                                <w:rFonts w:ascii="Traditional Arabic" w:hAnsi="Traditional Arabic" w:cs="Traditional Arabic" w:hint="cs"/>
                                <w:b/>
                                <w:bCs/>
                                <w:color w:val="EEECE1" w:themeColor="background2"/>
                                <w:sz w:val="36"/>
                                <w:szCs w:val="36"/>
                                <w:rtl/>
                                <w:lang w:bidi="ar-LB"/>
                              </w:rPr>
                              <w:t>حقيقة</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ظاهرة</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وواضحة</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وأدوات</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العمل</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هي</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التربية</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والتعليم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90pt;margin-top:67.9pt;width:528.3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1PmAIAADwFAAAOAAAAZHJzL2Uyb0RvYy54bWysVMlu2zAQvRfoPxC8O5IceZEQOWiSuiiQ&#10;LkDSD6BJyiLKRSVpS2nQf++QtF2nvRRFL5Jm0cy8N4+8uh6VRHtunTC6wcVFjhHX1DChtw3+8rie&#10;LDFynmhGpNG8wU/c4evV61dXQ1/zqemMZNwiKKJdPfQN7rzv6yxztOOKuAvTcw3B1lhFPJh2mzFL&#10;BqiuZDbN83k2GMt6ayh3Drx3KYhXsX7bcuo/ta3jHskGw2w+Pm18bsIzW12RemtJ3wl6GIP8wxSK&#10;CA1NT6XuiCdoZ8UfpZSg1jjT+gtqVGbaVlAeMQCaIv8NzUNHeh6xADmuP9Hk/l9Z+nH/2SLBYHeX&#10;GGmiYEePfPToxowIXMDP0Lsa0h56SPQj+CE3YnX9vaFfHaRkZznpBxeyN8MHw6Ag2XkT/xhbqwJL&#10;gBtBGVjI02kJoSkF53yRV2UBIQqxxbLIZ3FLGamPf/fW+XfcKBQ+GmxhybE62d87H6Yh9TElNHNG&#10;CrYWUkYjCIvfSov2BCThxwRF7hSMmnzVLM8PwgA3yCe5j16oHtUZisReL+pLHbpoE/qlUZIH0MFw&#10;IRZwRmU8V8W0zG+m1WQ9Xy4m5bqcTapFvpzkRXVTzfOyKu/WPwKyoqw7wRjX90Lzo0qL8u9UcDgv&#10;SV9Rp2gAli+B1kjIC3bsdnPiBlg4EBEgn6cp4eHQSqEavDwlkbrjhL3VDGCT2hMh03f2cvxIGXBw&#10;fEdWon6CZJJ4/LgZoyanR/1tDHsCQVkD+wZpwIUDH52x3zEa4PA22H3bEcsxku81nI6qKMtw2qNR&#10;zhZTMOx5ZHMeIZpCqQZTbzFKxq1Pd8Sut2LbQa8kE23egJRbEVUWNJ/mAizBgCMaUR2uk3AHnNsx&#10;69elt/oJAAD//wMAUEsDBBQABgAIAAAAIQBkI/L74QAAAAwBAAAPAAAAZHJzL2Rvd25yZXYueG1s&#10;TI/LbsIwEEX3lfoP1lTqpgInIFIrxEFVW7psBVTqdohNYuFHFBsIf9/pqixH9+rOOdVqdJad9RBN&#10;8BLyaQZM+yYo41sJ37v1RACLCb1CG7yWcNURVvX9XYWlChe/0edtahmN+FiihC6lvuQ8Np12GKeh&#10;156yQxgcJjqHlqsBLzTuLJ9lWcEdGk8fOuz1a6eb4/bkJDztTN7jur1a8/7zOY+br7fjB5fy8WF8&#10;WQJLekz/ZfjDJ3SoiWkfTl5FZiVMcpGRTKJkviAJqojnogC2lzBbCAG8rvitRP0LAAD//wMAUEsB&#10;Ai0AFAAGAAgAAAAhALaDOJL+AAAA4QEAABMAAAAAAAAAAAAAAAAAAAAAAFtDb250ZW50X1R5cGVz&#10;XS54bWxQSwECLQAUAAYACAAAACEAOP0h/9YAAACUAQAACwAAAAAAAAAAAAAAAAAvAQAAX3JlbHMv&#10;LnJlbHNQSwECLQAUAAYACAAAACEATex9T5gCAAA8BQAADgAAAAAAAAAAAAAAAAAuAgAAZHJzL2Uy&#10;b0RvYy54bWxQSwECLQAUAAYACAAAACEAZCPy++EAAAAMAQAADwAAAAAAAAAAAAAAAADyBAAAZHJz&#10;L2Rvd25yZXYueG1sUEsFBgAAAAAEAAQA8wAAAAAGAAAAAA==&#10;" fillcolor="#0d0d0d [3069]" stroked="f" strokeweight=".5pt">
                <v:path arrowok="t"/>
                <v:textbox>
                  <w:txbxContent>
                    <w:p w:rsidR="00E04825" w:rsidRPr="003B6702" w:rsidRDefault="00E04825" w:rsidP="00B735CC">
                      <w:pPr>
                        <w:pStyle w:val="NoSpacing"/>
                        <w:jc w:val="center"/>
                        <w:rPr>
                          <w:rFonts w:ascii="Traditional Arabic" w:hAnsi="Traditional Arabic" w:cs="Traditional Arabic" w:hint="cs"/>
                          <w:b/>
                          <w:bCs/>
                          <w:color w:val="EEECE1" w:themeColor="background2"/>
                          <w:sz w:val="36"/>
                          <w:szCs w:val="36"/>
                          <w:rtl/>
                          <w:lang w:bidi="ar-LB"/>
                        </w:rPr>
                      </w:pPr>
                      <w:r w:rsidRPr="003B6702">
                        <w:rPr>
                          <w:rFonts w:ascii="Traditional Arabic" w:hAnsi="Traditional Arabic" w:cs="Traditional Arabic" w:hint="cs"/>
                          <w:b/>
                          <w:bCs/>
                          <w:color w:val="EEECE1" w:themeColor="background2"/>
                          <w:sz w:val="36"/>
                          <w:szCs w:val="36"/>
                          <w:rtl/>
                          <w:lang w:bidi="ar-LB"/>
                        </w:rPr>
                        <w:t>ينبغي</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أن</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نحوّل</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توقّد</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الفكر</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والتأمّل</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والتدبّر</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في</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مجتمعنا</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إلى</w:t>
                      </w:r>
                      <w:r w:rsidRPr="003B6702">
                        <w:rPr>
                          <w:rFonts w:ascii="Traditional Arabic" w:hAnsi="Traditional Arabic" w:cs="Traditional Arabic"/>
                          <w:b/>
                          <w:bCs/>
                          <w:color w:val="EEECE1" w:themeColor="background2"/>
                          <w:sz w:val="36"/>
                          <w:szCs w:val="36"/>
                          <w:rtl/>
                          <w:lang w:bidi="ar-LB"/>
                        </w:rPr>
                        <w:t xml:space="preserve"> </w:t>
                      </w:r>
                    </w:p>
                    <w:p w:rsidR="00E04825" w:rsidRPr="003B6702" w:rsidRDefault="00E04825" w:rsidP="00B735CC">
                      <w:pPr>
                        <w:pStyle w:val="NoSpacing"/>
                        <w:jc w:val="center"/>
                        <w:rPr>
                          <w:rFonts w:ascii="Traditional Arabic" w:hAnsi="Traditional Arabic" w:cs="Traditional Arabic"/>
                          <w:b/>
                          <w:bCs/>
                          <w:color w:val="EEECE1" w:themeColor="background2"/>
                          <w:sz w:val="36"/>
                          <w:szCs w:val="36"/>
                          <w:lang w:bidi="ar-LB"/>
                        </w:rPr>
                      </w:pPr>
                      <w:r w:rsidRPr="003B6702">
                        <w:rPr>
                          <w:rFonts w:ascii="Traditional Arabic" w:hAnsi="Traditional Arabic" w:cs="Traditional Arabic" w:hint="cs"/>
                          <w:b/>
                          <w:bCs/>
                          <w:color w:val="EEECE1" w:themeColor="background2"/>
                          <w:sz w:val="36"/>
                          <w:szCs w:val="36"/>
                          <w:rtl/>
                          <w:lang w:bidi="ar-LB"/>
                        </w:rPr>
                        <w:t>حقيقة</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ظاهرة</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وواضحة</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وأدوات</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العمل</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هي</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التربية</w:t>
                      </w:r>
                      <w:r w:rsidRPr="003B6702">
                        <w:rPr>
                          <w:rFonts w:ascii="Traditional Arabic" w:hAnsi="Traditional Arabic" w:cs="Traditional Arabic"/>
                          <w:b/>
                          <w:bCs/>
                          <w:color w:val="EEECE1" w:themeColor="background2"/>
                          <w:sz w:val="36"/>
                          <w:szCs w:val="36"/>
                          <w:rtl/>
                          <w:lang w:bidi="ar-LB"/>
                        </w:rPr>
                        <w:t xml:space="preserve"> </w:t>
                      </w:r>
                      <w:r w:rsidRPr="003B6702">
                        <w:rPr>
                          <w:rFonts w:ascii="Traditional Arabic" w:hAnsi="Traditional Arabic" w:cs="Traditional Arabic" w:hint="cs"/>
                          <w:b/>
                          <w:bCs/>
                          <w:color w:val="EEECE1" w:themeColor="background2"/>
                          <w:sz w:val="36"/>
                          <w:szCs w:val="36"/>
                          <w:rtl/>
                          <w:lang w:bidi="ar-LB"/>
                        </w:rPr>
                        <w:t>والتعليم</w:t>
                      </w:r>
                    </w:p>
                  </w:txbxContent>
                </v:textbox>
                <w10:wrap type="square"/>
              </v:shape>
            </w:pict>
          </mc:Fallback>
        </mc:AlternateContent>
      </w:r>
    </w:p>
    <w:p w:rsidR="00B735CC" w:rsidRDefault="00B735CC" w:rsidP="00B735CC">
      <w:pPr>
        <w:bidi/>
        <w:jc w:val="both"/>
        <w:rPr>
          <w:rFonts w:ascii="Traditional Arabic" w:hAnsi="Traditional Arabic" w:cs="Traditional Arabic"/>
          <w:sz w:val="32"/>
          <w:szCs w:val="32"/>
          <w:rtl/>
          <w:lang w:bidi="ar-LB"/>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859790</wp:posOffset>
                </wp:positionH>
                <wp:positionV relativeFrom="paragraph">
                  <wp:posOffset>4048124</wp:posOffset>
                </wp:positionV>
                <wp:extent cx="7553325" cy="0"/>
                <wp:effectExtent l="38100" t="38100" r="66675" b="952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3325" cy="0"/>
                        </a:xfrm>
                        <a:prstGeom prst="line">
                          <a:avLst/>
                        </a:prstGeom>
                        <a:noFill/>
                        <a:ln w="25400" cap="flat" cmpd="sng" algn="ctr">
                          <a:solidFill>
                            <a:srgbClr val="FFFF00"/>
                          </a:solidFill>
                          <a:prstDash val="sysDot"/>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7pt,318.75pt" to="662.45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QNDwIAAB0EAAAOAAAAZHJzL2Uyb0RvYy54bWysU01v2zAMvQ/YfxB0X52PZeuMOD0kyC7F&#10;ViwbdmZk2RYmSwKlxMm/HyknWbvehvkgmCL5+B5JLR9OvRVHjdF4V8np3UQK7ZSvjWsr+eP79t29&#10;FDGBq8F6pyt51lE+rN6+WQ6h1DPfeVtrFATiYjmESnYphbIooup0D/HOB+3I2XjsIZGJbVEjDITe&#10;22I2mXwoBo91QK90jHS7GZ1ylfGbRqv0tWmiTsJWkrilfGI+93wWqyWULULojLrQgH9g0YNxVPQG&#10;tYEE4oDmFVRvFProm3SnfF/4pjFKZw2kZjr5S82ug6CzFmpODLc2xf8Hq74cn1CYupKzT1MpHPQ0&#10;pF1CMG2XxNo7Ry30KNhLvRpCLCll7Z6Q1aqT24VHr35F8hUvnGzEMIadGuw5nOSKU+79+dZ7fUpC&#10;0eXHxWI+ny2kUFdfAeU1MWBMn7XvBf9U0hrHbYESjo8xcWkoryF87fzWWJtHa50YSNvi/YSmr4A2&#10;rLGQ6LcPpDm6VgqwLa2uSpgho7em5nQGitju1xbFEWh9tvQRyljuRRjX3kDsxrh4jhufLnHWMY7O&#10;m0hc2fCHpHHX1YPY2wN+A+JB7JhfbVgdrfVo0Joy72yhTz9N6vJGcO9esctx4z3Y0MHIZX7P2RfK&#10;o5jcrRuHbD2jl4c4zo0nuPf1+Qk5ny3awRx/eS+85M/tHPXnVa9+AwAA//8DAFBLAwQUAAYACAAA&#10;ACEAhHA0SOAAAAAMAQAADwAAAGRycy9kb3ducmV2LnhtbEyPwU7DMAyG70i8Q2Qkbizdug0oTSdA&#10;IHHZgXVi4uY2pq1onNKkXXl7MgkJjr/96ffndDOZVozUu8aygvksAkFcWt1wpWCfP1/dgHAeWWNr&#10;mRR8k4NNdn6WYqLtkV9p3PlKhBJ2CSqove8SKV1Zk0E3sx1x2H3Y3qAPsa+k7vEYyk0rF1G0lgYb&#10;Dhdq7OixpvJzNxgFX4f8aXh/m+fF3o4Phwi3un3RSl1eTPd3IDxN/g+Gk35Qhyw4FXZg7UQbcrxa&#10;BlTBOr5egTgR8WJ5C6L4Hckslf+fyH4AAAD//wMAUEsBAi0AFAAGAAgAAAAhALaDOJL+AAAA4QEA&#10;ABMAAAAAAAAAAAAAAAAAAAAAAFtDb250ZW50X1R5cGVzXS54bWxQSwECLQAUAAYACAAAACEAOP0h&#10;/9YAAACUAQAACwAAAAAAAAAAAAAAAAAvAQAAX3JlbHMvLnJlbHNQSwECLQAUAAYACAAAACEADox0&#10;DQ8CAAAdBAAADgAAAAAAAAAAAAAAAAAuAgAAZHJzL2Uyb0RvYy54bWxQSwECLQAUAAYACAAAACEA&#10;hHA0SOAAAAAMAQAADwAAAAAAAAAAAAAAAABpBAAAZHJzL2Rvd25yZXYueG1sUEsFBgAAAAAEAAQA&#10;8wAAAHYFAAAAAA==&#10;" strokecolor="yellow" strokeweight="2pt">
                <v:stroke dashstyle="1 1"/>
                <v:shadow on="t" color="black" opacity="24903f" origin=",.5" offset="0,.55556mm"/>
                <o:lock v:ext="edit" shapetype="f"/>
              </v:line>
            </w:pict>
          </mc:Fallback>
        </mc:AlternateContent>
      </w:r>
    </w:p>
    <w:p w:rsidR="00B735CC" w:rsidRDefault="00B735CC" w:rsidP="00B735CC">
      <w:pPr>
        <w:tabs>
          <w:tab w:val="left" w:pos="3064"/>
        </w:tabs>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ab/>
      </w:r>
    </w:p>
    <w:p w:rsidR="00B735CC" w:rsidRDefault="00B735CC" w:rsidP="00B735CC">
      <w:pPr>
        <w:bidi/>
        <w:jc w:val="both"/>
        <w:rPr>
          <w:rFonts w:ascii="Traditional Arabic" w:hAnsi="Traditional Arabic" w:cs="Traditional Arabic"/>
          <w:sz w:val="32"/>
          <w:szCs w:val="32"/>
          <w:rtl/>
          <w:lang w:bidi="ar-LB"/>
        </w:rPr>
      </w:pPr>
    </w:p>
    <w:p w:rsidR="00B735CC" w:rsidRPr="003B6702" w:rsidRDefault="00B735CC" w:rsidP="00B735CC">
      <w:pPr>
        <w:bidi/>
        <w:rPr>
          <w:rFonts w:ascii="Traditional Arabic" w:hAnsi="Traditional Arabic" w:cs="Traditional Arabic"/>
          <w:sz w:val="32"/>
          <w:szCs w:val="32"/>
          <w:rtl/>
          <w:lang w:bidi="ar-LB"/>
        </w:rPr>
      </w:pPr>
    </w:p>
    <w:p w:rsidR="00B735CC" w:rsidRDefault="00B735CC" w:rsidP="00B735CC">
      <w:pPr>
        <w:bidi/>
        <w:jc w:val="both"/>
        <w:rPr>
          <w:rFonts w:ascii="Traditional Arabic" w:hAnsi="Traditional Arabic" w:cs="Traditional Arabic"/>
          <w:sz w:val="32"/>
          <w:szCs w:val="32"/>
          <w:rtl/>
          <w:lang w:bidi="ar-LB"/>
        </w:rPr>
      </w:pPr>
    </w:p>
    <w:p w:rsidR="00B735CC" w:rsidRDefault="00B735CC" w:rsidP="00B735CC">
      <w:pPr>
        <w:bidi/>
        <w:jc w:val="center"/>
        <w:rPr>
          <w:rFonts w:ascii="Traditional Arabic" w:hAnsi="Traditional Arabic" w:cs="Traditional Arabic"/>
          <w:sz w:val="32"/>
          <w:szCs w:val="32"/>
          <w:rtl/>
          <w:lang w:bidi="ar-LB"/>
        </w:rPr>
      </w:pP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7803D6">
        <w:rPr>
          <w:rFonts w:ascii="Traditional Arabic" w:hAnsi="Traditional Arabic" w:cs="Traditional Arabic"/>
          <w:noProof/>
          <w:color w:val="4F6228" w:themeColor="accent3" w:themeShade="80"/>
          <w:sz w:val="32"/>
          <w:szCs w:val="32"/>
          <w:rtl/>
        </w:rPr>
        <w:drawing>
          <wp:anchor distT="0" distB="0" distL="114300" distR="114300" simplePos="0" relativeHeight="251671552" behindDoc="0" locked="0" layoutInCell="1" allowOverlap="1" wp14:anchorId="02A56343" wp14:editId="1DDDB2F2">
            <wp:simplePos x="0" y="0"/>
            <wp:positionH relativeFrom="margin">
              <wp:align>center</wp:align>
            </wp:positionH>
            <wp:positionV relativeFrom="margin">
              <wp:align>center</wp:align>
            </wp:positionV>
            <wp:extent cx="5274310" cy="1748790"/>
            <wp:effectExtent l="19050" t="0" r="21590" b="575310"/>
            <wp:wrapSquare wrapText="bothSides"/>
            <wp:docPr id="166" name="Picture 166" descr="C:\Users\alissar\Pictures\pic\A Besmellah negar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alissar\Pictures\pic\A Besmellah negar (27).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274310" cy="17487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B6702">
        <w:rPr>
          <w:rFonts w:ascii="Traditional Arabic" w:hAnsi="Traditional Arabic" w:cs="Traditional Arabic"/>
          <w:sz w:val="32"/>
          <w:szCs w:val="32"/>
          <w:rtl/>
          <w:lang w:bidi="ar-LB"/>
        </w:rPr>
        <w:br w:type="page"/>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tbl>
      <w:tblPr>
        <w:tblpPr w:leftFromText="180" w:rightFromText="180" w:vertAnchor="text" w:horzAnchor="margin" w:tblpXSpec="center" w:tblpY="8711"/>
        <w:bidiVisual/>
        <w:tblW w:w="0" w:type="auto"/>
        <w:tblLook w:val="04A0" w:firstRow="1" w:lastRow="0" w:firstColumn="1" w:lastColumn="0" w:noHBand="0" w:noVBand="1"/>
      </w:tblPr>
      <w:tblGrid>
        <w:gridCol w:w="6419"/>
      </w:tblGrid>
      <w:tr w:rsidR="00B735CC" w:rsidRPr="007803D6" w:rsidTr="00B735CC">
        <w:trPr>
          <w:trHeight w:val="391"/>
        </w:trPr>
        <w:tc>
          <w:tcPr>
            <w:tcW w:w="6419" w:type="dxa"/>
            <w:vAlign w:val="center"/>
          </w:tcPr>
          <w:p w:rsidR="00B735CC" w:rsidRPr="00B735CC" w:rsidRDefault="00B735CC" w:rsidP="00B735CC">
            <w:pPr>
              <w:jc w:val="right"/>
              <w:rPr>
                <w:rFonts w:ascii="Traditional Arabic" w:hAnsi="Traditional Arabic" w:cs="Traditional Arabic"/>
                <w:b/>
                <w:bCs/>
                <w:color w:val="4A442A" w:themeColor="background2" w:themeShade="40"/>
                <w:sz w:val="36"/>
                <w:szCs w:val="36"/>
                <w:rtl/>
              </w:rPr>
            </w:pPr>
            <w:r w:rsidRPr="00B735CC">
              <w:rPr>
                <w:rFonts w:ascii="Traditional Arabic" w:hAnsi="Traditional Arabic" w:cs="Traditional Arabic"/>
                <w:b/>
                <w:bCs/>
                <w:color w:val="4A442A" w:themeColor="background2" w:themeShade="40"/>
                <w:sz w:val="36"/>
                <w:szCs w:val="36"/>
                <w:rtl/>
              </w:rPr>
              <w:t>العدد: ال</w:t>
            </w:r>
            <w:r w:rsidRPr="00B735CC">
              <w:rPr>
                <w:rFonts w:ascii="Traditional Arabic" w:hAnsi="Traditional Arabic" w:cs="Traditional Arabic" w:hint="cs"/>
                <w:b/>
                <w:bCs/>
                <w:color w:val="4A442A" w:themeColor="background2" w:themeShade="40"/>
                <w:sz w:val="36"/>
                <w:szCs w:val="36"/>
                <w:rtl/>
              </w:rPr>
              <w:t>خامس</w:t>
            </w:r>
            <w:r w:rsidRPr="00B735CC">
              <w:rPr>
                <w:rFonts w:ascii="Traditional Arabic" w:hAnsi="Traditional Arabic" w:cs="Traditional Arabic"/>
                <w:b/>
                <w:bCs/>
                <w:color w:val="4A442A" w:themeColor="background2" w:themeShade="40"/>
                <w:sz w:val="36"/>
                <w:szCs w:val="36"/>
                <w:rtl/>
              </w:rPr>
              <w:t xml:space="preserve"> و الأربعون 44.</w:t>
            </w:r>
          </w:p>
        </w:tc>
      </w:tr>
      <w:tr w:rsidR="00B735CC" w:rsidRPr="007803D6" w:rsidTr="00B735CC">
        <w:trPr>
          <w:trHeight w:val="378"/>
        </w:trPr>
        <w:tc>
          <w:tcPr>
            <w:tcW w:w="6419" w:type="dxa"/>
            <w:vAlign w:val="center"/>
          </w:tcPr>
          <w:p w:rsidR="00B735CC" w:rsidRPr="00B735CC" w:rsidRDefault="00B735CC" w:rsidP="00B735CC">
            <w:pPr>
              <w:jc w:val="right"/>
              <w:rPr>
                <w:rFonts w:ascii="Traditional Arabic" w:hAnsi="Traditional Arabic" w:cs="Traditional Arabic"/>
                <w:b/>
                <w:bCs/>
                <w:color w:val="4A442A" w:themeColor="background2" w:themeShade="40"/>
                <w:sz w:val="36"/>
                <w:szCs w:val="36"/>
                <w:rtl/>
              </w:rPr>
            </w:pPr>
            <w:r w:rsidRPr="00B735CC">
              <w:rPr>
                <w:rFonts w:ascii="Traditional Arabic" w:hAnsi="Traditional Arabic" w:cs="Traditional Arabic"/>
                <w:b/>
                <w:bCs/>
                <w:color w:val="4A442A" w:themeColor="background2" w:themeShade="40"/>
                <w:sz w:val="36"/>
                <w:szCs w:val="36"/>
                <w:rtl/>
              </w:rPr>
              <w:t>إعداد: مركز نون للتأليف والترجمة</w:t>
            </w:r>
          </w:p>
        </w:tc>
      </w:tr>
      <w:tr w:rsidR="00B735CC" w:rsidRPr="007803D6" w:rsidTr="00B735CC">
        <w:trPr>
          <w:trHeight w:val="391"/>
        </w:trPr>
        <w:tc>
          <w:tcPr>
            <w:tcW w:w="6419" w:type="dxa"/>
            <w:tcBorders>
              <w:bottom w:val="single" w:sz="24" w:space="0" w:color="948A54" w:themeColor="background2" w:themeShade="80"/>
            </w:tcBorders>
            <w:vAlign w:val="center"/>
          </w:tcPr>
          <w:p w:rsidR="00B735CC" w:rsidRPr="00B735CC" w:rsidRDefault="00B735CC" w:rsidP="00B735CC">
            <w:pPr>
              <w:jc w:val="right"/>
              <w:rPr>
                <w:rFonts w:ascii="Traditional Arabic" w:hAnsi="Traditional Arabic" w:cs="Traditional Arabic"/>
                <w:b/>
                <w:bCs/>
                <w:color w:val="4A442A" w:themeColor="background2" w:themeShade="40"/>
                <w:sz w:val="36"/>
                <w:szCs w:val="36"/>
              </w:rPr>
            </w:pPr>
            <w:r w:rsidRPr="00B735CC">
              <w:rPr>
                <w:rFonts w:ascii="Traditional Arabic" w:hAnsi="Traditional Arabic" w:cs="Traditional Arabic"/>
                <w:b/>
                <w:bCs/>
                <w:color w:val="4A442A" w:themeColor="background2" w:themeShade="40"/>
                <w:sz w:val="36"/>
                <w:szCs w:val="36"/>
                <w:rtl/>
              </w:rPr>
              <w:t xml:space="preserve">التاريخ: من 20 </w:t>
            </w:r>
            <w:r w:rsidRPr="00B735CC">
              <w:rPr>
                <w:rFonts w:ascii="Traditional Arabic" w:hAnsi="Traditional Arabic" w:cs="Traditional Arabic" w:hint="cs"/>
                <w:b/>
                <w:bCs/>
                <w:color w:val="4A442A" w:themeColor="background2" w:themeShade="40"/>
                <w:sz w:val="36"/>
                <w:szCs w:val="36"/>
                <w:rtl/>
              </w:rPr>
              <w:t>تشرين الثاني</w:t>
            </w:r>
            <w:r w:rsidRPr="00B735CC">
              <w:rPr>
                <w:rFonts w:ascii="Traditional Arabic" w:hAnsi="Traditional Arabic" w:cs="Traditional Arabic"/>
                <w:b/>
                <w:bCs/>
                <w:color w:val="4A442A" w:themeColor="background2" w:themeShade="40"/>
                <w:sz w:val="36"/>
                <w:szCs w:val="36"/>
                <w:rtl/>
              </w:rPr>
              <w:t xml:space="preserve"> حتى 20 </w:t>
            </w:r>
            <w:r w:rsidRPr="00B735CC">
              <w:rPr>
                <w:rFonts w:ascii="Traditional Arabic" w:hAnsi="Traditional Arabic" w:cs="Traditional Arabic" w:hint="cs"/>
                <w:b/>
                <w:bCs/>
                <w:color w:val="4A442A" w:themeColor="background2" w:themeShade="40"/>
                <w:sz w:val="36"/>
                <w:szCs w:val="36"/>
                <w:rtl/>
              </w:rPr>
              <w:t>كانون</w:t>
            </w:r>
            <w:r w:rsidRPr="00B735CC">
              <w:rPr>
                <w:rFonts w:ascii="Traditional Arabic" w:hAnsi="Traditional Arabic" w:cs="Traditional Arabic"/>
                <w:b/>
                <w:bCs/>
                <w:color w:val="4A442A" w:themeColor="background2" w:themeShade="40"/>
                <w:sz w:val="36"/>
                <w:szCs w:val="36"/>
                <w:rtl/>
              </w:rPr>
              <w:t xml:space="preserve"> الثاني 2010.</w:t>
            </w:r>
          </w:p>
        </w:tc>
      </w:tr>
    </w:tbl>
    <w:p w:rsidR="00B735CC" w:rsidRDefault="00B735CC">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Default="00B735CC">
      <w:pPr>
        <w:rPr>
          <w:rFonts w:ascii="Traditional Arabic" w:hAnsi="Traditional Arabic" w:cs="Traditional Arabic"/>
          <w:color w:val="1D1B11" w:themeColor="background2" w:themeShade="1A"/>
          <w:sz w:val="32"/>
          <w:szCs w:val="32"/>
          <w:rtl/>
          <w:lang w:bidi="ar-LB"/>
        </w:rPr>
      </w:pPr>
    </w:p>
    <w:p w:rsidR="00B735CC" w:rsidRPr="00B735CC" w:rsidRDefault="00B735CC" w:rsidP="00B735CC">
      <w:pPr>
        <w:bidi/>
        <w:jc w:val="both"/>
        <w:rPr>
          <w:rFonts w:ascii="Traditional Arabic" w:hAnsi="Traditional Arabic" w:cs="Traditional Arabic"/>
          <w:b/>
          <w:bCs/>
          <w:color w:val="1D1B11" w:themeColor="background2" w:themeShade="1A"/>
          <w:sz w:val="96"/>
          <w:szCs w:val="96"/>
          <w:rtl/>
          <w:lang w:bidi="ar-LB"/>
        </w:rPr>
      </w:pPr>
      <w:r w:rsidRPr="00B735CC">
        <w:rPr>
          <w:rFonts w:ascii="Traditional Arabic" w:hAnsi="Traditional Arabic" w:cs="Traditional Arabic"/>
          <w:b/>
          <w:bCs/>
          <w:color w:val="1D1B11" w:themeColor="background2" w:themeShade="1A"/>
          <w:sz w:val="96"/>
          <w:szCs w:val="96"/>
          <w:rtl/>
          <w:lang w:bidi="ar-LB"/>
        </w:rPr>
        <w:t>المحتويات</w:t>
      </w:r>
    </w:p>
    <w:tbl>
      <w:tblPr>
        <w:tblStyle w:val="TableGrid"/>
        <w:tblpPr w:leftFromText="180" w:rightFromText="180" w:vertAnchor="text" w:horzAnchor="margin" w:tblpXSpec="center" w:tblpY="45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088"/>
      </w:tblGrid>
      <w:tr w:rsidR="00B735CC" w:rsidRPr="00B735CC" w:rsidTr="00B735CC">
        <w:tc>
          <w:tcPr>
            <w:tcW w:w="6768" w:type="dxa"/>
            <w:vAlign w:val="center"/>
          </w:tcPr>
          <w:p w:rsidR="00B735CC" w:rsidRPr="00B735CC" w:rsidRDefault="00B735CC" w:rsidP="00B735CC">
            <w:pPr>
              <w:bidi/>
              <w:rPr>
                <w:rFonts w:ascii="Traditional Arabic" w:hAnsi="Traditional Arabic" w:cs="Traditional Arabic"/>
                <w:b/>
                <w:bCs/>
                <w:color w:val="1D1B11" w:themeColor="background2" w:themeShade="1A"/>
                <w:sz w:val="36"/>
                <w:szCs w:val="36"/>
                <w:rtl/>
                <w:lang w:bidi="ar-LB"/>
              </w:rPr>
            </w:pPr>
            <w:r w:rsidRPr="00B735CC">
              <w:rPr>
                <w:rFonts w:ascii="Traditional Arabic" w:hAnsi="Traditional Arabic" w:cs="Traditional Arabic"/>
                <w:b/>
                <w:bCs/>
                <w:color w:val="1D1B11" w:themeColor="background2" w:themeShade="1A"/>
                <w:sz w:val="36"/>
                <w:szCs w:val="36"/>
                <w:rtl/>
                <w:lang w:bidi="ar-LB"/>
              </w:rPr>
              <w:t>خطاب القائد</w:t>
            </w:r>
          </w:p>
        </w:tc>
        <w:tc>
          <w:tcPr>
            <w:tcW w:w="2088" w:type="dxa"/>
            <w:vAlign w:val="center"/>
          </w:tcPr>
          <w:p w:rsidR="00B735CC" w:rsidRPr="00B735CC" w:rsidRDefault="00B735CC" w:rsidP="00B735CC">
            <w:pPr>
              <w:bidi/>
              <w:jc w:val="right"/>
              <w:rPr>
                <w:rFonts w:ascii="Traditional Arabic" w:hAnsi="Traditional Arabic" w:cs="Traditional Arabic"/>
                <w:b/>
                <w:bCs/>
                <w:color w:val="1D1B11" w:themeColor="background2" w:themeShade="1A"/>
                <w:sz w:val="36"/>
                <w:szCs w:val="36"/>
                <w:rtl/>
                <w:lang w:bidi="ar-LB"/>
              </w:rPr>
            </w:pPr>
            <w:r>
              <w:rPr>
                <w:rFonts w:ascii="Traditional Arabic" w:hAnsi="Traditional Arabic" w:cs="Traditional Arabic" w:hint="cs"/>
                <w:b/>
                <w:bCs/>
                <w:color w:val="1D1B11" w:themeColor="background2" w:themeShade="1A"/>
                <w:sz w:val="36"/>
                <w:szCs w:val="36"/>
                <w:rtl/>
                <w:lang w:bidi="ar-LB"/>
              </w:rPr>
              <w:t>11</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sidRPr="00B735CC">
              <w:rPr>
                <w:rFonts w:ascii="Traditional Arabic" w:hAnsi="Traditional Arabic" w:cs="Traditional Arabic"/>
                <w:color w:val="1D1B11" w:themeColor="background2" w:themeShade="1A"/>
                <w:sz w:val="32"/>
                <w:szCs w:val="32"/>
                <w:rtl/>
                <w:lang w:bidi="ar-LB"/>
              </w:rPr>
              <w:t>كلمت</w:t>
            </w:r>
            <w:r>
              <w:rPr>
                <w:rFonts w:ascii="Traditional Arabic" w:hAnsi="Traditional Arabic" w:cs="Traditional Arabic" w:hint="cs"/>
                <w:color w:val="1D1B11" w:themeColor="background2" w:themeShade="1A"/>
                <w:sz w:val="32"/>
                <w:szCs w:val="32"/>
                <w:rtl/>
                <w:lang w:bidi="ar-LB"/>
              </w:rPr>
              <w:t>ه</w:t>
            </w:r>
            <w:r w:rsidRPr="00B735CC">
              <w:rPr>
                <w:rFonts w:ascii="Traditional Arabic" w:hAnsi="Traditional Arabic" w:cs="Traditional Arabic"/>
                <w:color w:val="1D1B11" w:themeColor="background2" w:themeShade="1A"/>
                <w:sz w:val="32"/>
                <w:szCs w:val="32"/>
                <w:rtl/>
                <w:lang w:bidi="ar-LB"/>
              </w:rPr>
              <w:t xml:space="preserve"> مع شباب التعبئة بمناسبة يوم الغدير </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sidRPr="00B735CC">
              <w:rPr>
                <w:rFonts w:ascii="Traditional Arabic" w:hAnsi="Traditional Arabic" w:cs="Traditional Arabic"/>
                <w:color w:val="1D1B11" w:themeColor="background2" w:themeShade="1A"/>
                <w:sz w:val="32"/>
                <w:szCs w:val="32"/>
                <w:rtl/>
                <w:lang w:bidi="ar-LB"/>
              </w:rPr>
              <w:t xml:space="preserve">25/11/2010    </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12</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sidRPr="00B735CC">
              <w:rPr>
                <w:rFonts w:ascii="Traditional Arabic" w:hAnsi="Traditional Arabic" w:cs="Traditional Arabic"/>
                <w:color w:val="1D1B11" w:themeColor="background2" w:themeShade="1A"/>
                <w:sz w:val="32"/>
                <w:szCs w:val="32"/>
                <w:rtl/>
                <w:lang w:bidi="ar-LB"/>
              </w:rPr>
              <w:t>كلمة سماحة القائد في الملتقى الأول للأفكار الإستراتيجية</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sidRPr="00B735CC">
              <w:rPr>
                <w:rFonts w:ascii="Traditional Arabic" w:hAnsi="Traditional Arabic" w:cs="Traditional Arabic"/>
                <w:color w:val="1D1B11" w:themeColor="background2" w:themeShade="1A"/>
                <w:sz w:val="32"/>
                <w:szCs w:val="32"/>
                <w:rtl/>
                <w:lang w:bidi="ar-LB"/>
              </w:rPr>
              <w:t>1/12/2010</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24</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sidRPr="00B735CC">
              <w:rPr>
                <w:rFonts w:ascii="Traditional Arabic" w:hAnsi="Traditional Arabic" w:cs="Traditional Arabic"/>
                <w:color w:val="1D1B11" w:themeColor="background2" w:themeShade="1A"/>
                <w:sz w:val="32"/>
                <w:szCs w:val="32"/>
                <w:rtl/>
                <w:lang w:bidi="ar-LB"/>
              </w:rPr>
              <w:t>كلمته في لقاء الآلاف من أبناء محافظة جيلان</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t>30/12/2010</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40</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sidRPr="00B735CC">
              <w:rPr>
                <w:rFonts w:ascii="Traditional Arabic" w:hAnsi="Traditional Arabic" w:cs="Traditional Arabic"/>
                <w:color w:val="1D1B11" w:themeColor="background2" w:themeShade="1A"/>
                <w:sz w:val="32"/>
                <w:szCs w:val="32"/>
                <w:rtl/>
                <w:lang w:bidi="ar-LB"/>
              </w:rPr>
              <w:t>لقاء أهالي قم في ذكرى قيام 19 شهر دي</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t>9/1/2011</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50</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b/>
                <w:bCs/>
                <w:color w:val="1D1B11" w:themeColor="background2" w:themeShade="1A"/>
                <w:sz w:val="32"/>
                <w:szCs w:val="32"/>
                <w:rtl/>
                <w:lang w:bidi="ar-LB"/>
              </w:rPr>
            </w:pPr>
            <w:r w:rsidRPr="00B735CC">
              <w:rPr>
                <w:rFonts w:ascii="Traditional Arabic" w:hAnsi="Traditional Arabic" w:cs="Traditional Arabic"/>
                <w:b/>
                <w:bCs/>
                <w:color w:val="1D1B11" w:themeColor="background2" w:themeShade="1A"/>
                <w:sz w:val="36"/>
                <w:szCs w:val="36"/>
                <w:rtl/>
                <w:lang w:bidi="ar-LB"/>
              </w:rPr>
              <w:t xml:space="preserve">نشاط القائد </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63</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sidRPr="00B735CC">
              <w:rPr>
                <w:rFonts w:ascii="Traditional Arabic" w:hAnsi="Traditional Arabic" w:cs="Traditional Arabic"/>
                <w:color w:val="1D1B11" w:themeColor="background2" w:themeShade="1A"/>
                <w:sz w:val="32"/>
                <w:szCs w:val="32"/>
                <w:rtl/>
                <w:lang w:bidi="ar-LB"/>
              </w:rPr>
              <w:t>الإمام الخامنئي يستقبل قائد القوة البحرية في الجيش ومعاونيه</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t>28/12/2010</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64</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sidRPr="00B735CC">
              <w:rPr>
                <w:rFonts w:ascii="Traditional Arabic" w:hAnsi="Traditional Arabic" w:cs="Traditional Arabic"/>
                <w:color w:val="1D1B11" w:themeColor="background2" w:themeShade="1A"/>
                <w:sz w:val="32"/>
                <w:szCs w:val="32"/>
                <w:rtl/>
                <w:lang w:bidi="ar-LB"/>
              </w:rPr>
              <w:t>الإمام الخامنئي يستقبل القائمين على شؤون الحج</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t xml:space="preserve">6/12/2010 </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70</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sidRPr="00B735CC">
              <w:rPr>
                <w:rFonts w:ascii="Traditional Arabic" w:hAnsi="Traditional Arabic" w:cs="Traditional Arabic"/>
                <w:color w:val="1D1B11" w:themeColor="background2" w:themeShade="1A"/>
                <w:sz w:val="32"/>
                <w:szCs w:val="32"/>
                <w:rtl/>
                <w:lang w:bidi="ar-LB"/>
              </w:rPr>
              <w:t>الإمام الخامنئي يستقبل أمير قطر والوفد المرافق له</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t>20/12/2010</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74</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color w:val="1D1B11" w:themeColor="background2" w:themeShade="1A"/>
                <w:sz w:val="32"/>
                <w:szCs w:val="32"/>
                <w:rtl/>
                <w:lang w:bidi="ar-LB"/>
              </w:rPr>
            </w:pP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p>
        </w:tc>
      </w:tr>
    </w:tbl>
    <w:p w:rsidR="00B735CC" w:rsidRPr="00B735CC" w:rsidRDefault="00B735CC" w:rsidP="00B735CC">
      <w:pPr>
        <w:rPr>
          <w:rFonts w:ascii="Traditional Arabic" w:hAnsi="Traditional Arabic" w:cs="Traditional Arabic"/>
          <w:color w:val="1D1B11" w:themeColor="background2" w:themeShade="1A"/>
          <w:sz w:val="32"/>
          <w:szCs w:val="32"/>
          <w:lang w:bidi="ar-LB"/>
        </w:rPr>
      </w:pPr>
      <w:r>
        <w:rPr>
          <w:noProof/>
        </w:rPr>
        <mc:AlternateContent>
          <mc:Choice Requires="wps">
            <w:drawing>
              <wp:anchor distT="0" distB="0" distL="114300" distR="114300" simplePos="0" relativeHeight="251673600" behindDoc="0" locked="0" layoutInCell="1" allowOverlap="1" wp14:anchorId="0DF94A44" wp14:editId="2FA2DA43">
                <wp:simplePos x="0" y="0"/>
                <wp:positionH relativeFrom="column">
                  <wp:posOffset>1331595</wp:posOffset>
                </wp:positionH>
                <wp:positionV relativeFrom="paragraph">
                  <wp:posOffset>7514590</wp:posOffset>
                </wp:positionV>
                <wp:extent cx="9994900" cy="541655"/>
                <wp:effectExtent l="2222" t="0" r="8573" b="8572"/>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9994900" cy="541655"/>
                        </a:xfrm>
                        <a:prstGeom prst="rect">
                          <a:avLst/>
                        </a:prstGeom>
                        <a:solidFill>
                          <a:schemeClr val="tx1">
                            <a:lumMod val="95000"/>
                            <a:lumOff val="5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4825" w:rsidRPr="003B6702" w:rsidRDefault="00E04825" w:rsidP="00B735CC">
                            <w:pPr>
                              <w:pStyle w:val="NoSpacing"/>
                              <w:jc w:val="center"/>
                              <w:rPr>
                                <w:rFonts w:ascii="Traditional Arabic" w:hAnsi="Traditional Arabic" w:cs="Traditional Arabic"/>
                                <w:b/>
                                <w:bCs/>
                                <w:color w:val="EEECE1" w:themeColor="background2"/>
                                <w:sz w:val="36"/>
                                <w:szCs w:val="36"/>
                                <w:lang w:bidi="ar-LB"/>
                              </w:rPr>
                            </w:pPr>
                            <w:r>
                              <w:rPr>
                                <w:rFonts w:ascii="Traditional Arabic" w:hAnsi="Traditional Arabic" w:cs="Traditional Arabic" w:hint="cs"/>
                                <w:b/>
                                <w:bCs/>
                                <w:color w:val="EEECE1" w:themeColor="background2"/>
                                <w:sz w:val="36"/>
                                <w:szCs w:val="36"/>
                                <w:rtl/>
                                <w:lang w:bidi="ar-LB"/>
                              </w:rPr>
                              <w:t>المحتويات</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04.85pt;margin-top:591.7pt;width:787pt;height:42.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LQogIAAE4FAAAOAAAAZHJzL2Uyb0RvYy54bWysVF1v2yAUfZ+0/4B4T22ndhJbdaq1XaZJ&#10;3YfU7gcQjGM0DB6Q2NW0/77LpcnS7WWalgfi+8Hl3HMPXF1PvSIHYZ00uqbZRUqJ0Nw0Uu9q+uVx&#10;M1tR4jzTDVNGi5o+CUev169fXY1DJeamM6oRlkAR7apxqGnn/VAlieOd6Jm7MIPQEGyN7ZkH0+6S&#10;xrIRqvcqmafpIhmNbQZruHAOvHcxSNdYv20F95/a1glPVE0Bm8fV4roNa7K+YtXOsqGT/BkG+wcU&#10;PZMaDj2VumOekb2Vf5TqJbfGmdZfcNMnpm0lF9gDdJOlv3Xz0LFBYC9AjhtONLn/V5Z/PHy2RDYw&#10;uyUlmvUwo0cxeXJjJgIu4GccXAVpDwMk+gn8kIu9uuHe8K8OUpKznLjBhezt+ME0UJDtvcEdU2t7&#10;Yg1MIVvA9OCHbqCBQFWYz9NpJgEDB2dZlnkJeYRDrMizRVEEUAmrQrFA+WCdfydMT8JHTS3MHKuy&#10;w73zMfWYEtKdUbLZSKXQCDoTt8qSAwOF+Cl2pvY9II++sggwoQ6rwA1qiu6jF4CgWEMRhPWivtJh&#10;nzbhvAgleqA7ABdioU8Uyvcym+fpzbycbRar5Szf5MWsXKarWZqVN+Uizcv8bvMjdJblVSebRuh7&#10;qcVRtFn+d6J4vj5RbihbMtZ0cVnEUbxA7+xue+IGx4VEhJbPSeylhzusZF/TFWZFtjrBmre6QeY8&#10;kyp+Jy/hI2XAwfEfWUE5BQVFLflpO6FEL49y3JrmCfSFSgJpwPsDgw/rfAnmCNe5pu7bnllBiXqv&#10;4b6UWZ5DyKORF8s5GPY8sj2PMM07A68E95aSaNz6+GrsByt3HRwXlaLNGxB3K1Fo4RZEaNBOMODS&#10;YmPPD0x4Fc5tzPr1DK5/AgAA//8DAFBLAwQUAAYACAAAACEAre4qj98AAAANAQAADwAAAGRycy9k&#10;b3ducmV2LnhtbEyPwU7DMBBE70j8g7VI3KidpqA6xKkKCFGOBLi78eJExOsodprw97gnOI5mNPOm&#10;3C2uZyccQ+dJQbYSwJAabzqyCj7en2+2wELUZHTvCRX8YIBddXlR6sL4md7wVEfLUgmFQitoYxwK&#10;zkPTotNh5Qek5H350emY5Gi5GfWcyl3P10Lccac7SgutHvCxxea7npyC12kr6emzti8HPe7ng3+w&#10;US5KXV8t+3tgEZf4F4YzfkKHKjEd/UQmsF6BvN2kL1HBJpcZsHNC5DIHdlSwFlmeAa9K/v9F9QsA&#10;AP//AwBQSwECLQAUAAYACAAAACEAtoM4kv4AAADhAQAAEwAAAAAAAAAAAAAAAAAAAAAAW0NvbnRl&#10;bnRfVHlwZXNdLnhtbFBLAQItABQABgAIAAAAIQA4/SH/1gAAAJQBAAALAAAAAAAAAAAAAAAAAC8B&#10;AABfcmVscy8ucmVsc1BLAQItABQABgAIAAAAIQDQ4gLQogIAAE4FAAAOAAAAAAAAAAAAAAAAAC4C&#10;AABkcnMvZTJvRG9jLnhtbFBLAQItABQABgAIAAAAIQCt7iqP3wAAAA0BAAAPAAAAAAAAAAAAAAAA&#10;APwEAABkcnMvZG93bnJldi54bWxQSwUGAAAAAAQABADzAAAACAYAAAAA&#10;" fillcolor="#0d0d0d [3069]" stroked="f" strokeweight=".5pt">
                <v:path arrowok="t"/>
                <v:textbox style="layout-flow:vertical;mso-layout-flow-alt:bottom-to-top">
                  <w:txbxContent>
                    <w:p w:rsidR="00E04825" w:rsidRPr="003B6702" w:rsidRDefault="00E04825" w:rsidP="00B735CC">
                      <w:pPr>
                        <w:pStyle w:val="NoSpacing"/>
                        <w:jc w:val="center"/>
                        <w:rPr>
                          <w:rFonts w:ascii="Traditional Arabic" w:hAnsi="Traditional Arabic" w:cs="Traditional Arabic"/>
                          <w:b/>
                          <w:bCs/>
                          <w:color w:val="EEECE1" w:themeColor="background2"/>
                          <w:sz w:val="36"/>
                          <w:szCs w:val="36"/>
                          <w:lang w:bidi="ar-LB"/>
                        </w:rPr>
                      </w:pPr>
                      <w:r>
                        <w:rPr>
                          <w:rFonts w:ascii="Traditional Arabic" w:hAnsi="Traditional Arabic" w:cs="Traditional Arabic" w:hint="cs"/>
                          <w:b/>
                          <w:bCs/>
                          <w:color w:val="EEECE1" w:themeColor="background2"/>
                          <w:sz w:val="36"/>
                          <w:szCs w:val="36"/>
                          <w:rtl/>
                          <w:lang w:bidi="ar-LB"/>
                        </w:rPr>
                        <w:t>المحتويات</w:t>
                      </w:r>
                    </w:p>
                  </w:txbxContent>
                </v:textbox>
                <w10:wrap type="square"/>
              </v:shape>
            </w:pict>
          </mc:Fallback>
        </mc:AlternateContent>
      </w:r>
      <w:r>
        <w:br w:type="page"/>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tbl>
      <w:tblPr>
        <w:tblStyle w:val="TableGrid"/>
        <w:tblpPr w:leftFromText="180" w:rightFromText="180" w:vertAnchor="text" w:horzAnchor="margin" w:tblpY="98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088"/>
      </w:tblGrid>
      <w:tr w:rsidR="00B735CC" w:rsidRPr="00B735CC" w:rsidTr="00B735CC">
        <w:tc>
          <w:tcPr>
            <w:tcW w:w="6768" w:type="dxa"/>
            <w:vAlign w:val="center"/>
          </w:tcPr>
          <w:p w:rsidR="00B735CC" w:rsidRPr="00B735CC" w:rsidRDefault="00B735CC" w:rsidP="00B735CC">
            <w:pPr>
              <w:bidi/>
              <w:rPr>
                <w:rFonts w:ascii="Traditional Arabic" w:hAnsi="Traditional Arabic" w:cs="Traditional Arabic"/>
                <w:b/>
                <w:bCs/>
                <w:color w:val="1D1B11" w:themeColor="background2" w:themeShade="1A"/>
                <w:sz w:val="36"/>
                <w:szCs w:val="36"/>
                <w:rtl/>
                <w:lang w:bidi="ar-LB"/>
              </w:rPr>
            </w:pPr>
            <w:r w:rsidRPr="00B735CC">
              <w:rPr>
                <w:rFonts w:ascii="Traditional Arabic" w:hAnsi="Traditional Arabic" w:cs="Traditional Arabic"/>
                <w:b/>
                <w:bCs/>
                <w:color w:val="1D1B11" w:themeColor="background2" w:themeShade="1A"/>
                <w:sz w:val="36"/>
                <w:szCs w:val="36"/>
                <w:rtl/>
                <w:lang w:bidi="ar-LB"/>
              </w:rPr>
              <w:t xml:space="preserve">برنامج حياة </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76</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b/>
                <w:bCs/>
                <w:color w:val="1D1B11" w:themeColor="background2" w:themeShade="1A"/>
                <w:sz w:val="36"/>
                <w:szCs w:val="36"/>
                <w:rtl/>
                <w:lang w:bidi="ar-LB"/>
              </w:rPr>
            </w:pPr>
            <w:r w:rsidRPr="00B735CC">
              <w:rPr>
                <w:rFonts w:ascii="Traditional Arabic" w:hAnsi="Traditional Arabic" w:cs="Traditional Arabic"/>
                <w:b/>
                <w:bCs/>
                <w:color w:val="1D1B11" w:themeColor="background2" w:themeShade="1A"/>
                <w:sz w:val="36"/>
                <w:szCs w:val="36"/>
                <w:rtl/>
                <w:lang w:bidi="ar-LB"/>
              </w:rPr>
              <w:t>رحاب فكر السيد القائد</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82</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b/>
                <w:bCs/>
                <w:color w:val="1D1B11" w:themeColor="background2" w:themeShade="1A"/>
                <w:sz w:val="36"/>
                <w:szCs w:val="36"/>
                <w:rtl/>
                <w:lang w:bidi="ar-LB"/>
              </w:rPr>
            </w:pPr>
            <w:r w:rsidRPr="00B735CC">
              <w:rPr>
                <w:rFonts w:ascii="Traditional Arabic" w:hAnsi="Traditional Arabic" w:cs="Traditional Arabic"/>
                <w:b/>
                <w:bCs/>
                <w:color w:val="1D1B11" w:themeColor="background2" w:themeShade="1A"/>
                <w:sz w:val="36"/>
                <w:szCs w:val="36"/>
                <w:rtl/>
                <w:lang w:bidi="ar-LB"/>
              </w:rPr>
              <w:t xml:space="preserve">أحكام شرعية (وقف فتاوى الإمام الخامنئي (دام ظله) </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88</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b/>
                <w:bCs/>
                <w:color w:val="1D1B11" w:themeColor="background2" w:themeShade="1A"/>
                <w:sz w:val="36"/>
                <w:szCs w:val="36"/>
                <w:rtl/>
                <w:lang w:bidi="ar-LB"/>
              </w:rPr>
            </w:pPr>
            <w:r w:rsidRPr="00B735CC">
              <w:rPr>
                <w:rFonts w:ascii="Traditional Arabic" w:hAnsi="Traditional Arabic" w:cs="Traditional Arabic"/>
                <w:b/>
                <w:bCs/>
                <w:color w:val="1D1B11" w:themeColor="background2" w:themeShade="1A"/>
                <w:sz w:val="36"/>
                <w:szCs w:val="36"/>
                <w:rtl/>
                <w:lang w:bidi="ar-LB"/>
              </w:rPr>
              <w:t>مسؤولياتنا يحددها القائد</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94</w:t>
            </w:r>
          </w:p>
        </w:tc>
      </w:tr>
      <w:tr w:rsidR="00B735CC" w:rsidRPr="00B735CC" w:rsidTr="00B735CC">
        <w:tc>
          <w:tcPr>
            <w:tcW w:w="6768" w:type="dxa"/>
            <w:vAlign w:val="center"/>
          </w:tcPr>
          <w:p w:rsidR="00B735CC" w:rsidRPr="00B735CC" w:rsidRDefault="00B735CC" w:rsidP="00B735CC">
            <w:pPr>
              <w:bidi/>
              <w:rPr>
                <w:rFonts w:ascii="Traditional Arabic" w:hAnsi="Traditional Arabic" w:cs="Traditional Arabic"/>
                <w:b/>
                <w:bCs/>
                <w:color w:val="1D1B11" w:themeColor="background2" w:themeShade="1A"/>
                <w:sz w:val="36"/>
                <w:szCs w:val="36"/>
                <w:rtl/>
                <w:lang w:bidi="ar-LB"/>
              </w:rPr>
            </w:pPr>
            <w:r w:rsidRPr="00B735CC">
              <w:rPr>
                <w:rFonts w:ascii="Traditional Arabic" w:hAnsi="Traditional Arabic" w:cs="Traditional Arabic"/>
                <w:b/>
                <w:bCs/>
                <w:color w:val="1D1B11" w:themeColor="background2" w:themeShade="1A"/>
                <w:sz w:val="36"/>
                <w:szCs w:val="36"/>
                <w:rtl/>
                <w:lang w:bidi="ar-LB"/>
              </w:rPr>
              <w:t>مع الإمام الخميني قدس سره</w:t>
            </w:r>
          </w:p>
        </w:tc>
        <w:tc>
          <w:tcPr>
            <w:tcW w:w="2088" w:type="dxa"/>
            <w:vAlign w:val="center"/>
          </w:tcPr>
          <w:p w:rsidR="00B735CC" w:rsidRPr="00B735CC" w:rsidRDefault="00B735CC" w:rsidP="00B735CC">
            <w:pPr>
              <w:bidi/>
              <w:jc w:val="right"/>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102</w:t>
            </w:r>
          </w:p>
        </w:tc>
      </w:tr>
    </w:tbl>
    <w:p w:rsidR="00B735CC" w:rsidRPr="003B6702" w:rsidRDefault="00B735CC" w:rsidP="00B735CC">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B735CC">
      <w:pPr>
        <w:pStyle w:val="NoSpacing"/>
        <w:jc w:val="center"/>
        <w:rPr>
          <w:rFonts w:ascii="Traditional Arabic" w:hAnsi="Traditional Arabic" w:cs="Traditional Arabic"/>
          <w:b/>
          <w:bCs/>
          <w:color w:val="EEECE1" w:themeColor="background2"/>
          <w:sz w:val="36"/>
          <w:szCs w:val="36"/>
          <w:lang w:bidi="ar-LB"/>
        </w:rPr>
      </w:pPr>
      <w:r>
        <w:rPr>
          <w:rFonts w:ascii="Traditional Arabic" w:hAnsi="Traditional Arabic" w:cs="Traditional Arabic" w:hint="cs"/>
          <w:b/>
          <w:bCs/>
          <w:color w:val="EEECE1" w:themeColor="background2"/>
          <w:sz w:val="36"/>
          <w:szCs w:val="36"/>
          <w:rtl/>
          <w:lang w:bidi="ar-LB"/>
        </w:rPr>
        <w:lastRenderedPageBreak/>
        <w:t>المحتويات</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للعلم والمعرفة منزلة عظيمة وراقية في الدّين الإسلامي ولهذا نجد بأنّ الكتاب العزيز والسنّة الشريفة وفي عشرات الآيات ومئات الروايات قد اعتبرا العلم أصل أساسي، ومرتكز بنيوي، يتوقّف عليه تطور المجتمع البشري ورقيّه وحضارته، وهذا ما يعزّز مسؤوليّة المجتمعات وقياداتها في تطوير ورعاية المشاريع العلميّة في مختلف العلوم والميادين التي تحتاجها الحياة. وهو ما نجده – من خلال التتبّع الدائم- في سماحة الإمام الخامئني دام ظله من  العناية الشخصيّة بالنّخب العلميّة والفكريّة والتربويّة في مختلف المجالات ودعمه </w:t>
      </w:r>
      <w:r>
        <w:rPr>
          <w:noProof/>
        </w:rPr>
        <mc:AlternateContent>
          <mc:Choice Requires="wps">
            <w:drawing>
              <wp:anchor distT="0" distB="0" distL="114300" distR="114300" simplePos="0" relativeHeight="251675648" behindDoc="0" locked="0" layoutInCell="1" allowOverlap="1" wp14:anchorId="4C21F17E" wp14:editId="4D3A3C2D">
                <wp:simplePos x="0" y="0"/>
                <wp:positionH relativeFrom="column">
                  <wp:posOffset>1483678</wp:posOffset>
                </wp:positionH>
                <wp:positionV relativeFrom="paragraph">
                  <wp:posOffset>3193097</wp:posOffset>
                </wp:positionV>
                <wp:extent cx="9994900" cy="541655"/>
                <wp:effectExtent l="2222" t="0" r="8573" b="8572"/>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9994900" cy="541655"/>
                        </a:xfrm>
                        <a:prstGeom prst="rect">
                          <a:avLst/>
                        </a:prstGeom>
                        <a:solidFill>
                          <a:schemeClr val="tx1">
                            <a:lumMod val="95000"/>
                            <a:lumOff val="5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4825" w:rsidRPr="003B6702" w:rsidRDefault="00E04825" w:rsidP="00B735CC">
                            <w:pPr>
                              <w:pStyle w:val="NoSpacing"/>
                              <w:jc w:val="center"/>
                              <w:rPr>
                                <w:rFonts w:ascii="Traditional Arabic" w:hAnsi="Traditional Arabic" w:cs="Traditional Arabic"/>
                                <w:b/>
                                <w:bCs/>
                                <w:color w:val="EEECE1" w:themeColor="background2"/>
                                <w:sz w:val="36"/>
                                <w:szCs w:val="36"/>
                                <w:lang w:bidi="ar-LB"/>
                              </w:rPr>
                            </w:pPr>
                            <w:r>
                              <w:rPr>
                                <w:rFonts w:ascii="Traditional Arabic" w:hAnsi="Traditional Arabic" w:cs="Traditional Arabic" w:hint="cs"/>
                                <w:b/>
                                <w:bCs/>
                                <w:color w:val="EEECE1" w:themeColor="background2"/>
                                <w:sz w:val="36"/>
                                <w:szCs w:val="36"/>
                                <w:rtl/>
                                <w:lang w:bidi="ar-LB"/>
                              </w:rPr>
                              <w:t>تقديم</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116.85pt;margin-top:251.4pt;width:787pt;height:42.6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7sogIAAE4FAAAOAAAAZHJzL2Uyb0RvYy54bWysVF1v2yAUfZ+0/4B4T21ndhJbdaq1XaZJ&#10;3YfU7gcQjGM0DB6Q2NXU/77LpcnS7WWalgfi+8Hl3HMPXF5NvSIHYZ00uqbZRUqJ0Nw0Uu9q+vVh&#10;M1tR4jzTDVNGi5o+Ckev1q9fXY5DJeamM6oRlkAR7apxqGnn/VAlieOd6Jm7MIPQEGyN7ZkH0+6S&#10;xrIRqvcqmafpIhmNbQZruHAOvLcxSNdYv20F95/b1glPVE0Bm8fV4roNa7K+ZNXOsqGT/BkG+wcU&#10;PZMaDj2VumWekb2Vf5TqJbfGmdZfcNMnpm0lF9gDdJOlv3Vz37FBYC9AjhtONLn/V5Z/OnyxRDYw&#10;O5iUZj3M6EFMnlybiYAL+BkHV0Ha/QCJfgI/5GKvbrgz/JuDlOQsJ25wIXs7fjQNFGR7b3DH1Nqe&#10;WANTyBYwPfihG2ggUBXm83iaScDAwVmWZV5CHuEQK/JsURQBVMKqUCxQPljn3wvTk/BRUwszx6rs&#10;cOd8TD2mhHRnlGw2Uik0gs7EjbLkwEAhfoqdqX0PyKOvLAJMqMMqcIOaovvoBSAo1lAEYb2or3TY&#10;p004L0KJHugOwIVY6BOF8qPM5nl6PS9nm8VqOcs3eTErl+lqlmbldblI8zK/3TyFzrK86mTTCH0n&#10;tTiKNsv/ThTP1yfKDWVLxpou3hRxFC/QO7vbnrjBcSERoeVzEnvp4Q4r2dd0hVmRrU6w5p1ukDnP&#10;pIrfyUv4SBlwcPxHVlBOQUFRS37aTijR/CjHrWkeQV+oJJAGvD8w+LDOl2COcJ1r6r7vmRWUqA8a&#10;7kuZ5TmEPBp5sZyDYc8j2/MI07wz8EpwbymJxo2Pr8Z+sHLXwXFRKdq8BXG3EoUWbkGEBu0EAy4t&#10;Nvb8wIRX4dzGrF/P4PonAAAA//8DAFBLAwQUAAYACAAAACEAUXyVcuIAAAAOAQAADwAAAGRycy9k&#10;b3ducmV2LnhtbEyPwU7DMBBE70j8g7VI3FqnCS1JiFMVEKIcSct9GxsnIl5HsdOEv8c9ldusZjT7&#10;ptjOpmNnNbjWkoDVMgKmqLayJS3geHhbpMCcR5LYWVICfpWDbXl7U2Au7USf6lx5zUIJuRwFNN73&#10;OeeubpRBt7S9ouB928GgD+eguRxwCuWm43EUbbjBlsKHBnv10qj6pxqNgI8xzej1q9Lvexx2094+&#10;a5/NQtzfzbsnYF7N/hqGC35AhzIwnexI0rFOQPaYhi1ewCJ+WK2BXSLRJkmAnYJKkngNvCz4/xnl&#10;HwAAAP//AwBQSwECLQAUAAYACAAAACEAtoM4kv4AAADhAQAAEwAAAAAAAAAAAAAAAAAAAAAAW0Nv&#10;bnRlbnRfVHlwZXNdLnhtbFBLAQItABQABgAIAAAAIQA4/SH/1gAAAJQBAAALAAAAAAAAAAAAAAAA&#10;AC8BAABfcmVscy8ucmVsc1BLAQItABQABgAIAAAAIQDQ3V7sogIAAE4FAAAOAAAAAAAAAAAAAAAA&#10;AC4CAABkcnMvZTJvRG9jLnhtbFBLAQItABQABgAIAAAAIQBRfJVy4gAAAA4BAAAPAAAAAAAAAAAA&#10;AAAAAPwEAABkcnMvZG93bnJldi54bWxQSwUGAAAAAAQABADzAAAACwYAAAAA&#10;" fillcolor="#0d0d0d [3069]" stroked="f" strokeweight=".5pt">
                <v:path arrowok="t"/>
                <v:textbox style="layout-flow:vertical;mso-layout-flow-alt:bottom-to-top">
                  <w:txbxContent>
                    <w:p w:rsidR="00E04825" w:rsidRPr="003B6702" w:rsidRDefault="00E04825" w:rsidP="00B735CC">
                      <w:pPr>
                        <w:pStyle w:val="NoSpacing"/>
                        <w:jc w:val="center"/>
                        <w:rPr>
                          <w:rFonts w:ascii="Traditional Arabic" w:hAnsi="Traditional Arabic" w:cs="Traditional Arabic"/>
                          <w:b/>
                          <w:bCs/>
                          <w:color w:val="EEECE1" w:themeColor="background2"/>
                          <w:sz w:val="36"/>
                          <w:szCs w:val="36"/>
                          <w:lang w:bidi="ar-LB"/>
                        </w:rPr>
                      </w:pPr>
                      <w:r>
                        <w:rPr>
                          <w:rFonts w:ascii="Traditional Arabic" w:hAnsi="Traditional Arabic" w:cs="Traditional Arabic" w:hint="cs"/>
                          <w:b/>
                          <w:bCs/>
                          <w:color w:val="EEECE1" w:themeColor="background2"/>
                          <w:sz w:val="36"/>
                          <w:szCs w:val="36"/>
                          <w:rtl/>
                          <w:lang w:bidi="ar-LB"/>
                        </w:rPr>
                        <w:t>تقديم</w:t>
                      </w:r>
                    </w:p>
                  </w:txbxContent>
                </v:textbox>
                <w10:wrap type="square"/>
              </v:shape>
            </w:pict>
          </mc:Fallback>
        </mc:AlternateContent>
      </w:r>
      <w:r w:rsidRPr="003B6702">
        <w:rPr>
          <w:rFonts w:ascii="Traditional Arabic" w:hAnsi="Traditional Arabic" w:cs="Traditional Arabic"/>
          <w:color w:val="1D1B11" w:themeColor="background2" w:themeShade="1A"/>
          <w:sz w:val="32"/>
          <w:szCs w:val="32"/>
          <w:rtl/>
          <w:lang w:bidi="ar-LB"/>
        </w:rPr>
        <w:t>لتأسيس المجاميع العلميّة. واستماعه وتأمّله الطّويل في ما تطرحه النخب والعلماء من أفكار ورؤى جديدة، ومشاركته بتوجيه النّصح في العديد من المجالات...</w:t>
      </w:r>
    </w:p>
    <w:p w:rsidR="00B735CC" w:rsidRDefault="00B735CC" w:rsidP="00B735CC">
      <w:pPr>
        <w:bidi/>
        <w:jc w:val="both"/>
        <w:rPr>
          <w:rFonts w:ascii="Traditional Arabic" w:hAnsi="Traditional Arabic" w:cs="Traditional Arabic" w:hint="cs"/>
          <w:color w:val="1D1B11" w:themeColor="background2" w:themeShade="1A"/>
          <w:sz w:val="32"/>
          <w:szCs w:val="32"/>
          <w:rtl/>
          <w:lang w:bidi="ar-LB"/>
        </w:rPr>
      </w:pPr>
    </w:p>
    <w:p w:rsidR="00B735CC"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كل ذلك ينطلق من موقع القيادة الحكيمة والعالمة بمقتضيات الزّمان والمكان، وأنّ هذه الأمّة لن تنهض إلاّ من خلال حضورها القويّ والفاعل في السّاحات والميادين العلميّة والفكريّة... التي ينبغي وبحسب التأكيد المتكرّر من سماحة القائد دام ظله أن لا تكون تابعة في مرتكزاتها المعرفيّة على ما أنتجه الغرب، وعلى التبعيّة العمياء لهم. بل يجب العمل على تأسيس النّظريّات </w:t>
      </w:r>
    </w:p>
    <w:p w:rsidR="00B735CC" w:rsidRDefault="00B735CC">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والأفكار والمباني وفق ثوابت الدّين الإسلامي، وانطلاقاً من المدرسة الإسلاميّة، لنتمكّن من إدارة الدّولة والمجتمع، وحفظ حقوق النّاس والسير بهم وفق إدارة السّماء في كل تفاصيل الحياة ومتطلّباتها.</w:t>
      </w:r>
    </w:p>
    <w:p w:rsidR="00B735CC" w:rsidRPr="003B6702" w:rsidRDefault="00B735CC" w:rsidP="00B735CC">
      <w:pPr>
        <w:bidi/>
        <w:jc w:val="right"/>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مركز نون للتأليف والترجمة</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p w:rsidR="00B735CC" w:rsidRDefault="00B735CC">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Default="00B735CC">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lastRenderedPageBreak/>
        <w:br w:type="page"/>
      </w:r>
    </w:p>
    <w:p w:rsidR="00175C2B" w:rsidRDefault="00187EBE">
      <w:pPr>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9BBB59" w:themeColor="accent3"/>
          <w:sz w:val="32"/>
          <w:szCs w:val="32"/>
          <w:rtl/>
        </w:rPr>
        <w:lastRenderedPageBreak/>
        <mc:AlternateContent>
          <mc:Choice Requires="wps">
            <w:drawing>
              <wp:anchor distT="0" distB="0" distL="114300" distR="114300" simplePos="0" relativeHeight="251722752" behindDoc="0" locked="0" layoutInCell="1" allowOverlap="1" wp14:anchorId="01ECF88E" wp14:editId="7B080100">
                <wp:simplePos x="0" y="0"/>
                <wp:positionH relativeFrom="column">
                  <wp:posOffset>-273685</wp:posOffset>
                </wp:positionH>
                <wp:positionV relativeFrom="paragraph">
                  <wp:posOffset>2606675</wp:posOffset>
                </wp:positionV>
                <wp:extent cx="1106805" cy="291465"/>
                <wp:effectExtent l="0" t="0" r="5715" b="0"/>
                <wp:wrapNone/>
                <wp:docPr id="157" name="Text Box 157"/>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29/11/2010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7" o:spid="_x0000_s1031" type="#_x0000_t202" style="position:absolute;margin-left:-21.55pt;margin-top:205.25pt;width:87.15pt;height:22.9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nSigIAAH4FAAAOAAAAZHJzL2Uyb0RvYy54bWysVE1PGzEQvVfqf7B8L5ukJNCIDUpBVJUQ&#10;oELF2fHaZFWvx7WdZNNf32fv5kO0F6ruYWXPPD/PvBnPxWXbGLZWPtRkSz48GXCmrKSqti8l//50&#10;8+GcsxCFrYQhq0q+VYFfzt6/u9i4qRrRkkylPAOJDdONK/kyRjctiiCXqhHhhJyycGryjYjY+pei&#10;8mID9sYUo8FgUmzIV86TVCHAet05+Szza61kvNc6qMhMyRFbzH+f/4v0L2YXYvrihVvWsg9D/EMU&#10;jagtLt1TXYso2MrXf1A1tfQUSMcTSU1BWtdS5RyQzXDwKpvHpXAq5wJxgtvLFP4frbxbP3hWV6jd&#10;+IwzKxoU6Um1kX2mliUbFNq4MAXw0QEaWziA3tkDjCnxVvuGeYLAwwkKgy/rgQwZ4JB+u5c7scvE&#10;MRxMzgdjziR8o0/D08k4sRYdWSJ1PsQvihqWFiX3KGdmFevbEDvoDpLglm5qY3JJjWWbkk8+jrsw&#10;9h6QG5uwKjdHT5MS7BLJq7g1KmGM/aY0xMkJJENuS3VlPFsLNJSQUtmYpci8QCeURhBvOdjjD1G9&#10;5XCXx+5msnF/uKkt+SzXq7CrH7uQdYeH5kd5p2VsF23uilyRZFlQtUX5c4VRzeDkTY2i3IoQH4TH&#10;m4ERcyDe46cNQXzqV5wtyf/6mz3h0crwcrbBGyx5+LkSXnFmvlo0OVriND3avDkdn42w8ceexbHH&#10;rporQlWGObq8TPhodkvtqXnGuJinW+ESVuLuksvod5ur2M0GDByp5vMMw0N1It7aRycTeSpTarqn&#10;9ll413dmRE/f0e69iumrBu2w6aSl+SqSrnP3HnTtK4BHnvu/H0hpihzvM+owNme/AQAA//8DAFBL&#10;AwQUAAYACAAAACEAURs1VOEAAAAJAQAADwAAAGRycy9kb3ducmV2LnhtbEyPQU+DQBCF7yb+h82Y&#10;eDF2gSoYZGkak6qHXsQePG7ZEWjZWcJuKfrrHU96nMyX975XrGbbiwlH3zlSEC8iEEi1Mx01Cnbv&#10;m9sHED5oMrp3hAq+0MOqvLwodG7cmd5wqkIjOIR8rhW0IQy5lL5u0Wq/cAMS/z7daHXgc2ykGfWZ&#10;w20vkyhKpdUdcUOrB3xqsT5WJ6tgej50r1m1nr/H7Ut2c/g4Dhu3U+r6al4/ggg4hz8YfvVZHUp2&#10;2rsTGS96BUkcM6lgeZcuQTCQZrxtr+A+iVKQZSH/Lyh/AAAA//8DAFBLAQItABQABgAIAAAAIQC2&#10;gziS/gAAAOEBAAATAAAAAAAAAAAAAAAAAAAAAABbQ29udGVudF9UeXBlc10ueG1sUEsBAi0AFAAG&#10;AAgAAAAhADj9If/WAAAAlAEAAAsAAAAAAAAAAAAAAAAALwEAAF9yZWxzLy5yZWxzUEsBAi0AFAAG&#10;AAgAAAAhAMCHedKKAgAAfgUAAA4AAAAAAAAAAAAAAAAALgIAAGRycy9lMm9Eb2MueG1sUEsBAi0A&#10;FAAGAAgAAAAhAFEbNVThAAAACQEAAA8AAAAAAAAAAAAAAAAA5AQAAGRycy9kb3ducmV2LnhtbFBL&#10;BQYAAAAABAAEAPMAAADyBQAAAAA=&#10;" filled="f" stroked="f" strokeweight=".5pt">
                <v:textbo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29/11/2010</w:t>
                      </w:r>
                    </w:p>
                  </w:txbxContent>
                </v:textbox>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43232" behindDoc="0" locked="0" layoutInCell="1" allowOverlap="1" wp14:anchorId="48539774" wp14:editId="49E60C7D">
                <wp:simplePos x="0" y="0"/>
                <wp:positionH relativeFrom="column">
                  <wp:posOffset>4248150</wp:posOffset>
                </wp:positionH>
                <wp:positionV relativeFrom="paragraph">
                  <wp:posOffset>5012690</wp:posOffset>
                </wp:positionV>
                <wp:extent cx="1106805" cy="291465"/>
                <wp:effectExtent l="0" t="0" r="5715" b="0"/>
                <wp:wrapNone/>
                <wp:docPr id="43" name="Text Box 43"/>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28/11/2010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334.5pt;margin-top:394.7pt;width:87.15pt;height:22.9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H8iwIAAHwFAAAOAAAAZHJzL2Uyb0RvYy54bWysVMFOGzEQvVfqP1i+l01CktKIDUpBVJUQ&#10;oELF2fHaZFWvx7WdZNOv77M3GyLaC1X3sLJnnp9n3ozn/KJtDNsoH2qyJR+eDDhTVlJV2+eSf3+8&#10;/nDGWYjCVsKQVSXfqcAv5u/fnW/dTI1oRaZSnoHEhtnWlXwVo5sVRZAr1YhwQk5ZODX5RkRs/XNR&#10;ebEFe2OK0WAwLbbkK+dJqhBgveqcfJ75tVYy3mkdVGSm5Igt5r/P/2X6F/NzMXv2wq1quQ9D/EMU&#10;jagtLj1QXYko2NrXf1A1tfQUSMcTSU1BWtdS5RyQzXDwKpuHlXAq5wJxgjvIFP4frbzd3HtWVyUf&#10;n3JmRYMaPao2ss/UMpigz9aFGWAPDsDYwo469/YAY0q71b5hniDvcIqy4MtqID8GOITfHcRO5DJx&#10;DAfTs8GEMwnf6NNwPJ0k1qIjS6TOh/hFUcPSouQexcysYnMTYgftIQlu6bo2JhfUWLYt+fR00oVx&#10;8IDc2IRVuTX2NCnBLpG8ijujEsbYb0pDmpxAMuSmVJfGs41AOwkplY1ZiswLdEJpBPGWg3v8S1Rv&#10;Odzl0d9MNh4ON7Uln+V6FXb1ow9Zd3hofpR3WsZ22eaemPZ1XlK1Q/lzhVHN4OR1jaLciBDvhceL&#10;gRFTIN7hpw1BfNqvOFuR//U3e8KjkeHlbIsXWPLwcy284sx8tWhxtMQ4Pdm8GU8+jrDxx57lsceu&#10;m0tCVYY5urxM+Gj6pfbUPGFYLNKtcAkrcXfJZfT95jJ2kwHjRqrFIsPwTJ2IN/bByUSeypSa7rF9&#10;Et7tOzOip2+pf61i9qpBO2w6aWmxjqTr3L1J6U7XfQXwxHP/78dRmiHH+4x6GZrz3wAAAP//AwBQ&#10;SwMEFAAGAAgAAAAhAIRq6wDiAAAACwEAAA8AAABkcnMvZG93bnJldi54bWxMj7FOwzAQhnck3sE6&#10;JBZEnaYqbkKcqkIqMHQhdGB0Y5Okjc+R7aaBp+eYYPtP9+m/74r1ZHs2Gh86hxLmswSYwdrpDhsJ&#10;+/ft/QpYiAq16h0aCV8mwLq8vipUrt0F38xYxYZRCYZcSWhjHHLOQ90aq8LMDQZp9+m8VZFG33Dt&#10;1YXKbc/TJHngVnVIF1o1mKfW1KfqbCWMz8fuVVSb6dvvXsTd8eM0bN1eytubafMILJop/sHwq0/q&#10;UJLTwZ1RB9ZLEItFSiiFdEmBCCGyObCDhFWWLYGXBf//Q/kDAAD//wMAUEsBAi0AFAAGAAgAAAAh&#10;ALaDOJL+AAAA4QEAABMAAAAAAAAAAAAAAAAAAAAAAFtDb250ZW50X1R5cGVzXS54bWxQSwECLQAU&#10;AAYACAAAACEAOP0h/9YAAACUAQAACwAAAAAAAAAAAAAAAAAvAQAAX3JlbHMvLnJlbHNQSwECLQAU&#10;AAYACAAAACEAH5+x/IsCAAB8BQAADgAAAAAAAAAAAAAAAAAuAgAAZHJzL2Uyb0RvYy54bWxQSwEC&#10;LQAUAAYACAAAACEAhGrrAOIAAAALAQAADwAAAAAAAAAAAAAAAADlBAAAZHJzL2Rvd25yZXYueG1s&#10;UEsFBgAAAAAEAAQA8wAAAPQFAAAAAA==&#10;" filled="f" stroked="f" strokeweight=".5pt">
                <v:textbo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28/11/2010</w:t>
                      </w:r>
                    </w:p>
                  </w:txbxContent>
                </v:textbox>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45280" behindDoc="0" locked="0" layoutInCell="1" allowOverlap="1" wp14:anchorId="1979FEF7" wp14:editId="7836FE41">
                <wp:simplePos x="0" y="0"/>
                <wp:positionH relativeFrom="column">
                  <wp:posOffset>-702945</wp:posOffset>
                </wp:positionH>
                <wp:positionV relativeFrom="paragraph">
                  <wp:posOffset>4940300</wp:posOffset>
                </wp:positionV>
                <wp:extent cx="1106805" cy="291465"/>
                <wp:effectExtent l="0" t="0" r="5715" b="0"/>
                <wp:wrapNone/>
                <wp:docPr id="44" name="Text Box 44"/>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1/12/2010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margin-left:-55.35pt;margin-top:389pt;width:87.15pt;height:22.9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v1iwIAAHwFAAAOAAAAZHJzL2Uyb0RvYy54bWysVMFOGzEQvVfqP1i+l03SJNCIDUpBVJUQ&#10;oELF2fHaZFWvx7WdZNOv77M3GyLaC1X3sLJnnp9n3ozn/KJtDNsoH2qyJR+eDDhTVlJV2+eSf3+8&#10;/nDGWYjCVsKQVSXfqcAv5u/fnW/dTI1oRaZSnoHEhtnWlXwVo5sVRZAr1YhwQk5ZODX5RkRs/XNR&#10;ebEFe2OK0WAwLbbkK+dJqhBgveqcfJ75tVYy3mkdVGSm5Igt5r/P/2X6F/NzMXv2wq1quQ9D/EMU&#10;jagtLj1QXYko2NrXf1A1tfQUSMcTSU1BWtdS5RyQzXDwKpuHlXAq5wJxgjvIFP4frbzd3HtWVyUf&#10;jzmzokGNHlUb2WdqGUzQZ+vCDLAHB2BsYUede3uAMaXdat8wT5B3OEVZ8GU1kB8DHMLvDmIncpk4&#10;hoPp2WDCmYRv9Gk4nk4Sa9GRJVLnQ/yiqGFpUXKPYmZWsbkJsYP2kAS3dF0bkwtqLNuWfPpx0oVx&#10;8IDc2IRVuTX2NCnBLpG8ijujEsbYb0pDmpxAMuSmVJfGs41AOwkplY1ZiswLdEJpBPGWg3v8S1Rv&#10;Odzl0d9MNh4ON7Uln+V6FXb1ow9Zd3hofpR3WsZ22eaeOO3rvKRqh/LnCqOawcnrGkW5ESHeC48X&#10;AyOmQLzDTxuC+LRfcbYi/+tv9oRHI8PL2RYvsOTh51p4xZn5atHiaIlxerJ5M56cjrDxx57lsceu&#10;m0tCVYY5urxM+Gj6pfbUPGFYLNKtcAkrcXfJZfT95jJ2kwHjRqrFIsPwTJ2IN/bByUSeypSa7rF9&#10;Et7tOzOip2+pf61i9qpBO2w6aWmxjqTr3L1J6U7XfQXwxHP/78dRmiHH+4x6GZrz3wAAAP//AwBQ&#10;SwMEFAAGAAgAAAAhALH8jBLiAAAACQEAAA8AAABkcnMvZG93bnJldi54bWxMj8tOwzAQRfdI/IM1&#10;SGxQ6oRHEqWZVBVSgUU3hC5YurGbpI3Hke2mga/HrGA5mqN7zy1Xsx7YpKzrDSEkixiYosbInlqE&#10;3ccmyoE5L0iKwZBC+FIOVtX1VSkKaS70rqbatyyEkCsEQuf9WHDumk5p4RZmVBR+B2O18OG0LZdW&#10;XEK4Hvh9HKdci55CQydG9dyp5lSfNcL0cuzfsno9f9vta3Z3/DyNG7NDvL2Z10tgXs3+D4Zf/aAO&#10;VXDamzNJxwaE6DF9CihCljyEDYGIUmB7hDzPE+BVyf8vqH4AAAD//wMAUEsBAi0AFAAGAAgAAAAh&#10;ALaDOJL+AAAA4QEAABMAAAAAAAAAAAAAAAAAAAAAAFtDb250ZW50X1R5cGVzXS54bWxQSwECLQAU&#10;AAYACAAAACEAOP0h/9YAAACUAQAACwAAAAAAAAAAAAAAAAAvAQAAX3JlbHMvLnJlbHNQSwECLQAU&#10;AAYACAAAACEA6Ozb9YsCAAB8BQAADgAAAAAAAAAAAAAAAAAuAgAAZHJzL2Uyb0RvYy54bWxQSwEC&#10;LQAUAAYACAAAACEAsfyMEuIAAAAJAQAADwAAAAAAAAAAAAAAAADlBAAAZHJzL2Rvd25yZXYueG1s&#10;UEsFBgAAAAAEAAQA8wAAAPQFAAAAAA==&#10;" filled="f" stroked="f" strokeweight=".5pt">
                <v:textbo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1/12/2010</w:t>
                      </w:r>
                    </w:p>
                  </w:txbxContent>
                </v:textbox>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47328" behindDoc="0" locked="0" layoutInCell="1" allowOverlap="1" wp14:anchorId="70C4EA1D" wp14:editId="4D5646F5">
                <wp:simplePos x="0" y="0"/>
                <wp:positionH relativeFrom="column">
                  <wp:posOffset>4712970</wp:posOffset>
                </wp:positionH>
                <wp:positionV relativeFrom="paragraph">
                  <wp:posOffset>2510790</wp:posOffset>
                </wp:positionV>
                <wp:extent cx="1106805" cy="291465"/>
                <wp:effectExtent l="0" t="0" r="5715" b="0"/>
                <wp:wrapNone/>
                <wp:docPr id="45" name="Text Box 45"/>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25/11/2010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margin-left:371.1pt;margin-top:197.7pt;width:87.15pt;height:22.9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NgiwIAAHwFAAAOAAAAZHJzL2Uyb0RvYy54bWysVMFuEzEQvSPxD5bvdJOQhhJ1U4VWRUhV&#10;W9Eizo7XblZ4PcZ2shu+nmdvNo0KlyL2sLJnnp9n3ozn/KJrDNsqH2qyJR+fjDhTVlJV26eSf3u8&#10;fnfGWYjCVsKQVSXfqcAvFm/fnLduria0JlMpz0Biw7x1JV/H6OZFEeRaNSKckFMWTk2+ERFb/1RU&#10;XrRgb0wxGY1mRUu+cp6kCgHWq97JF5lfayXjndZBRWZKjthi/vv8X6V/sTgX8ycv3LqW+zDEP0TR&#10;iNri0gPVlYiCbXz9B1VTS0+BdDyR1BSkdS1VzgHZjEcvsnlYC6dyLhAnuINM4f/RytvtvWd1VfLp&#10;KWdWNKjRo+oi+0Qdgwn6tC7MAXtwAMYOdtR5sAcYU9qd9g3zBHnHM5QFX1YD+THAIfzuIHYil4lj&#10;PJqdjXCphG/ycTyd5duKniyROh/iZ0UNS4uSexQzs4rtTYgIDNABkuCWrmtjckGNZW3JZ+9P+zAO&#10;HpwwNmFVbo09TUqwTySv4s6ohDH2q9KQJieQDLkp1aXxbCvQTkJKZWOWIvMCnVAaQbzm4B7/HNVr&#10;Dvd5DDeTjYfDTW3JZ7lehF39GELWPR5CHuWdlrFbdbknzoY6r6jaofy5wqhmcPK6RlFuRIj3wuPF&#10;wIgpEO/w04YgPu1XnK3J//qbPeHRyPBy1uIFljz83AivODNfLFocLTFNTzZvpqcfJtj4Y8/q2GM3&#10;zSWhKuMcXV4mfDTDUntqvmNYLNOtcAkrcXfJZfTD5jL2kwHjRqrlMsPwTJ2IN/bByUSeypSa7rH7&#10;Lrzbd2ZET9/S8FrF/EWD9th00tJyE0nXuXuT0r2u+wrgieem3o+jNEOO9xn1PDQXvwEAAP//AwBQ&#10;SwMEFAAGAAgAAAAhADsRBkDjAAAACwEAAA8AAABkcnMvZG93bnJldi54bWxMjzFPwzAQhXck/oN1&#10;SCyI2k1IG4VcqgqpwNCF0KGjG7tJ2vgcxW4a+PWYCcbT+/Ted/lqMh0b9eBaSwjzmQCmqbKqpRph&#10;97l5TIE5L0nJzpJG+NIOVsXtTS4zZa/0ocfS1yyUkMskQuN9n3HuqkYb6Wa21xSyox2M9OEcaq4G&#10;eQ3lpuOREAtuZEthoZG9fml0dS4vBmF8PbXvy3I9fQ/bt+XDaX/uN3aHeH83rZ+BeT35Pxh+9YM6&#10;FMHpYC+kHOsQUrF4CihCHM8jYIFIkygGdkBIRJIAL3L+/4fiBwAA//8DAFBLAQItABQABgAIAAAA&#10;IQC2gziS/gAAAOEBAAATAAAAAAAAAAAAAAAAAAAAAABbQ29udGVudF9UeXBlc10ueG1sUEsBAi0A&#10;FAAGAAgAAAAhADj9If/WAAAAlAEAAAsAAAAAAAAAAAAAAAAALwEAAF9yZWxzLy5yZWxzUEsBAi0A&#10;FAAGAAgAAAAhAMXJc2CLAgAAfAUAAA4AAAAAAAAAAAAAAAAALgIAAGRycy9lMm9Eb2MueG1sUEsB&#10;Ai0AFAAGAAgAAAAhADsRBkDjAAAACwEAAA8AAAAAAAAAAAAAAAAA5QQAAGRycy9kb3ducmV2Lnht&#10;bFBLBQYAAAAABAAEAPMAAAD1BQAAAAA=&#10;" filled="f" stroked="f" strokeweight=".5pt">
                <v:textbo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25/11/2010</w:t>
                      </w:r>
                    </w:p>
                  </w:txbxContent>
                </v:textbox>
              </v:shape>
            </w:pict>
          </mc:Fallback>
        </mc:AlternateContent>
      </w:r>
      <w:r w:rsidR="008E31B1" w:rsidRPr="00C96543">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728896" behindDoc="0" locked="0" layoutInCell="0" allowOverlap="1" wp14:anchorId="7B07C10D" wp14:editId="73860C67">
                <wp:simplePos x="0" y="0"/>
                <wp:positionH relativeFrom="margin">
                  <wp:posOffset>-647065</wp:posOffset>
                </wp:positionH>
                <wp:positionV relativeFrom="margin">
                  <wp:posOffset>6122035</wp:posOffset>
                </wp:positionV>
                <wp:extent cx="1209675" cy="1866900"/>
                <wp:effectExtent l="0" t="0" r="0" b="0"/>
                <wp:wrapSquare wrapText="bothSides"/>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86690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كلمة سماحة القائد في الملتقى الأول للأفكار الإستراتيجية</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5" type="#_x0000_t185" style="position:absolute;margin-left:-50.95pt;margin-top:482.05pt;width:95.25pt;height:14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qCFgMAAG8GAAAOAAAAZHJzL2Uyb0RvYy54bWysVU1v2zgQvS/Q/0DwrkiyZck2ogS2bBcL&#10;dLcB0mLPtEhZbCVSJWnL6WL/e4cjxXHTy6KIDwKHHD7Oe/Ph2/tz25CTMFZqldP4JqJEqFJzqQ45&#10;/fxpF8wpsY4pzhqtRE6fhKX3d+/+uO27pZjoWjdcGAIgyi77Lqe1c90yDG1Zi5bZG90JBYeVNi1z&#10;YJpDyA3rAb1twkkUpWGvDe+MLoW1sLsZDukd4leVKN3HqrLCkSanEJvDr8Hv3n/Du1u2PBjW1bIc&#10;w2C/EUXLpIJHL1Ab5hg5GvkLVCtLo62u3E2p21BXlSwFcgA2cfSKzWPNOoFcQBzbXWSybwdb/n16&#10;METynE5TShRrIUero9P4NJl4ffrOLsHtsXswnqHtPujyqyVKFzVTB7EyRve1YByiir1/+NMFb1i4&#10;Svb9X5oDOgN0lOpcmdYDggjkjBl5umREnB0pYTOeRIs0m1FSwlk8T9NFhDkL2fL5emesey90S/wi&#10;p3vDyq/CPTBp8BV2+mAdZoaP9Bj/QknVNpDnE2vIPJoNYbPl6Avgz6D+otI72TRYKI0iPSg1jyGK&#10;V0dGHxVHJ6/Fdlw7JpthDaCN8neA2hiRJ4k18u8iWmzn23kSJJN0GyTRZhOsdkUSpLs4m22mm6LY&#10;xP/5F+NkWUvOhfIhPddrnPy/ehg7Z6i0S8Va3Uju4Xxw1hz2RWMICJPTRTJNpwmmFE5e3MKfw4CM&#10;I6uR3EhptZtFWTKdB1k2mwbJdBsF6/muCFZFnKbZdl2st68obbFd7duwEgg2Cq2PTpjHmveES18j&#10;cbZIYwoGDIJJFvkfJaw5wAQrnaHEaPePdDX2gC/JX5VZr9ezBe4fWNsyzLutGReDcilC4q5Up/ej&#10;C8g06ouSXaIaBHwJ+ErfUZMXiQepkRf2mW+toUXdeX/GRl48N+1e8ydoPGCD3QVTGha1Nt8p6WHi&#10;5dR+OzIjKGn+VNC8ySyb+BF5bZhrY39tMFUCVE4dKIfLwg1j9dgZeai9yqiP0n6cVNKBGhjxENVo&#10;wFRDbuME9mPz2kavl/+Jux8AAAD//wMAUEsDBBQABgAIAAAAIQCw8nDo4AAAAAwBAAAPAAAAZHJz&#10;L2Rvd25yZXYueG1sTI9BS8QwEIXvgv8hjOBFdtMutnRr02VZURA86Kr3bDO2xWRSmnRb/73jSY/D&#10;+3jvm2q3OCvOOIbek4J0nYBAarzpqVXw/vawKkCEqMlo6wkVfGOAXX15UenS+Jle8XyMreASCqVW&#10;0MU4lFKGpkOnw9oPSJx9+tHpyOfYSjPqmcudlZskyaXTPfFCpwc8dNh8HSengGaD2cdLGFr/bPeH&#10;+2x6so83Sl1fLfs7EBGX+AfDrz6rQ81OJz+RCcIqWKVJumVWwTa/TUEwUhQ5iBOjm6xIQdaV/P9E&#10;/QMAAP//AwBQSwECLQAUAAYACAAAACEAtoM4kv4AAADhAQAAEwAAAAAAAAAAAAAAAAAAAAAAW0Nv&#10;bnRlbnRfVHlwZXNdLnhtbFBLAQItABQABgAIAAAAIQA4/SH/1gAAAJQBAAALAAAAAAAAAAAAAAAA&#10;AC8BAABfcmVscy8ucmVsc1BLAQItABQABgAIAAAAIQDU47qCFgMAAG8GAAAOAAAAAAAAAAAAAAAA&#10;AC4CAABkcnMvZTJvRG9jLnhtbFBLAQItABQABgAIAAAAIQCw8nDo4AAAAAwBAAAPAAAAAAAAAAAA&#10;AAAAAHAFAABkcnMvZG93bnJldi54bWxQSwUGAAAAAAQABADzAAAAfQYAAAAA&#10;" o:allowincell="f" adj="1739" fillcolor="#943634" stroked="f" strokeweight="3pt">
                <v:shadow color="#5d7035" offset="1pt,1pt"/>
                <v:textbox inset="3.6pt,,3.6pt">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كلمة سماحة القائد في الملتقى الأول للأفكار الإستراتيجية</w:t>
                      </w:r>
                    </w:p>
                  </w:txbxContent>
                </v:textbox>
                <w10:wrap type="square" anchorx="margin" anchory="margin"/>
              </v:shape>
            </w:pict>
          </mc:Fallback>
        </mc:AlternateContent>
      </w:r>
      <w:r w:rsidR="008E31B1" w:rsidRPr="00C96543">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726848" behindDoc="0" locked="0" layoutInCell="0" allowOverlap="1" wp14:anchorId="7896AED8" wp14:editId="47BE962B">
                <wp:simplePos x="0" y="0"/>
                <wp:positionH relativeFrom="margin">
                  <wp:posOffset>4370070</wp:posOffset>
                </wp:positionH>
                <wp:positionV relativeFrom="margin">
                  <wp:posOffset>6046470</wp:posOffset>
                </wp:positionV>
                <wp:extent cx="1209675" cy="1866900"/>
                <wp:effectExtent l="0" t="0" r="0" b="0"/>
                <wp:wrapSquare wrapText="bothSides"/>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86690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الإمام الخامنئي يستقبل قائد القوة البحرية في الجيش ومعاونيه</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185" style="position:absolute;margin-left:344.1pt;margin-top:476.1pt;width:95.25pt;height:14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qiFwMAAHAGAAAOAAAAZHJzL2Uyb0RvYy54bWysVU1v2zgQvS/Q/0DwrkiyZck2ogS2bBcL&#10;dLcB0mLPtEhZbCVSJWnL6WL/e4cjxXHTy6KIDwKHHD7Oe/Ph2/tz25CTMFZqldP4JqJEqFJzqQ45&#10;/fxpF8wpsY4pzhqtRE6fhKX3d+/+uO27pZjoWjdcGAIgyi77Lqe1c90yDG1Zi5bZG90JBYeVNi1z&#10;YJpDyA3rAb1twkkUpWGvDe+MLoW1sLsZDukd4leVKN3HqrLCkSanEJvDr8Hv3n/Du1u2PBjW1bIc&#10;w2C/EUXLpIJHL1Ab5hg5GvkLVCtLo62u3E2p21BXlSwFcgA2cfSKzWPNOoFcQBzbXWSybwdb/n16&#10;METynE5nlCjWQo5WR6fxaTLx+vSdXYLbY/dgPEPbfdDlV0uULmqmDmJljO5rwThEFXv/8KcL3rBw&#10;lez7vzQHdAboKNW5Mq0HBBHIGTPydMmIODtSwmY8iRZpBpGVcBbP03QRYc5Ctny+3hnr3gvdEr/I&#10;6d6w8qtwD0wafIWdPliHmeEjPca/UFK1DeT5xBoyj2ZD2Gw5+gL4M6i/qPRONg0WSqNID0rNY4ji&#10;1ZHRR8XRyWuxHdeOyWZYA2ij/B2gNkbkSWKN/LuIFtv5dp4EySTdBkm02QSrXZEE6S7OZpvppig2&#10;8X/+xThZ1pJzoXxIz/UaJ/+vHsbOGSrtUrFWN5J7OB+cNYd90RgCwuR0kUzTaYIphZMXt/DnMCDj&#10;yGokN1Ja7WZRlkznQZbNpkEy3UbBer4rglURp2m2XRfr7StKW2xX+zasBIKNQuujE+ax5j3h0tdI&#10;nC3SmIIBg2CSRf5HCWsOMMFKZygx2v0jXY094EvyV2XW6/VsgfsH1rYM825rxsWgXIqQuCvV6f3o&#10;AjKN+qJkl6gGAV8CvtJ31ORF4kFq5IV95ltraFF33p+xkWPsEN93e82foPOADrYXjGlY1Np8p6SH&#10;kZdT++3IjKCk+VNB9yazbOJn5LVhro39tcFUCVA5dSAdLgs3zNVjZ+Sh9jKjQEr7eVJJB3JgyENU&#10;owFjDcmNI9jPzWsbvV7+KO5+AAAA//8DAFBLAwQUAAYACAAAACEAbUoV4uAAAAAMAQAADwAAAGRy&#10;cy9kb3ducmV2LnhtbEyPwUrEMBCG74LvEEbwIm5qsd1amy7LioKwB131nm3GtphMSpNu69s7nvQ2&#10;w3z88/3VZnFWnHAMvScFN6sEBFLjTU+tgve3x+sCRIiajLaeUME3BtjU52eVLo2f6RVPh9gKDqFQ&#10;agVdjEMpZWg6dDqs/IDEt08/Oh15HVtpRj1zuLMyTZJcOt0Tf+j0gLsOm6/D5BTQbDD7eAlD6/d2&#10;u3vIpmf7dKXU5cWyvQcRcYl/MPzqszrU7HT0E5kgrIK8KFJGFdxlKQ9MFOtiDeLIaHqbpyDrSv4v&#10;Uf8AAAD//wMAUEsBAi0AFAAGAAgAAAAhALaDOJL+AAAA4QEAABMAAAAAAAAAAAAAAAAAAAAAAFtD&#10;b250ZW50X1R5cGVzXS54bWxQSwECLQAUAAYACAAAACEAOP0h/9YAAACUAQAACwAAAAAAAAAAAAAA&#10;AAAvAQAAX3JlbHMvLnJlbHNQSwECLQAUAAYACAAAACEA5HpqohcDAABwBgAADgAAAAAAAAAAAAAA&#10;AAAuAgAAZHJzL2Uyb0RvYy54bWxQSwECLQAUAAYACAAAACEAbUoV4uAAAAAMAQAADwAAAAAAAAAA&#10;AAAAAABxBQAAZHJzL2Rvd25yZXYueG1sUEsFBgAAAAAEAAQA8wAAAH4GAAAAAA==&#10;" o:allowincell="f" adj="1739" fillcolor="#943634" stroked="f" strokeweight="3pt">
                <v:shadow color="#5d7035" offset="1pt,1pt"/>
                <v:textbox inset="3.6pt,,3.6pt">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الإمام الخامنئي يستقبل قائد القوة البحرية في الجيش ومعاونيه</w:t>
                      </w:r>
                    </w:p>
                  </w:txbxContent>
                </v:textbox>
                <w10:wrap type="square" anchorx="margin" anchory="margin"/>
              </v:shape>
            </w:pict>
          </mc:Fallback>
        </mc:AlternateContent>
      </w:r>
      <w:r w:rsidR="008E31B1" w:rsidRPr="00C96543">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720704" behindDoc="0" locked="0" layoutInCell="0" allowOverlap="1" wp14:anchorId="7593D9A4" wp14:editId="4411699B">
                <wp:simplePos x="0" y="0"/>
                <wp:positionH relativeFrom="margin">
                  <wp:posOffset>-541323</wp:posOffset>
                </wp:positionH>
                <wp:positionV relativeFrom="margin">
                  <wp:posOffset>-109524</wp:posOffset>
                </wp:positionV>
                <wp:extent cx="1209675" cy="1866900"/>
                <wp:effectExtent l="0" t="0" r="0" b="0"/>
                <wp:wrapNone/>
                <wp:docPr id="17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86690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الإمام الخامنئي يستقبل رئيس وزراء لبنان سعد الحريري</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185" style="position:absolute;margin-left:-42.6pt;margin-top:-8.6pt;width:95.25pt;height:14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6LFAMAAHEGAAAOAAAAZHJzL2Uyb0RvYy54bWysVclu2zAQvRfoPxC8K5JsWV4QJbBluyjQ&#10;JUBa9EyLlMVWIlWStpwW/fcOR4rjppeiiA8Chxw+znuz+Pr21NTkKIyVWmU0voooEarQXKp9Rj9/&#10;2gYzSqxjirNaK5HRB2Hp7c3rV9dduxAjXemaC0MARNlF12a0cq5dhKEtKtEwe6VboeCw1KZhDkyz&#10;D7lhHaA3dTiKojTstOGt0YWwFnbX/SG9QfyyFIX7WJZWOFJnFGJz+DX43flveHPNFnvD2koWQxjs&#10;P6JomFTw6BlqzRwjByP/gmpkYbTVpbsqdBPqspSFQA7AJo6esbmvWCuQC4hj27NM9uVgiw/HO0Mk&#10;h9xNJ5Qo1kCSlgen8W0y8gJ1rV2A3317ZzxF277TxTdLlM4rpvZiaYzuKsE4hBV7//CPC96wcJXs&#10;uveaAzoDdNTqVJrGA4IK5IQpeTinRJwcKWAzHkXz1EdWwFk8S9N5hEkL2eLxemuseyN0Q/wiozvD&#10;im/C3TFp8BV2fGcdpoYP9Bj/SknZ1JDoI6vJLJr0YbPF4Avgj6D+otJbWddYKbUiXUbHsxiieHZk&#10;9EFxdPJabIa1Y7Lu1wBaK38HqA0ReZJYJD/n0Xwz28ySIBmlmyCJ1utguc2TIN1CWtbjdZ6v41/+&#10;xThZVJJzoXxIjwUbJ/9WEEPr9KV2Llmra8k9nA/Omv0urw0BYTI6T8bpOMGUwsmTW/hnGJBxZDWQ&#10;Gygtt5NomoxnwXQ6GQfJeBMFq9k2D5Z5nKbTzSpfbZ5R2mC/2pdhJRBsEFofnDD3Fe8Il75G4uk8&#10;jSkYMAlG08j/KGH1HkZY4QwlRrsv0lXYA74k/1ZmtVpN5ri/Z03DMO+2Ylz0yqUIibtSHd8MLiDT&#10;oC9Kdo6qF/Ap4At9B02eJO6lRl7YZ761+hZ1p92p72QsZ993O80foPOADrYXzGlYVNr8oKSDmZdR&#10;+/3AjKCkfquge5PJdOSH5KVhLo3dpcFUAVAZdSAdLnPXD9ZDa+S+8jKjQEr7eVJKB3JgyH1UgwFz&#10;DckNM9gPzksbvZ7+KW5+AwAA//8DAFBLAwQUAAYACAAAACEAwPktcN8AAAALAQAADwAAAGRycy9k&#10;b3ducmV2LnhtbEyPwUrDQBCG74LvsIzgRdpNI2lDzKaUioLgoVa9b7NjEtydDdlNE9/e6Ulv/zAf&#10;/3xTbmdnxRmH0HlSsFomIJBqbzpqFHy8Py1yECFqMtp6QgU/GGBbXV+VujB+ojc8H2MjuIRCoRW0&#10;MfaFlKFu0emw9D0S77784HTkcWikGfTE5c7KNEnW0umO+EKre9y3WH8fR6eAJoPZ5yH0jX+1u/1j&#10;Nr7Y5zulbm/m3QOIiHP8g+Giz+pQsdPJj2SCsAoWeZYyymG14XAhkuwexElBulnnIKtS/v+h+gUA&#10;AP//AwBQSwECLQAUAAYACAAAACEAtoM4kv4AAADhAQAAEwAAAAAAAAAAAAAAAAAAAAAAW0NvbnRl&#10;bnRfVHlwZXNdLnhtbFBLAQItABQABgAIAAAAIQA4/SH/1gAAAJQBAAALAAAAAAAAAAAAAAAAAC8B&#10;AABfcmVscy8ucmVsc1BLAQItABQABgAIAAAAIQCC5k6LFAMAAHEGAAAOAAAAAAAAAAAAAAAAAC4C&#10;AABkcnMvZTJvRG9jLnhtbFBLAQItABQABgAIAAAAIQDA+S1w3wAAAAsBAAAPAAAAAAAAAAAAAAAA&#10;AG4FAABkcnMvZG93bnJldi54bWxQSwUGAAAAAAQABADzAAAAegYAAAAA&#10;" o:allowincell="f" adj="1739" fillcolor="#943634" stroked="f" strokeweight="3pt">
                <v:shadow color="#5d7035" offset="1pt,1pt"/>
                <v:textbox inset="3.6pt,,3.6pt">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الإمام الخامنئي يستقبل رئيس وزراء لبنان سعد الحريري</w:t>
                      </w:r>
                    </w:p>
                  </w:txbxContent>
                </v:textbox>
                <w10:wrap anchorx="margin" anchory="margin"/>
              </v:shape>
            </w:pict>
          </mc:Fallback>
        </mc:AlternateContent>
      </w:r>
      <w:r w:rsidR="008E31B1">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94080" behindDoc="0" locked="0" layoutInCell="1" allowOverlap="1" wp14:anchorId="6B0D310E" wp14:editId="741FC671">
                <wp:simplePos x="0" y="0"/>
                <wp:positionH relativeFrom="column">
                  <wp:posOffset>-565150</wp:posOffset>
                </wp:positionH>
                <wp:positionV relativeFrom="paragraph">
                  <wp:posOffset>-171450</wp:posOffset>
                </wp:positionV>
                <wp:extent cx="1347470" cy="1997075"/>
                <wp:effectExtent l="0" t="0" r="24130" b="22225"/>
                <wp:wrapNone/>
                <wp:docPr id="25" name="Flowchart: Alternate Process 25"/>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chemeClr val="bg2">
                            <a:lumMod val="9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6" type="#_x0000_t176" style="position:absolute;margin-left:-44.5pt;margin-top:-13.5pt;width:106.1pt;height:157.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QltgIAAB8GAAAOAAAAZHJzL2Uyb0RvYy54bWysVE1v2zAMvQ/YfxB0X21n6bIYdYogRYYB&#10;3RqsHXpWZDk2IImapHzt14+SHDfrimEoloMiiuQj+Uzy6vqgJNkJ6zrQFS0uckqE5lB3elPR7w/L&#10;dx8pcZ7pmknQoqJH4ej17O2bq70pxQhakLWwBEG0K/emoq33pswyx1uhmLsAIzQqG7CKeRTtJqst&#10;2yO6ktkozz9ke7C1scCFc/h6k5R0FvGbRnB/1zROeCIrirn5eNp4rsOZza5YubHMtB3v02CvyEKx&#10;TmPQAeqGeUa2tvsDSnXcgoPGX3BQGTRNx0WsAasp8mfV3LfMiFgLkuPMQJP7f7D8625lSVdXdHRJ&#10;iWYKv9FSwp63zPqSzKUXVjMvyCpxTNAMOdsbV6LrvVnZXnJ4DQQcGqvCP5ZGDpHn48CzOHjC8bF4&#10;P56MJ/g5OOqK6XSSTyJq9uRurPOfBCgSLhVtMKVFSGlIqM8nks52t85jHuh/8gspOJBdveykjELo&#10;KLGQluwY9sJ6M4qucqu+QJ3epjn+QnWIExswmCfpHEnq14CPLv8BHAMH9CzQmwiNN3+UIsSU+pto&#10;8GMhhSn7IctUAONcaF/EwlzLapGeQ+SX64qAAblBlgbsHuB3wk7YiZ7ePriKOGWDc56i/8158IiR&#10;QfvBWXUa7EsAEqvqIyf7E0mJmsDSGuojtrKFNOPO8GWHvXPLnF8xi0ON/YaLyt/hEdqpotDfKGnB&#10;/nzpPdjjrKGWkj0uiYq6H1tmBSXys8YpnBbjcdgqURhfTkYo2HPN+lyjt2oB2HsFrkTD4zXYe3m6&#10;NhbUI+6zeYiKKqY5xq4o9/YkLHxaXrgRuZjPoxluEsP8rb43PIAHVsMYPBwemTX9AHmcva9wWiis&#10;fDYyyTZ4aphvPTRdnKcnXnu+cQvFgeg3Zlhz53K0etrrs18AAAD//wMAUEsDBBQABgAIAAAAIQBO&#10;dl6X3gAAAAsBAAAPAAAAZHJzL2Rvd25yZXYueG1sTI9BS8QwEIXvgv8hjOBFdlMj7sbadJGCN0Fc&#10;RTxmm9m22ExKk3brv3f2pLf3mMeb7xW7xfdixjF2gQzcrjMQSHVwHTUGPt6fVxpETJac7QOhgR+M&#10;sCsvLwqbu3CiN5z3qRFcQjG3BtqUhlzKWLfobVyHAYlvxzB6m9iOjXSjPXG576XKso30tiP+0NoB&#10;qxbr7/3kDTi/uam0q7zGaqrVl379fDnOxlxfLU+PIBIu6S8MZ3xGh5KZDmEiF0VvYKUfeEtiobYs&#10;zgl1p0AcDCi9vQdZFvL/hvIXAAD//wMAUEsBAi0AFAAGAAgAAAAhALaDOJL+AAAA4QEAABMAAAAA&#10;AAAAAAAAAAAAAAAAAFtDb250ZW50X1R5cGVzXS54bWxQSwECLQAUAAYACAAAACEAOP0h/9YAAACU&#10;AQAACwAAAAAAAAAAAAAAAAAvAQAAX3JlbHMvLnJlbHNQSwECLQAUAAYACAAAACEAh2/UJbYCAAAf&#10;BgAADgAAAAAAAAAAAAAAAAAuAgAAZHJzL2Uyb0RvYy54bWxQSwECLQAUAAYACAAAACEATnZel94A&#10;AAALAQAADwAAAAAAAAAAAAAAAAAQBQAAZHJzL2Rvd25yZXYueG1sUEsFBgAAAAAEAAQA8wAAABsG&#10;AAAAAA==&#10;" fillcolor="#ddd8c2 [2894]" strokecolor="#484329 [814]" strokeweight="2pt"/>
            </w:pict>
          </mc:Fallback>
        </mc:AlternateContent>
      </w:r>
      <w:r w:rsidR="008E31B1" w:rsidRPr="00C96543">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718656" behindDoc="0" locked="0" layoutInCell="0" allowOverlap="1" wp14:anchorId="020CCDAC" wp14:editId="403AF343">
                <wp:simplePos x="0" y="0"/>
                <wp:positionH relativeFrom="margin">
                  <wp:posOffset>4533900</wp:posOffset>
                </wp:positionH>
                <wp:positionV relativeFrom="margin">
                  <wp:posOffset>-81915</wp:posOffset>
                </wp:positionV>
                <wp:extent cx="1238250" cy="1885950"/>
                <wp:effectExtent l="0" t="0" r="0" b="0"/>
                <wp:wrapSquare wrapText="bothSides"/>
                <wp:docPr id="17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885950"/>
                        </a:xfrm>
                        <a:prstGeom prst="bracketPair">
                          <a:avLst>
                            <a:gd name="adj" fmla="val 8051"/>
                          </a:avLst>
                        </a:prstGeom>
                        <a:ln>
                          <a:noFill/>
                          <a:headEnd/>
                          <a:tailEnd/>
                        </a:ln>
                        <a:extLst/>
                      </wps:spPr>
                      <wps:style>
                        <a:lnRef idx="1">
                          <a:schemeClr val="accent2"/>
                        </a:lnRef>
                        <a:fillRef idx="0">
                          <a:schemeClr val="accent2"/>
                        </a:fillRef>
                        <a:effectRef idx="0">
                          <a:schemeClr val="accent2"/>
                        </a:effectRef>
                        <a:fontRef idx="minor">
                          <a:schemeClr val="tx1"/>
                        </a:fontRef>
                      </wps:style>
                      <wps:txbx>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كلمته مع شباب التعبئة بمناسبة يوم الغدير على عتبة يوم تعبئة المستضعفين</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185" style="position:absolute;margin-left:357pt;margin-top:-6.45pt;width:97.5pt;height:148.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v0YQIAABcFAAAOAAAAZHJzL2Uyb0RvYy54bWysVFFv0zAQfkfiP1h+Z2kL3UrUdJo6hpAG&#10;VAx+wNWxGzPHNrbbpPx6znYaynhAIF4sX3Lfd3ff3Xl53beKHLjz0uiKTi8mlHDNTC31rqJfPt+9&#10;WFDiA+galNG8okfu6fXq+bNlZ0s+M41RNXcESbQvO1vRJgRbFoVnDW/BXxjLNf4UxrUQ0HS7onbQ&#10;IXuritlkcll0xtXWGca9x6+3+SddJX4hOAsfhfA8EFVRzC2k06VzG89itYRy58A2kg1pwD9k0YLU&#10;GHSkuoUAZO/kb1StZM54I8IFM21hhJCMpxqwmunkSTUPDVieakFxvB1l8v+Pln04bByRNfbu6pIS&#10;DS026WYfTIpNZlGgzvoS/R7sxsUSvb037NETbdYN6B2/cc50DYca05pG/+IXQDQ8Qsm2e29qZAdk&#10;T1r1wrWREFUgfWrJcWwJ7wNh+HE6e7mYzbFzDP9NF4v5azRiDChPcOt8eMtNS+KlolsH7JGHDUiX&#10;osDh3ofUmnooD+qvlIhWYaMPoMhiMs9pQzn4IvmJNAKVjqc2d1KpNC+x2De6TvcAUuU7orIn5o4h&#10;T0LE2rOGPhwVz4SfuEDRY30pxzTufK0cwYRQIca4Dkn7RIreESYw/gic/Bk4+EcoT6vwN+ARkSIb&#10;HUZwK7XJ0j5JO/QnHUX2H0ZhqDsOQui3fZ62cbK2pj7idDiTdxPfErw0xn2npMO9rKj/tgfHKVHv&#10;NE7Yq/nVLC7yueHOje25AZohVUVZcJRkYx3y+u+tk7sGY+UWaBOnXsixbzmvoQTcvjRzw0sR1/vc&#10;Tl4/37PVDwAAAP//AwBQSwMEFAAGAAgAAAAhAF3VMQDiAAAACwEAAA8AAABkcnMvZG93bnJldi54&#10;bWxMj8FOwzAQRO9I/IO1SNxaJ1FbkhCnQiBQEQKpLR/gxNs4SmyH2G3C37Oc4Dg7o9k3xXY2Pbvg&#10;6FtnBcTLCBja2qnWNgI+j8+LFJgP0irZO4sCvtHDtry+KmSu3GT3eDmEhlGJ9bkUoEMYcs59rdFI&#10;v3QDWvJObjQykBwbrkY5UbnpeRJFG25ka+mDlgM+aqy7w9kImL6eurfNsNslXfWyXuuTf/94TYW4&#10;vZkf7oEFnMNfGH7xCR1KYqrc2SrPegF38Yq2BAGLOMmAUSKLMrpUApJ0FQMvC/5/Q/kDAAD//wMA&#10;UEsBAi0AFAAGAAgAAAAhALaDOJL+AAAA4QEAABMAAAAAAAAAAAAAAAAAAAAAAFtDb250ZW50X1R5&#10;cGVzXS54bWxQSwECLQAUAAYACAAAACEAOP0h/9YAAACUAQAACwAAAAAAAAAAAAAAAAAvAQAAX3Jl&#10;bHMvLnJlbHNQSwECLQAUAAYACAAAACEAVzE79GECAAAXBQAADgAAAAAAAAAAAAAAAAAuAgAAZHJz&#10;L2Uyb0RvYy54bWxQSwECLQAUAAYACAAAACEAXdUxAOIAAAALAQAADwAAAAAAAAAAAAAAAAC7BAAA&#10;ZHJzL2Rvd25yZXYueG1sUEsFBgAAAAAEAAQA8wAAAMoFAAAAAA==&#10;" o:allowincell="f" adj="1739" stroked="f">
                <v:textbox inset="3.6pt,,3.6pt">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كلمته مع شباب التعبئة بمناسبة يوم الغدير على عتبة يوم تعبئة المستضعفين</w:t>
                      </w:r>
                    </w:p>
                  </w:txbxContent>
                </v:textbox>
                <w10:wrap type="square" anchorx="margin" anchory="margin"/>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89984" behindDoc="0" locked="0" layoutInCell="1" allowOverlap="1" wp14:anchorId="30931886" wp14:editId="1620AC97">
                <wp:simplePos x="0" y="0"/>
                <wp:positionH relativeFrom="column">
                  <wp:posOffset>4375785</wp:posOffset>
                </wp:positionH>
                <wp:positionV relativeFrom="paragraph">
                  <wp:posOffset>5970270</wp:posOffset>
                </wp:positionV>
                <wp:extent cx="1347470" cy="1997075"/>
                <wp:effectExtent l="0" t="0" r="24130" b="22225"/>
                <wp:wrapNone/>
                <wp:docPr id="23" name="Flowchart: Alternate Process 23"/>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chemeClr val="bg2">
                            <a:lumMod val="9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3" o:spid="_x0000_s1026" type="#_x0000_t176" style="position:absolute;margin-left:344.55pt;margin-top:470.1pt;width:106.1pt;height:157.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2tQIAAB8GAAAOAAAAZHJzL2Uyb0RvYy54bWysVNtu2zAMfR+wfxD0vtpO02Ux6hRBigwD&#10;ujVYO/RZkeXYgCRqknLb14+SHPeyYhiK5UERRfKQPCZ5eXVQkuyEdR3oihZnOSVCc6g7vanoj/vl&#10;h0+UOM90zSRoUdGjcPRq9v7d5d6UYgQtyFpYgiDalXtT0dZ7U2aZ461QzJ2BERqVDVjFPIp2k9WW&#10;7RFdyWyU5x+zPdjaWODCOXy9Tko6i/hNI7i/bRonPJEVxdx8PG081+HMZpes3Fhm2o73abA3ZKFY&#10;pzHoAHXNPCNb2/0BpTpuwUHjzzioDJqm4yLWgNUU+Ytq7lpmRKwFyXFmoMn9P1j+bbeypKsrOjqn&#10;RDOF32gpYc9bZn1J5tILq5kXZJU4JmiGnO2NK9H1zqxsLzm8BgIOjVXhH0sjh8jzceBZHDzh+Fic&#10;jyfjCX4OjrpiOp3kk4uAmj26G+v8ZwGKhEtFG0xpEVIaEurziaSz3Y3zyf/kF1JwILt62UkZhdBR&#10;YiEt2THshfVmFF3lVn2FOr1Nc/z1ecQGDOYxq2dIUr8FfHTxD+BIQEDPAr2J0HjzRylCTKm/iwY/&#10;FlKYsh+yTAUwzoX2RSzMtawW6TlEfr2uCBiQG2RpwO4BnhN2wk409/bBVcQpG5zzFP1vzoNHjAza&#10;D86q02BfA5BYVR852Z9IStQEltZQH7GVLaQZd4YvO+ydG+b8ilkcauw3XFT+Fo/QThWF/kZJC/bX&#10;a+/BHmcNtZTscUlU1P3cMisokV80TuG0GI/DVonC+GIyQsE+1ayfavRWLQB7r8CVaHi8BnsvT9fG&#10;gnrAfTYPUVHFNMfYFeXenoSFT8sLNyIX83k0w01imL/Rd4YH8MBqGIP7wwOzph8gj7P3DU4LhZUv&#10;RibZBk8N862Hpovz9MhrzzduoTgQ/cYMa+6pHK0e9/rsNwAAAP//AwBQSwMEFAAGAAgAAAAhAJ3M&#10;mUfgAAAADAEAAA8AAABkcnMvZG93bnJldi54bWxMj0FLxDAQhe+C/yGM4EXcpHWtaW26SMGbILuK&#10;eMw2s22xSUqTduu/dzzpcXgf731T7lY7sAWn0HunINkIYOgab3rXKnh/e76VwELUzujBO1TwjQF2&#10;1eVFqQvjz26PyyG2jEpcKLSCLsax4Dw0HVodNn5ER9nJT1ZHOqeWm0mfqdwOPBUi41b3jhY6PWLd&#10;YfN1mK0CY7ObWpraSqznJv2Urx8vp0Wp66v16RFYxDX+wfCrT+pQkdPRz84ENijIZJ4QqiDfihQY&#10;EblI7oAdCU3vtw/Aq5L/f6L6AQAA//8DAFBLAQItABQABgAIAAAAIQC2gziS/gAAAOEBAAATAAAA&#10;AAAAAAAAAAAAAAAAAABbQ29udGVudF9UeXBlc10ueG1sUEsBAi0AFAAGAAgAAAAhADj9If/WAAAA&#10;lAEAAAsAAAAAAAAAAAAAAAAALwEAAF9yZWxzLy5yZWxzUEsBAi0AFAAGAAgAAAAhAIAP4za1AgAA&#10;HwYAAA4AAAAAAAAAAAAAAAAALgIAAGRycy9lMm9Eb2MueG1sUEsBAi0AFAAGAAgAAAAhAJ3MmUfg&#10;AAAADAEAAA8AAAAAAAAAAAAAAAAADwUAAGRycy9kb3ducmV2LnhtbFBLBQYAAAAABAAEAPMAAAAc&#10;BgAAAAA=&#10;" fillcolor="#ddd8c2 [2894]" strokecolor="#484329 [814]" strokeweight="2pt"/>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10464" behindDoc="0" locked="0" layoutInCell="1" allowOverlap="1" wp14:anchorId="7E89E382" wp14:editId="0AE9FD72">
                <wp:simplePos x="0" y="0"/>
                <wp:positionH relativeFrom="column">
                  <wp:posOffset>4533900</wp:posOffset>
                </wp:positionH>
                <wp:positionV relativeFrom="paragraph">
                  <wp:posOffset>4526915</wp:posOffset>
                </wp:positionV>
                <wp:extent cx="0" cy="1433195"/>
                <wp:effectExtent l="152400" t="0" r="152400" b="52705"/>
                <wp:wrapNone/>
                <wp:docPr id="30" name="Straight Arrow Connector 30"/>
                <wp:cNvGraphicFramePr/>
                <a:graphic xmlns:a="http://schemas.openxmlformats.org/drawingml/2006/main">
                  <a:graphicData uri="http://schemas.microsoft.com/office/word/2010/wordprocessingShape">
                    <wps:wsp>
                      <wps:cNvCnPr/>
                      <wps:spPr>
                        <a:xfrm>
                          <a:off x="0" y="0"/>
                          <a:ext cx="0" cy="1433195"/>
                        </a:xfrm>
                        <a:prstGeom prst="straightConnector1">
                          <a:avLst/>
                        </a:prstGeom>
                        <a:ln w="76200">
                          <a:solidFill>
                            <a:schemeClr val="bg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357pt;margin-top:356.45pt;width:0;height:112.8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QLCQIAAHsEAAAOAAAAZHJzL2Uyb0RvYy54bWysVNuO0zAQfUfiHyy/s2laWCBqukJdlhcE&#10;1S58gGuPE0u+yTZN+/eMnTSli3gA8eL4MmfmnONx1ndHo8kBQlTOtrS+WVACljuhbNfS798eXr2j&#10;JCZmBdPOQktPEOnd5uWL9eAbWLreaQGBYBIbm8G3tE/JN1UVeQ+GxRvnweKhdMGwhMvQVSKwAbMb&#10;XS0Xi9tqcEH44DjEiLv34yHdlPxSAk9fpYyQiG4pcktlDGXc57HarFnTBeZ7xSca7B9YGKYsFp1T&#10;3bPEyI+gfktlFA8uOpluuDOVk1JxKBpQTb14puapZx6KFjQn+tmm+P/S8i+HXSBKtHSF9lhm8I6e&#10;UmCq6xP5EIIbyNZZiz66QDAE/Rp8bBC2tbswraLfhSz+KIPJX5RFjsXj0+wxHBPh4ybH3fr1alW/&#10;f5PzVRegDzF9AmdInrQ0TkRmBnXxmB0+xzQCz4BcVVsytPTtLbZFCYtOK/GgtM6HpaFgqwM5MGyF&#10;fbecSl9F9cDERytIOnn0wWLH0pzTgKBEAzZ4nmFl1iSm9CUyBcVsp/8QjQK1RZ3ZuNGqMksnDSPv&#10;R5B4BWjOqO8ZV8Y52FRPfLXF6AyTqGwGTorzq7mIvAZO8RkK5WH8DXhGlMrOphlslHVh9Pu6ejqe&#10;Kcsx/uzAqDtbsHfiVJqoWIMdXppheo35Cf26LvDLP2PzEwAA//8DAFBLAwQUAAYACAAAACEAIdDS&#10;Id8AAAALAQAADwAAAGRycy9kb3ducmV2LnhtbEyPwU7DMBBE70j8g7VI3KjTEoU0xKkqoBfohZYP&#10;2MZLkmKvQ+y26d/jigPcdndGs2/KxWiNONLgO8cKppMEBHHtdMeNgo/t6i4H4QOyRuOYFJzJw6K6&#10;viqx0O7E73TchEbEEPYFKmhD6Aspfd2SRT9xPXHUPt1gMcR1aKQe8BTDrZGzJMmkxY7jhxZ7emqp&#10;/tocrII1vebPksJbujwn3y/7dLXN9kap25tx+Qgi0Bj+zHDBj+hQRaadO7D2wih4mKaxS7gMszmI&#10;6Pi97BTM7/MMZFXK/x2qHwAAAP//AwBQSwECLQAUAAYACAAAACEAtoM4kv4AAADhAQAAEwAAAAAA&#10;AAAAAAAAAAAAAAAAW0NvbnRlbnRfVHlwZXNdLnhtbFBLAQItABQABgAIAAAAIQA4/SH/1gAAAJQB&#10;AAALAAAAAAAAAAAAAAAAAC8BAABfcmVscy8ucmVsc1BLAQItABQABgAIAAAAIQA19vQLCQIAAHsE&#10;AAAOAAAAAAAAAAAAAAAAAC4CAABkcnMvZTJvRG9jLnhtbFBLAQItABQABgAIAAAAIQAh0NIh3wAA&#10;AAsBAAAPAAAAAAAAAAAAAAAAAGMEAABkcnMvZG93bnJldi54bWxQSwUGAAAAAAQABADzAAAAbwUA&#10;AAAA&#10;" strokecolor="#eeece1 [3214]" strokeweight="6pt">
                <v:stroke endarrow="block"/>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12512" behindDoc="0" locked="0" layoutInCell="1" allowOverlap="1" wp14:anchorId="4DACC4C5" wp14:editId="7805A8E8">
                <wp:simplePos x="0" y="0"/>
                <wp:positionH relativeFrom="column">
                  <wp:posOffset>-390667</wp:posOffset>
                </wp:positionH>
                <wp:positionV relativeFrom="paragraph">
                  <wp:posOffset>4529436</wp:posOffset>
                </wp:positionV>
                <wp:extent cx="0" cy="1433195"/>
                <wp:effectExtent l="152400" t="0" r="152400" b="52705"/>
                <wp:wrapNone/>
                <wp:docPr id="31" name="Straight Arrow Connector 31"/>
                <wp:cNvGraphicFramePr/>
                <a:graphic xmlns:a="http://schemas.openxmlformats.org/drawingml/2006/main">
                  <a:graphicData uri="http://schemas.microsoft.com/office/word/2010/wordprocessingShape">
                    <wps:wsp>
                      <wps:cNvCnPr/>
                      <wps:spPr>
                        <a:xfrm>
                          <a:off x="0" y="0"/>
                          <a:ext cx="0" cy="1433195"/>
                        </a:xfrm>
                        <a:prstGeom prst="straightConnector1">
                          <a:avLst/>
                        </a:prstGeom>
                        <a:ln w="76200">
                          <a:solidFill>
                            <a:schemeClr val="bg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30.75pt;margin-top:356.65pt;width:0;height:112.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BLCQIAAHsEAAAOAAAAZHJzL2Uyb0RvYy54bWysVNuO0zAQfUfiHyy/s2laWCBqukJdlhcE&#10;1S58gGuPE0u+yTZN+/eMnTSli3gA8eL4MufMnONx1ndHo8kBQlTOtrS+WVACljuhbNfS798eXr2j&#10;JCZmBdPOQktPEOnd5uWL9eAbWLreaQGBIImNzeBb2qfkm6qKvAfD4o3zYPFQumBYwmXoKhHYgOxG&#10;V8vF4rYaXBA+OA4x4u79eEg3hV9K4OmrlBES0S3F2lIZQxn3eaw2a9Z0gfle8akM9g9VGKYsJp2p&#10;7lli5EdQv1EZxYOLTqYb7kzlpFQcigZUUy+eqXnqmYeiBc2JfrYp/j9a/uWwC0SJlq5qSiwzeEdP&#10;KTDV9Yl8CMENZOusRR9dIBiCfg0+Ngjb2l2YVtHvQhZ/lMHkL8oix+LxafYYjonwcZPjbv16tarf&#10;v8l81QXoQ0yfwBmSJy2NUyFzBXXxmB0+xzQCz4CcVVsytPTtLbZFCYtOK/GgtM6HpaFgqwM5MGyF&#10;fbecUl9F9cDERytIOnn0wWLH0sxpQFCiARs8zzAzaxJT+hKZgmK203+IRoHaos5s3GhVmaWThrHu&#10;R5B4BWjOqO9ZrYxzsKlYX5gwOsMkKpuBk+L8ai4ir4FTfIZCeRh/A54RJbOzaQYbZV0Y/b7Ono7n&#10;kuUYf3Zg1J0t2DtxKk1UrMEOL80wvcb8hH5dF/jln7H5CQAA//8DAFBLAwQUAAYACAAAACEANyWP&#10;UN8AAAALAQAADwAAAGRycy9kb3ducmV2LnhtbEyPwU7DMAyG70i8Q2QkbltSOspW6k4TsAtwYeMB&#10;sta0HYlTmmzr3p4gDnC0/en39xfL0RpxpMF3jhGSqQJBXLm64wbhfbuezEH4oLnWxjEhnMnDsry8&#10;KHReuxO/0XETGhFD2OcaoQ2hz6X0VUtW+6nriePtww1WhzgOjawHfYrh1sgbpTJpdcfxQ6t7emip&#10;+twcLMIrPc8fJYWX2eqsvp72s/U22xvE66txdQ8i0Bj+YPjRj+pQRqedO3DthUGYZMltRBHukjQF&#10;EYnfzQ5hkS4UyLKQ/zuU3wAAAP//AwBQSwECLQAUAAYACAAAACEAtoM4kv4AAADhAQAAEwAAAAAA&#10;AAAAAAAAAAAAAAAAW0NvbnRlbnRfVHlwZXNdLnhtbFBLAQItABQABgAIAAAAIQA4/SH/1gAAAJQB&#10;AAALAAAAAAAAAAAAAAAAAC8BAABfcmVscy8ucmVsc1BLAQItABQABgAIAAAAIQCUaWBLCQIAAHsE&#10;AAAOAAAAAAAAAAAAAAAAAC4CAABkcnMvZTJvRG9jLnhtbFBLAQItABQABgAIAAAAIQA3JY9Q3wAA&#10;AAsBAAAPAAAAAAAAAAAAAAAAAGMEAABkcnMvZG93bnJldi54bWxQSwUGAAAAAAQABADzAAAAbwUA&#10;AAAA&#10;" strokecolor="#eeece1 [3214]" strokeweight="6pt">
                <v:stroke endarrow="block"/>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02272" behindDoc="0" locked="0" layoutInCell="1" allowOverlap="1" wp14:anchorId="0C2DC957" wp14:editId="5391C839">
                <wp:simplePos x="0" y="0"/>
                <wp:positionH relativeFrom="column">
                  <wp:posOffset>5520690</wp:posOffset>
                </wp:positionH>
                <wp:positionV relativeFrom="paragraph">
                  <wp:posOffset>1805305</wp:posOffset>
                </wp:positionV>
                <wp:extent cx="0" cy="2197100"/>
                <wp:effectExtent l="76200" t="38100" r="76200" b="12700"/>
                <wp:wrapNone/>
                <wp:docPr id="28" name="Straight Arrow Connector 28"/>
                <wp:cNvGraphicFramePr/>
                <a:graphic xmlns:a="http://schemas.openxmlformats.org/drawingml/2006/main">
                  <a:graphicData uri="http://schemas.microsoft.com/office/word/2010/wordprocessingShape">
                    <wps:wsp>
                      <wps:cNvCnPr/>
                      <wps:spPr>
                        <a:xfrm flipV="1">
                          <a:off x="0" y="0"/>
                          <a:ext cx="0" cy="2197100"/>
                        </a:xfrm>
                        <a:prstGeom prst="straightConnector1">
                          <a:avLst/>
                        </a:prstGeom>
                        <a:ln w="76200">
                          <a:solidFill>
                            <a:schemeClr val="bg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434.7pt;margin-top:142.15pt;width:0;height:173pt;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eYEgIAAIUEAAAOAAAAZHJzL2Uyb0RvYy54bWysVE2P0zAUvCPxHyzfadoediFqukJdlguC&#10;il24u85zYslfejZN++95drIpXcQBxMVy7DfjmfFzNncna9gRMGrvGr5aLDkDJ32rXdfwb08Pb95y&#10;FpNwrTDeQcPPEPnd9vWrzRBqWPvemxaQEYmL9RAa3qcU6qqKsgcr4sIHcLSpPFqR6BO7qkUxELs1&#10;1Xq5vKkGj21ALyFGWr0fN/m28CsFMn1RKkJipuGkLZURy3jIY7XdiLpDEXotJxniH1RYoR0dOlPd&#10;iyTYD9S/UVkt0Uev0kJ6W3mltITigdysli/cPPYiQPFC4cQwxxT/H638fNwj023D13RTTli6o8eE&#10;Qnd9Yu8R/cB23jnK0SOjEsprCLEm2M7tcfqKYY/Z/EmhZcro8J1aocRBBtmppH2e04ZTYnJclLS6&#10;Xr27XS3LTVQjRaYKGNNH8JblScPjJGnWMtKL46eYSAQBnwEZbBwbGn57Qw1SVERvdPugjcmbpbVg&#10;Z5AdBTXFoVtnU8RwVdWDaD+4lqVzoEQc9S7PnBZazgxQq+cZ4USdhDaXyoRauM78oZpOMY4OyxGO&#10;oZVZOhsYdX8FRZdB4Yz+XmgVUoJLq0mvcVSdYYqczcDJcX4/F5PXwKk+Q6E8kb8Bz4hysndpBlvt&#10;PI55X5+eTs+S1Vj/nMDoO0dw8O25tFOJhnq93Mj0LvNj+vW7wC9/j+1PAAAA//8DAFBLAwQUAAYA&#10;CAAAACEAI7hL894AAAALAQAADwAAAGRycy9kb3ducmV2LnhtbEyPwU7DMAyG70i8Q2QkbiylHVXX&#10;1Z0QCE4IicEDZK3XljVO1CRb2dMTxAGOtj/9/v5qM+tRHGlyg2GE20UCgrgx7cAdwsf7000BwnnF&#10;rRoNE8IXOdjUlxeVKltz4jc6bn0nYgi7UiH03ttSStf0pJVbGEscb3szaeXjOHWyndQphutRpkmS&#10;S60Gjh96Zemhp+awDRrBv6zcOaSf9vnw6h/ZnkPBdwHx+mq+X4PwNPs/GH70ozrU0WlnArdOjAhF&#10;vlpGFCEtlhmISPxudgh5lmQg60r+71B/AwAA//8DAFBLAQItABQABgAIAAAAIQC2gziS/gAAAOEB&#10;AAATAAAAAAAAAAAAAAAAAAAAAABbQ29udGVudF9UeXBlc10ueG1sUEsBAi0AFAAGAAgAAAAhADj9&#10;If/WAAAAlAEAAAsAAAAAAAAAAAAAAAAALwEAAF9yZWxzLy5yZWxzUEsBAi0AFAAGAAgAAAAhAMFO&#10;R5gSAgAAhQQAAA4AAAAAAAAAAAAAAAAALgIAAGRycy9lMm9Eb2MueG1sUEsBAi0AFAAGAAgAAAAh&#10;ACO4S/PeAAAACwEAAA8AAAAAAAAAAAAAAAAAbAQAAGRycy9kb3ducmV2LnhtbFBLBQYAAAAABAAE&#10;APMAAAB3BQAAAAA=&#10;" strokecolor="#eeece1 [3214]" strokeweight="6pt">
                <v:stroke endarrow="block"/>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98176" behindDoc="0" locked="0" layoutInCell="1" allowOverlap="1" wp14:anchorId="1ABB26B3" wp14:editId="18C85B66">
                <wp:simplePos x="0" y="0"/>
                <wp:positionH relativeFrom="column">
                  <wp:posOffset>562970</wp:posOffset>
                </wp:positionH>
                <wp:positionV relativeFrom="paragraph">
                  <wp:posOffset>1815153</wp:posOffset>
                </wp:positionV>
                <wp:extent cx="0" cy="2197289"/>
                <wp:effectExtent l="76200" t="38100" r="76200" b="12700"/>
                <wp:wrapNone/>
                <wp:docPr id="150" name="Straight Arrow Connector 150"/>
                <wp:cNvGraphicFramePr/>
                <a:graphic xmlns:a="http://schemas.openxmlformats.org/drawingml/2006/main">
                  <a:graphicData uri="http://schemas.microsoft.com/office/word/2010/wordprocessingShape">
                    <wps:wsp>
                      <wps:cNvCnPr/>
                      <wps:spPr>
                        <a:xfrm flipV="1">
                          <a:off x="0" y="0"/>
                          <a:ext cx="0" cy="2197289"/>
                        </a:xfrm>
                        <a:prstGeom prst="straightConnector1">
                          <a:avLst/>
                        </a:prstGeom>
                        <a:ln w="76200">
                          <a:solidFill>
                            <a:schemeClr val="bg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0" o:spid="_x0000_s1026" type="#_x0000_t32" style="position:absolute;margin-left:44.35pt;margin-top:142.95pt;width:0;height:173p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qqEAIAAIcEAAAOAAAAZHJzL2Uyb0RvYy54bWysVE2P0zAUvCPxHyzfadpK7EfUdIW6LBcE&#10;FQvcXee5seQvPZum/fc8O2lKF3EAcbEc+814Zvyc1cPRGnYAjNq7hi9mc87ASd9qt2/4t69Pb+44&#10;i0m4VhjvoOEniPxh/frVqg81LH3nTQvIiMTFug8N71IKdVVF2YEVceYDONpUHq1I9In7qkXRE7s1&#10;1XI+v6l6j21ALyFGWn0cNvm68CsFMn1WKkJipuGkLZURy7jLY7VeiXqPInRajjLEP6iwQjs6dKJ6&#10;FEmwH6h/o7Jaoo9epZn0tvJKaQnFA7lZzF+4ee5EgOKFwolhiin+P1r56bBFplu6u7eUjxOWLuk5&#10;odD7LrF3iL5nG+8cBemR5RpKrA+xJuDGbXH8imGL2f5RoWXK6PCdCEsgZJEdS96nKW84JiaHRUmr&#10;y8X97fLuPjNXA0WmChjTB/CW5UnD46hpEjPQi8PHmAbgGZDBxrG+4bc31CJFRfRGt0/amLxZmgs2&#10;BtlBUFvs9svx6KuqDkT73rUsnQJF4qh7eea00HJmgJo9z+hkUSehzaUyoRZub/5QTQaNI585wiG0&#10;MksnA4PuL6DoOiicwd8LrUJKcGkx6jWOqjNMkbMJODrOL+hi8ho41mcolEfyN+AJUU72Lk1gq53H&#10;Ie/r09PxLFkN9ecEBt85gp1vT6WdSjTU7aUZxpeZn9Ov3wV++X+sfwIAAP//AwBQSwMEFAAGAAgA&#10;AAAhAEr2TdLdAAAACQEAAA8AAABkcnMvZG93bnJldi54bWxMj8FOwzAMhu9IvENkJG4sXdFGWupO&#10;CAQnhMTgAbLGtGWNUzXJVvb0BC5wtP3p9/dXm9kO4kCT7x0jLBcZCOLGmZ5bhPe3xysFwgfNRg+O&#10;CeGLPGzq87NKl8Yd+ZUO29CKFMK+1AhdCGMppW86stov3Eicbh9usjqkcWqlmfQxhdtB5lm2llb3&#10;nD50eqT7jpr9NlqE8Fz4U8w/x6f9S3jg8RQVryLi5cV8dwsi0Bz+YPjRT+pQJ6edi2y8GBCUukkk&#10;Qq5WBYgE/C52COvrZQGyruT/BvU3AAAA//8DAFBLAQItABQABgAIAAAAIQC2gziS/gAAAOEBAAAT&#10;AAAAAAAAAAAAAAAAAAAAAABbQ29udGVudF9UeXBlc10ueG1sUEsBAi0AFAAGAAgAAAAhADj9If/W&#10;AAAAlAEAAAsAAAAAAAAAAAAAAAAALwEAAF9yZWxzLy5yZWxzUEsBAi0AFAAGAAgAAAAhACs1WqoQ&#10;AgAAhwQAAA4AAAAAAAAAAAAAAAAALgIAAGRycy9lMm9Eb2MueG1sUEsBAi0AFAAGAAgAAAAhAEr2&#10;TdLdAAAACQEAAA8AAAAAAAAAAAAAAAAAagQAAGRycy9kb3ducmV2LnhtbFBLBQYAAAAABAAEAPMA&#10;AAB0BQAAAAA=&#10;" strokecolor="#eeece1 [3214]" strokeweight="6pt">
                <v:stroke endarrow="block"/>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92032" behindDoc="0" locked="0" layoutInCell="1" allowOverlap="1" wp14:anchorId="59671EA3" wp14:editId="640F3119">
                <wp:simplePos x="0" y="0"/>
                <wp:positionH relativeFrom="column">
                  <wp:posOffset>4473575</wp:posOffset>
                </wp:positionH>
                <wp:positionV relativeFrom="paragraph">
                  <wp:posOffset>-168910</wp:posOffset>
                </wp:positionV>
                <wp:extent cx="1347470" cy="1997075"/>
                <wp:effectExtent l="0" t="0" r="24130" b="22225"/>
                <wp:wrapNone/>
                <wp:docPr id="24" name="Flowchart: Alternate Process 24"/>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chemeClr val="bg2">
                            <a:lumMod val="9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4" o:spid="_x0000_s1026" type="#_x0000_t176" style="position:absolute;margin-left:352.25pt;margin-top:-13.3pt;width:106.1pt;height:157.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p5tAIAAB8GAAAOAAAAZHJzL2Uyb0RvYy54bWysVNtu2zAMfR+wfxD0vtrO0mUx6hRBigwD&#10;ujZYO/RZkaXYgCxqknLb14+SHPeyYhiK5UERRfKQPCZ5cXnoFNkJ61rQFS3OckqE5lC3elPRH/fL&#10;D58pcZ7pminQoqJH4ejl7P27i70pxQgaULWwBEG0K/emoo33pswyxxvRMXcGRmhUSrAd8yjaTVZb&#10;tkf0TmWjPP+U7cHWxgIXzuHrVVLSWcSXUnB/K6UTnqiKYm4+njae63BmswtWbiwzTcv7NNgbsuhY&#10;qzHoAHXFPCNb2/4B1bXcggPpzzh0GUjZchFrwGqK/EU1dw0zItaC5Dgz0OT+Hyy/2a0saeuKjsaU&#10;aNbhN1oq2POGWV+SufLCauYFWSWOCZohZ3vjSnS9MyvbSw6vgYCDtF34x9LIIfJ8HHgWB084PhYf&#10;x5PxBD8HR10xnU7yyXlAzR7djXX+i4COhEtFJaa0CCkNCfX5RNLZ7tr55H/yCyk4UG29bJWKQugo&#10;sVCW7Bj2wnoziq5q232DOr1Nc/z1ecQGDOYxq2dISr8FfHT+D+BIQEDPAr2J0HjzRyVCTKW/C4kf&#10;CylM2Q9ZpgIY50L7IhbmGlaL9Bwiv15XBAzIElkasHuA54SdsBPNvX1wFXHKBuc8Rf+b8+ARI4P2&#10;g3PXarCvASisqo+c7E8kJWoCS2uoj9jKFtKMO8OXLfbONXN+xSwONfYbLip/i0dop4pCf6OkAfvr&#10;tfdgj7OGWkr2uCQq6n5umRWUqK8ap3BajMdhq0RhfD4ZoWCfatZPNXrbLQB7r8CVaHi8BnuvTldp&#10;oXvAfTYPUVHFNMfYFeXenoSFT8sLNyIX83k0w01imL/Wd4YH8MBqGIP7wwOzph8gj7N3A6eFwsoX&#10;I5Nsg6eG+daDbOM8PfLa841bKA5EvzHDmnsqR6vHvT77DQAA//8DAFBLAwQUAAYACAAAACEAJjl3&#10;NeAAAAALAQAADwAAAGRycy9kb3ducmV2LnhtbEyPUUvDMBSF3wX/Q7iCL7KlK5pmXW+HFHwTxCni&#10;Y9bctWVNUpq0q//e+OQeL+fjnO8W+8X0bKbRd84ibNYJMLK1051tED4/XlYSmA/KatU7Swg/5GFf&#10;3t4UKtfuYt9pPoSGxRLrc4XQhjDknPu6JaP82g1kY3Zyo1EhnmPD9agusdz0PE0SwY3qbFxo1UBV&#10;S/X5MBkEbcRDJXVlJFVTnX7Lt6/X04x4f7c874AFWsI/DH/6UR3K6HR0k9We9QhZ8vgUUYRVKgSw&#10;SGw3IgN2REhltgVeFvz6h/IXAAD//wMAUEsBAi0AFAAGAAgAAAAhALaDOJL+AAAA4QEAABMAAAAA&#10;AAAAAAAAAAAAAAAAAFtDb250ZW50X1R5cGVzXS54bWxQSwECLQAUAAYACAAAACEAOP0h/9YAAACU&#10;AQAACwAAAAAAAAAAAAAAAAAvAQAAX3JlbHMvLnJlbHNQSwECLQAUAAYACAAAACEAZoHKebQCAAAf&#10;BgAADgAAAAAAAAAAAAAAAAAuAgAAZHJzL2Uyb0RvYy54bWxQSwECLQAUAAYACAAAACEAJjl3NeAA&#10;AAALAQAADwAAAAAAAAAAAAAAAAAOBQAAZHJzL2Rvd25yZXYueG1sUEsFBgAAAAAEAAQA8wAAABsG&#10;AAAAAA==&#10;" fillcolor="#ddd8c2 [2894]" strokecolor="#484329 [814]" strokeweight="2pt"/>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96128" behindDoc="0" locked="0" layoutInCell="1" allowOverlap="1" wp14:anchorId="35DB7CC6" wp14:editId="404E98F6">
                <wp:simplePos x="0" y="0"/>
                <wp:positionH relativeFrom="column">
                  <wp:posOffset>-685165</wp:posOffset>
                </wp:positionH>
                <wp:positionV relativeFrom="paragraph">
                  <wp:posOffset>6040755</wp:posOffset>
                </wp:positionV>
                <wp:extent cx="1347470" cy="1997075"/>
                <wp:effectExtent l="0" t="0" r="24130" b="22225"/>
                <wp:wrapNone/>
                <wp:docPr id="26" name="Flowchart: Alternate Process 26"/>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chemeClr val="bg2">
                            <a:lumMod val="9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6" o:spid="_x0000_s1026" type="#_x0000_t176" style="position:absolute;margin-left:-53.95pt;margin-top:475.65pt;width:106.1pt;height:157.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fBtQIAAB8GAAAOAAAAZHJzL2Uyb0RvYy54bWysVNtu2zAMfR+wfxD0vtrO0mYx6hRBigwD&#10;ujVYO/RZkeXYgCRqknLb14+SHPeyYhiK5UERRfKQPCZ5eXVQkuyEdR3oihZnOSVCc6g7vanoj/vl&#10;h0+UOM90zSRoUdGjcPRq9v7d5d6UYgQtyFpYgiDalXtT0dZ7U2aZ461QzJ2BERqVDVjFPIp2k9WW&#10;7RFdyWyU5xfZHmxtLHDhHL5eJyWdRfymEdzfNo0TnsiKYm4+njae63Bms0tWbiwzbcf7NNgbslCs&#10;0xh0gLpmnpGt7f6AUh234KDxZxxUBk3TcRFrwGqK/EU1dy0zItaC5Dgz0OT+Hyz/tltZ0tUVHV1Q&#10;opnCb7SUsOcts74kc+mF1cwLskocEzRDzvbGleh6Z1a2lxxeAwGHxqrwj6WRQ+T5OPAsDp5wfCw+&#10;jifjCX4OjrpiOp3kk/OAmj26G+v8ZwGKhEtFG0xpEVIaEurziaSz3Y3zyf/kF1JwILt62UkZhdBR&#10;YiEt2THshfVmFF3lVn2FOr1Nc/z1ecQGDOYxq2dIUr8FfHT+D+BIQEDPAr2J0HjzRylCTKm/iwY/&#10;FlKYsh+yTAUwzoX2RSzMtawW6TlEfr2uCBiQG2RpwO4BnhN2wk409/bBVcQpG5zzFP1vzoNHjAza&#10;D86q02BfA5BYVR852Z9IStQEltZQH7GVLaQZd4YvO+ydG+b8ilkcauw3XFT+Fo/QThWF/kZJC/bX&#10;a+/BHmcNtZTscUlU1P3cMisokV80TuG0GI/DVonC+HwyQsE+1ayfavRWLQB7r8CVaHi8BnsvT9fG&#10;gnrAfTYPUVHFNMfYFeXenoSFT8sLNyIX83k0w01imL/Rd4YH8MBqGIP7wwOzph8gj7P3DU4LhZUv&#10;RibZBk8N862Hpovz9MhrzzduoTgQ/cYMa+6pHK0e9/rsNwAAAP//AwBQSwMEFAAGAAgAAAAhABV9&#10;nqHhAAAADQEAAA8AAABkcnMvZG93bnJldi54bWxMj8FKxDAQhu+C7xBG8CK7Satbs7XpIgVvgriK&#10;eMw2s22xmZQm7da3N3tyb/8wH/98U+wW27MZR985UpCsBTCk2pmOGgWfHy8rCcwHTUb3jlDBL3rY&#10;lddXhc6NO9E7zvvQsFhCPtcK2hCGnHNft2i1X7sBKe6ObrQ6xHFsuBn1KZbbnqdCZNzqjuKFVg9Y&#10;tVj/7CerwNjsrpKmshKrqU6/5dvX63FW6vZmeX4CFnAJ/zCc9aM6lNHp4CYynvUKVol43EZWwXaT&#10;3AM7I+IhhkMMabaRwMuCX35R/gEAAP//AwBQSwECLQAUAAYACAAAACEAtoM4kv4AAADhAQAAEwAA&#10;AAAAAAAAAAAAAAAAAAAAW0NvbnRlbnRfVHlwZXNdLnhtbFBLAQItABQABgAIAAAAIQA4/SH/1gAA&#10;AJQBAAALAAAAAAAAAAAAAAAAAC8BAABfcmVscy8ucmVsc1BLAQItABQABgAIAAAAIQCkXPfBtQIA&#10;AB8GAAAOAAAAAAAAAAAAAAAAAC4CAABkcnMvZTJvRG9jLnhtbFBLAQItABQABgAIAAAAIQAVfZ6h&#10;4QAAAA0BAAAPAAAAAAAAAAAAAAAAAA8FAABkcnMvZG93bnJldi54bWxQSwUGAAAAAAQABADzAAAA&#10;HQYAAAAA&#10;" fillcolor="#ddd8c2 [2894]" strokecolor="#484329 [814]" strokeweight="2pt"/>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77696" behindDoc="0" locked="0" layoutInCell="1" allowOverlap="1" wp14:anchorId="224EF7D3" wp14:editId="4A86270E">
                <wp:simplePos x="0" y="0"/>
                <wp:positionH relativeFrom="column">
                  <wp:posOffset>-1101725</wp:posOffset>
                </wp:positionH>
                <wp:positionV relativeFrom="paragraph">
                  <wp:posOffset>3903061</wp:posOffset>
                </wp:positionV>
                <wp:extent cx="7724633" cy="625475"/>
                <wp:effectExtent l="57150" t="95250" r="67310" b="41275"/>
                <wp:wrapNone/>
                <wp:docPr id="125" name="Rectangle 125"/>
                <wp:cNvGraphicFramePr/>
                <a:graphic xmlns:a="http://schemas.openxmlformats.org/drawingml/2006/main">
                  <a:graphicData uri="http://schemas.microsoft.com/office/word/2010/wordprocessingShape">
                    <wps:wsp>
                      <wps:cNvSpPr/>
                      <wps:spPr>
                        <a:xfrm>
                          <a:off x="0" y="0"/>
                          <a:ext cx="7724633" cy="625475"/>
                        </a:xfrm>
                        <a:prstGeom prst="rect">
                          <a:avLst/>
                        </a:prstGeom>
                        <a:solidFill>
                          <a:schemeClr val="bg2">
                            <a:lumMod val="25000"/>
                          </a:schemeClr>
                        </a:solidFill>
                        <a:ln>
                          <a:solidFill>
                            <a:schemeClr val="accent3">
                              <a:lumMod val="50000"/>
                            </a:schemeClr>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5" o:spid="_x0000_s1026" style="position:absolute;margin-left:-86.75pt;margin-top:307.35pt;width:608.25pt;height:49.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ly/QIAAKgGAAAOAAAAZHJzL2Uyb0RvYy54bWysVW1v2yAQ/j5p/wHxfXXsvHVRnSpq1WlS&#10;t1ZNp34mGGI0DAxInOzX7wDHSdtVlaZ9cQ64e+7uuZdcXO4aibbMOqFVifOzAUZMUV0JtS7xj8eb&#10;T+cYOU9URaRWrMR75vDl/OOHi9bMWKFrLStmEYAoN2tNiWvvzSzLHK1ZQ9yZNkzBI9e2IR6Odp1V&#10;lrSA3sisGAwmWattZaymzDm4vU6PeB7xOWfU33HumEeyxBCbj18bv6vwzeYXZLa2xNSCdmGQf4ii&#10;IUKB0x7qmniCNla8gmoEtdpp7s+objLNuaAs5gDZ5IMX2SxrYljMBchxpqfJ/T9Y+n17b5GooHbF&#10;GCNFGijSA9BG1FoyFC6Bota4GWguzb3tTg7EkO+O2yb8QiZoF2nd97SynUcULqfTYjQZDjGi8DYp&#10;xqNpBM2O1sY6/4XpBgWhxBb8RzbJ9tZ58AiqB5XgzGkpqhshZTyEVmFX0qItgSKv1kU0lZvmm67S&#10;XTEeDGKpASd2VlCPqM+QpHoPnFDKlB++chDw33UAzpMHFvsSMovEbTyzy7pq0Upu7AOBSowH54CG&#10;KhG4GJ7n6QBNm0+g5YMnZLV/Er6ODRL4DkiBoSMNktCf8ZpIU5PEwygaH/k8sKAPMUROTsLLQuFT&#10;qaPk95IFV1I9MA5dA8VNbPesJkeJpzz6dzWpWLp+m6YIGJA5VLXH7gCeF/iAndLo9INpirs3TqS8&#10;EVgy7i2iZ618b9wIpW0K/7l36fMwEFBLnvRBPqEmiCtd7WGmoERxHpyhNwJKc0ucvycWtgvUDzam&#10;v4MPl7otse4kjGptf//tPujD0MMrRi1sqxK7XxtiGUbyq4J18DkfjcJ6i4fReFqEHjl9WZ2+qE1z&#10;pWFWctjNhkYx6Ht5ELnVzRMs1kXwCk9EUfBdYurt4XDl0xaF1UzZYhHVYKUZ4m/V0tAAHlgNTfm4&#10;eyLWdLPtYSt814fNRmYvRjzpBkulFxuvuYjzf+S14xvWYaxCt7rDvj09R63jH8z8DwAAAP//AwBQ&#10;SwMEFAAGAAgAAAAhAKHo7EbkAAAADQEAAA8AAABkcnMvZG93bnJldi54bWxMj1FrwjAUhd8H+w/h&#10;Dvamaa2zo/ZW5qCwsYGsE32NTWzLmpuSRK3/fvFpe7zcj3O+k69G3bOzsq4zhBBPI2CKaiM7ahC2&#10;3+XkGZjzgqToDSmEq3KwKu7vcpFJc6Evda58w0IIuUwgtN4PGeeubpUWbmoGReF3NFYLH07bcGnF&#10;JYTrns+iaMG16Cg0tGJQr62qf6qTRjhuSrtZl5+N3W+v1e7jbf/O1wni48P4sgTm1ej/YLjpB3Uo&#10;gtPBnEg61iNM4jR5CizCIp6nwG5INE/CvgNCGicz4EXO/68ofgEAAP//AwBQSwECLQAUAAYACAAA&#10;ACEAtoM4kv4AAADhAQAAEwAAAAAAAAAAAAAAAAAAAAAAW0NvbnRlbnRfVHlwZXNdLnhtbFBLAQIt&#10;ABQABgAIAAAAIQA4/SH/1gAAAJQBAAALAAAAAAAAAAAAAAAAAC8BAABfcmVscy8ucmVsc1BLAQIt&#10;ABQABgAIAAAAIQBELOly/QIAAKgGAAAOAAAAAAAAAAAAAAAAAC4CAABkcnMvZTJvRG9jLnhtbFBL&#10;AQItABQABgAIAAAAIQCh6OxG5AAAAA0BAAAPAAAAAAAAAAAAAAAAAFcFAABkcnMvZG93bnJldi54&#10;bWxQSwUGAAAAAAQABADzAAAAaAYAAAAA&#10;" fillcolor="#484329 [814]" strokecolor="#4e6128 [1606]" strokeweight="2pt">
                <v:shadow on="t" color="black" opacity="26214f" origin=",.5" offset="0,-3pt"/>
              </v:rect>
            </w:pict>
          </mc:Fallback>
        </mc:AlternateContent>
      </w:r>
      <w:r w:rsidR="00175C2B">
        <w:rPr>
          <w:rFonts w:ascii="Traditional Arabic" w:hAnsi="Traditional Arabic" w:cs="Traditional Arabic"/>
          <w:color w:val="1D1B11" w:themeColor="background2" w:themeShade="1A"/>
          <w:sz w:val="32"/>
          <w:szCs w:val="32"/>
          <w:rtl/>
          <w:lang w:bidi="ar-LB"/>
        </w:rPr>
        <w:br w:type="page"/>
      </w:r>
    </w:p>
    <w:p w:rsidR="00175C2B" w:rsidRDefault="00187EBE">
      <w:pPr>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9BBB59" w:themeColor="accent3"/>
          <w:sz w:val="32"/>
          <w:szCs w:val="32"/>
          <w:rtl/>
        </w:rPr>
        <w:lastRenderedPageBreak/>
        <mc:AlternateContent>
          <mc:Choice Requires="wps">
            <w:drawing>
              <wp:anchor distT="0" distB="0" distL="114300" distR="114300" simplePos="0" relativeHeight="251739136" behindDoc="0" locked="0" layoutInCell="1" allowOverlap="1" wp14:anchorId="0B9E79A5" wp14:editId="59AD6C88">
                <wp:simplePos x="0" y="0"/>
                <wp:positionH relativeFrom="column">
                  <wp:posOffset>108585</wp:posOffset>
                </wp:positionH>
                <wp:positionV relativeFrom="paragraph">
                  <wp:posOffset>2606675</wp:posOffset>
                </wp:positionV>
                <wp:extent cx="1106805" cy="291465"/>
                <wp:effectExtent l="0" t="0" r="5715" b="0"/>
                <wp:wrapNone/>
                <wp:docPr id="41" name="Text Box 41"/>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30/12/2010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8.55pt;margin-top:205.25pt;width:87.15pt;height:22.9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S5jQIAAH0FAAAOAAAAZHJzL2Uyb0RvYy54bWysVMFOGzEQvVfqP1i+l01CktKIDUpBVJUQ&#10;oELF2fHaZFWvx7WdZNOv77M3GyLaC1X3sLJnnp9n3sz4/KJtDNsoH2qyJR+eDDhTVlJV2+eSf3+8&#10;/nDGWYjCVsKQVSXfqcAv5u/fnW/dTI1oRaZSnoHEhtnWlXwVo5sVRZAr1YhwQk5ZODX5RkRs/XNR&#10;ebEFe2OK0WAwLbbkK+dJqhBgveqcfJ75tVYy3mkdVGSm5Igt5r/P/2X6F/NzMXv2wq1quQ9D/EMU&#10;jagtLj1QXYko2NrXf1A1tfQUSMcTSU1BWtdS5RyQzXDwKpuHlXAq5wJxgjvIFP4frbzd3HtWVyUf&#10;DzmzokGNHlUb2WdqGUzQZ+vCDLAHB2BsYUede3uAMaXdat8wT5B3OEVZ8GU1kB8DHMLvDmIncpk4&#10;hoPp2WDCmYRv9Gk4nk4Sa9GRJVLnQ/yiqGFpUXKPYmZWsbkJsYP2kAS3dF0bkwtqLNuWfHo66cI4&#10;eEBubMKq3Bp7mpRgl0hexZ1RCWPsN6UhTU4gGXJTqkvj2UagnYSUysYsReYFOqE0gnjLwT3+Jaq3&#10;HO7y6G8mGw+Hm9qSz3K9Crv60YesOzw0P8o7LWO7bHNPDE/7Qi+p2qH+ucQoZ3DyukZVbkSI98Jj&#10;ZGDEMxDv8NOGoD7tV5ytyP/6mz3h0cnwcrbFCJY8/FwLrzgzXy16HD0xTjObN+PJxxE2/tizPPbY&#10;dXNJKAvaGNHlZcJH0y+1p+YJr8Ui3QqXsBJ3l1xG328uY/c04L2RarHIMMypE/HGPjiZyFOdUtc9&#10;tk/Cu31rRjT1LfXjKmavOrTDppOWFutIus7tm6TudN2XADOeB2D/HqVH5HifUS+v5vw3AAAA//8D&#10;AFBLAwQUAAYACAAAACEAHQ+6xOIAAAAKAQAADwAAAGRycy9kb3ducmV2LnhtbEyPwU7DMAyG70i8&#10;Q2QkLoil66CdSt1pQhpw2IWyA8esMW23xqmarCs8PdkJbrb86ff356vJdGKkwbWWEeazCARxZXXL&#10;NcLuY3O/BOG8Yq06y4TwTQ5WxfVVrjJtz/xOY+lrEULYZQqh8b7PpHRVQ0a5me2Jw+3LDkb5sA61&#10;1IM6h3DTyTiKEmlUy+FDo3p6bqg6lieDML4c2re0XE8/w/Y1vTt8HvuN3SHe3kzrJxCeJv8Hw0U/&#10;qEMRnPb2xNqJDmE5XwQSYfGQhOECxGkMYo/wGEcJyCKX/ysUvwAAAP//AwBQSwECLQAUAAYACAAA&#10;ACEAtoM4kv4AAADhAQAAEwAAAAAAAAAAAAAAAAAAAAAAW0NvbnRlbnRfVHlwZXNdLnhtbFBLAQIt&#10;ABQABgAIAAAAIQA4/SH/1gAAAJQBAAALAAAAAAAAAAAAAAAAAC8BAABfcmVscy8ucmVsc1BLAQIt&#10;ABQABgAIAAAAIQBdo2S5jQIAAH0FAAAOAAAAAAAAAAAAAAAAAC4CAABkcnMvZTJvRG9jLnhtbFBL&#10;AQItABQABgAIAAAAIQAdD7rE4gAAAAoBAAAPAAAAAAAAAAAAAAAAAOcEAABkcnMvZG93bnJldi54&#10;bWxQSwUGAAAAAAQABADzAAAA9gUAAAAA&#10;" filled="f" stroked="f" strokeweight=".5pt">
                <v:textbo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30/12/2010</w:t>
                      </w:r>
                    </w:p>
                  </w:txbxContent>
                </v:textbox>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35040" behindDoc="0" locked="0" layoutInCell="1" allowOverlap="1" wp14:anchorId="0CB4785A" wp14:editId="0279C015">
                <wp:simplePos x="0" y="0"/>
                <wp:positionH relativeFrom="column">
                  <wp:posOffset>3884930</wp:posOffset>
                </wp:positionH>
                <wp:positionV relativeFrom="paragraph">
                  <wp:posOffset>2609850</wp:posOffset>
                </wp:positionV>
                <wp:extent cx="1106805" cy="291465"/>
                <wp:effectExtent l="0" t="0" r="5715" b="0"/>
                <wp:wrapNone/>
                <wp:docPr id="39" name="Text Box 39"/>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6/12/2010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0" type="#_x0000_t202" style="position:absolute;margin-left:305.9pt;margin-top:205.5pt;width:87.15pt;height:22.9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LBjAIAAH0FAAAOAAAAZHJzL2Uyb0RvYy54bWysVMFOGzEQvVfqP1i+l01CkkLEBqUgqkoI&#10;UKHq2fHaZFWvx7WdZNOv77M3GyLaC1X3sLJnnp9n3sz44rJtDNsoH2qyJR+eDDhTVlJV2+eSf3u6&#10;+XDGWYjCVsKQVSXfqcAv5+/fXWzdTI1oRaZSnoHEhtnWlXwVo5sVRZAr1YhwQk5ZODX5RkRs/XNR&#10;ebEFe2OK0WAwLbbkK+dJqhBgve6cfJ75tVYy3msdVGSm5Igt5r/P/2X6F/MLMXv2wq1quQ9D/EMU&#10;jagtLj1QXYso2NrXf1A1tfQUSMcTSU1BWtdS5RyQzXDwKpvHlXAq5wJxgjvIFP4frbzbPHhWVyU/&#10;PefMigY1elJtZJ+oZTBBn60LM8AeHYCxhR117u0BxpR2q33DPEHe4RRlwZfVQH4McAi/O4idyGXi&#10;GA6mZ4MJZxK+0flwPJ0k1qIjS6TOh/hZUcPSouQexcysYnMbYgftIQlu6aY2JhfUWLYt+fR00oVx&#10;8IDc2IRVuTX2NCnBLpG8ijujEsbYr0pDmpxAMuSmVFfGs41AOwkplY1ZiswLdEJpBPGWg3v8S1Rv&#10;Odzl0d9MNh4ON7Uln+V6FXb1ow9Zd3hofpR3WsZ22eaeGI77Qi+p2qH+ucQoZ3DypkZVbkWID8Jj&#10;ZGDEMxDv8dOGoD7tV5ytyP/6mz3h0cnwcrbFCJY8/FwLrzgzXyx6HD0xTjObN+PJxxE2/tizPPbY&#10;dXNFKMswR5eXCR9Nv9Semu94LRbpVriElbi75DL6fnMVu6cB741Ui0WGYU6diLf20clEnuqUuu6p&#10;/S6827dmRFPfUT+uYvaqQztsOmlpsY6k69y+SepO130JMON5APbvUXpEjvcZ9fJqzn8DAAD//wMA&#10;UEsDBBQABgAIAAAAIQAY2xfA4wAAAAsBAAAPAAAAZHJzL2Rvd25yZXYueG1sTI9BT4NAEIXvJv6H&#10;zZh4MXYBFRQZmsak2oMXsQePW3YEWnaWsFuK/nrXkx4n8/Le9xXL2fRiotF1lhHiRQSCuLa64wZh&#10;+76+vgfhvGKtesuE8EUOluX5WaFybU/8RlPlGxFK2OUKofV+yKV0dUtGuYUdiMPv045G+XCOjdSj&#10;OoVy08skilJpVMdhoVUDPbVUH6qjQZie990mq1bz9/j6kl3tPw7D2m4RLy/m1SMIT7P/C8MvfkCH&#10;MjDt7JG1Ez1CmqXBxSPc3KbBISSyJH4AsUO4S+IYZFnI/w7lDwAAAP//AwBQSwECLQAUAAYACAAA&#10;ACEAtoM4kv4AAADhAQAAEwAAAAAAAAAAAAAAAAAAAAAAW0NvbnRlbnRfVHlwZXNdLnhtbFBLAQIt&#10;ABQABgAIAAAAIQA4/SH/1gAAAJQBAAALAAAAAAAAAAAAAAAAAC8BAABfcmVscy8ucmVsc1BLAQIt&#10;ABQABgAIAAAAIQCd2GLBjAIAAH0FAAAOAAAAAAAAAAAAAAAAAC4CAABkcnMvZTJvRG9jLnhtbFBL&#10;AQItABQABgAIAAAAIQAY2xfA4wAAAAsBAAAPAAAAAAAAAAAAAAAAAOYEAABkcnMvZG93bnJldi54&#10;bWxQSwUGAAAAAAQABADzAAAA9gUAAAAA&#10;" filled="f" stroked="f" strokeweight=".5pt">
                <v:textbo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6/12/2010</w:t>
                      </w:r>
                    </w:p>
                  </w:txbxContent>
                </v:textbox>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37088" behindDoc="0" locked="0" layoutInCell="1" allowOverlap="1" wp14:anchorId="13CA9FA0" wp14:editId="5F5A873B">
                <wp:simplePos x="0" y="0"/>
                <wp:positionH relativeFrom="column">
                  <wp:posOffset>-854710</wp:posOffset>
                </wp:positionH>
                <wp:positionV relativeFrom="paragraph">
                  <wp:posOffset>5025390</wp:posOffset>
                </wp:positionV>
                <wp:extent cx="1106805" cy="291465"/>
                <wp:effectExtent l="0" t="0" r="5715" b="0"/>
                <wp:wrapNone/>
                <wp:docPr id="40" name="Text Box 40"/>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9/1/2011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1" type="#_x0000_t202" style="position:absolute;margin-left:-67.3pt;margin-top:395.7pt;width:87.15pt;height:22.9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N/iQIAAH0FAAAOAAAAZHJzL2Uyb0RvYy54bWysVMFuEzEQvSPxD5bvdJPQhBJ1U4VWRUhV&#10;W9Eizo7XblZ4PcZ2shu+nmdvNo0KlyL2sLJnnp9n3ozn/KJrDNsqH2qyJR+fjDhTVlJV26eSf3u8&#10;fnfGWYjCVsKQVSXfqcAvFm/fnLduria0JlMpz0Biw7x1JV/H6OZFEeRaNSKckFMWTk2+ERFb/1RU&#10;XrRgb0wxGY1mRUu+cp6kCgHWq97JF5lfayXjndZBRWZKjthi/vv8X6V/sTgX8ycv3LqW+zDEP0TR&#10;iNri0gPVlYiCbXz9B1VTS0+BdDyR1BSkdS1VzgHZjEcvsnlYC6dyLhAnuINM4f/RytvtvWd1VfJT&#10;yGNFgxo9qi6yT9QxmKBP68IcsAcHYOxgR50He4Axpd1p3zBPkHc8Q1nwZTWQHwMczLuD2IlcJo7x&#10;aHY2mnIm4Zt8HJ/Opom16MkSqfMhflbUsLQouUcxM6vY3oTYQwdIglu6ro3JBTWWtSWfvZ/2YRw8&#10;IDc2YVVujT1NSrBPJK/izqiEMfar0pAmJ5AMuSnVpfFsK9BOQkplY5Yi8wKdUBpBvObgHv8c1WsO&#10;93kMN5ONh8NNbclnuV6EXf0YQtY9Hpof5Z2WsVt1uSfGuSTJtKJqh/rnEqOcwcnrGlW5ESHeC48n&#10;AyPGQLzDTxuC+rRfcbYm/+tv9oRHJ8PLWYsnWPLwcyO84sx8sehx9ERqypg3p9MPE2z8sWd17LGb&#10;5pJQlnGOLi8TPpphqT013zEtlulWuISVuLvkMvphcxn70YB5I9VymWF4p07EG/vgZCJPdUpd99h9&#10;F97tWzOiqW9peK5i/qJDe2w6aWm5iaTr3L7Puu5LgDeeH8B+HqUhcrzPqOepufgNAAD//wMAUEsD&#10;BBQABgAIAAAAIQBaSE5P4wAAAAsBAAAPAAAAZHJzL2Rvd25yZXYueG1sTI8xT8MwEIV3JP6DdUgs&#10;KLUbtYSGXKoKqcDAQujA6MbXJG1sR7abBn49ZoLx9D69912xnnTPRnK+swZhPhPAyNRWdaZB2H1s&#10;kwdgPkijZG8NIXyRh3V5fVXIXNmLeaexCg2LJcbnEqENYcg593VLWvqZHcjE7GCdliGeruHKyUss&#10;1z1PhbjnWnYmLrRyoKeW6lN11gjj87F7zarN9O3eXrK74+dp2Nod4u3NtHkEFmgKfzD86kd1KKPT&#10;3p6N8qxHSDKxiChClmYpsEgk6WIJbI+wEvMl8LLg/38ofwAAAP//AwBQSwECLQAUAAYACAAAACEA&#10;toM4kv4AAADhAQAAEwAAAAAAAAAAAAAAAAAAAAAAW0NvbnRlbnRfVHlwZXNdLnhtbFBLAQItABQA&#10;BgAIAAAAIQA4/SH/1gAAAJQBAAALAAAAAAAAAAAAAAAAAC8BAABfcmVscy8ucmVsc1BLAQItABQA&#10;BgAIAAAAIQAp3bN/iQIAAH0FAAAOAAAAAAAAAAAAAAAAAC4CAABkcnMvZTJvRG9jLnhtbFBLAQIt&#10;ABQABgAIAAAAIQBaSE5P4wAAAAsBAAAPAAAAAAAAAAAAAAAAAOMEAABkcnMvZG93bnJldi54bWxQ&#10;SwUGAAAAAAQABADzAAAA8wUAAAAA&#10;" filled="f" stroked="f" strokeweight=".5pt">
                <v:textbo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9/1/2011</w:t>
                      </w:r>
                    </w:p>
                  </w:txbxContent>
                </v:textbox>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41184" behindDoc="0" locked="0" layoutInCell="1" allowOverlap="1" wp14:anchorId="2F02C591" wp14:editId="18620B11">
                <wp:simplePos x="0" y="0"/>
                <wp:positionH relativeFrom="column">
                  <wp:posOffset>4152900</wp:posOffset>
                </wp:positionH>
                <wp:positionV relativeFrom="paragraph">
                  <wp:posOffset>5108575</wp:posOffset>
                </wp:positionV>
                <wp:extent cx="1106805" cy="291465"/>
                <wp:effectExtent l="0" t="0" r="5715" b="0"/>
                <wp:wrapNone/>
                <wp:docPr id="42" name="Text Box 42"/>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20/12/2010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2" type="#_x0000_t202" style="position:absolute;margin-left:327pt;margin-top:402.25pt;width:87.15pt;height:22.95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KLjAIAAH0FAAAOAAAAZHJzL2Uyb0RvYy54bWysVMFOGzEQvVfqP1i+l03SJKURG5SCqCoh&#10;QIWKs+O1yapej2s7yaZfz7M3GyLaC1X3sLJnnp9n3sz47LxtDNsoH2qyJR+eDDhTVlJV26eS/3i4&#10;+nDKWYjCVsKQVSXfqcDP5+/fnW3dTI1oRaZSnoHEhtnWlXwVo5sVRZAr1YhwQk5ZODX5RkRs/VNR&#10;ebEFe2OK0WAwLbbkK+dJqhBgveycfJ75tVYy3modVGSm5Igt5r/P/2X6F/MzMXvywq1quQ9D/EMU&#10;jagtLj1QXYoo2NrXf1A1tfQUSMcTSU1BWtdS5RyQzXDwKpv7lXAq5wJxgjvIFP4frbzZ3HlWVyUf&#10;jzizokGNHlQb2RdqGUzQZ+vCDLB7B2BsYUede3uAMaXdat8wT5B3OEVZ8GU1kB8DHMLvDmIncpk4&#10;hoPp6WDCmYRv9Hk4nk4Sa9GRJVLnQ/yqqGFpUXKPYmZWsbkOsYP2kAS3dFUbkwtqLNuWfPpx0oVx&#10;8IDc2IRVuTX2NCnBLpG8ijujEsbY70pDmpxAMuSmVBfGs41AOwkplY1ZiswLdEJpBPGWg3v8S1Rv&#10;Odzl0d9MNh4ON7Uln+V6FXb1sw9Zd3hofpR3WsZ22eaeGE77Qi+p2qH+ucQoZ3DyqkZVrkWId8Jj&#10;ZGDEMxBv8dOGoD7tV5ytyP/+mz3h0cnwcrbFCJY8/FoLrzgz3yx6HD0xTjObN+PJpxE2/tizPPbY&#10;dXNBKMswR5eXCR9Nv9Semke8Fot0K1zCStxdchl9v7mI3dOA90aqxSLDMKdOxGt772QiT3VKXffQ&#10;Pgrv9q0Z0dQ31I+rmL3q0A6bTlparCPpOrdvkrrTdV8CzHgegP17lB6R431Gvbya82cAAAD//wMA&#10;UEsDBBQABgAIAAAAIQDVoa6W4wAAAAsBAAAPAAAAZHJzL2Rvd25yZXYueG1sTI/BToNAEIbvJr7D&#10;Zky8GLtQCVRkaRqTqgcvYg8et+wItOwsYbcUfXrHk95mMl/++f5iPdteTDj6zpGCeBGBQKqd6ahR&#10;sHvf3q5A+KDJ6N4RKvhCD+vy8qLQuXFnesOpCo3gEPK5VtCGMORS+rpFq/3CDUh8+3Sj1YHXsZFm&#10;1GcOt71cRlEqre6IP7R6wMcW62N1sgqmp0P3klWb+Xt8fc5uDh/HYet2Sl1fzZsHEAHn8AfDrz6r&#10;Q8lOe3ci40WvIItXS0Z5SKI7EExkaRKD2Cu4j5MUZFnI/x3KHwAAAP//AwBQSwECLQAUAAYACAAA&#10;ACEAtoM4kv4AAADhAQAAEwAAAAAAAAAAAAAAAAAAAAAAW0NvbnRlbnRfVHlwZXNdLnhtbFBLAQIt&#10;ABQABgAIAAAAIQA4/SH/1gAAAJQBAAALAAAAAAAAAAAAAAAAAC8BAABfcmVscy8ucmVsc1BLAQIt&#10;ABQABgAIAAAAIQAWBJKLjAIAAH0FAAAOAAAAAAAAAAAAAAAAAC4CAABkcnMvZTJvRG9jLnhtbFBL&#10;AQItABQABgAIAAAAIQDVoa6W4wAAAAsBAAAPAAAAAAAAAAAAAAAAAOYEAABkcnMvZG93bnJldi54&#10;bWxQSwUGAAAAAAQABADzAAAA9gUAAAAA&#10;" filled="f" stroked="f" strokeweight=".5pt">
                <v:textbox>
                  <w:txbxContent>
                    <w:p w:rsidR="00E04825" w:rsidRPr="00187EBE" w:rsidRDefault="00E04825" w:rsidP="00187EBE">
                      <w:pPr>
                        <w:bidi/>
                        <w:jc w:val="center"/>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hint="cs"/>
                          <w:color w:val="4A442A" w:themeColor="background2" w:themeShade="40"/>
                          <w:sz w:val="32"/>
                          <w:szCs w:val="32"/>
                          <w:rtl/>
                          <w:lang w:bidi="ar-LB"/>
                        </w:rPr>
                        <w:t>20/12/2010</w:t>
                      </w:r>
                    </w:p>
                  </w:txbxContent>
                </v:textbox>
              </v:shape>
            </w:pict>
          </mc:Fallback>
        </mc:AlternateContent>
      </w:r>
      <w:r w:rsidR="008E31B1" w:rsidRPr="00C96543">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732992" behindDoc="0" locked="0" layoutInCell="0" allowOverlap="1" wp14:anchorId="044F5848" wp14:editId="72FA721C">
                <wp:simplePos x="0" y="0"/>
                <wp:positionH relativeFrom="margin">
                  <wp:posOffset>3715385</wp:posOffset>
                </wp:positionH>
                <wp:positionV relativeFrom="margin">
                  <wp:posOffset>-95250</wp:posOffset>
                </wp:positionV>
                <wp:extent cx="1209675" cy="1866900"/>
                <wp:effectExtent l="0" t="0" r="0" b="0"/>
                <wp:wrapSquare wrapText="bothSides"/>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86690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الإمام الخامنئي يستقبل القائمين على شؤون الحج</w:t>
                            </w:r>
                          </w:p>
                          <w:p w:rsidR="00E04825" w:rsidRPr="00AB1DE5" w:rsidRDefault="00E04825" w:rsidP="008E31B1">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185" style="position:absolute;margin-left:292.55pt;margin-top:-7.5pt;width:95.25pt;height:14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wIFgMAAHAGAAAOAAAAZHJzL2Uyb0RvYy54bWysVU1v2zgQvS/Q/0DwrkiyZck2ogS2bBcL&#10;dLcB0mLPtEhZbCVSJWnL6WL/e4cjxXHTy6KIDwKHHD7Oe/Ph2/tz25CTMFZqldP4JqJEqFJzqQ45&#10;/fxpF8wpsY4pzhqtRE6fhKX3d+/+uO27pZjoWjdcGAIgyi77Lqe1c90yDG1Zi5bZG90JBYeVNi1z&#10;YJpDyA3rAb1twkkUpWGvDe+MLoW1sLsZDukd4leVKN3HqrLCkSanEJvDr8Hv3n/Du1u2PBjW1bIc&#10;w2C/EUXLpIJHL1Ab5hg5GvkLVCtLo62u3E2p21BXlSwFcgA2cfSKzWPNOoFcQBzbXWSybwdb/n16&#10;METynE4hU4q1kKPV0Wl8mky8Pn1nl+D22D0Yz9B2H3T51RKli5qpg1gZo/taMA5Rxd4//OmCNyxc&#10;Jfv+L80BnQE6SnWuTOsBQQRyxow8XTIizo6UsBlPokWazSgp4Syep+kiwpyFbPl8vTPWvRe6JX6R&#10;071h5VfhHpg0+Ao7fbAOM8NHeox/oaRqG8jziTVkHs2GsNly9AXwZ1B/UemdbBoslEaR3isVQxSv&#10;jow+Ko5OXovtuHZMNsMaQBvl7wC1MSJPEmvk30W02M638yRIJuk2SKLNJljtiiRId3E220w3RbGJ&#10;//MvxsmylpwL5UN6rtc4+X/1MHbOUGmXirW6kdzD+eCsOeyLxhAQJqeLZJpOE0wpnLy4hT+HARlH&#10;ViO5kdJqN4uyZDoPsmw2DZLpNgrW810RrIo4TbPtulhvX1HaYrvat2ElEGwUWh+dMI817wmXvkbi&#10;bJHGFAwYBJMs8j9KWHOACVY6Q4nR7h/pauwBX5K/KrNer2cL3D+wtmWYd1szLgblUoTEXalO70cX&#10;kGnUFyW7RDUI+BLwlb6jJi8SD1IjL+wz31pDi7rz/oyNHGfPXbvX/Ak6D+hge8GYhkWtzXdKehh5&#10;ObXfjswISpo/FXRvMssmfkZeG+ba2F8bTJUAlVMH0uGycMNcPXZGHmovMwqktJ8nlXQgB4Y8RDUa&#10;MNaQ3DiC/dy8ttHr5Y/i7gcAAAD//wMAUEsDBBQABgAIAAAAIQD/jvAy4AAAAAsBAAAPAAAAZHJz&#10;L2Rvd25yZXYueG1sTI9BS8NAEIXvgv9hGcGLtJsUtqkxm1IqCoIHrXrfZsckuDsbspum/nvHkx6H&#10;+Xjve9X27J044Rj7QBryZQYCqQm2p1bD+9vDYgMiJkPWuECo4RsjbOvLi8qUNsz0iqdDagWHUCyN&#10;hi6loZQyNh16E5dhQOLfZxi9SXyOrbSjmTncO7nKsrX0pidu6MyA+w6br8PkNdBsUX28xKENz263&#10;v1fTk3u80fr66ry7A5HwnP5g+NVndajZ6RgmslE4DWqjckY1LHLFo5goCrUGcdSwKm4zkHUl/2+o&#10;fwAAAP//AwBQSwECLQAUAAYACAAAACEAtoM4kv4AAADhAQAAEwAAAAAAAAAAAAAAAAAAAAAAW0Nv&#10;bnRlbnRfVHlwZXNdLnhtbFBLAQItABQABgAIAAAAIQA4/SH/1gAAAJQBAAALAAAAAAAAAAAAAAAA&#10;AC8BAABfcmVscy8ucmVsc1BLAQItABQABgAIAAAAIQDJsBwIFgMAAHAGAAAOAAAAAAAAAAAAAAAA&#10;AC4CAABkcnMvZTJvRG9jLnhtbFBLAQItABQABgAIAAAAIQD/jvAy4AAAAAsBAAAPAAAAAAAAAAAA&#10;AAAAAHAFAABkcnMvZG93bnJldi54bWxQSwUGAAAAAAQABADzAAAAfQYAAAAA&#10;" o:allowincell="f" adj="1739" fillcolor="#943634" stroked="f" strokeweight="3pt">
                <v:shadow color="#5d7035" offset="1pt,1pt"/>
                <v:textbox inset="3.6pt,,3.6pt">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الإمام الخامنئي يستقبل القائمين على شؤون الحج</w:t>
                      </w:r>
                    </w:p>
                    <w:p w:rsidR="00E04825" w:rsidRPr="00AB1DE5" w:rsidRDefault="00E04825" w:rsidP="008E31B1">
                      <w:pPr>
                        <w:spacing w:after="0"/>
                        <w:jc w:val="center"/>
                        <w:rPr>
                          <w:i/>
                          <w:iCs/>
                          <w:color w:val="7F7F7F" w:themeColor="text1" w:themeTint="80"/>
                          <w:sz w:val="24"/>
                        </w:rPr>
                      </w:pPr>
                    </w:p>
                  </w:txbxContent>
                </v:textbox>
                <w10:wrap type="square" anchorx="margin" anchory="margin"/>
              </v:shape>
            </w:pict>
          </mc:Fallback>
        </mc:AlternateContent>
      </w:r>
      <w:r w:rsidR="008E31B1" w:rsidRPr="00C96543">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730944" behindDoc="0" locked="0" layoutInCell="0" allowOverlap="1" wp14:anchorId="0CF87F9B" wp14:editId="34441249">
                <wp:simplePos x="0" y="0"/>
                <wp:positionH relativeFrom="margin">
                  <wp:posOffset>4330700</wp:posOffset>
                </wp:positionH>
                <wp:positionV relativeFrom="margin">
                  <wp:posOffset>6346190</wp:posOffset>
                </wp:positionV>
                <wp:extent cx="1209675" cy="1866900"/>
                <wp:effectExtent l="0" t="0" r="0" b="0"/>
                <wp:wrapSquare wrapText="bothSides"/>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86690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الإمام الخامنئي يستقبل أمير قطر والوفد المرافق له</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185" style="position:absolute;margin-left:341pt;margin-top:499.7pt;width:95.25pt;height:14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HiFwMAAHAGAAAOAAAAZHJzL2Uyb0RvYy54bWysVU2P2zYQvRfIfyB410qyZUk2VhvYsh0U&#10;SNsFtkXPtEhZTCRSIWnLm6L/vcOR1utsLkUQHwQOOXyc9+bD9+8vXUvOwlipVUHju4gSoSrNpToW&#10;9K8/90FOiXVMcdZqJQr6LCx9//Dul/uhX4mZbnTLhSEAouxq6AvaONevwtBWjeiYvdO9UHBYa9Mx&#10;B6Y5htywAdC7NpxFURoO2vDe6EpYC7vb8ZA+IH5di8r9UddWONIWFGJz+DX4Pfhv+HDPVkfD+kZW&#10;UxjsB6LomFTw6BVqyxwjJyO/g+pkZbTVtburdBfqupaVQA7AJo7esHlqWC+QC4hj+6tM9ufBVr+f&#10;Hw2RvKDzjBLFOsjR+uQ0Pk1mXp+htytwe+ofjWdo+4+6+myJ0mXD1FGsjdFDIxiHqGLvH35zwRsW&#10;rpLD8JvmgM4AHaW61KbzgCACuWBGnq8ZERdHKtiMZ9EyzRaUVHAW52m6jDBnIVu9XO+NdR+E7ohf&#10;FPRgWPVZuEcmDb7Czh+tw8zwiR7jnyipuxbyfGYtyaPFGDZbTb4A/gLqLyq9l22LhdIqMoBSeQxR&#10;vDky+qQ4OnktdtPaMdmOawBtlb8D1KaIPEmskX+W0XKX7/IkSGbpLkii7TZY78skSPdxttjOt2W5&#10;jf/1L8bJqpGcC+VDeqnXOPl/9TB1zlhp14q1upXcw/ngrDkeytYQEKagy2SezhNMKZy8uoXfhgEZ&#10;R1YTuYnSer+IsmSeB1m2mAfJfBcFm3xfBusyTtNstyk3uzeUdtiu9uewEgg2Ca1PTpinhg+ES18j&#10;cbZMYwoGDIJZFvkfJaw9wgSrnKHEaPe3dA32gC/J75XZbDaLJe4fWdcxzLttGBejcilC4q5U5w+T&#10;C8g06YuSXaMaBXwN+EbfSZNXiUepkRf2mW+tsUXd5XDBRo7zl649aP4MnQd0sL1gTMOi0eYrJQOM&#10;vILaLydmBCXtrwq6N1lkMz8jbw1zaxxuDaYqgCqoA+lwWbpxrp56I4+NlxkFUtrPk1o6kANDHqOa&#10;DBhrSG4awX5u3tro9fpH8fAfAAAA//8DAFBLAwQUAAYACAAAACEAJlMnHuEAAAAMAQAADwAAAGRy&#10;cy9kb3ducmV2LnhtbEyPwU7DMBBE70j8g7VIXBB1CG1JQpyqKgKpEgcocHfjJYmw11HsNOHvWU5w&#10;XO3TzJtyMzsrTjiEzpOCm0UCAqn2pqNGwfvb43UGIkRNRltPqOAbA2yq87NSF8ZP9IqnQ2wEh1Ao&#10;tII2xr6QMtQtOh0Wvkfi36cfnI58Do00g5443FmZJslaOt0RN7S6x12L9ddhdApoMrj6eAl945/t&#10;dvewGvf26Uqpy4t5ew8i4hz/YPjVZ3Wo2OnoRzJBWAXrLOUtUUGe50sQTGR36QrEkdE0v12CrEr5&#10;f0T1AwAA//8DAFBLAQItABQABgAIAAAAIQC2gziS/gAAAOEBAAATAAAAAAAAAAAAAAAAAAAAAABb&#10;Q29udGVudF9UeXBlc10ueG1sUEsBAi0AFAAGAAgAAAAhADj9If/WAAAAlAEAAAsAAAAAAAAAAAAA&#10;AAAALwEAAF9yZWxzLy5yZWxzUEsBAi0AFAAGAAgAAAAhABbJgeIXAwAAcAYAAA4AAAAAAAAAAAAA&#10;AAAALgIAAGRycy9lMm9Eb2MueG1sUEsBAi0AFAAGAAgAAAAhACZTJx7hAAAADAEAAA8AAAAAAAAA&#10;AAAAAAAAcQUAAGRycy9kb3ducmV2LnhtbFBLBQYAAAAABAAEAPMAAAB/BgAAAAA=&#10;" o:allowincell="f" adj="1739" fillcolor="#943634" stroked="f" strokeweight="3pt">
                <v:shadow color="#5d7035" offset="1pt,1pt"/>
                <v:textbox inset="3.6pt,,3.6pt">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الإمام الخامنئي يستقبل أمير قطر والوفد المرافق له</w:t>
                      </w:r>
                    </w:p>
                  </w:txbxContent>
                </v:textbox>
                <w10:wrap type="square" anchorx="margin" anchory="margin"/>
              </v:shape>
            </w:pict>
          </mc:Fallback>
        </mc:AlternateContent>
      </w:r>
      <w:r w:rsidR="008E31B1" w:rsidRPr="00C96543">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724800" behindDoc="0" locked="0" layoutInCell="0" allowOverlap="1" wp14:anchorId="327E3E1B" wp14:editId="30216581">
                <wp:simplePos x="0" y="0"/>
                <wp:positionH relativeFrom="margin">
                  <wp:posOffset>-104481</wp:posOffset>
                </wp:positionH>
                <wp:positionV relativeFrom="margin">
                  <wp:posOffset>142903</wp:posOffset>
                </wp:positionV>
                <wp:extent cx="1209675" cy="1866900"/>
                <wp:effectExtent l="0" t="0" r="0" b="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86690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كلمته في لقاء الآلاف من أبناء محافظة جيلان</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185" style="position:absolute;margin-left:-8.25pt;margin-top:11.25pt;width:95.25pt;height:14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NhFQMAAHAGAAAOAAAAZHJzL2Uyb0RvYy54bWysVVtvmzAUfp+0/2D5nQIJgRCVVglJqkm7&#10;VOqmPTvYBK9gM9sJ6ab99x0bcmn7Mk3NA/Kxjz+f7zuXXN8emhrtmdJcigyHVwFGTBSScrHN8Lev&#10;a2+KkTZEUFJLwTL8xDS+vXn/7rprZ2wkK1lTphCACD3r2gxXxrQz39dFxRqir2TLBByWUjXEgKm2&#10;PlWkA/Sm9kdBEPudVLRVsmBaw+6yP8Q3Dr8sWWG+lKVmBtUZhtiM+yr33divf3NNZltF2ooXQxjk&#10;P6JoCBfw6AlqSQxBO8VfQTW8UFLL0lwVsvFlWfKCOQ7AJgxesHmoSMscFxBHtyeZ9NvBFp/39wpx&#10;muFxhJEgDeRovjPSPY1GVp+u1TNwe2jvlWWo24+yeNRIyLwiYsvmSsmuYoRCVKH1959dsIaGq2jT&#10;fZIU0AmgO6kOpWosIIiADi4jT6eMsINBBWyGoyCNkwlGBZyF0zhOA5czn8yO11ulzR2TDbKLDG8U&#10;KR6ZuSdcuVfI/qM2LjN0oEfoD4zKpoY870mNpsGkD5vMBl8AP4Lai0KueV27QqkF6kCpaQhRvDhS&#10;cieoc7JarIa1Ibzu1wBaC3sHqA0RWZKuRn6nQbqarqaRF43ilRcFy6U3X+eRF6/DZLIcL/N8Gf6x&#10;L4bRrOKUMmFDOtZrGP1bPQyd01faqWK1rDm1cDY4rbabvFYIhMlwGo1jqAqbUjg5u/nPw3DHwGUg&#10;N1CarydBEo2nXpJMxl40XgXeYrrOvXkexnGyWuSL1QtKK9eu+m1YMQc2CC13hqmHinaIclsjYZLG&#10;IQYDBsEoCewPI1JvYYIVRmGkpPnOTeV6wJbka2UWi8Ukdftb0jTE5V1XhLJeudhBul0u9neDi1Wx&#10;19dJdoqqF/Ac8IW+gyZniQHjWECuz2xr9S1qDpuDa+QwPXbtRtIn6Dyg49oLxjQsKql+YdTByMuw&#10;/rkjimFUfxDQvdEkGdkZeWmoS2NzaRBRAFSGDUjnlrnp5+quVXxbWZmdQELaeVJyY+vIToM+qsGA&#10;sebIDSPYzs1L23md/yhu/gIAAP//AwBQSwMEFAAGAAgAAAAhAMlrsz/eAAAACgEAAA8AAABkcnMv&#10;ZG93bnJldi54bWxMj0FLw0AQhe+C/2EZwYu0m0bTSsymlIqC4EGrvW+zYxLcnQ3ZTRP/vZOTnobH&#10;+3jzXrGdnBVn7EPrScFqmYBAqrxpqVbw+fG0uAcRoiajrSdU8IMBtuXlRaFz40d6x/Mh1oJDKORa&#10;QRNjl0sZqgadDkvfIbH35XunI8u+lqbXI4c7K9MkWUunW+IPje5w32D1fRicAhoNZse30NX+1e72&#10;j9nwYp9vlLq+mnYPICJO8Q+GuT5Xh5I7nfxAJgirYLFaZ4wqSFO+M7C543EnBbezI8tC/p9Q/gIA&#10;AP//AwBQSwECLQAUAAYACAAAACEAtoM4kv4AAADhAQAAEwAAAAAAAAAAAAAAAAAAAAAAW0NvbnRl&#10;bnRfVHlwZXNdLnhtbFBLAQItABQABgAIAAAAIQA4/SH/1gAAAJQBAAALAAAAAAAAAAAAAAAAAC8B&#10;AABfcmVscy8ucmVsc1BLAQItABQABgAIAAAAIQC7t7NhFQMAAHAGAAAOAAAAAAAAAAAAAAAAAC4C&#10;AABkcnMvZTJvRG9jLnhtbFBLAQItABQABgAIAAAAIQDJa7M/3gAAAAoBAAAPAAAAAAAAAAAAAAAA&#10;AG8FAABkcnMvZG93bnJldi54bWxQSwUGAAAAAAQABADzAAAAegYAAAAA&#10;" o:allowincell="f" adj="1739" fillcolor="#943634" stroked="f" strokeweight="3pt">
                <v:shadow color="#5d7035" offset="1pt,1pt"/>
                <v:textbox inset="3.6pt,,3.6pt">
                  <w:txbxContent>
                    <w:p w:rsidR="00E04825" w:rsidRDefault="00E04825" w:rsidP="008E31B1">
                      <w:pPr>
                        <w:spacing w:after="0"/>
                        <w:jc w:val="center"/>
                        <w:rPr>
                          <w:i/>
                          <w:iCs/>
                          <w:color w:val="7F7F7F" w:themeColor="text1" w:themeTint="80"/>
                          <w:sz w:val="24"/>
                        </w:rPr>
                      </w:pPr>
                      <w:r w:rsidRPr="00411C55">
                        <w:rPr>
                          <w:rFonts w:ascii="Traditional Arabic" w:hAnsi="Traditional Arabic" w:cs="Traditional Arabic"/>
                          <w:b/>
                          <w:bCs/>
                          <w:color w:val="4A442A" w:themeColor="background2" w:themeShade="40"/>
                          <w:sz w:val="32"/>
                          <w:szCs w:val="32"/>
                          <w:rtl/>
                          <w:lang w:bidi="ar-LB"/>
                        </w:rPr>
                        <w:t>كلمته في لقاء الآلاف من أبناء محافظة جيلان</w:t>
                      </w:r>
                    </w:p>
                  </w:txbxContent>
                </v:textbox>
                <w10:wrap anchorx="margin" anchory="margin"/>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81792" behindDoc="0" locked="0" layoutInCell="1" allowOverlap="1" wp14:anchorId="0C3FDB96" wp14:editId="08D7B52E">
                <wp:simplePos x="0" y="0"/>
                <wp:positionH relativeFrom="column">
                  <wp:posOffset>3643630</wp:posOffset>
                </wp:positionH>
                <wp:positionV relativeFrom="paragraph">
                  <wp:posOffset>-130175</wp:posOffset>
                </wp:positionV>
                <wp:extent cx="1347470" cy="1997075"/>
                <wp:effectExtent l="0" t="0" r="24130" b="22225"/>
                <wp:wrapNone/>
                <wp:docPr id="130" name="Flowchart: Alternate Process 130"/>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chemeClr val="bg2">
                            <a:lumMod val="9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30" o:spid="_x0000_s1026" type="#_x0000_t176" style="position:absolute;margin-left:286.9pt;margin-top:-10.25pt;width:106.1pt;height:15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UtQIAACEGAAAOAAAAZHJzL2Uyb0RvYy54bWysVNtu2zAMfR+wfxD0vtpO02Ux6hRBigwD&#10;ujVYO/RZkeXYgCRqknLb14+SHPeyYhiK5UERRfKQPCZ5eXVQkuyEdR3oihZnOSVCc6g7vanoj/vl&#10;h0+UOM90zSRoUdGjcPRq9v7d5d6UYgQtyFpYgiDalXtT0dZ7U2aZ461QzJ2BERqVDVjFPIp2k9WW&#10;7RFdyWyU5x+zPdjaWODCOXy9Tko6i/hNI7i/bRonPJEVxdx8PG081+HMZpes3Fhm2o73abA3ZKFY&#10;pzHoAHXNPCNb2/0BpTpuwUHjzzioDJqm4yLWgNUU+Ytq7lpmRKwFyXFmoMn9P1j+bbeypKvx250j&#10;P5op/EhLCXveMutLMpdeWM28IKtEMgl2yNreuBKd78zK9pLDa6Dg0FgV/rE4cohMHwemxcETjo/F&#10;+XgynmBAjrpiOp3kk4uAmj26G+v8ZwGKhEtFG8xpEXIaMuoTirSz3Y3zyf/kF1JwILt62UkZhdBT&#10;YiEt2THshvVmFF3lVn2FOr1Nc/z1ecQWDOYxq2dIUr8FfHTxD+BIQEDPAr2J0HjzRylCTKm/iwY/&#10;F1KYsh+yTAUwzoX2RSzMtawW6TlEfr2uCBiQG2RpwO4BnhN2wk409/bBVcQ5G5zzFP1vzoNHjAza&#10;D86q02BfA5BYVR852Z9IStQEltZQH7GZLaQpd4YvO+ydG+b8ilkca+w3XFX+Fo/QThWF/kZJC/bX&#10;a+/BHqcNtZTscU1U1P3cMisokV80zuG0GI/DXonC+GIyQsE+1ayfavRWLQB7r8ClaHi8BnsvT9fG&#10;gnrAjTYPUVHFNMfYFeXenoSFT+sLdyIX83k0w11imL/Rd4YH8MBqGIP7wwOzph8gj7P3DU4rhZUv&#10;RibZBk8N862Hpovz9MhrzzfuoTgQ/c4Mi+6pHK0eN/vsNwAAAP//AwBQSwMEFAAGAAgAAAAhALik&#10;fOjgAAAACwEAAA8AAABkcnMvZG93bnJldi54bWxMj0FLxDAUhO+C/yE8wYvspla3G2vTRQreBHEV&#10;8Zht3rbF5qU0abf+e58n9zjMMPNNsVtcL2YcQ+dJw+06AYFUe9tRo+Hj/XmlQIRoyJreE2r4wQC7&#10;8vKiMLn1J3rDeR8bwSUUcqOhjXHIpQx1i86EtR+Q2Dv60ZnIcmykHc2Jy10v0yTJpDMd8UJrBqxa&#10;rL/3k9NgXXZTKVs5hdVUp1/q9fPlOGt9fbU8PYKIuMT/MPzhMzqUzHTwE9kgeg2b7R2jRw2rNNmA&#10;4MRWZfzuoCF9uE9AloU8/1D+AgAA//8DAFBLAQItABQABgAIAAAAIQC2gziS/gAAAOEBAAATAAAA&#10;AAAAAAAAAAAAAAAAAABbQ29udGVudF9UeXBlc10ueG1sUEsBAi0AFAAGAAgAAAAhADj9If/WAAAA&#10;lAEAAAsAAAAAAAAAAAAAAAAALwEAAF9yZWxzLy5yZWxzUEsBAi0AFAAGAAgAAAAhAGO2P5S1AgAA&#10;IQYAAA4AAAAAAAAAAAAAAAAALgIAAGRycy9lMm9Eb2MueG1sUEsBAi0AFAAGAAgAAAAhALikfOjg&#10;AAAACwEAAA8AAAAAAAAAAAAAAAAADwUAAGRycy9kb3ducmV2LnhtbFBLBQYAAAAABAAEAPMAAAAc&#10;BgAAAAA=&#10;" fillcolor="#ddd8c2 [2894]" strokecolor="#484329 [814]" strokeweight="2pt"/>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06368" behindDoc="0" locked="0" layoutInCell="1" allowOverlap="1" wp14:anchorId="564E5537" wp14:editId="1627FEF7">
                <wp:simplePos x="0" y="0"/>
                <wp:positionH relativeFrom="column">
                  <wp:posOffset>4684395</wp:posOffset>
                </wp:positionH>
                <wp:positionV relativeFrom="paragraph">
                  <wp:posOffset>1873250</wp:posOffset>
                </wp:positionV>
                <wp:extent cx="0" cy="2197100"/>
                <wp:effectExtent l="76200" t="38100" r="76200" b="12700"/>
                <wp:wrapNone/>
                <wp:docPr id="27" name="Straight Arrow Connector 27"/>
                <wp:cNvGraphicFramePr/>
                <a:graphic xmlns:a="http://schemas.openxmlformats.org/drawingml/2006/main">
                  <a:graphicData uri="http://schemas.microsoft.com/office/word/2010/wordprocessingShape">
                    <wps:wsp>
                      <wps:cNvCnPr/>
                      <wps:spPr>
                        <a:xfrm flipV="1">
                          <a:off x="0" y="0"/>
                          <a:ext cx="0" cy="2197100"/>
                        </a:xfrm>
                        <a:prstGeom prst="straightConnector1">
                          <a:avLst/>
                        </a:prstGeom>
                        <a:ln w="76200">
                          <a:solidFill>
                            <a:schemeClr val="bg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368.85pt;margin-top:147.5pt;width:0;height:173pt;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74EgIAAIUEAAAOAAAAZHJzL2Uyb0RvYy54bWysVE2P0zAUvCPxHyzfadoetlA1XaEuywVB&#10;xS7cXec5seQvPZum/fc8O2lKF3EAcbEc+814Zvyczf3JGnYEjNq7mi9mc87ASd9o19b82/Pjm7ec&#10;xSRcI4x3UPMzRH6/ff1q04c1LH3nTQPIiMTFdR9q3qUU1lUVZQdWxJkP4GhTebQi0Se2VYOiJ3Zr&#10;quV8flf1HpuAXkKMtPowbPJt4VcKZPqiVITETM1JWyojlvGQx2q7EesWRei0HGWIf1BhhXZ06ET1&#10;IJJgP1D/RmW1RB+9SjPpbeWV0hKKB3KzmL9w89SJAMULhRPDFFP8f7Ty83GPTDc1X644c8LSHT0l&#10;FLrtEnuP6Hu2885Rjh4ZlVBefYhrgu3cHsevGPaYzZ8UWqaMDt+pFUocZJCdStrnKW04JSaHRUmr&#10;y8W71WJebqIaKDJVwJg+grcsT2oeR0mTloFeHD/FRCIIeAFksHGsr/nqjhqkqIje6OZRG5M3S2vB&#10;ziA7CmqKQ7vMpojhpqoD0XxwDUvnQIk46l2eOS00nBmgVs8zwol1EtpcKxNq4Vrzh2o6xTg6LEc4&#10;hFZm6Wxg0P0VFF0GhTP4e6FVSAkuLUa9xlF1hilyNgFHx/n9XE3eAsf6DIXyRP4GPCHKyd6lCWy1&#10;8zjkfXt6Ol0kq6H+ksDgO0dw8M25tFOJhnq93Mj4LvNj+vW7wK9/j+1PAAAA//8DAFBLAwQUAAYA&#10;CAAAACEAfd4Zy94AAAALAQAADwAAAGRycy9kb3ducmV2LnhtbEyPwU7DMAyG70i8Q2QkbixdYetW&#10;6k4IBCeExOABssa0ZY0TNclW9vQEcYCj7U+/v7/aTGYQBxp9bxlhPstAEDdW99wivL89Xq1A+KBY&#10;q8EyIXyRh019flapUtsjv9JhG1qRQtiXCqELwZVS+qYjo/zMOuJ0+7CjUSGNYyv1qI4p3Awyz7Kl&#10;NKrn9KFTju47avbbaBDC89qfYv7pnvYv4YHdKa54EREvL6a7WxCBpvAHw49+Uoc6Oe1sZO3FgFBc&#10;F0VCEfL1IpVKxO9mh7C8mWcg60r+71B/AwAA//8DAFBLAQItABQABgAIAAAAIQC2gziS/gAAAOEB&#10;AAATAAAAAAAAAAAAAAAAAAAAAABbQ29udGVudF9UeXBlc10ueG1sUEsBAi0AFAAGAAgAAAAhADj9&#10;If/WAAAAlAEAAAsAAAAAAAAAAAAAAAAALwEAAF9yZWxzLy5yZWxzUEsBAi0AFAAGAAgAAAAhAEqi&#10;DvgSAgAAhQQAAA4AAAAAAAAAAAAAAAAALgIAAGRycy9lMm9Eb2MueG1sUEsBAi0AFAAGAAgAAAAh&#10;AH3eGcveAAAACwEAAA8AAAAAAAAAAAAAAAAAbAQAAGRycy9kb3ducmV2LnhtbFBLBQYAAAAABAAE&#10;APMAAAB3BQAAAAA=&#10;" strokecolor="#eeece1 [3214]" strokeweight="6pt">
                <v:stroke endarrow="block"/>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08416" behindDoc="0" locked="0" layoutInCell="1" allowOverlap="1" wp14:anchorId="176D175C" wp14:editId="4F25DECA">
                <wp:simplePos x="0" y="0"/>
                <wp:positionH relativeFrom="column">
                  <wp:posOffset>962660</wp:posOffset>
                </wp:positionH>
                <wp:positionV relativeFrom="paragraph">
                  <wp:posOffset>1873250</wp:posOffset>
                </wp:positionV>
                <wp:extent cx="0" cy="2197100"/>
                <wp:effectExtent l="76200" t="38100" r="76200" b="12700"/>
                <wp:wrapNone/>
                <wp:docPr id="29" name="Straight Arrow Connector 29"/>
                <wp:cNvGraphicFramePr/>
                <a:graphic xmlns:a="http://schemas.openxmlformats.org/drawingml/2006/main">
                  <a:graphicData uri="http://schemas.microsoft.com/office/word/2010/wordprocessingShape">
                    <wps:wsp>
                      <wps:cNvCnPr/>
                      <wps:spPr>
                        <a:xfrm flipV="1">
                          <a:off x="0" y="0"/>
                          <a:ext cx="0" cy="2197100"/>
                        </a:xfrm>
                        <a:prstGeom prst="straightConnector1">
                          <a:avLst/>
                        </a:prstGeom>
                        <a:ln w="76200">
                          <a:solidFill>
                            <a:schemeClr val="bg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75.8pt;margin-top:147.5pt;width:0;height:173pt;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AkEgIAAIUEAAAOAAAAZHJzL2Uyb0RvYy54bWysVE2P0zAUvCPxHyzfadoedtmo6Qp1WS4I&#10;Kha4u85zYslfejZN++95drIpXcQBxMVy7DfjmfFzNvcna9gRMGrvGr5aLDkDJ32rXdfwb18f37zl&#10;LCbhWmG8g4afIfL77etXmyHUsPa9Ny0gIxIX6yE0vE8p1FUVZQ9WxIUP4GhTebQi0Sd2VYtiIHZr&#10;qvVyeVMNHtuAXkKMtPowbvJt4VcKZPqsVITETMNJWyojlvGQx2q7EXWHIvRaTjLEP6iwQjs6dKZ6&#10;EEmwH6h/o7Jaoo9epYX0tvJKaQnFA7lZLV+4eepFgOKFwolhjin+P1r56bhHptuGr+84c8LSHT0l&#10;FLrrE3uH6Ae2885Rjh4ZlVBeQ4g1wXZuj9NXDHvM5k8KLVNGh+/UCiUOMshOJe3znDacEpPjoqTV&#10;9erudrUsN1GNFJkqYEwfwFuWJw2Pk6RZy0gvjh9jIhEEfAZksHFsaPjtDTVIURG90e2jNiZvltaC&#10;nUF2FNQUh26dTRHDVVUPon3vWpbOgRJx1Ls8c1poOTNArZ5nhBN1EtpcKhNq4Trzh2o6xTg6LEc4&#10;hlZm6Wxg1P0FFF0GhTP6e6FVSAkurSa9xlF1hilyNgMnx/n9XExeA6f6DIXyRP4GPCPKyd6lGWy1&#10;8zjmfX16Oj1LVmP9cwKj7xzBwbfn0k4lGur1ciPTu8yP6dfvAr/8PbY/AQAA//8DAFBLAwQUAAYA&#10;CAAAACEAg+nnP90AAAALAQAADwAAAGRycy9kb3ducmV2LnhtbEyPwU7DMBBE70j8g7VI3KiTiERt&#10;iFMhEJxQJQof4MZLEhqvrdhpQ7+ebS9wnNmn2ZlqPdtBHHAMvSMF6SIBgdQ401Or4PPj5W4JIkRN&#10;Rg+OUMEPBljX11eVLo070jsetrEVHEKh1Aq6GH0pZWg6tDosnEfi25cbrY4sx1aaUR853A4yS5JC&#10;Wt0Tf+i0x6cOm/12sgri2yqcpuzbv+438Zn8aVpSPil1ezM/PoCIOMc/GM71uTrU3GnnJjJBDKzz&#10;tGBUQbbKedSZuDg7BcV9moCsK/l/Q/0LAAD//wMAUEsBAi0AFAAGAAgAAAAhALaDOJL+AAAA4QEA&#10;ABMAAAAAAAAAAAAAAAAAAAAAAFtDb250ZW50X1R5cGVzXS54bWxQSwECLQAUAAYACAAAACEAOP0h&#10;/9YAAACUAQAACwAAAAAAAAAAAAAAAAAvAQAAX3JlbHMvLnJlbHNQSwECLQAUAAYACAAAACEAs20w&#10;JBICAACFBAAADgAAAAAAAAAAAAAAAAAuAgAAZHJzL2Uyb0RvYy54bWxQSwECLQAUAAYACAAAACEA&#10;g+nnP90AAAALAQAADwAAAAAAAAAAAAAAAABsBAAAZHJzL2Rvd25yZXYueG1sUEsFBgAAAAAEAAQA&#10;8wAAAHYFAAAAAA==&#10;" strokecolor="#eeece1 [3214]" strokeweight="6pt">
                <v:stroke endarrow="block"/>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87936" behindDoc="0" locked="0" layoutInCell="1" allowOverlap="1" wp14:anchorId="7AE0D853" wp14:editId="1ED7EC67">
                <wp:simplePos x="0" y="0"/>
                <wp:positionH relativeFrom="column">
                  <wp:posOffset>-170815</wp:posOffset>
                </wp:positionH>
                <wp:positionV relativeFrom="paragraph">
                  <wp:posOffset>-118745</wp:posOffset>
                </wp:positionV>
                <wp:extent cx="1347470" cy="1997075"/>
                <wp:effectExtent l="0" t="0" r="24130" b="22225"/>
                <wp:wrapNone/>
                <wp:docPr id="22" name="Flowchart: Alternate Process 22"/>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chemeClr val="bg2">
                            <a:lumMod val="9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2" o:spid="_x0000_s1026" type="#_x0000_t176" style="position:absolute;margin-left:-13.45pt;margin-top:-9.35pt;width:106.1pt;height:157.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1qtAIAAB8GAAAOAAAAZHJzL2Uyb0RvYy54bWysVNtu2zAMfR+wfxD0vvqydFmMOkWQIsOA&#10;rg3WDn1WZCk2oNskJU729aMkx72sGIZieVBEkTwkj0leXB6kQHtmXadVjYuzHCOmqG46ta3xj/vV&#10;h88YOU9UQ4RWrMZH5vDl/P27i95UrNStFg2zCECUq3pT49Z7U2WZoy2TxJ1pwxQoubaSeBDtNmss&#10;6QFdiqzM809Zr21jrKbMOXi9Sko8j/icM+pvOXfMI1FjyM3H08ZzE85sfkGqrSWm7eiQBnlDFpJ0&#10;CoKOUFfEE7Sz3R9QsqNWO839GdUy05x3lMUaoJoif1HNXUsMi7UAOc6MNLn/B0tv9muLuqbGZYmR&#10;IhK+0UronrbE+gothGdWEc/QOnGMwAw4642rwPXOrO0gObgGAg7cyvAPpaFD5Pk48swOHlF4LD5O&#10;ppMpfA4KumI2m+bT84CaPbob6/wXpiUKlxpzSGkZUhoTGvKJpJP9tfPJ/+QXUnBadM2qEyIKoaPY&#10;Uli0J9ALm20ZXcVOftNNepvl8BvyiA0YzGNWz5CEegt4ef4P4EBAQM8CvYnQePNHwUJMob4zDh8L&#10;KEzZj1mmAgilTPkiFuZa0rD0HCK/XlcEDMgcWBqxB4DnhJ2wE82DfXBlccpG5zxF/5vz6BEja+VH&#10;Z9kpbV8DEFDVEDnZn0hK1ASWNro5QitbnWbcGbrqoHeuifNrYmGood9gUflbOEI71VgPN4xabX+9&#10;9h7sYdZAi1EPS6LG7ueOWIaR+KpgCmfFZBK2ShQm59MSBPtUs3mqUTu51NB7BaxEQ+M12HtxunKr&#10;5QPss0WICiqiKMSuMfX2JCx9Wl6wESlbLKIZbBJD/LW6MzSAB1bDGNwfHog1wwB5mL0bfVoopHox&#10;Msk2eCq92HnNuzhPj7wOfMMWigMxbMyw5p7K0epxr89/AwAA//8DAFBLAwQUAAYACAAAACEAKAdc&#10;Id8AAAALAQAADwAAAGRycy9kb3ducmV2LnhtbEyPwUrDQBCG74LvsIzgRdpNI43bmE2RgDdBrCIe&#10;p9lpEszOhuwmjW/v9qS3Gebjn+8v9ovtxUyj7xxr2KwTEMS1Mx03Gj7en1cKhA/IBnvHpOGHPOzL&#10;66sCc+PO/EbzITQihrDPUUMbwpBL6euWLPq1G4jj7eRGiyGuYyPNiOcYbnuZJkkmLXYcP7Q4UNVS&#10;/X2YrAZjs7tKmcoqqqY6/VKvny+nWevbm+XpEUSgJfzBcNGP6lBGp6Ob2HjRa1il2S6icdioBxAX&#10;Qm3vQRw1pLutAlkW8n+H8hcAAP//AwBQSwECLQAUAAYACAAAACEAtoM4kv4AAADhAQAAEwAAAAAA&#10;AAAAAAAAAAAAAAAAW0NvbnRlbnRfVHlwZXNdLnhtbFBLAQItABQABgAIAAAAIQA4/SH/1gAAAJQB&#10;AAALAAAAAAAAAAAAAAAAAC8BAABfcmVscy8ucmVsc1BLAQItABQABgAIAAAAIQBh4f1qtAIAAB8G&#10;AAAOAAAAAAAAAAAAAAAAAC4CAABkcnMvZTJvRG9jLnhtbFBLAQItABQABgAIAAAAIQAoB1wh3wAA&#10;AAsBAAAPAAAAAAAAAAAAAAAAAA4FAABkcnMvZG93bnJldi54bWxQSwUGAAAAAAQABADzAAAAGgYA&#10;AAAA&#10;" fillcolor="#ddd8c2 [2894]" strokecolor="#484329 [814]" strokeweight="2pt"/>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14560" behindDoc="0" locked="0" layoutInCell="1" allowOverlap="1" wp14:anchorId="5C94F5D2" wp14:editId="59A7614A">
                <wp:simplePos x="0" y="0"/>
                <wp:positionH relativeFrom="column">
                  <wp:posOffset>4374515</wp:posOffset>
                </wp:positionH>
                <wp:positionV relativeFrom="paragraph">
                  <wp:posOffset>4615180</wp:posOffset>
                </wp:positionV>
                <wp:extent cx="0" cy="1433195"/>
                <wp:effectExtent l="152400" t="0" r="152400" b="52705"/>
                <wp:wrapNone/>
                <wp:docPr id="32" name="Straight Arrow Connector 32"/>
                <wp:cNvGraphicFramePr/>
                <a:graphic xmlns:a="http://schemas.openxmlformats.org/drawingml/2006/main">
                  <a:graphicData uri="http://schemas.microsoft.com/office/word/2010/wordprocessingShape">
                    <wps:wsp>
                      <wps:cNvCnPr/>
                      <wps:spPr>
                        <a:xfrm>
                          <a:off x="0" y="0"/>
                          <a:ext cx="0" cy="1433195"/>
                        </a:xfrm>
                        <a:prstGeom prst="straightConnector1">
                          <a:avLst/>
                        </a:prstGeom>
                        <a:ln w="76200">
                          <a:solidFill>
                            <a:schemeClr val="bg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344.45pt;margin-top:363.4pt;width:0;height:112.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2KCwIAAHsEAAAOAAAAZHJzL2Uyb0RvYy54bWysVNuO0zAQfUfiHyy/s2laWCBqukJdlhcE&#10;1S58gGuPE0u+yTZN+/eMnTSli3gA8eL4cs7MnONx1ndHo8kBQlTOtrS+WVACljuhbNfS798eXr2j&#10;JCZmBdPOQktPEOnd5uWL9eAbWLreaQGBYBAbm8G3tE/JN1UVeQ+GxRvnweKhdMGwhMvQVSKwAaMb&#10;XS0Xi9tqcEH44DjEiLv34yHdlPhSAk9fpYyQiG4p1pbKGMq4z2O1WbOmC8z3ik9lsH+owjBlMekc&#10;6p4lRn4E9Vsoo3hw0cl0w52pnJSKQ9GAaurFMzVPPfNQtKA50c82xf8Xln857AJRoqWrJSWWGbyj&#10;pxSY6vpEPoTgBrJ11qKPLhCEoF+Djw3StnYXplX0u5DFH2Uw+YuyyLF4fJo9hmMifNzkuFu/Xq3q&#10;929yvOpC9CGmT+AMyZOWxqmQuYK6eMwOn2MaiWdCzqotGVr69hbbosCi00o8KK3zYWko2OpADgxb&#10;Yd8VKZj6CtUDEx+tIOnk0QeLHUtzTAOCEg3Y4HmGmVmTmNIXZAqK2U7/AY1ZtEWd2bjRqjJLJw1j&#10;3Y8g8QrQnFHfs1oZ52BTPVmlLaIzTaKymTgpzq/mIvKaOOEzFcrD+BvyzCiZnU0z2Sjrwuj3dfZ0&#10;PJcsR/zZgVF3tmDvxKk0UbEGO7w0w/Qa8xP6dV3ol3/G5icAAAD//wMAUEsDBBQABgAIAAAAIQAZ&#10;NuHk3gAAAAsBAAAPAAAAZHJzL2Rvd25yZXYueG1sTI/BTsMwDIbvSLxDZCRuLKXaStc1nSZgF+DC&#10;tgfIGtN2JE5psq17e4w4wNH2p9/fXy5HZ8UJh9B5UnA/SUAg1d501CjYbdd3OYgQNRltPaGCCwZY&#10;VtdXpS6MP9M7njaxERxCodAK2hj7QspQt+h0mPgeiW8ffnA68jg00gz6zOHOyjRJMul0R/yh1T0+&#10;tlh/bo5OwRu+5E8S4+t0dUm+ng/T9TY7WKVub8bVAkTEMf7B8KPP6lCx094fyQRhFWR5PmdUwUOa&#10;cQcmfjd7BfNZOgNZlfJ/h+obAAD//wMAUEsBAi0AFAAGAAgAAAAhALaDOJL+AAAA4QEAABMAAAAA&#10;AAAAAAAAAAAAAAAAAFtDb250ZW50X1R5cGVzXS54bWxQSwECLQAUAAYACAAAACEAOP0h/9YAAACU&#10;AQAACwAAAAAAAAAAAAAAAAAvAQAAX3JlbHMvLnJlbHNQSwECLQAUAAYACAAAACEAd8ndigsCAAB7&#10;BAAADgAAAAAAAAAAAAAAAAAuAgAAZHJzL2Uyb0RvYy54bWxQSwECLQAUAAYACAAAACEAGTbh5N4A&#10;AAALAQAADwAAAAAAAAAAAAAAAABlBAAAZHJzL2Rvd25yZXYueG1sUEsFBgAAAAAEAAQA8wAAAHAF&#10;AAAAAA==&#10;" strokecolor="#eeece1 [3214]" strokeweight="6pt">
                <v:stroke endarrow="block"/>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83840" behindDoc="0" locked="0" layoutInCell="1" allowOverlap="1" wp14:anchorId="054C3239" wp14:editId="572F5C1E">
                <wp:simplePos x="0" y="0"/>
                <wp:positionH relativeFrom="column">
                  <wp:posOffset>4191635</wp:posOffset>
                </wp:positionH>
                <wp:positionV relativeFrom="paragraph">
                  <wp:posOffset>6044565</wp:posOffset>
                </wp:positionV>
                <wp:extent cx="1347470" cy="1997075"/>
                <wp:effectExtent l="0" t="0" r="24130" b="22225"/>
                <wp:wrapNone/>
                <wp:docPr id="20" name="Flowchart: Alternate Process 20"/>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chemeClr val="bg2">
                            <a:lumMod val="9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0" o:spid="_x0000_s1026" type="#_x0000_t176" style="position:absolute;margin-left:330.05pt;margin-top:475.95pt;width:106.1pt;height:15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DSswIAAB8GAAAOAAAAZHJzL2Uyb0RvYy54bWysVNtu2zAMfR+wfxD0vtrO0mUx6hRBigwD&#10;ujZYO/RZkaXYgCxqknLb14+SHPeyYhiK5UGhRPKQPCZ5cXnoFNkJ61rQFS3OckqE5lC3elPRH/fL&#10;D58pcZ7pminQoqJH4ejl7P27i70pxQgaULWwBEG0K/emoo33pswyxxvRMXcGRmhUSrAd83i1m6y2&#10;bI/oncpGef4p24OtjQUunMPXq6Sks4gvpeD+VkonPFEVxdx8PG081+HMZhes3Fhmmpb3abA3ZNGx&#10;VmPQAeqKeUa2tv0Dqmu5BQfSn3HoMpCy5SLWgNUU+Ytq7hpmRKwFyXFmoMn9P1h+s1tZ0tYVHSE9&#10;mnX4jZYK9rxh1pdkrrywmnlBVoljgmbI2d64El3vzMr2N4diIOAgbRf+sTRyiDwfB57FwROOj8XH&#10;8WQ8wXgcdcV0Oskn5wE1e3Q31vkvAjoShIpKTGkRUhoS6vOJpLPdtfPJ/+QXUnCg2nrZKhUvoaPE&#10;QlmyY9gL680ouqpt9w3q9DbN8dfnERswmMesniEp/Rbw0fk/gCMBAT0L9CZCo+SPSoSYSn8XEj8W&#10;UpiyH7JMBTDOhfZFLMw1rBbpOUR+va4IGJAlsjRg9wDPCTthJ5p7++Aq4pQNznmK/jfnwSNGBu0H&#10;567VYF8DUFhVHznZn0hK1ASW1lAfsZUtpBl3hi9b7J1r5vyKWRxq7DdcVP4Wj9BOFYVeoqQB++u1&#10;92CPs4ZaSva4JCrqfm6ZFZSorxqncFqMx2GrxMv4fBJmyD7VrJ9q9LZbAPZegSvR8CgGe69OorTQ&#10;PeA+m4eoqGKaY+yKcm9Pl4VPyws3IhfzeTTDTWKYv9Z3hgfwwGoYg/vDA7OmHyCPs3cDp4XCyhcj&#10;k2yDp4b51oNs4zw98trzjVsoDkS/McOae3qPVo97ffYbAAD//wMAUEsDBBQABgAIAAAAIQBKaA3s&#10;4AAAAAwBAAAPAAAAZHJzL2Rvd25yZXYueG1sTI9BS8QwEIXvgv8hjOBF3LRVY7c2XaTgTRBXEY/Z&#10;ZrYtNpPSpN367x1Pehzex3vflLvVDWLBKfSeNKSbBARS421PrYb3t6frHESIhqwZPKGGbwywq87P&#10;SlNYf6JXXPaxFVxCoTAauhjHQsrQdOhM2PgRibOjn5yJfE6ttJM5cbkbZJYkSjrTEy90ZsS6w+Zr&#10;PzsN1qmrOre1y7Gem+wzf/l4Pi5aX16sjw8gIq7xD4ZffVaHip0OfiYbxKBBqSRlVMP2Lt2CYCK/&#10;z25AHBjNlLoFWZXy/xPVDwAAAP//AwBQSwECLQAUAAYACAAAACEAtoM4kv4AAADhAQAAEwAAAAAA&#10;AAAAAAAAAAAAAAAAW0NvbnRlbnRfVHlwZXNdLnhtbFBLAQItABQABgAIAAAAIQA4/SH/1gAAAJQB&#10;AAALAAAAAAAAAAAAAAAAAC8BAABfcmVscy8ucmVsc1BLAQItABQABgAIAAAAIQCjPMDSswIAAB8G&#10;AAAOAAAAAAAAAAAAAAAAAC4CAABkcnMvZTJvRG9jLnhtbFBLAQItABQABgAIAAAAIQBKaA3s4AAA&#10;AAwBAAAPAAAAAAAAAAAAAAAAAA0FAABkcnMvZG93bnJldi54bWxQSwUGAAAAAAQABADzAAAAGgYA&#10;AAAA&#10;" fillcolor="#ddd8c2 [2894]" strokecolor="#484329 [814]" strokeweight="2pt"/>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16608" behindDoc="0" locked="0" layoutInCell="1" allowOverlap="1" wp14:anchorId="4EEDD991" wp14:editId="15C07462">
                <wp:simplePos x="0" y="0"/>
                <wp:positionH relativeFrom="column">
                  <wp:posOffset>9525</wp:posOffset>
                </wp:positionH>
                <wp:positionV relativeFrom="paragraph">
                  <wp:posOffset>4617720</wp:posOffset>
                </wp:positionV>
                <wp:extent cx="0" cy="1433195"/>
                <wp:effectExtent l="152400" t="0" r="152400" b="52705"/>
                <wp:wrapNone/>
                <wp:docPr id="33" name="Straight Arrow Connector 33"/>
                <wp:cNvGraphicFramePr/>
                <a:graphic xmlns:a="http://schemas.openxmlformats.org/drawingml/2006/main">
                  <a:graphicData uri="http://schemas.microsoft.com/office/word/2010/wordprocessingShape">
                    <wps:wsp>
                      <wps:cNvCnPr/>
                      <wps:spPr>
                        <a:xfrm>
                          <a:off x="0" y="0"/>
                          <a:ext cx="0" cy="1433195"/>
                        </a:xfrm>
                        <a:prstGeom prst="straightConnector1">
                          <a:avLst/>
                        </a:prstGeom>
                        <a:ln w="76200">
                          <a:solidFill>
                            <a:schemeClr val="bg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75pt;margin-top:363.6pt;width:0;height:112.8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nKCgIAAHsEAAAOAAAAZHJzL2Uyb0RvYy54bWysVNuO0zAQfUfiHyy/s2laWCBqukJdlhcE&#10;1S58gOtLYsk3jU3T/j1jJ03pIh5AvDi+zJk553ic9d3RGnKQELV3La1vFpRIx73Qrmvp928Pr95R&#10;EhNzghnvZEtPMtK7zcsX6yE0cul7b4QEgklcbIbQ0j6l0FRV5L20LN74IB0eKg+WJVxCVwlgA2a3&#10;plouFrfV4EEE8FzGiLv34yHdlPxKSZ6+KhVlIqalyC2VEcq4z2O1WbOmAxZ6zSca7B9YWKYdFp1T&#10;3bPEyA/Qv6WymoOPXqUb7m3lldJcFg2opl48U/PUsyCLFjQnhtmm+P/S8i+HHRAtWrpaUeKYxTt6&#10;SsB01yfyAcAPZOudQx89EAxBv4YQG4Rt3Q6mVQw7yOKPCmz+oixyLB6fZo/lMRE+bnLcrV+vVvX7&#10;NzlfdQEGiOmT9JbkSUvjRGRmUBeP2eFzTCPwDMhVjSNDS9/eYluUsOiNFg/amHxYGkpuDZADw1bY&#10;d8up9FVUL5n46ARJp4A+OOxYmnNaKSgxEhs8z7AyaxLT5hKZQDPXmT9Eo0DjUGc2brSqzNLJyJH3&#10;o1R4BWjOqO8ZV8a5dKme+BqH0RmmUNkMnBTnV3MReQ2c4jNUlofxN+AZUSp7l2aw1c7D6Pd19XQ8&#10;U1Zj/NmBUXe2YO/FqTRRsQY7vDTD9BrzE/p1XeCXf8bmJwAAAP//AwBQSwMEFAAGAAgAAAAhAIX3&#10;EVPaAAAABwEAAA8AAABkcnMvZG93bnJldi54bWxMjs1uwjAQhO+V+g7WIvVWHCJ+0zgIQbm0XAp9&#10;ABNvk1B7ncYGwtt3ObXHTzOa+fJl76y4YBcaTwpGwwQEUulNQ5WCz8P2eQ4iRE1GW0+o4IYBlsXj&#10;Q64z46/0gZd9rASPUMi0gjrGNpMylDU6HYa+ReLsy3dOR8aukqbTVx53VqZJMpVON8QPtW5xXWP5&#10;vT87BTt8m28kxvfx6pb8vJ7G28P0ZJV6GvSrFxAR+/hXhrs+q0PBTkd/JhOEZZ5wUcEsnaUg7jnz&#10;UcFiki5AFrn871/8AgAA//8DAFBLAQItABQABgAIAAAAIQC2gziS/gAAAOEBAAATAAAAAAAAAAAA&#10;AAAAAAAAAABbQ29udGVudF9UeXBlc10ueG1sUEsBAi0AFAAGAAgAAAAhADj9If/WAAAAlAEAAAsA&#10;AAAAAAAAAAAAAAAALwEAAF9yZWxzLy5yZWxzUEsBAi0AFAAGAAgAAAAhANZWScoKAgAAewQAAA4A&#10;AAAAAAAAAAAAAAAALgIAAGRycy9lMm9Eb2MueG1sUEsBAi0AFAAGAAgAAAAhAIX3EVPaAAAABwEA&#10;AA8AAAAAAAAAAAAAAAAAZAQAAGRycy9kb3ducmV2LnhtbFBLBQYAAAAABAAEAPMAAABrBQAAAAA=&#10;" strokecolor="#eeece1 [3214]" strokeweight="6pt">
                <v:stroke endarrow="block"/>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85888" behindDoc="0" locked="0" layoutInCell="1" allowOverlap="1" wp14:anchorId="133D8BE0" wp14:editId="3B2BD3A9">
                <wp:simplePos x="0" y="0"/>
                <wp:positionH relativeFrom="column">
                  <wp:posOffset>-173355</wp:posOffset>
                </wp:positionH>
                <wp:positionV relativeFrom="paragraph">
                  <wp:posOffset>6020435</wp:posOffset>
                </wp:positionV>
                <wp:extent cx="1347470" cy="1997075"/>
                <wp:effectExtent l="0" t="0" r="24130" b="22225"/>
                <wp:wrapNone/>
                <wp:docPr id="21" name="Flowchart: Alternate Process 21"/>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chemeClr val="bg2">
                            <a:lumMod val="9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Default="00E04825" w:rsidP="008E31B1">
                            <w:pPr>
                              <w:jc w:val="center"/>
                            </w:pPr>
                            <w:r w:rsidRPr="00411C55">
                              <w:rPr>
                                <w:rFonts w:ascii="Traditional Arabic" w:hAnsi="Traditional Arabic" w:cs="Traditional Arabic"/>
                                <w:b/>
                                <w:bCs/>
                                <w:color w:val="4A442A" w:themeColor="background2" w:themeShade="40"/>
                                <w:sz w:val="32"/>
                                <w:szCs w:val="32"/>
                                <w:rtl/>
                                <w:lang w:bidi="ar-LB"/>
                              </w:rPr>
                              <w:t>لقاء أهالي قم في ذكرى قيام 19 شهر 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1" o:spid="_x0000_s1046" type="#_x0000_t176" style="position:absolute;margin-left:-13.65pt;margin-top:474.05pt;width:106.1pt;height:15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vOvQIAADIGAAAOAAAAZHJzL2Uyb0RvYy54bWysVNtu2zAMfR+wfxD0vtrO0mUx6hRBigwD&#10;ujZYO/RZkaXYgG6TlNjZ14+SHPeyYhiK5UERRfKQPCZ5cdlLgQ7MularChdnOUZMUV23alfhH/fr&#10;D58xcp6omgitWIWPzOHLxft3F50p2UQ3WtTMIgBRruxMhRvvTZlljjZMEnemDVOg5NpK4kG0u6y2&#10;pAN0KbJJnn/KOm1rYzVlzsHrVVLiRcTnnFF/y7ljHokKQ24+njae23BmiwtS7iwxTUuHNMgbspCk&#10;VRB0hLoinqC9bf+Aki212mnuz6iWmea8pSzWANUU+Ytq7hpiWKwFyHFmpMn9P1h6c9hY1NYVnhQY&#10;KSLhG62F7mhDrC/RUnhmFfEMbRLHCMyAs864ElzvzMYOkoNrIKDnVoZ/KA31kefjyDPrPaLwWHyc&#10;zqYz+BwUdMV8Pstn5wE1e3Q31vkvTEsULhXmkNIqpDQmNOQTSSeHa+eT/8kvpOC0aOt1K0QUQkex&#10;lbDoQKAXtrtJdBV7+U3X6W2ew2/IIzZgMI9ZPUMS6i3gk/N/AAcCAnoW6E2Exps/ChZiCvWdcfhY&#10;QGHKfswyFUAoZcoXsTDXkJql5xD59boiYEDmwNKIPQA8J+yEnWge7IMri1M2Oucp+t+cR48YWSs/&#10;OstWafsagICqhsjJ/kRSoiaw5Pttnxo51hqetro+QndbncbeGbpuoZ2uifMbYmHOoQVhd/lbOEKH&#10;VVgPN4wabX+99h7sYfxAi1EHe6PC7ueeWIaR+KpgMOfFdBoWTRSm57MJCPapZvtUo/ZypaEdYfYg&#10;u3gN9l6crtxq+QArbhmigoooCrErTL09CSuf9hksScqWy2gGy8UQf63uDA3ggegwGff9A7FmmCkP&#10;43ijTzuGlC+mKNkGT6WXe695G0fskdfhE8BiijMyLNGw+Z7K0epx1S9+AwAA//8DAFBLAwQUAAYA&#10;CAAAACEA2gNAhOEAAAAMAQAADwAAAGRycy9kb3ducmV2LnhtbEyPwWrDMAyG74O9g9Ggl9E69Urm&#10;ZnFKCfQ2GOvG2NGN1SQslkPspOnbzz1tNwl9/Pr+fDfbjk04+NaRgvUqAYZUOdNSreDz47CUwHzQ&#10;ZHTnCBVc0cOuuL/LdWbchd5xOoaaxRDymVbQhNBnnPuqQav9yvVI8XZ2g9UhrkPNzaAvMdx2XCRJ&#10;yq1uKX5odI9lg9XPcbQKjE0fS2lKK7EcK/Et375ez5NSi4d5/wIs4Bz+YLjpR3UootPJjWQ86xQs&#10;xfNTRBVsN3IN7EbIzRbYKQ4iFSnwIuf/SxS/AAAA//8DAFBLAQItABQABgAIAAAAIQC2gziS/gAA&#10;AOEBAAATAAAAAAAAAAAAAAAAAAAAAABbQ29udGVudF9UeXBlc10ueG1sUEsBAi0AFAAGAAgAAAAh&#10;ADj9If/WAAAAlAEAAAsAAAAAAAAAAAAAAAAALwEAAF9yZWxzLy5yZWxzUEsBAi0AFAAGAAgAAAAh&#10;ALsE2869AgAAMgYAAA4AAAAAAAAAAAAAAAAALgIAAGRycy9lMm9Eb2MueG1sUEsBAi0AFAAGAAgA&#10;AAAhANoDQIThAAAADAEAAA8AAAAAAAAAAAAAAAAAFwUAAGRycy9kb3ducmV2LnhtbFBLBQYAAAAA&#10;BAAEAPMAAAAlBgAAAAA=&#10;" fillcolor="#ddd8c2 [2894]" strokecolor="#484329 [814]" strokeweight="2pt">
                <v:textbox>
                  <w:txbxContent>
                    <w:p w:rsidR="00E04825" w:rsidRDefault="00E04825" w:rsidP="008E31B1">
                      <w:pPr>
                        <w:jc w:val="center"/>
                      </w:pPr>
                      <w:r w:rsidRPr="00411C55">
                        <w:rPr>
                          <w:rFonts w:ascii="Traditional Arabic" w:hAnsi="Traditional Arabic" w:cs="Traditional Arabic"/>
                          <w:b/>
                          <w:bCs/>
                          <w:color w:val="4A442A" w:themeColor="background2" w:themeShade="40"/>
                          <w:sz w:val="32"/>
                          <w:szCs w:val="32"/>
                          <w:rtl/>
                          <w:lang w:bidi="ar-LB"/>
                        </w:rPr>
                        <w:t>لقاء أهالي قم في ذكرى قيام 19 شهر دي</w:t>
                      </w:r>
                    </w:p>
                  </w:txbxContent>
                </v:textbox>
              </v:shape>
            </w:pict>
          </mc:Fallback>
        </mc:AlternateContent>
      </w:r>
      <w:r w:rsidR="00175C2B">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79744" behindDoc="0" locked="0" layoutInCell="1" allowOverlap="1" wp14:anchorId="1B63D895" wp14:editId="60788BF7">
                <wp:simplePos x="0" y="0"/>
                <wp:positionH relativeFrom="column">
                  <wp:posOffset>-1143000</wp:posOffset>
                </wp:positionH>
                <wp:positionV relativeFrom="paragraph">
                  <wp:posOffset>3957851</wp:posOffset>
                </wp:positionV>
                <wp:extent cx="7779224" cy="625475"/>
                <wp:effectExtent l="57150" t="95250" r="69850" b="41275"/>
                <wp:wrapNone/>
                <wp:docPr id="19" name="Rectangle 19"/>
                <wp:cNvGraphicFramePr/>
                <a:graphic xmlns:a="http://schemas.openxmlformats.org/drawingml/2006/main">
                  <a:graphicData uri="http://schemas.microsoft.com/office/word/2010/wordprocessingShape">
                    <wps:wsp>
                      <wps:cNvSpPr/>
                      <wps:spPr>
                        <a:xfrm>
                          <a:off x="0" y="0"/>
                          <a:ext cx="7779224" cy="625475"/>
                        </a:xfrm>
                        <a:prstGeom prst="rect">
                          <a:avLst/>
                        </a:prstGeom>
                        <a:solidFill>
                          <a:schemeClr val="bg2">
                            <a:lumMod val="25000"/>
                          </a:schemeClr>
                        </a:solidFill>
                        <a:ln>
                          <a:solidFill>
                            <a:schemeClr val="accent3">
                              <a:lumMod val="50000"/>
                            </a:schemeClr>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90pt;margin-top:311.65pt;width:612.55pt;height:49.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87+wIAAKYGAAAOAAAAZHJzL2Uyb0RvYy54bWysVd9P2zAQfp+0/8Hy+0gTWloqUlSBmCYx&#10;QJSJZ9exG2uO7dlu0+6v39lO0wJDSNNeUv+4+767787Xi8ttI9GGWSe0KnF+MsCIKaoroVYl/vF0&#10;82WCkfNEVURqxUq8Yw5fzj5/umjNlBW61rJiFgGIctPWlLj23kyzzNGaNcSdaMMUXHJtG+Jha1dZ&#10;ZUkL6I3MisHgLGu1rYzVlDkHp9fpEs8iPueM+nvOHfNIlhhi8/Fr43cZvtnsgkxXlpha0C4M8g9R&#10;NEQoIO2hroknaG3FG6hGUKud5v6E6ibTnAvKYg6QTT54lc2iJobFXEAcZ3qZ3P+DpXebB4tEBbU7&#10;x0iRBmr0CKoRtZIMwRkI1Bo3BbuFebDdzsEyZLvltgm/kAfaRlF3vahs6xGFw/F4fF4UQ4wo3J0V&#10;o+F4FECzg7exzn9lukFhUWIL9FFLsrl1PpnuTQKZ01JUN0LKuAmNwq6kRRsCJV6uiugq1813XaWz&#10;YjQYxEIDZeyrYB4DeIEk1UfghFKm/OkbgoD/IQGQJwYWuxIyi8KtPbOLumrRUq7tI4E6jAYTQEOV&#10;CFqcTvK0gZbNz6DhAxOy2j8LX8f2CHoHpKDQQQZJ6M94TKSpSdJhGJ0Peu5V0PsYoiZH4WWh8KnU&#10;ceV3kgUqqR4Zh56B4ia1e1UTUdIpj/yuJhVLx+/LFAEDMoeq9tgdwMsC77FTGp19cE1x985JlHcC&#10;S869R2TWyvfOjVDapvBfskufd73Lkz1IdiRNWC51tYMXBSWK78EZeiOgNLfE+QdiYbZA/WBe+nv4&#10;cKnbEutuhVGt7e+/nQd7ePJwi1ELs6rE7teaWIaR/KZgGJznw2EYbnEzHI2L0CPHN8vjG7VurjS8&#10;lRwms6FxGey93C+51c0zjNV5YIUroihwl5h6u99c+TRDYTBTNp9HMxhohvhbtTA0gAdVQ1M+bZ+J&#10;Nd3b9jAV7vR+rpHpqyeebIOn0vO111zE93/QtdMbhmFs1m5wh2l7vI9Wh7+X2R8AAAD//wMAUEsD&#10;BBQABgAIAAAAIQDS6oyz5AAAAA0BAAAPAAAAZHJzL2Rvd25yZXYueG1sTI9BS8NAFITvgv9heYK3&#10;djeJ1hDzUqwQUCwUY7HXbbJNgtm3YXfbpv/e7UmPwwwz3+TLSQ/spKzrDSFEcwFMUW2anlqE7Vc5&#10;S4E5L6mRgyGFcFEOlsXtTS6zxpzpU50q37JQQi6TCJ33Y8a5qzulpZubUVHwDsZq6YO0LW+sPIdy&#10;PfBYiAXXsqew0MlRvXaq/qmOGuGwKe1mVa5bu9tequ+Pt907XyWI93fTyzMwryb/F4YrfkCHIjDt&#10;zZEaxwaEWZSKcMYjLOIkAXaNiIfHCNge4SmOUuBFzv+/KH4BAAD//wMAUEsBAi0AFAAGAAgAAAAh&#10;ALaDOJL+AAAA4QEAABMAAAAAAAAAAAAAAAAAAAAAAFtDb250ZW50X1R5cGVzXS54bWxQSwECLQAU&#10;AAYACAAAACEAOP0h/9YAAACUAQAACwAAAAAAAAAAAAAAAAAvAQAAX3JlbHMvLnJlbHNQSwECLQAU&#10;AAYACAAAACEAm/OfO/sCAACmBgAADgAAAAAAAAAAAAAAAAAuAgAAZHJzL2Uyb0RvYy54bWxQSwEC&#10;LQAUAAYACAAAACEA0uqMs+QAAAANAQAADwAAAAAAAAAAAAAAAABVBQAAZHJzL2Rvd25yZXYueG1s&#10;UEsFBgAAAAAEAAQA8wAAAGYGAAAAAA==&#10;" fillcolor="#484329 [814]" strokecolor="#4e6128 [1606]" strokeweight="2pt">
                <v:shadow on="t" color="black" opacity="26214f" origin=",.5" offset="0,-3pt"/>
              </v:rect>
            </w:pict>
          </mc:Fallback>
        </mc:AlternateContent>
      </w:r>
      <w:r w:rsidR="00175C2B">
        <w:rPr>
          <w:rFonts w:ascii="Traditional Arabic" w:hAnsi="Traditional Arabic" w:cs="Traditional Arabic"/>
          <w:color w:val="1D1B11" w:themeColor="background2" w:themeShade="1A"/>
          <w:sz w:val="32"/>
          <w:szCs w:val="32"/>
          <w:rtl/>
          <w:lang w:bidi="ar-LB"/>
        </w:rPr>
        <w:br w:type="page"/>
      </w:r>
    </w:p>
    <w:p w:rsidR="00C97584" w:rsidRDefault="00C97584">
      <w:pPr>
        <w:rPr>
          <w:rFonts w:ascii="Traditional Arabic" w:hAnsi="Traditional Arabic" w:cs="Traditional Arabic"/>
          <w:color w:val="1D1B11" w:themeColor="background2" w:themeShade="1A"/>
          <w:sz w:val="32"/>
          <w:szCs w:val="32"/>
          <w:lang w:bidi="ar-LB"/>
        </w:rPr>
      </w:pPr>
      <w:r>
        <w:rPr>
          <w:rFonts w:ascii="Traditional Arabic" w:hAnsi="Traditional Arabic" w:cs="Traditional Arabic"/>
          <w:color w:val="1D1B11" w:themeColor="background2" w:themeShade="1A"/>
          <w:sz w:val="32"/>
          <w:szCs w:val="32"/>
          <w:lang w:bidi="ar-LB"/>
        </w:rPr>
        <w:lastRenderedPageBreak/>
        <w:br w:type="page"/>
      </w:r>
    </w:p>
    <w:p w:rsidR="00B735CC" w:rsidRDefault="00187EBE">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noProof/>
          <w:color w:val="1D1B11" w:themeColor="background2" w:themeShade="1A"/>
          <w:sz w:val="32"/>
          <w:szCs w:val="32"/>
          <w:rtl/>
        </w:rPr>
        <w:lastRenderedPageBreak/>
        <mc:AlternateContent>
          <mc:Choice Requires="wps">
            <w:drawing>
              <wp:anchor distT="0" distB="0" distL="114300" distR="114300" simplePos="0" relativeHeight="251751424" behindDoc="0" locked="0" layoutInCell="1" allowOverlap="1" wp14:anchorId="395ACB82" wp14:editId="6B3E03BB">
                <wp:simplePos x="1605516" y="3710763"/>
                <wp:positionH relativeFrom="margin">
                  <wp:align>center</wp:align>
                </wp:positionH>
                <wp:positionV relativeFrom="margin">
                  <wp:align>center</wp:align>
                </wp:positionV>
                <wp:extent cx="3859619" cy="1435041"/>
                <wp:effectExtent l="38100" t="38100" r="45720" b="32385"/>
                <wp:wrapSquare wrapText="bothSides"/>
                <wp:docPr id="48" name="Text Box 48"/>
                <wp:cNvGraphicFramePr/>
                <a:graphic xmlns:a="http://schemas.openxmlformats.org/drawingml/2006/main">
                  <a:graphicData uri="http://schemas.microsoft.com/office/word/2010/wordprocessingShape">
                    <wps:wsp>
                      <wps:cNvSpPr txBox="1"/>
                      <wps:spPr>
                        <a:xfrm>
                          <a:off x="0" y="0"/>
                          <a:ext cx="3859619" cy="1435041"/>
                        </a:xfrm>
                        <a:prstGeom prst="rect">
                          <a:avLst/>
                        </a:prstGeom>
                        <a:solidFill>
                          <a:schemeClr val="bg2">
                            <a:lumMod val="50000"/>
                          </a:schemeClr>
                        </a:solidFill>
                        <a:ln w="76200">
                          <a:solidFill>
                            <a:schemeClr val="bg2">
                              <a:lumMod val="25000"/>
                            </a:schemeClr>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E04825" w:rsidRPr="00187EBE" w:rsidRDefault="00E04825" w:rsidP="00187EBE">
                            <w:pPr>
                              <w:bidi/>
                              <w:jc w:val="center"/>
                              <w:rPr>
                                <w:rFonts w:ascii="Traditional Arabic" w:hAnsi="Traditional Arabic" w:cs="Traditional Arabic"/>
                                <w:b/>
                                <w:bCs/>
                                <w:color w:val="1D1B11" w:themeColor="background2" w:themeShade="1A"/>
                                <w:sz w:val="96"/>
                                <w:szCs w:val="96"/>
                                <w:rtl/>
                                <w:lang w:bidi="ar-LB"/>
                              </w:rPr>
                            </w:pPr>
                            <w:r w:rsidRPr="00187EBE">
                              <w:rPr>
                                <w:rFonts w:ascii="Traditional Arabic" w:hAnsi="Traditional Arabic" w:cs="Traditional Arabic"/>
                                <w:b/>
                                <w:bCs/>
                                <w:color w:val="EEECE1" w:themeColor="background2"/>
                                <w:sz w:val="96"/>
                                <w:szCs w:val="96"/>
                                <w:rtl/>
                                <w:lang w:bidi="ar-LB"/>
                              </w:rPr>
                              <w:t>خطاب</w:t>
                            </w:r>
                            <w:r w:rsidRPr="00187EBE">
                              <w:rPr>
                                <w:rFonts w:ascii="Traditional Arabic" w:hAnsi="Traditional Arabic" w:cs="Traditional Arabic"/>
                                <w:b/>
                                <w:bCs/>
                                <w:color w:val="1D1B11" w:themeColor="background2" w:themeShade="1A"/>
                                <w:sz w:val="96"/>
                                <w:szCs w:val="96"/>
                                <w:rtl/>
                                <w:lang w:bidi="ar-LB"/>
                              </w:rPr>
                              <w:t xml:space="preserve"> </w:t>
                            </w:r>
                            <w:r w:rsidRPr="00187EBE">
                              <w:rPr>
                                <w:rFonts w:ascii="Traditional Arabic" w:hAnsi="Traditional Arabic" w:cs="Traditional Arabic"/>
                                <w:b/>
                                <w:bCs/>
                                <w:color w:val="EEECE1" w:themeColor="background2"/>
                                <w:sz w:val="96"/>
                                <w:szCs w:val="96"/>
                                <w:rtl/>
                                <w:lang w:bidi="ar-LB"/>
                              </w:rPr>
                              <w:t>القائد</w:t>
                            </w:r>
                          </w:p>
                          <w:p w:rsidR="00E04825" w:rsidRDefault="00E048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7" type="#_x0000_t202" style="position:absolute;margin-left:0;margin-top:0;width:303.9pt;height:113pt;z-index:251751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pouwIAAC8GAAAOAAAAZHJzL2Uyb0RvYy54bWysVNtuEzEQfUfiHyy/003SpJeomyoUipBK&#10;W9GiPjteO1nh9RjbaTZ8PcfeJA2lEioiDxvPzJn75ey8bQx7VD7UZEveP+hxpqykqrbzkn+7v3x3&#10;wlmIwlbCkFUlX6vAzydv35yt3FgNaEGmUp7BiA3jlSv5IkY3LoogF6oR4YCcshBq8o2IIP28qLxY&#10;wXpjikGvd1SsyFfOk1QhgPuhE/JJtq+1kvFG66AiMyVHbDF/ff7O0reYnInx3Au3qOUmDPEPUTSi&#10;tnC6M/VBRMGWvv7DVFNLT4F0PJDUFKR1LVXOAdn0e8+yuVsIp3IuKE5wuzKF/2dWXj/eelZXJR+i&#10;U1Y06NG9aiN7Ty0DC/VZuTAG7M4BGFvw0ectP4CZ0m61b9I/EmKQo9LrXXWTNQnm4cno9Kh/ypmE&#10;rD88HPWG2U7xpO58iJ8UNSw9Su7RvlxV8XgVIkIBdAtJ3gKZurqsjclEGhl1YTx7FGj2bD7IqmbZ&#10;fKGq4416+KXQYSdPWIJ31L4lY9mq5MdHmK9s4rVuBsnP39wgBGNT3CpPKfLrMtLxYzVXzAu0pD84&#10;frK0hytSS7rS51dcG5W0jf2qNJqZO/BCTYSUysZt0TM6oTQq+BrFDT6pdkG9RnmnkT2TjTvlprbk&#10;u4L/3srq+zZk3eHRsr280zO2szZP8WA3mjOq1phYT93OBycva0zVlQjxVngsOYYUhyve4KMNoeO0&#10;eXG2IP/zJX7CY/cg5WyFo1Hy8GMpvOLMfLbYytP+cJiuTCaGo+MBCL8vme1L7LK5IIxqHyfSyfxM&#10;+Gi2T+2pecB9myavEAkr4bvkMvotcRG7Y4YLKdV0mmG4LE7EK3vnZDKeCp225r59EN5tVitiK69p&#10;e2DE+NmGddikaWm6jKTrvH6p1F1dNy3AVcr7s7mg6ezt0xn1dOcnvwAAAP//AwBQSwMEFAAGAAgA&#10;AAAhAB74ahfZAAAABQEAAA8AAABkcnMvZG93bnJldi54bWxMj0FLxDAQhe+C/yHMghdxE6t0pTZd&#10;ZEE8uwp7TZPZNmwyKUm6W/+90YteHgxveO977Xbxjp0xJhtIwv1aAEPSwVgaJHx+vN49AUtZkVEu&#10;EEr4wgTb7vqqVY0JF3rH8z4PrIRQapSEMeep4TzpEb1K6zAhFe8Yole5nHHgJqpLCfeOV0LU3CtL&#10;pWFUE+5G1Kf97CXEh8Pb8VEfrOujszPf4cbrWylvVsvLM7CMS/57hh/8gg5dYerDTCYxJ6EMyb9a&#10;vFpsyoxeQlXVAnjX8v/03TcAAAD//wMAUEsBAi0AFAAGAAgAAAAhALaDOJL+AAAA4QEAABMAAAAA&#10;AAAAAAAAAAAAAAAAAFtDb250ZW50X1R5cGVzXS54bWxQSwECLQAUAAYACAAAACEAOP0h/9YAAACU&#10;AQAACwAAAAAAAAAAAAAAAAAvAQAAX3JlbHMvLnJlbHNQSwECLQAUAAYACAAAACEA+oIqaLsCAAAv&#10;BgAADgAAAAAAAAAAAAAAAAAuAgAAZHJzL2Uyb0RvYy54bWxQSwECLQAUAAYACAAAACEAHvhqF9kA&#10;AAAFAQAADwAAAAAAAAAAAAAAAAAVBQAAZHJzL2Rvd25yZXYueG1sUEsFBgAAAAAEAAQA8wAAABsG&#10;AAAAAA==&#10;" fillcolor="#938953 [1614]" strokecolor="#484329 [814]" strokeweight="6pt">
                <v:textbox>
                  <w:txbxContent>
                    <w:p w:rsidR="00E04825" w:rsidRPr="00187EBE" w:rsidRDefault="00E04825" w:rsidP="00187EBE">
                      <w:pPr>
                        <w:bidi/>
                        <w:jc w:val="center"/>
                        <w:rPr>
                          <w:rFonts w:ascii="Traditional Arabic" w:hAnsi="Traditional Arabic" w:cs="Traditional Arabic"/>
                          <w:b/>
                          <w:bCs/>
                          <w:color w:val="1D1B11" w:themeColor="background2" w:themeShade="1A"/>
                          <w:sz w:val="96"/>
                          <w:szCs w:val="96"/>
                          <w:rtl/>
                          <w:lang w:bidi="ar-LB"/>
                        </w:rPr>
                      </w:pPr>
                      <w:r w:rsidRPr="00187EBE">
                        <w:rPr>
                          <w:rFonts w:ascii="Traditional Arabic" w:hAnsi="Traditional Arabic" w:cs="Traditional Arabic"/>
                          <w:b/>
                          <w:bCs/>
                          <w:color w:val="EEECE1" w:themeColor="background2"/>
                          <w:sz w:val="96"/>
                          <w:szCs w:val="96"/>
                          <w:rtl/>
                          <w:lang w:bidi="ar-LB"/>
                        </w:rPr>
                        <w:t>خطاب</w:t>
                      </w:r>
                      <w:r w:rsidRPr="00187EBE">
                        <w:rPr>
                          <w:rFonts w:ascii="Traditional Arabic" w:hAnsi="Traditional Arabic" w:cs="Traditional Arabic"/>
                          <w:b/>
                          <w:bCs/>
                          <w:color w:val="1D1B11" w:themeColor="background2" w:themeShade="1A"/>
                          <w:sz w:val="96"/>
                          <w:szCs w:val="96"/>
                          <w:rtl/>
                          <w:lang w:bidi="ar-LB"/>
                        </w:rPr>
                        <w:t xml:space="preserve"> </w:t>
                      </w:r>
                      <w:r w:rsidRPr="00187EBE">
                        <w:rPr>
                          <w:rFonts w:ascii="Traditional Arabic" w:hAnsi="Traditional Arabic" w:cs="Traditional Arabic"/>
                          <w:b/>
                          <w:bCs/>
                          <w:color w:val="EEECE1" w:themeColor="background2"/>
                          <w:sz w:val="96"/>
                          <w:szCs w:val="96"/>
                          <w:rtl/>
                          <w:lang w:bidi="ar-LB"/>
                        </w:rPr>
                        <w:t>القائد</w:t>
                      </w:r>
                    </w:p>
                    <w:p w:rsidR="00E04825" w:rsidRDefault="00E04825"/>
                  </w:txbxContent>
                </v:textbox>
                <w10:wrap type="square" anchorx="margin" anchory="margin"/>
              </v:shape>
            </w:pict>
          </mc:Fallback>
        </mc:AlternateContent>
      </w:r>
      <w:r w:rsidR="00B735CC">
        <w:rPr>
          <w:rFonts w:ascii="Traditional Arabic" w:hAnsi="Traditional Arabic" w:cs="Traditional Arabic"/>
          <w:color w:val="1D1B11" w:themeColor="background2" w:themeShade="1A"/>
          <w:sz w:val="32"/>
          <w:szCs w:val="32"/>
          <w:rtl/>
          <w:lang w:bidi="ar-LB"/>
        </w:rPr>
        <w:br w:type="page"/>
      </w:r>
    </w:p>
    <w:p w:rsidR="00C97584" w:rsidRDefault="00C97584">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noProof/>
          <w:color w:val="1D1B11" w:themeColor="background2" w:themeShade="1A"/>
          <w:sz w:val="32"/>
          <w:szCs w:val="32"/>
          <w:rtl/>
        </w:rPr>
        <w:lastRenderedPageBreak/>
        <mc:AlternateContent>
          <mc:Choice Requires="wps">
            <w:drawing>
              <wp:anchor distT="0" distB="0" distL="114300" distR="114300" simplePos="0" relativeHeight="251753472" behindDoc="0" locked="0" layoutInCell="1" allowOverlap="1">
                <wp:simplePos x="0" y="0"/>
                <wp:positionH relativeFrom="column">
                  <wp:posOffset>1291856</wp:posOffset>
                </wp:positionH>
                <wp:positionV relativeFrom="paragraph">
                  <wp:posOffset>4646325</wp:posOffset>
                </wp:positionV>
                <wp:extent cx="2966484" cy="542363"/>
                <wp:effectExtent l="0" t="0" r="24765" b="10160"/>
                <wp:wrapNone/>
                <wp:docPr id="50" name="Text Box 50"/>
                <wp:cNvGraphicFramePr/>
                <a:graphic xmlns:a="http://schemas.openxmlformats.org/drawingml/2006/main">
                  <a:graphicData uri="http://schemas.microsoft.com/office/word/2010/wordprocessingShape">
                    <wps:wsp>
                      <wps:cNvSpPr txBox="1"/>
                      <wps:spPr>
                        <a:xfrm>
                          <a:off x="0" y="0"/>
                          <a:ext cx="2966484" cy="542363"/>
                        </a:xfrm>
                        <a:prstGeom prst="rect">
                          <a:avLst/>
                        </a:prstGeom>
                        <a:solidFill>
                          <a:schemeClr val="bg2">
                            <a:lumMod val="25000"/>
                          </a:schemeClr>
                        </a:solidFill>
                        <a:ln/>
                      </wps:spPr>
                      <wps:style>
                        <a:lnRef idx="2">
                          <a:schemeClr val="dk1"/>
                        </a:lnRef>
                        <a:fillRef idx="1">
                          <a:schemeClr val="lt1"/>
                        </a:fillRef>
                        <a:effectRef idx="0">
                          <a:schemeClr val="dk1"/>
                        </a:effectRef>
                        <a:fontRef idx="minor">
                          <a:schemeClr val="dk1"/>
                        </a:fontRef>
                      </wps:style>
                      <wps:txbx>
                        <w:txbxContent>
                          <w:p w:rsidR="00E04825" w:rsidRPr="00C97584" w:rsidRDefault="00E04825" w:rsidP="00C97584">
                            <w:pPr>
                              <w:jc w:val="center"/>
                              <w:rPr>
                                <w:rFonts w:ascii="Traditional Arabic" w:hAnsi="Traditional Arabic" w:cs="Traditional Arabic"/>
                                <w:color w:val="DDD9C3" w:themeColor="background2" w:themeShade="E6"/>
                                <w:sz w:val="36"/>
                                <w:szCs w:val="36"/>
                                <w:lang w:bidi="ar-LB"/>
                              </w:rPr>
                            </w:pPr>
                            <w:r w:rsidRPr="00C97584">
                              <w:rPr>
                                <w:rFonts w:ascii="Traditional Arabic" w:hAnsi="Traditional Arabic" w:cs="Traditional Arabic"/>
                                <w:color w:val="DDD9C3" w:themeColor="background2" w:themeShade="E6"/>
                                <w:sz w:val="36"/>
                                <w:szCs w:val="36"/>
                                <w:rtl/>
                                <w:lang w:bidi="ar-LB"/>
                              </w:rPr>
                              <w:t>25/11/2010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48" type="#_x0000_t202" style="position:absolute;margin-left:101.7pt;margin-top:365.85pt;width:233.6pt;height:42.7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WblwIAAIQFAAAOAAAAZHJzL2Uyb0RvYy54bWysVMFu2zAMvQ/YPwi6r3bcJGuDOkXWosOA&#10;ri3WDD0rspQYk0RNUmKnXz9Kjp2uK3YYdrEl8pEUyUdeXLZakZ1wvgZT0tFJTokwHKrarEv6fXnz&#10;4YwSH5ipmAIjSroXnl7O37+7aOxMFLABVQlH0Inxs8aWdBOCnWWZ5xuhmT8BKwwqJTjNAl7dOqsc&#10;a9C7VlmR59OsAVdZB1x4j9LrTknnyb+Ugod7Kb0IRJUU3xbS16XvKn6z+QWbrR2zm5ofnsH+4RWa&#10;1QaDDq6uWWBk6+o/XOmaO/AgwwkHnYGUNRcpB8xmlL/K5nHDrEi5YHG8Hcrk/59bfrd7cKSuSjrB&#10;8himsUdL0QbyCVqCIqxPY/0MYY8WgaFFOfa5l3sUxrRb6XT8Y0IE9ehqP1Q3euMoLM6n0/HZmBKO&#10;usm4OJ2eRjfZ0do6Hz4L0CQeSuqwe6mobHfrQwftITGYB1VXN7VS6RIZI66UIzuGvV6ti2Sqtvor&#10;VJ2smOR5yghDJoJFeHrAb56UiaFi1l126RT2SsQwynwTEusV80kBBkddjOpHqg1GSMhoIvGFg9Ho&#10;LSMVeqMDNpqJxN7BMH/L8BhtQKeIYMJgqGsD7u/GssP3WXe5xrRDu2oTOYqi7/gKqj0SwUE3St7y&#10;mxq7dct8eGAOZwd7j/sg3ONHKmhKCocTJRtwz2/JIx4pjVpKGpzFkvqfW+YEJeqLQbKfj8bjOLzp&#10;Mp58LPDiXmpWLzVmq68AKTDCzWN5OkZ8UP1ROtBPuDYWMSqqmOEYu6ShP16FbkPg2uFisUggHFfL&#10;wq15tDy6jmWOXFy2T8zZA2EDUv0O+qlls1e87bDR0sBiG0DWidSx0F1VDw3AUU+sPKyluEte3hPq&#10;uDznvwAAAP//AwBQSwMEFAAGAAgAAAAhAHq0AFjgAAAACwEAAA8AAABkcnMvZG93bnJldi54bWxM&#10;j8FOwzAQRO9I/IO1SNyonRYlVRqnQkUVSIgDpdzdeJtEtddR7NTh7zEnOK7maeZttZ2tYVccfe9I&#10;QrYQwJAap3tqJRw/9w9rYD4o0so4Qgnf6GFb395UqtQu0gdeD6FlqYR8qSR0IQwl577p0Cq/cANS&#10;ys5utCqkc2y5HlVM5dbwpRA5t6qntNCpAXcdNpfDZCVcXl2L5mU6xj7Ofvccv/Tb+17K+7v5aQMs&#10;4Bz+YPjVT+pQJ6eTm0h7ZiQsxeoxoRKKVVYAS0ReiBzYScI6KzLgdcX//1D/AAAA//8DAFBLAQIt&#10;ABQABgAIAAAAIQC2gziS/gAAAOEBAAATAAAAAAAAAAAAAAAAAAAAAABbQ29udGVudF9UeXBlc10u&#10;eG1sUEsBAi0AFAAGAAgAAAAhADj9If/WAAAAlAEAAAsAAAAAAAAAAAAAAAAALwEAAF9yZWxzLy5y&#10;ZWxzUEsBAi0AFAAGAAgAAAAhABAWVZuXAgAAhAUAAA4AAAAAAAAAAAAAAAAALgIAAGRycy9lMm9E&#10;b2MueG1sUEsBAi0AFAAGAAgAAAAhAHq0AFjgAAAACwEAAA8AAAAAAAAAAAAAAAAA8QQAAGRycy9k&#10;b3ducmV2LnhtbFBLBQYAAAAABAAEAPMAAAD+BQAAAAA=&#10;" fillcolor="#484329 [814]" strokecolor="black [3200]" strokeweight="2pt">
                <v:textbox>
                  <w:txbxContent>
                    <w:p w:rsidR="00E04825" w:rsidRPr="00C97584" w:rsidRDefault="00E04825" w:rsidP="00C97584">
                      <w:pPr>
                        <w:jc w:val="center"/>
                        <w:rPr>
                          <w:rFonts w:ascii="Traditional Arabic" w:hAnsi="Traditional Arabic" w:cs="Traditional Arabic"/>
                          <w:color w:val="DDD9C3" w:themeColor="background2" w:themeShade="E6"/>
                          <w:sz w:val="36"/>
                          <w:szCs w:val="36"/>
                          <w:lang w:bidi="ar-LB"/>
                        </w:rPr>
                      </w:pPr>
                      <w:r w:rsidRPr="00C97584">
                        <w:rPr>
                          <w:rFonts w:ascii="Traditional Arabic" w:hAnsi="Traditional Arabic" w:cs="Traditional Arabic"/>
                          <w:color w:val="DDD9C3" w:themeColor="background2" w:themeShade="E6"/>
                          <w:sz w:val="36"/>
                          <w:szCs w:val="36"/>
                          <w:rtl/>
                          <w:lang w:bidi="ar-LB"/>
                        </w:rPr>
                        <w:t>25/11/2010</w:t>
                      </w:r>
                    </w:p>
                  </w:txbxContent>
                </v:textbox>
              </v:shape>
            </w:pict>
          </mc:Fallback>
        </mc:AlternateContent>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752448" behindDoc="0" locked="0" layoutInCell="1" allowOverlap="1" wp14:anchorId="5111E17E" wp14:editId="3604758B">
                <wp:simplePos x="2232837" y="2636874"/>
                <wp:positionH relativeFrom="margin">
                  <wp:align>center</wp:align>
                </wp:positionH>
                <wp:positionV relativeFrom="margin">
                  <wp:align>center</wp:align>
                </wp:positionV>
                <wp:extent cx="3508744" cy="1073888"/>
                <wp:effectExtent l="0" t="0" r="15875" b="12065"/>
                <wp:wrapSquare wrapText="bothSides"/>
                <wp:docPr id="49" name="Text Box 49"/>
                <wp:cNvGraphicFramePr/>
                <a:graphic xmlns:a="http://schemas.openxmlformats.org/drawingml/2006/main">
                  <a:graphicData uri="http://schemas.microsoft.com/office/word/2010/wordprocessingShape">
                    <wps:wsp>
                      <wps:cNvSpPr txBox="1"/>
                      <wps:spPr>
                        <a:xfrm>
                          <a:off x="0" y="0"/>
                          <a:ext cx="3508744" cy="1073888"/>
                        </a:xfrm>
                        <a:prstGeom prst="rect">
                          <a:avLst/>
                        </a:prstGeom>
                        <a:solidFill>
                          <a:schemeClr val="bg2"/>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04825" w:rsidRPr="00C97584" w:rsidRDefault="00E04825" w:rsidP="00C97584">
                            <w:pPr>
                              <w:bidi/>
                              <w:jc w:val="center"/>
                              <w:rPr>
                                <w:rFonts w:ascii="Traditional Arabic" w:hAnsi="Traditional Arabic" w:cs="Traditional Arabic"/>
                                <w:b/>
                                <w:bCs/>
                                <w:color w:val="4A442A" w:themeColor="background2" w:themeShade="40"/>
                                <w:sz w:val="36"/>
                                <w:szCs w:val="36"/>
                                <w:lang w:bidi="ar-LB"/>
                              </w:rPr>
                            </w:pPr>
                            <w:r w:rsidRPr="00C97584">
                              <w:rPr>
                                <w:rFonts w:ascii="Traditional Arabic" w:hAnsi="Traditional Arabic" w:cs="Traditional Arabic"/>
                                <w:b/>
                                <w:bCs/>
                                <w:color w:val="4A442A" w:themeColor="background2" w:themeShade="40"/>
                                <w:sz w:val="36"/>
                                <w:szCs w:val="36"/>
                                <w:rtl/>
                                <w:lang w:bidi="ar-LB"/>
                              </w:rPr>
                              <w:t>كلمته مع شباب التعبئة بمناسبة يوم الغدير</w:t>
                            </w:r>
                          </w:p>
                          <w:p w:rsidR="00E04825" w:rsidRPr="00C97584" w:rsidRDefault="00E04825" w:rsidP="00C97584">
                            <w:pPr>
                              <w:bidi/>
                              <w:jc w:val="center"/>
                              <w:rPr>
                                <w:rFonts w:ascii="Traditional Arabic" w:hAnsi="Traditional Arabic" w:cs="Traditional Arabic"/>
                                <w:b/>
                                <w:bCs/>
                                <w:color w:val="4A442A" w:themeColor="background2" w:themeShade="40"/>
                                <w:sz w:val="36"/>
                                <w:szCs w:val="36"/>
                                <w:rtl/>
                                <w:lang w:bidi="ar-LB"/>
                              </w:rPr>
                            </w:pPr>
                            <w:r w:rsidRPr="00C97584">
                              <w:rPr>
                                <w:rFonts w:ascii="Traditional Arabic" w:hAnsi="Traditional Arabic" w:cs="Traditional Arabic"/>
                                <w:b/>
                                <w:bCs/>
                                <w:color w:val="4A442A" w:themeColor="background2" w:themeShade="40"/>
                                <w:sz w:val="36"/>
                                <w:szCs w:val="36"/>
                                <w:rtl/>
                                <w:lang w:bidi="ar-LB"/>
                              </w:rPr>
                              <w:t>على عتبة يوم تعبئة المستضعفين</w:t>
                            </w:r>
                          </w:p>
                          <w:p w:rsidR="00E04825" w:rsidRDefault="00E04825">
                            <w:pPr>
                              <w:rPr>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49" type="#_x0000_t202" style="position:absolute;margin-left:0;margin-top:0;width:276.3pt;height:84.55pt;z-index:251752448;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KeugIAAA4GAAAOAAAAZHJzL2Uyb0RvYy54bWysVEtv2zAMvg/YfxB0X20nbpsGdYqsRYcB&#10;xVo0HXpWZCk2KouapMTOfv0o2UnTxw4ddrElkfxIfnycX3SNIhthXQ26oNlRSonQHMparwr68+H6&#10;y4QS55kumQItCroVjl7MPn86b81UjKACVQpLEES7aWsKWnlvpknieCUa5o7ACI1CCbZhHq92lZSW&#10;tYjeqGSUpidJC7Y0FrhwDl+veiGdRXwpBfe3UjrhiSooxubj18bvMnyT2TmbriwzVc2HMNg/RNGw&#10;WqPTPdQV84ysbf0Gqqm5BQfSH3FoEpCy5iLmgNlk6atsFhUzIuaC5Dizp8n9P1j+Y3NnSV0WND+j&#10;RLMGa/QgOk++QkfwCflpjZui2sKgou/wHeu8e3f4GNLupG3CHxMiKEemt3t2AxrHx/FxOjnNc0o4&#10;yrL0dDyZTAJO8mxurPPfBDQkHApqsXyRVba5cb5X3akEbw5UXV7XSsVLaBlxqSzZMCz2cjUawF9o&#10;KU3agp5gLBH4hSxAP9srxp/eImCwSgd3IjYXhhUutdbCLqqyJUu1tvcM6cyyfJz2Tv6KuzeLJBwg&#10;JoHzntt48lslgh+l74XEakWK30macS60j9WJgaJ20JJI0UcMB/1g2gf1EeO9RfQM2u+Nm1qD7Wl/&#10;WavyaRey7PWRj4O8w9F3yy626Wi8670llFtsSQv9UDvDr2us4A1z/o5ZnGLsQtxM/hY/UgGWHYYT&#10;JRXY3++9B30cLpRS0uJWKKj7tWZWUKK+axy7syzPwxqJl/z4dIQXeyhZHkr0urkE7MUMd6Dh8Rj0&#10;vdodpYXmERfYPHhFEdMcfRfU746Xvt9VuAC5mM+jEi4Ow/yNXhgeoAPNocMeukdmzTA5HofuB+z2&#10;B5u+GqBeN1hqmK89yDpOVyC6Z3UoAC6d2JrDggxb7fAetZ7X+OwPAAAA//8DAFBLAwQUAAYACAAA&#10;ACEANElFa94AAAAFAQAADwAAAGRycy9kb3ducmV2LnhtbEyPwU7DMBBE70j8g7VIXBB1UrWBhjhV&#10;heCCqCoCB7i58ZIE7HUUu2n4exYucBlpNaOZt8V6claMOITOk4J0loBAqr3pqFHw8nx/eQ0iRE1G&#10;W0+o4AsDrMvTk0Lnxh/pCccqNoJLKORaQRtjn0sZ6hadDjPfI7H37genI59DI82gj1zurJwnSSad&#10;7ogXWt3jbYv1Z3VwCnxVbcbt41V6txouFru3h8XOfrwqdX42bW5ARJziXxh+8BkdSmba+wOZIKwC&#10;fiT+KnvL5TwDsedQtkpBloX8T19+AwAA//8DAFBLAQItABQABgAIAAAAIQC2gziS/gAAAOEBAAAT&#10;AAAAAAAAAAAAAAAAAAAAAABbQ29udGVudF9UeXBlc10ueG1sUEsBAi0AFAAGAAgAAAAhADj9If/W&#10;AAAAlAEAAAsAAAAAAAAAAAAAAAAALwEAAF9yZWxzLy5yZWxzUEsBAi0AFAAGAAgAAAAhAMjzMp66&#10;AgAADgYAAA4AAAAAAAAAAAAAAAAALgIAAGRycy9lMm9Eb2MueG1sUEsBAi0AFAAGAAgAAAAhADRJ&#10;RWveAAAABQEAAA8AAAAAAAAAAAAAAAAAFAUAAGRycy9kb3ducmV2LnhtbFBLBQYAAAAABAAEAPMA&#10;AAAfBgAAAAA=&#10;" fillcolor="#eeece1 [3214]" strokeweight=".5pt">
                <v:textbox>
                  <w:txbxContent>
                    <w:p w:rsidR="00E04825" w:rsidRPr="00C97584" w:rsidRDefault="00E04825" w:rsidP="00C97584">
                      <w:pPr>
                        <w:bidi/>
                        <w:jc w:val="center"/>
                        <w:rPr>
                          <w:rFonts w:ascii="Traditional Arabic" w:hAnsi="Traditional Arabic" w:cs="Traditional Arabic"/>
                          <w:b/>
                          <w:bCs/>
                          <w:color w:val="4A442A" w:themeColor="background2" w:themeShade="40"/>
                          <w:sz w:val="36"/>
                          <w:szCs w:val="36"/>
                          <w:lang w:bidi="ar-LB"/>
                        </w:rPr>
                      </w:pPr>
                      <w:r w:rsidRPr="00C97584">
                        <w:rPr>
                          <w:rFonts w:ascii="Traditional Arabic" w:hAnsi="Traditional Arabic" w:cs="Traditional Arabic"/>
                          <w:b/>
                          <w:bCs/>
                          <w:color w:val="4A442A" w:themeColor="background2" w:themeShade="40"/>
                          <w:sz w:val="36"/>
                          <w:szCs w:val="36"/>
                          <w:rtl/>
                          <w:lang w:bidi="ar-LB"/>
                        </w:rPr>
                        <w:t>كلمته مع شباب التعبئة بمناسبة يوم الغدير</w:t>
                      </w:r>
                    </w:p>
                    <w:p w:rsidR="00E04825" w:rsidRPr="00C97584" w:rsidRDefault="00E04825" w:rsidP="00C97584">
                      <w:pPr>
                        <w:bidi/>
                        <w:jc w:val="center"/>
                        <w:rPr>
                          <w:rFonts w:ascii="Traditional Arabic" w:hAnsi="Traditional Arabic" w:cs="Traditional Arabic"/>
                          <w:b/>
                          <w:bCs/>
                          <w:color w:val="4A442A" w:themeColor="background2" w:themeShade="40"/>
                          <w:sz w:val="36"/>
                          <w:szCs w:val="36"/>
                          <w:rtl/>
                          <w:lang w:bidi="ar-LB"/>
                        </w:rPr>
                      </w:pPr>
                      <w:r w:rsidRPr="00C97584">
                        <w:rPr>
                          <w:rFonts w:ascii="Traditional Arabic" w:hAnsi="Traditional Arabic" w:cs="Traditional Arabic"/>
                          <w:b/>
                          <w:bCs/>
                          <w:color w:val="4A442A" w:themeColor="background2" w:themeShade="40"/>
                          <w:sz w:val="36"/>
                          <w:szCs w:val="36"/>
                          <w:rtl/>
                          <w:lang w:bidi="ar-LB"/>
                        </w:rPr>
                        <w:t>على عتبة يوم تعبئة المستضعفين</w:t>
                      </w:r>
                    </w:p>
                    <w:p w:rsidR="00E04825" w:rsidRDefault="00E04825">
                      <w:pPr>
                        <w:rPr>
                          <w:lang w:bidi="ar-LB"/>
                        </w:rPr>
                      </w:pPr>
                    </w:p>
                  </w:txbxContent>
                </v:textbox>
                <w10:wrap type="square" anchorx="margin" anchory="margin"/>
              </v:shape>
            </w:pict>
          </mc:Fallback>
        </mc:AlternateContent>
      </w:r>
      <w:r>
        <w:rPr>
          <w:rFonts w:ascii="Traditional Arabic" w:hAnsi="Traditional Arabic" w:cs="Traditional Arabic"/>
          <w:color w:val="1D1B11" w:themeColor="background2" w:themeShade="1A"/>
          <w:sz w:val="32"/>
          <w:szCs w:val="32"/>
          <w:rtl/>
          <w:lang w:bidi="ar-LB"/>
        </w:rPr>
        <w:br w:type="page"/>
      </w:r>
    </w:p>
    <w:p w:rsidR="00C97584" w:rsidRPr="00C97584" w:rsidRDefault="00B735CC" w:rsidP="00C97584">
      <w:pPr>
        <w:bidi/>
        <w:jc w:val="center"/>
        <w:rPr>
          <w:rFonts w:ascii="Traditional Arabic" w:hAnsi="Traditional Arabic" w:cs="Traditional Arabic" w:hint="cs"/>
          <w:b/>
          <w:bCs/>
          <w:color w:val="1D1B11" w:themeColor="background2" w:themeShade="1A"/>
          <w:sz w:val="32"/>
          <w:szCs w:val="32"/>
          <w:rtl/>
          <w:lang w:bidi="ar-LB"/>
        </w:rPr>
      </w:pPr>
      <w:r w:rsidRPr="00C97584">
        <w:rPr>
          <w:rFonts w:ascii="Traditional Arabic" w:hAnsi="Traditional Arabic" w:cs="Traditional Arabic"/>
          <w:b/>
          <w:bCs/>
          <w:color w:val="1D1B11" w:themeColor="background2" w:themeShade="1A"/>
          <w:sz w:val="32"/>
          <w:szCs w:val="32"/>
          <w:rtl/>
          <w:lang w:bidi="ar-LB"/>
        </w:rPr>
        <w:lastRenderedPageBreak/>
        <w:t>بسم الله الرحمن الرحيم</w:t>
      </w:r>
    </w:p>
    <w:p w:rsidR="00B735CC" w:rsidRPr="003B6702" w:rsidRDefault="00B735CC" w:rsidP="00C97584">
      <w:pPr>
        <w:bidi/>
        <w:jc w:val="both"/>
        <w:rPr>
          <w:rFonts w:ascii="Traditional Arabic" w:hAnsi="Traditional Arabic" w:cs="Traditional Arabic"/>
          <w:color w:val="1D1B11" w:themeColor="background2" w:themeShade="1A"/>
          <w:sz w:val="32"/>
          <w:szCs w:val="32"/>
          <w:lang w:bidi="ar-LB"/>
        </w:rPr>
      </w:pPr>
      <w:r w:rsidRPr="003B6702">
        <w:rPr>
          <w:rFonts w:ascii="Traditional Arabic" w:hAnsi="Traditional Arabic" w:cs="Traditional Arabic"/>
          <w:color w:val="1D1B11" w:themeColor="background2" w:themeShade="1A"/>
          <w:sz w:val="32"/>
          <w:szCs w:val="32"/>
          <w:rtl/>
          <w:lang w:bidi="ar-LB"/>
        </w:rPr>
        <w:t>الحمد الله رب العالمين والصلاة والسلام على سي</w:t>
      </w:r>
      <w:r w:rsidRPr="003B6702">
        <w:rPr>
          <w:rFonts w:ascii="Traditional Arabic" w:hAnsi="Traditional Arabic" w:cs="Traditional Arabic"/>
          <w:color w:val="1D1B11" w:themeColor="background2" w:themeShade="1A"/>
          <w:sz w:val="32"/>
          <w:szCs w:val="32"/>
          <w:rtl/>
          <w:lang w:val="fr-FR" w:bidi="ar-LB"/>
        </w:rPr>
        <w:t>ّ</w:t>
      </w:r>
      <w:r w:rsidRPr="003B6702">
        <w:rPr>
          <w:rFonts w:ascii="Traditional Arabic" w:hAnsi="Traditional Arabic" w:cs="Traditional Arabic"/>
          <w:color w:val="1D1B11" w:themeColor="background2" w:themeShade="1A"/>
          <w:sz w:val="32"/>
          <w:szCs w:val="32"/>
          <w:rtl/>
          <w:lang w:bidi="ar-LB"/>
        </w:rPr>
        <w:t>دنا ونبيّنا أبي القاسم المصطفى محمّد وعلى آله الأطيبين الأطهرين المنتجبين الهداة المهديّين المعصومين، ولاسيّما بقيّة الله في الأرضين. الحمد الله الذي جعلنا من المتمسّكين بولاية علي أمير المؤمنين والأئمّة المعصومين الطاهرين.</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أُبارك عيد الغدير السعيد لكم جميعاً أعزّائي، يا من تُشاركون في هذا التجمّع العظيم والمهيب، وأبارك لجميع التعبويين المخلصين في سائر أنحاء البلاد، ولكلّ أولئك الذين يعتبرون أنفسهم ملتزمين بالإسلام وحاكمية الإسلام بشتّى أنحاء المعمورة، ولكلّ الذين يحترمون الاسم المبارك لعليّ بن أبي طالب.</w:t>
      </w:r>
    </w:p>
    <w:p w:rsidR="00B735CC" w:rsidRPr="003B6702" w:rsidRDefault="00C97584"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55520" behindDoc="0" locked="0" layoutInCell="1" allowOverlap="1" wp14:anchorId="684E0EA3" wp14:editId="159482BF">
                <wp:simplePos x="0" y="0"/>
                <wp:positionH relativeFrom="column">
                  <wp:posOffset>-1813029</wp:posOffset>
                </wp:positionH>
                <wp:positionV relativeFrom="paragraph">
                  <wp:posOffset>431800</wp:posOffset>
                </wp:positionV>
                <wp:extent cx="1859915" cy="434052"/>
                <wp:effectExtent l="8255" t="0" r="15240" b="1577340"/>
                <wp:wrapNone/>
                <wp:docPr id="51" name="Line Callout 1 (Border and Accent Bar) 51"/>
                <wp:cNvGraphicFramePr/>
                <a:graphic xmlns:a="http://schemas.openxmlformats.org/drawingml/2006/main">
                  <a:graphicData uri="http://schemas.microsoft.com/office/word/2010/wordprocessingShape">
                    <wps:wsp>
                      <wps:cNvSpPr/>
                      <wps:spPr>
                        <a:xfrm rot="16200000">
                          <a:off x="0" y="0"/>
                          <a:ext cx="1859915" cy="434052"/>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C97584">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[عالمية عيد الغدير]</w:t>
                            </w:r>
                          </w:p>
                          <w:p w:rsidR="00E04825" w:rsidRPr="004C7DEF" w:rsidRDefault="00E04825" w:rsidP="00C97584">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 Callout 1 (Border and Accent Bar) 51" o:spid="_x0000_s1050" type="#_x0000_t50" style="position:absolute;left:0;text-align:left;margin-left:-142.75pt;margin-top:34pt;width:146.45pt;height:34.2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5JCQMAAJMGAAAOAAAAZHJzL2Uyb0RvYy54bWysVUtv2zAMvg/YfxB02g6t48Ru0qBOkabo&#10;MCBri7VDz4osJR5kSZOU1379KMl23a7DgGE5GKJIfSQ/PnJxeagF2jFjKyULnJ4OMGKSqrKS6wJ/&#10;e7w5mWBkHZElEUqyAh+ZxZez9+8u9nrKhmqjRMkMAhBpp3td4I1zepoklm5YTeyp0kyCkitTEwei&#10;WSelIXtAr0UyHAzOkr0ypTaKMmvh9joq8Szgc86ou+PcModEgSE2F74mfFf+m8wuyHRtiN5UtAmD&#10;/EMUNakkOO2grokjaGuq36DqihplFXenVNWJ4ryiLOQA2aSDV9k8bIhmIRcgx+qOJvv/YOnt7t6g&#10;qixwnmIkSQ01WlaSoQURQm0dStGHK6AYigRFRHNKmXToipiPCB4Ae3ttpwDyoO9NI1k4eioO3NTI&#10;KKA8PYNSwS8wBDmjQyjAsSsAOzhE4TKd5OfnaY4RBV02ygb50PtIIpgH1ca6T0zVyB8KTEI8McAm&#10;4jR4IbuldaEgZZMVKb9DhrwWUN8dESidjPO2/j2bYd/mZDIajZoe6dmM+jZpPh6/gZP1bU4m2WQU&#10;jCCVJjQ4tcn4OKW6qYQI7Sikv7BKVKW/C4KfB7YQBkHoBV6thyFLsa2/qDLe5YHhyFYYH28euOsh&#10;gVOPnviqxTqFkzsK5t0I+ZVx6AYoRXTQAUUfke7IsN2Qkv3NdQD0yBwS6bAbgJc5tdgxg8beP2Vh&#10;jLvHsYv+EFh83L0InpV03eO6ksoE6l4BCBe6Gfjh0b4lKVLjWXKH1SFMyjBrG3+lyiOMT2hy2C5W&#10;05sK+nJJrLsnBhoNLmE5ujv4cKH2BVbNCaONMj/fuvf2MN+gxWgPi6nA9seWGIaR+Cxh8s/TLPOb&#10;LAhZPh6CYPqaVV8jt/VCQcdA60N04ejtnWiP3Kj6CQZ87r2CikgKvgtMnWmFhYsLE7YwZfN5MIPt&#10;pYlbygdNPbgn2nfz4+GJGN0Mp4OxvlXtEmsaP1bo2da/lGq+dYpXzis91ZHXRoDNB6cXq7UvB6vn&#10;/5LZLwAAAP//AwBQSwMEFAAGAAgAAAAhAEU/PKDhAAAADQEAAA8AAABkcnMvZG93bnJldi54bWxM&#10;j0FOwzAQRfdI3MEaJHapkzRKqxCnipBAXSFROIAbD3EgtlPbbc3tGVawm9E8/Xm/3SUzswv6MDkr&#10;oFjlwNAOTk12FPD+9pRtgYUorZKzsyjgGwPsutubVjbKXe0rXg5xZBRiQyMF6BiXhvMwaDQyrNyC&#10;lm4fzhsZafUjV15eKdzMvMzzmhs5Wfqg5YKPGoevw9kIeOFe+Tpt9mb/fHJ9+alPU5+EuL9L/QOw&#10;iCn+wfCrT+rQkdPRna0KbBaQFZt1SSxNVbUGRkhW5BXVOQooq20NvGv5/xbdDwAAAP//AwBQSwEC&#10;LQAUAAYACAAAACEAtoM4kv4AAADhAQAAEwAAAAAAAAAAAAAAAAAAAAAAW0NvbnRlbnRfVHlwZXNd&#10;LnhtbFBLAQItABQABgAIAAAAIQA4/SH/1gAAAJQBAAALAAAAAAAAAAAAAAAAAC8BAABfcmVscy8u&#10;cmVsc1BLAQItABQABgAIAAAAIQAiE75JCQMAAJMGAAAOAAAAAAAAAAAAAAAAAC4CAABkcnMvZTJv&#10;RG9jLnhtbFBLAQItABQABgAIAAAAIQBFPzyg4QAAAA0BAAAPAAAAAAAAAAAAAAAAAGMFAABkcnMv&#10;ZG93bnJldi54bWxQSwUGAAAAAAQABADzAAAAcQYAAAAA&#10;" adj="-18323,3406" filled="f" strokecolor="#938953 [1614]" strokeweight="2pt">
                <v:textbox>
                  <w:txbxContent>
                    <w:p w:rsidR="00E04825" w:rsidRPr="003B6702" w:rsidRDefault="00E04825" w:rsidP="00C97584">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[عالمية عيد الغدير]</w:t>
                      </w:r>
                    </w:p>
                    <w:p w:rsidR="00E04825" w:rsidRPr="004C7DEF" w:rsidRDefault="00E04825" w:rsidP="00C97584">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B735CC" w:rsidRPr="00C97584">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إنّ عيد الغدير، وإن كان من خصائص فرقة الشيعة الإمامية، ولكنّه في الواقع بمفهومه ومحتواه ومضمونه الواسع </w:t>
      </w:r>
      <w:r w:rsidR="00B735CC" w:rsidRPr="003B6702">
        <w:rPr>
          <w:rFonts w:ascii="Traditional Arabic" w:hAnsi="Traditional Arabic" w:cs="Traditional Arabic"/>
          <w:color w:val="1D1B11" w:themeColor="background2" w:themeShade="1A"/>
          <w:sz w:val="32"/>
          <w:szCs w:val="32"/>
          <w:rtl/>
          <w:lang w:bidi="ar-LB"/>
        </w:rPr>
        <w:t xml:space="preserve">الذي تحقّق في هذه الحادثة </w:t>
      </w:r>
      <w:r w:rsidR="00B735CC" w:rsidRPr="00C97584">
        <w:rPr>
          <w:rFonts w:ascii="Traditional Arabic" w:hAnsi="Traditional Arabic" w:cs="Traditional Arabic"/>
          <w:color w:val="1D1B11" w:themeColor="background2" w:themeShade="1A"/>
          <w:sz w:val="32"/>
          <w:szCs w:val="32"/>
          <w:shd w:val="clear" w:color="auto" w:fill="C4BC96" w:themeFill="background2" w:themeFillShade="BF"/>
          <w:rtl/>
          <w:lang w:bidi="ar-LB"/>
        </w:rPr>
        <w:t>هو لجميع المسلمين، بل هو لكلّ أولئك الذين يتحرّقون لسعادة الإنسان،</w:t>
      </w:r>
      <w:r w:rsidR="00B735CC" w:rsidRPr="003B6702">
        <w:rPr>
          <w:rFonts w:ascii="Traditional Arabic" w:hAnsi="Traditional Arabic" w:cs="Traditional Arabic"/>
          <w:color w:val="1D1B11" w:themeColor="background2" w:themeShade="1A"/>
          <w:sz w:val="32"/>
          <w:szCs w:val="32"/>
          <w:rtl/>
          <w:lang w:bidi="ar-LB"/>
        </w:rPr>
        <w:t xml:space="preserve"> كما سأبيّن بعد قليل.</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C97584">
        <w:rPr>
          <w:rFonts w:ascii="Traditional Arabic" w:hAnsi="Traditional Arabic" w:cs="Traditional Arabic"/>
          <w:color w:val="1D1B11" w:themeColor="background2" w:themeShade="1A"/>
          <w:sz w:val="32"/>
          <w:szCs w:val="32"/>
          <w:shd w:val="clear" w:color="auto" w:fill="C4BC96" w:themeFill="background2" w:themeFillShade="BF"/>
          <w:rtl/>
          <w:lang w:bidi="ar-LB"/>
        </w:rPr>
        <w:t>نحن الشيعة لدينا اعتقادٌ راسخ بشأن أمير المؤمنين</w:t>
      </w:r>
      <w:r w:rsidRPr="003B6702">
        <w:rPr>
          <w:rFonts w:ascii="Traditional Arabic" w:hAnsi="Traditional Arabic" w:cs="Traditional Arabic"/>
          <w:color w:val="1D1B11" w:themeColor="background2" w:themeShade="1A"/>
          <w:sz w:val="32"/>
          <w:szCs w:val="32"/>
          <w:rtl/>
          <w:lang w:bidi="ar-LB"/>
        </w:rPr>
        <w:t xml:space="preserve"> عليّ بن أبي طالب عليه السلام</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color w:val="1D1B11" w:themeColor="background2" w:themeShade="1A"/>
          <w:sz w:val="32"/>
          <w:szCs w:val="32"/>
          <w:shd w:val="clear" w:color="auto" w:fill="C4BC96" w:themeFill="background2" w:themeFillShade="BF"/>
          <w:rtl/>
          <w:lang w:bidi="ar-LB"/>
        </w:rPr>
        <w:t>يقوم على أساس الدليل المُتقَن الذي لا ريب فيه.</w:t>
      </w:r>
      <w:r w:rsidRPr="003B6702">
        <w:rPr>
          <w:rFonts w:ascii="Traditional Arabic" w:hAnsi="Traditional Arabic" w:cs="Traditional Arabic"/>
          <w:color w:val="1D1B11" w:themeColor="background2" w:themeShade="1A"/>
          <w:sz w:val="32"/>
          <w:szCs w:val="32"/>
          <w:rtl/>
          <w:lang w:bidi="ar-LB"/>
        </w:rPr>
        <w:t xml:space="preserve"> وهذا الحديث المتواتر ـ أي حديث يوم الغدير ـ الذي نقله جميع محدّثي الإسلام الكبار من الشيعة والسنّة، نعدّه سند هذه العقيدة المُتقَنة.</w:t>
      </w:r>
    </w:p>
    <w:p w:rsidR="00C97584" w:rsidRDefault="00B735CC" w:rsidP="00C97584">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عيّن النبي الأكرم في ذلك اليوم الحارّ وفي ذلك الموقع الحساس، وعلى الملأ عليّاً بن أبي طالب عليه الصلاة والسلام إماماً للمسلمين من بعده، ووليّ أمر شؤون الإسلام، وقال للناس: </w:t>
      </w:r>
      <w:r w:rsidRPr="003B6702">
        <w:rPr>
          <w:rFonts w:ascii="Traditional Arabic" w:hAnsi="Traditional Arabic" w:cs="Traditional Arabic"/>
          <w:b/>
          <w:bCs/>
          <w:color w:val="1D1B11" w:themeColor="background2" w:themeShade="1A"/>
          <w:sz w:val="32"/>
          <w:szCs w:val="32"/>
          <w:rtl/>
          <w:lang w:bidi="ar-LB"/>
        </w:rPr>
        <w:t>"من كنت مولاه فهذا عليّ مولاه"</w:t>
      </w:r>
      <w:r w:rsidRPr="003B6702">
        <w:rPr>
          <w:rStyle w:val="FootnoteReference"/>
          <w:rFonts w:ascii="Traditional Arabic" w:hAnsi="Traditional Arabic" w:cs="Traditional Arabic"/>
          <w:b/>
          <w:bCs/>
          <w:color w:val="1D1B11" w:themeColor="background2" w:themeShade="1A"/>
          <w:sz w:val="32"/>
          <w:szCs w:val="32"/>
          <w:rtl/>
          <w:lang w:bidi="ar-LB"/>
        </w:rPr>
        <w:footnoteReference w:id="1"/>
      </w:r>
      <w:r w:rsidRPr="003B6702">
        <w:rPr>
          <w:rFonts w:ascii="Traditional Arabic" w:hAnsi="Traditional Arabic" w:cs="Traditional Arabic"/>
          <w:color w:val="1D1B11" w:themeColor="background2" w:themeShade="1A"/>
          <w:sz w:val="32"/>
          <w:szCs w:val="32"/>
          <w:rtl/>
          <w:lang w:bidi="ar-LB"/>
        </w:rPr>
        <w:t xml:space="preserve">، وهو أمر معطوفٌ على العديد من الآيات التي رَسَّخَت ولاية النبي من جانب الحق المتعال </w:t>
      </w:r>
      <w:r w:rsidR="00C97584">
        <w:rPr>
          <w:rFonts w:ascii="Traditional Arabic" w:hAnsi="Traditional Arabic" w:cs="Traditional Arabic"/>
          <w:b/>
          <w:bCs/>
          <w:color w:val="1D1B11" w:themeColor="background2" w:themeShade="1A"/>
          <w:sz w:val="32"/>
          <w:szCs w:val="32"/>
          <w:rtl/>
          <w:lang w:bidi="ar-LB"/>
        </w:rPr>
        <w:t>﴿</w:t>
      </w:r>
      <w:r w:rsidRPr="00C97584">
        <w:rPr>
          <w:rFonts w:ascii="Traditional Arabic" w:hAnsi="Traditional Arabic" w:cs="Traditional Arabic"/>
          <w:b/>
          <w:bCs/>
          <w:color w:val="1D1B11" w:themeColor="background2" w:themeShade="1A"/>
          <w:sz w:val="32"/>
          <w:szCs w:val="32"/>
          <w:rtl/>
          <w:lang w:bidi="ar-LB"/>
        </w:rPr>
        <w:t>إِنَّما وَلِيُّكُمُ اللَّهُ وَرَسُولُه</w:t>
      </w:r>
      <w:r w:rsidR="00C97584">
        <w:rPr>
          <w:rFonts w:ascii="Traditional Arabic" w:hAnsi="Traditional Arabic" w:cs="Traditional Arabic"/>
          <w:b/>
          <w:bCs/>
          <w:color w:val="1D1B11" w:themeColor="background2" w:themeShade="1A"/>
          <w:sz w:val="32"/>
          <w:szCs w:val="32"/>
          <w:rtl/>
          <w:lang w:bidi="ar-LB"/>
        </w:rPr>
        <w:t>﴾</w:t>
      </w:r>
      <w:r w:rsidRPr="003B6702">
        <w:rPr>
          <w:rFonts w:ascii="Traditional Arabic" w:hAnsi="Traditional Arabic" w:cs="Traditional Arabic"/>
          <w:color w:val="1D1B11" w:themeColor="background2" w:themeShade="1A"/>
          <w:sz w:val="32"/>
          <w:szCs w:val="32"/>
          <w:rtl/>
          <w:lang w:bidi="ar-LB"/>
        </w:rPr>
        <w:t xml:space="preserve">[المائدة:55] وغيرها من الآيات الأُخر، فكلّ معنىً وُجد في ولاية النبي تحقّق في مورد أمير المؤمنين، من خلال هذا التنصيب والتعريف </w:t>
      </w:r>
    </w:p>
    <w:p w:rsidR="00C97584" w:rsidRDefault="00C97584">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C97584">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الذي قام به النبي. فهذا دليلٌ مُحكم وموثّق لا شكّ فيه. وفي هذا الخصوص قام الأجلاّء بأبحاثٍ، ولا ضرورة أن ندخل الآن في الأبحاث الاعتقادية، فهذا أمرٌ مسلَّم.</w:t>
      </w:r>
    </w:p>
    <w:p w:rsidR="00B735CC" w:rsidRPr="003B6702" w:rsidRDefault="00C97584"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57568" behindDoc="0" locked="0" layoutInCell="1" allowOverlap="1" wp14:anchorId="401506A9" wp14:editId="01AD5060">
                <wp:simplePos x="0" y="0"/>
                <wp:positionH relativeFrom="column">
                  <wp:posOffset>5040459</wp:posOffset>
                </wp:positionH>
                <wp:positionV relativeFrom="paragraph">
                  <wp:posOffset>1483907</wp:posOffset>
                </wp:positionV>
                <wp:extent cx="2671322" cy="450371"/>
                <wp:effectExtent l="5397" t="2261553" r="20638" b="20637"/>
                <wp:wrapNone/>
                <wp:docPr id="52" name="Line Callout 1 (Border and Accent Bar) 52"/>
                <wp:cNvGraphicFramePr/>
                <a:graphic xmlns:a="http://schemas.openxmlformats.org/drawingml/2006/main">
                  <a:graphicData uri="http://schemas.microsoft.com/office/word/2010/wordprocessingShape">
                    <wps:wsp>
                      <wps:cNvSpPr/>
                      <wps:spPr>
                        <a:xfrm rot="5400000">
                          <a:off x="0" y="0"/>
                          <a:ext cx="2671322" cy="450371"/>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97584">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الإمام</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علي</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عليه</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السلام</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قدوة</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الشباب</w:t>
                            </w:r>
                            <w:r w:rsidRPr="00C97584">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52" o:spid="_x0000_s1051" type="#_x0000_t50" style="position:absolute;left:0;text-align:left;margin-left:396.9pt;margin-top:116.85pt;width:210.35pt;height:35.4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cPBQMAAJIGAAAOAAAAZHJzL2Uyb0RvYy54bWysVd1v0zAQf0fif7D8BA9rmrRZS7V06joN&#10;IZVtYkN7dh27DXJsY7tf/PWc7STLYAgJ0YfI5zv/7u53H724PNYC7ZmxlZIFTgdDjJikqqzkpsBf&#10;H2/OphhZR2RJhJKswCdm8eX87ZuLg56xTG2VKJlBACLt7KALvHVOz5LE0i2riR0ozSQouTI1cSCa&#10;TVIacgD0WiTZcHieHJQptVGUWQu311GJ5wGfc0bdHeeWOSQKDLG58DXhu/bfZH5BZhtD9LaiTRjk&#10;H6KoSSXBaQd1TRxBO1P9BlVX1CiruBtQVSeK84qykANkkw5/yeZhSzQLuQA5Vnc02f8HS2/39wZV&#10;ZYHzDCNJaqjRqpIMLYkQaudQit5dAcVQJCgiWlDKpENXxLxH8ADYO2g7A5AHfW8aycLRU3HkpkZG&#10;AeX5eOh/gSBIGR0D/6eOf3Z0iMJldj5JRxnEQUE3zoejSepdJBHLY2pj3UemauQPBSYhnBhfE3Aa&#10;vJD9yrpQj7JJipTfUox4LaC8eyJQOp3kbfl7NuD82eZsOhqNmhbp2Yz6Nmk+mbyCM+7bnE3H01Ew&#10;glSa0ODUJuPjlOqmEiJ0o5D+wipRlf4uCH4c2FIYBKEXeL3JQpZiV39WZbzLA8ORrTA93jxw10MC&#10;px498UWLZQondxLMuxHyC+PQDL4UwUEHFH1EuiPDdktK9jfXAdAjc0ikw24AXubUYscMGnv/lIUp&#10;7h7HLvpDYPFx9yJ4VtJ1j+tKKvNaZsK1ncajfUtSpMaz5I7rYxiULG/7fq3KE0xP6HFYLlbTmwr6&#10;ckWsuycGGg0uYTe6O/hwoQ4FVs0Jo60yP1679/Yw3qDF6AB7qcD2+44YhpH4JGHwP6TjsV9kQRjn&#10;kwwE09es+xq5q5cKOgZaH6ILR2/vRHvkRtVPMN8L7xVURFLwXWDqTCssXdyXsIQpWyyCGSwvTdxK&#10;PmjqwT3Rvpsfj0/E6GY4HYz1rWp3WNP4sULPtv6lVIudU7xyXumpjrw2Aiw+OL3YrH05WD3/lcx/&#10;AgAA//8DAFBLAwQUAAYACAAAACEAuP5Xf+EAAAALAQAADwAAAGRycy9kb3ducmV2LnhtbEyPTU+D&#10;QBCG7yb+h82YeLOLH6WADE01ejDppWjE45YdgcjOEnZL6b93e9LjZJ687/Pm69n0YqLRdZYRbhcR&#10;COLa6o4bhI/315sEhPOKteotE8KJHKyLy4tcZdoeeUdT6RsRQthlCqH1fsikdHVLRrmFHYjD79uO&#10;Rvlwjo3UozqGcNPLuyiKpVEdh4ZWDfTcUv1THgxC5eULbz+fvtxUbmh3stVWv1WI11fz5hGEp9n/&#10;wXDWD+pQBKe9PbB2okdI42QVUIRlEiacgeg+jUHsER5W6RJkkcv/G4pfAAAA//8DAFBLAQItABQA&#10;BgAIAAAAIQC2gziS/gAAAOEBAAATAAAAAAAAAAAAAAAAAAAAAABbQ29udGVudF9UeXBlc10ueG1s&#10;UEsBAi0AFAAGAAgAAAAhADj9If/WAAAAlAEAAAsAAAAAAAAAAAAAAAAALwEAAF9yZWxzLy5yZWxz&#10;UEsBAi0AFAAGAAgAAAAhAJyOhw8FAwAAkgYAAA4AAAAAAAAAAAAAAAAALgIAAGRycy9lMm9Eb2Mu&#10;eG1sUEsBAi0AFAAGAAgAAAAhALj+V3/hAAAACwEAAA8AAAAAAAAAAAAAAAAAXwUAAGRycy9kb3du&#10;cmV2LnhtbFBLBQYAAAAABAAEAPMAAABtBgAAAAA=&#10;" adj="-18323,3406" filled="f" strokecolor="#938953 [1614]" strokeweight="2pt">
                <v:textbox>
                  <w:txbxContent>
                    <w:p w:rsidR="00E04825" w:rsidRPr="004C7DEF" w:rsidRDefault="00E04825" w:rsidP="00C97584">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الإمام</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علي</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عليه</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السلام</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قدوة</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الشباب</w:t>
                      </w:r>
                      <w:r w:rsidRPr="00C97584">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لقد خبُر الجميع في ذلك الزمن عليّ بن أبي طالب عن قُرب؛ ما كان لأحدٍ أن يشكّ بهذا التنصيب لأمير المؤمنين. كان واضحاً أنّ هذا الرجل المضحّي المخلص، صاحب الدرجة العالية في الإيمان والتقوى، لائقٌ لمثل هذه الحركة التي قام بها النبي الأكرم، والتي كانت في الواقع من الله تعالى. </w:t>
      </w:r>
      <w:r w:rsidR="00B735CC" w:rsidRPr="00C97584">
        <w:rPr>
          <w:rFonts w:ascii="Traditional Arabic" w:hAnsi="Traditional Arabic" w:cs="Traditional Arabic"/>
          <w:color w:val="1D1B11" w:themeColor="background2" w:themeShade="1A"/>
          <w:sz w:val="32"/>
          <w:szCs w:val="32"/>
          <w:shd w:val="clear" w:color="auto" w:fill="C4BC96" w:themeFill="background2" w:themeFillShade="BF"/>
          <w:rtl/>
          <w:lang w:bidi="ar-LB"/>
        </w:rPr>
        <w:t>فتنصيب أمير المؤمنين لم يكن تنصيباً نبوياً، بل إلهياً؛ فقد كان هذا شأن الرّبّ الذي قام النبيّ بإبلاغه للمؤمنين.</w:t>
      </w:r>
      <w:r w:rsidR="00B735CC" w:rsidRPr="003B6702">
        <w:rPr>
          <w:rFonts w:ascii="Traditional Arabic" w:hAnsi="Traditional Arabic" w:cs="Traditional Arabic"/>
          <w:color w:val="1D1B11" w:themeColor="background2" w:themeShade="1A"/>
          <w:sz w:val="32"/>
          <w:szCs w:val="32"/>
          <w:rtl/>
          <w:lang w:bidi="ar-LB"/>
        </w:rPr>
        <w:t xml:space="preserve"> </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p w:rsidR="00C97584"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ذلك اليوم الذي جاء فيه أمير المؤمنين بصحبة النبي إلى المدينة، كان شاباً في الثانية والعشرين من عمره. فليُقارن شباب اليوم , الذين هم بهذا السنّ سلوكهم مع ما ظهر من ذاك الشاب المميّز عبر تاريخ البشرية. فقد كان هذا الشاب نجمُ وبطلُ معركة بدر. وهو نفس ذلك الشاب الذي من تألّقه في معركة أُحد، وقف جميع المسلمين إجلالاً لعظمة ما قام به. هو ذاك الشاب الذي وقف شامخاً إلى جانب النبي في الامتحانات المتعدّدة، في غزوات النبي، وفي مواجهة ضغوطات جبهة الكفر والاستكبار التي كانت موجودةً في ذلك الزمان؛ هو ذاك الشاب الذي لم يعطِ الدنيا طرفه. ذاك اليوم الذي نصّبه النبي الأكرم ـ وهو ما زال شاباً ـ فإنّ عظمته في أعين المسلمين ما كان لينكرها أحد. فلم ينكر هذا أحدٌ لا في ذاك الزمان ولا في الأزمنة اللاحقة.</w:t>
      </w:r>
    </w:p>
    <w:p w:rsidR="00C97584" w:rsidRDefault="00C97584">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C97584"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761664" behindDoc="0" locked="0" layoutInCell="1" allowOverlap="1" wp14:anchorId="4AEA985A" wp14:editId="24E399A0">
                <wp:simplePos x="0" y="0"/>
                <wp:positionH relativeFrom="column">
                  <wp:posOffset>-1648047</wp:posOffset>
                </wp:positionH>
                <wp:positionV relativeFrom="paragraph">
                  <wp:posOffset>898451</wp:posOffset>
                </wp:positionV>
                <wp:extent cx="1620520" cy="483235"/>
                <wp:effectExtent l="0" t="2858" r="14923" b="872172"/>
                <wp:wrapNone/>
                <wp:docPr id="54" name="Line Callout 1 (Border and Accent Bar) 54"/>
                <wp:cNvGraphicFramePr/>
                <a:graphic xmlns:a="http://schemas.openxmlformats.org/drawingml/2006/main">
                  <a:graphicData uri="http://schemas.microsoft.com/office/word/2010/wordprocessingShape">
                    <wps:wsp>
                      <wps:cNvSpPr/>
                      <wps:spPr>
                        <a:xfrm rot="16200000">
                          <a:off x="0" y="0"/>
                          <a:ext cx="1620520" cy="483235"/>
                        </a:xfrm>
                        <a:prstGeom prst="accentBorderCallout1">
                          <a:avLst>
                            <a:gd name="adj1" fmla="val 18750"/>
                            <a:gd name="adj2" fmla="val -8333"/>
                            <a:gd name="adj3" fmla="val 15770"/>
                            <a:gd name="adj4" fmla="val -5268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97584">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أبعاد</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واقعة</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الغدير</w:t>
                            </w:r>
                            <w:r w:rsidRPr="00C97584">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54" o:spid="_x0000_s1052" type="#_x0000_t50" style="position:absolute;left:0;text-align:left;margin-left:-129.75pt;margin-top:70.75pt;width:127.6pt;height:38.0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HlBwMAAJMGAAAOAAAAZHJzL2Uyb0RvYy54bWysVUtv2zAMvg/YfxB02g6tYydOsqBOkabo&#10;MCBri7VDz4osJR5kSZOUV3/9KMlx3K7DgGE5GBJJfSQ/PnJxua8F2jJjKyULnJ73MGKSqrKSqwJ/&#10;f7w5G2NkHZElEUqyAh+YxZfT9+8udnrCMrVWomQGAYi0k50u8No5PUkSS9esJvZcaSZByZWpiYOr&#10;WSWlITtAr0WS9XrDZKdMqY2izFqQXkclngZ8zhl1d5xb5pAoMMTmwteE79J/k+kFmawM0euKNmGQ&#10;f4iiJpUEpy3UNXEEbUz1G1RdUaOs4u6cqjpRnFeUhRwgm7T3KpuHNdEs5ALkWN3SZP8fLL3d3htU&#10;lQXOBxhJUkONFpVkaE6EUBuHUvThCiiGIkER0YxSJh26IuYjggfA3k7bCYA86HvT3CwcPRV7bmpk&#10;FFCeDqFU8AsMQc5oHwpwaAvA9g5REHrDPIM6UdANxv2sn3sfSQTzoNpY95mpGvlDgUmIJwbYRJwG&#10;L2S7sC4UpGyyIuWPFCNeC6jvlgiUjkf5sf4dm6xrczbu9/tNj3Rs+l2bNB+N3sABNk++zvJsOA5G&#10;kEoTGpyOyfg4pbqphAjtKKQXWCWq0svCxc8DmwuDIPQCL1dZyFJs6q+qjLI8MBzZCuPjzQN3HSRw&#10;6tETX7VYp3ByB8G8GyG/MQ7dAKWIDlqg6CPSHRm2a1Kyv7kOgB6ZQyItdgPwMqcjdsygsfdPWRjj&#10;9nHsoj8EFh+3L4JnJV37uK6kMoG6VwDCpU2n8Wh/JClS41ly++U+TEo29KZetFTlAcYnNDl0rdX0&#10;poK+XBDr7omBRgMhLEd3Bx8u1K7AqjlhtFbm+S25t4f5Bi1GO1hMBbY/N8QwjMQXCZP/KR0M/CYL&#10;l0E+8uNiupplVyM39VxBx0DrQ3Th6O2dOB65UfUTDPjMewUVkRR8F5g6c7zMXVyYsIUpm82CGWwv&#10;TdxCPmjqwT3Rvpsf90/E6GY4HYz1rTousabxY4VOtv6lVLONU7xyXnnitbnA5oPTi9XavQer03/J&#10;9BcAAAD//wMAUEsDBBQABgAIAAAAIQDBg0UJ3QAAAAsBAAAPAAAAZHJzL2Rvd25yZXYueG1sTI/B&#10;TsMwEETvSPyDtUjcUrupIG0ap0JIwJm23N14SaLG6yh2U8PXs5zgNFrNaPZNtUtuEDNOofekYblQ&#10;IJAab3tqNRwPL9kaRIiGrBk8oYYvDLCrb28qU1p/pXec97EVXEKhNBq6GMdSytB06ExY+BGJvU8/&#10;ORP5nFppJ3PlcjfIXKlH6UxP/KEzIz532Jz3F6fBROePb7N8dfhdpELaPH2sc63v79LTFkTEFP/C&#10;8IvP6FAz08lfyAYxaMiWheIxUcNDzsqJbLPagDhpWKkiB1lX8v+G+gcAAP//AwBQSwECLQAUAAYA&#10;CAAAACEAtoM4kv4AAADhAQAAEwAAAAAAAAAAAAAAAAAAAAAAW0NvbnRlbnRfVHlwZXNdLnhtbFBL&#10;AQItABQABgAIAAAAIQA4/SH/1gAAAJQBAAALAAAAAAAAAAAAAAAAAC8BAABfcmVscy8ucmVsc1BL&#10;AQItABQABgAIAAAAIQDnCkHlBwMAAJMGAAAOAAAAAAAAAAAAAAAAAC4CAABkcnMvZTJvRG9jLnht&#10;bFBLAQItABQABgAIAAAAIQDBg0UJ3QAAAAsBAAAPAAAAAAAAAAAAAAAAAGEFAABkcnMvZG93bnJl&#10;di54bWxQSwUGAAAAAAQABADzAAAAawYAAAAA&#10;" adj="-11379,3406" filled="f" strokecolor="#938953 [1614]" strokeweight="2pt">
                <v:textbox>
                  <w:txbxContent>
                    <w:p w:rsidR="00E04825" w:rsidRPr="004C7DEF" w:rsidRDefault="00E04825" w:rsidP="00C97584">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أبعاد</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واقعة</w:t>
                      </w:r>
                      <w:r w:rsidRPr="00C97584">
                        <w:rPr>
                          <w:rFonts w:ascii="Traditional Arabic" w:hAnsi="Traditional Arabic" w:cs="Traditional Arabic"/>
                          <w:color w:val="1D1B11" w:themeColor="background2" w:themeShade="1A"/>
                          <w:sz w:val="32"/>
                          <w:szCs w:val="32"/>
                          <w:rtl/>
                          <w:lang w:bidi="ar-LB"/>
                        </w:rPr>
                        <w:t xml:space="preserve"> </w:t>
                      </w:r>
                      <w:r w:rsidRPr="00C97584">
                        <w:rPr>
                          <w:rFonts w:ascii="Traditional Arabic" w:hAnsi="Traditional Arabic" w:cs="Traditional Arabic" w:hint="cs"/>
                          <w:color w:val="1D1B11" w:themeColor="background2" w:themeShade="1A"/>
                          <w:sz w:val="32"/>
                          <w:szCs w:val="32"/>
                          <w:rtl/>
                          <w:lang w:bidi="ar-LB"/>
                        </w:rPr>
                        <w:t>الغدير</w:t>
                      </w:r>
                      <w:r w:rsidRPr="00C97584">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لم تكن واقعة الغدير مجرّد تنصيب خليفةٍ للنبي , فللغدير بُعدان: الأول، هو تنصيب الخليفة. والثاني، في القضية، هو التوجيه إلى قضية الإمامة؛ الإمامة بمعناها الذي يفهمه جميع المسلمين كعبارةٍ وعنوان. </w:t>
      </w:r>
      <w:r w:rsidR="00B735CC" w:rsidRPr="00C97584">
        <w:rPr>
          <w:rFonts w:ascii="Traditional Arabic" w:hAnsi="Traditional Arabic" w:cs="Traditional Arabic"/>
          <w:color w:val="1D1B11" w:themeColor="background2" w:themeShade="1A"/>
          <w:sz w:val="32"/>
          <w:szCs w:val="32"/>
          <w:shd w:val="clear" w:color="auto" w:fill="C4BC96" w:themeFill="background2" w:themeFillShade="BF"/>
          <w:rtl/>
          <w:lang w:bidi="ar-LB"/>
        </w:rPr>
        <w:t>والإمامة بمعنى التقدّم على الآخرين، وتقدّم المجتمع في أمر الدين والدنيا. وهذا الأمر قد كان من القضايا الأساسية على مرّ تاريخ البشرية الطويل.</w:t>
      </w:r>
      <w:r w:rsidR="00B735CC" w:rsidRPr="003B6702">
        <w:rPr>
          <w:rFonts w:ascii="Traditional Arabic" w:hAnsi="Traditional Arabic" w:cs="Traditional Arabic"/>
          <w:color w:val="1D1B11" w:themeColor="background2" w:themeShade="1A"/>
          <w:sz w:val="32"/>
          <w:szCs w:val="32"/>
          <w:rtl/>
          <w:lang w:bidi="ar-LB"/>
        </w:rPr>
        <w:t xml:space="preserve"> لم تكن قضية الإمامة قضيّةً تختصّ بالمسلمين أو الشيعة. إنّ الإمامة تعني حاكمية فردٍ أو مجموعة على مجتمعٍ، وتحديد جهة حركتها في أمر الدنيا وفي أمر الآخرة والمعنويات. فهذه قضيّةٌ عامّة في كلّ المجتمعات البشرية. </w:t>
      </w:r>
    </w:p>
    <w:p w:rsidR="00F04107" w:rsidRDefault="00C97584" w:rsidP="00F04107">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59616" behindDoc="0" locked="0" layoutInCell="1" allowOverlap="1" wp14:anchorId="77A04F13" wp14:editId="5C068104">
                <wp:simplePos x="0" y="0"/>
                <wp:positionH relativeFrom="column">
                  <wp:posOffset>-1985245</wp:posOffset>
                </wp:positionH>
                <wp:positionV relativeFrom="paragraph">
                  <wp:posOffset>1630976</wp:posOffset>
                </wp:positionV>
                <wp:extent cx="2292352" cy="485806"/>
                <wp:effectExtent l="7937" t="0" r="20638" b="1868487"/>
                <wp:wrapNone/>
                <wp:docPr id="53" name="Line Callout 1 (Border and Accent Bar) 53"/>
                <wp:cNvGraphicFramePr/>
                <a:graphic xmlns:a="http://schemas.openxmlformats.org/drawingml/2006/main">
                  <a:graphicData uri="http://schemas.microsoft.com/office/word/2010/wordprocessingShape">
                    <wps:wsp>
                      <wps:cNvSpPr/>
                      <wps:spPr>
                        <a:xfrm rot="16200000">
                          <a:off x="0" y="0"/>
                          <a:ext cx="2292352" cy="485806"/>
                        </a:xfrm>
                        <a:prstGeom prst="accentBorderCallout1">
                          <a:avLst>
                            <a:gd name="adj1" fmla="val 18750"/>
                            <a:gd name="adj2" fmla="val -8333"/>
                            <a:gd name="adj3" fmla="val 15770"/>
                            <a:gd name="adj4" fmla="val -81119"/>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97584">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97584">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C97584">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أئمة</w:t>
                            </w:r>
                            <w:r w:rsidRPr="00C97584">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C97584">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الهداية</w:t>
                            </w:r>
                            <w:r w:rsidRPr="00C97584">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C97584">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وأئمة</w:t>
                            </w:r>
                            <w:r w:rsidRPr="00C97584">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C97584">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الضلال</w:t>
                            </w:r>
                            <w:r w:rsidRPr="00C9758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53" o:spid="_x0000_s1053" type="#_x0000_t50" style="position:absolute;left:0;text-align:left;margin-left:-156.3pt;margin-top:128.4pt;width:180.5pt;height:38.2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giCQMAAJMGAAAOAAAAZHJzL2Uyb0RvYy54bWysVUtvGjEQvlfqf7B8ag/JsgsEgrJEhCpV&#10;JZpETaqcjdeGrfyqbWDpr+/YXhbSpqpUlcPKMx5/M/PNg6vrRgq0ZdbVWpU4P+9hxBTVVa1WJf76&#10;dHs2xsh5oioitGIl3jOHr6dv31ztzIQVeq1FxSwCEOUmO1PitfdmkmWOrpkk7lwbpuCSayuJB9Gu&#10;ssqSHaBLkRW93kW207YyVlPmHGg/pEs8jficM+rvOXfMI1FiiM3Hr43fZfhm0ysyWVli1jVtwyD/&#10;EIUktQKnHdQH4gna2Po3KFlTq53m/pxqmWnOa8piDpBN3vslm8c1MSzmAuQ409Hk/h8svds+WFRX&#10;JR72MVJEQo0WtWJoToTQG49y9O4GKIYiQRHRjFKmPLoh9j2CB8DezrgJgDyaB9tKDo6BioZbiawG&#10;yvMLKBX8IkOQM2piAfZdAVjjEQVlUVwW/WGBEYW7wXg47l0EH1kCC6DGOv+RaYnCocQkxpMCbCPO&#10;oxeyXTgfC1K1WZHqW44RlwLquyUC5ePR8FD/ExtwfrQ5G/f7MUso7IkNMHW0yYej0Ss4g1Obs3Ge&#10;55dtKm1okNQhmRCn0re1ELEdhQoKp0VdBV0UwjywubAIQi/xclXELMVGftZV0g0jw4mtOD7BPHJ3&#10;ggROA3oWqpbqFE9+L1hwI9QXxqEbQimigw4o+Uh0J4bdmlTsb64jYEDmkEiH3QK8zOmAnTJo7cNT&#10;Fse4e5y66A+Bpcfdi+hZK989lrXS9rXMhM/b8vBkfyApURNY8s2yiZNSjIJpUC11tYfxiU0O28UZ&#10;eltDXy6I8w/EQqOBEpajv4cPF3pXYt2eMFpr++M1fbCH+YZbjHawmErsvm+IZRiJTwom/zIfDMIm&#10;i8JgOCpAsKc3y9MbtZFzDR0DrQ/RxWOw9+Jw5FbLZxjwWfAKV0RR8F1i6u1BmPu0MGELUzabRTPY&#10;Xob4hXo0NIAHokM3PzXPxJp2OD2M9Z0+LDEyiY2fKnS0DS+Vnm285rUPl0deWwE2H5xerNZTOVod&#10;/0umPwEAAP//AwBQSwMEFAAGAAgAAAAhAGNcVLrhAAAADAEAAA8AAABkcnMvZG93bnJldi54bWxM&#10;j0FPwkAQhe8m/ofNmHgr22ItUrolxkQTjxQu3pbu2Ba6s013gcqvdzzhcfK+vPdNsZ5sL844+s6R&#10;gmQWg0CqnemoUbDbvkcvIHzQZHTvCBX8oId1eX9X6Ny4C23wXIVGcAn5XCtoQxhyKX3dotV+5gYk&#10;zr7daHXgc2ykGfWFy20v53GcSas74oVWD/jWYn2sTlbBZncweP26Vrabbz8Gnx4/KYuVenyYXlcg&#10;Ak7hBsOfPqtDyU57dyLjRa8gShZxyiwnSZqBYCRaPi1B7BWki+cMZFnI/0+UvwAAAP//AwBQSwEC&#10;LQAUAAYACAAAACEAtoM4kv4AAADhAQAAEwAAAAAAAAAAAAAAAAAAAAAAW0NvbnRlbnRfVHlwZXNd&#10;LnhtbFBLAQItABQABgAIAAAAIQA4/SH/1gAAAJQBAAALAAAAAAAAAAAAAAAAAC8BAABfcmVscy8u&#10;cmVsc1BLAQItABQABgAIAAAAIQCSDugiCQMAAJMGAAAOAAAAAAAAAAAAAAAAAC4CAABkcnMvZTJv&#10;RG9jLnhtbFBLAQItABQABgAIAAAAIQBjXFS64QAAAAwBAAAPAAAAAAAAAAAAAAAAAGMFAABkcnMv&#10;ZG93bnJldi54bWxQSwUGAAAAAAQABADzAAAAcQYAAAAA&#10;" adj="-17522,3406" filled="f" strokecolor="#938953 [1614]" strokeweight="2pt">
                <v:textbox>
                  <w:txbxContent>
                    <w:p w:rsidR="00E04825" w:rsidRPr="004C7DEF" w:rsidRDefault="00E04825" w:rsidP="00C97584">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97584">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C97584">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أئمة</w:t>
                      </w:r>
                      <w:r w:rsidRPr="00C97584">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C97584">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الهداية</w:t>
                      </w:r>
                      <w:r w:rsidRPr="00C97584">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C97584">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وأئمة</w:t>
                      </w:r>
                      <w:r w:rsidRPr="00C97584">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C97584">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الضلال</w:t>
                      </w:r>
                      <w:r w:rsidRPr="00C9758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جيد، هذا الإمام يمكن أن يكون على نحوين: إمامٌ ذكره الله تعالى في القرآن: </w:t>
      </w:r>
      <w:r w:rsidR="00F04107">
        <w:rPr>
          <w:rFonts w:ascii="Traditional Arabic" w:hAnsi="Traditional Arabic" w:cs="Traditional Arabic"/>
          <w:b/>
          <w:bCs/>
          <w:color w:val="1D1B11" w:themeColor="background2" w:themeShade="1A"/>
          <w:sz w:val="32"/>
          <w:szCs w:val="32"/>
          <w:rtl/>
          <w:lang w:bidi="ar-LB"/>
        </w:rPr>
        <w:t>﴿</w:t>
      </w:r>
      <w:r w:rsidR="00B735CC" w:rsidRPr="00F04107">
        <w:rPr>
          <w:rFonts w:ascii="Traditional Arabic" w:hAnsi="Traditional Arabic" w:cs="Traditional Arabic"/>
          <w:b/>
          <w:bCs/>
          <w:color w:val="1D1B11" w:themeColor="background2" w:themeShade="1A"/>
          <w:sz w:val="32"/>
          <w:szCs w:val="32"/>
          <w:rtl/>
          <w:lang w:bidi="ar-LB"/>
        </w:rPr>
        <w:t>وَجَعَلْناهُمْ أَئِمَّةً يَهْدُونَ بِأَمْرِنا وَأَوْحَيْنا إِلَيْهِمْ فِعْلَ الْخَيْراتِ وإِقامَ الصَّلاةِ وَإيتاءَ الزَّكاةِ وَكانُوا لَنا عابِدين</w:t>
      </w:r>
      <w:r w:rsidR="00F04107">
        <w:rPr>
          <w:rFonts w:ascii="Traditional Arabic" w:hAnsi="Traditional Arabic" w:cs="Traditional Arabic"/>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[الأنبياء:73]، فهذه إمامةٌ لهداية الناس بأمر الله؛ تَعبُر بهم المخاطر والمهاوي والمزلاّت، وتُوصلهم إلى المقصد والمطلوب على صعيد الحياة الدنيا ـ والتي جعلها الله تعالى وسيلةً للوصول إلى المقصود ـ وتَهديهم إليه. فهذا نحوٌ من الأئمّة, مصداقه أولئك الأنبياء الإلهيون, مصداقه النبي الأكرم، الذي ذكره الإمام الباقر عليه الصلاة والسلام في مِنى بعد أن جمع الناس وقال: </w:t>
      </w:r>
      <w:r w:rsidR="00B735CC" w:rsidRPr="003B6702">
        <w:rPr>
          <w:rFonts w:ascii="Traditional Arabic" w:hAnsi="Traditional Arabic" w:cs="Traditional Arabic"/>
          <w:b/>
          <w:bCs/>
          <w:color w:val="1D1B11" w:themeColor="background2" w:themeShade="1A"/>
          <w:sz w:val="32"/>
          <w:szCs w:val="32"/>
          <w:rtl/>
          <w:lang w:bidi="ar-LB"/>
        </w:rPr>
        <w:t>"إن رسول الله كان هو الإمام"</w:t>
      </w:r>
      <w:r w:rsidR="00F04107">
        <w:rPr>
          <w:rFonts w:ascii="Traditional Arabic" w:hAnsi="Traditional Arabic" w:cs="Traditional Arabic" w:hint="cs"/>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فأوّل إمامٍ كان هو النبي. الأنبياء الإلهيون وأوصياء الأنبياء وصفوة البشر هم من فئة الأئمّة هذه، أي النوع الأول، حيث إنّ وظيفتهم هي الهداية، وهم </w:t>
      </w:r>
    </w:p>
    <w:p w:rsidR="00F04107" w:rsidRDefault="00F04107">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F0410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يهتدون بالله تعالى وينقلون هذه الهداية إلى الناس</w:t>
      </w:r>
      <w:r w:rsidRPr="00F04107">
        <w:rPr>
          <w:rFonts w:ascii="Traditional Arabic" w:hAnsi="Traditional Arabic" w:cs="Traditional Arabic"/>
          <w:b/>
          <w:bCs/>
          <w:color w:val="1D1B11" w:themeColor="background2" w:themeShade="1A"/>
          <w:sz w:val="32"/>
          <w:szCs w:val="32"/>
          <w:rtl/>
          <w:lang w:bidi="ar-LB"/>
        </w:rPr>
        <w:t xml:space="preserve">: </w:t>
      </w:r>
      <w:r w:rsidR="00F04107">
        <w:rPr>
          <w:rFonts w:ascii="Traditional Arabic" w:hAnsi="Traditional Arabic" w:cs="Traditional Arabic"/>
          <w:b/>
          <w:bCs/>
          <w:color w:val="1D1B11" w:themeColor="background2" w:themeShade="1A"/>
          <w:sz w:val="32"/>
          <w:szCs w:val="32"/>
          <w:rtl/>
          <w:lang w:bidi="ar-LB"/>
        </w:rPr>
        <w:t>﴿</w:t>
      </w:r>
      <w:r w:rsidRPr="00F04107">
        <w:rPr>
          <w:rFonts w:ascii="Traditional Arabic" w:hAnsi="Traditional Arabic" w:cs="Traditional Arabic"/>
          <w:b/>
          <w:bCs/>
          <w:color w:val="1D1B11" w:themeColor="background2" w:themeShade="1A"/>
          <w:sz w:val="32"/>
          <w:szCs w:val="32"/>
          <w:rtl/>
          <w:lang w:bidi="ar-LB"/>
        </w:rPr>
        <w:t>وأَوْحَيْنا إِلَيْهِمْ فِعْلَ الْخَيْراتِ وَإِقامَ الصَّلاةِ وَإيتاءَ الزَّكاةِ وَكانُوا لَنا عابِدين</w:t>
      </w:r>
      <w:r w:rsidR="00F04107">
        <w:rPr>
          <w:rFonts w:ascii="Traditional Arabic" w:hAnsi="Traditional Arabic" w:cs="Traditional Arabic"/>
          <w:b/>
          <w:bCs/>
          <w:color w:val="1D1B11" w:themeColor="background2" w:themeShade="1A"/>
          <w:sz w:val="32"/>
          <w:szCs w:val="32"/>
          <w:rtl/>
          <w:lang w:bidi="ar-LB"/>
        </w:rPr>
        <w:t>﴾</w:t>
      </w:r>
      <w:r w:rsidRPr="003B6702">
        <w:rPr>
          <w:rFonts w:ascii="Traditional Arabic" w:hAnsi="Traditional Arabic" w:cs="Traditional Arabic"/>
          <w:color w:val="1D1B11" w:themeColor="background2" w:themeShade="1A"/>
          <w:sz w:val="32"/>
          <w:szCs w:val="32"/>
          <w:rtl/>
          <w:lang w:bidi="ar-LB"/>
        </w:rPr>
        <w:t xml:space="preserve">، فأعمالهم حسنة وصلاتهم رمز الارتباط والاتّصال بين الإنسان والرّبّ، وعبوديتهم لله تعالى كسائر عباد الله. وما كانت عزّتهم الدنيوية لتخدش بعبوديتهم لله، في وجودهم وفي قلوبهم. هذه فئة. </w:t>
      </w:r>
    </w:p>
    <w:p w:rsidR="00B735CC" w:rsidRPr="003B6702" w:rsidRDefault="00B735CC" w:rsidP="00F0410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الفئة الأخرى: </w:t>
      </w:r>
      <w:r w:rsidR="00F04107">
        <w:rPr>
          <w:rFonts w:ascii="Traditional Arabic" w:hAnsi="Traditional Arabic" w:cs="Traditional Arabic"/>
          <w:b/>
          <w:bCs/>
          <w:color w:val="1D1B11" w:themeColor="background2" w:themeShade="1A"/>
          <w:sz w:val="32"/>
          <w:szCs w:val="32"/>
          <w:rtl/>
          <w:lang w:bidi="ar-LB"/>
        </w:rPr>
        <w:t>﴿</w:t>
      </w:r>
      <w:r w:rsidRPr="00F04107">
        <w:rPr>
          <w:rFonts w:ascii="Traditional Arabic" w:hAnsi="Traditional Arabic" w:cs="Traditional Arabic"/>
          <w:b/>
          <w:bCs/>
          <w:color w:val="1D1B11" w:themeColor="background2" w:themeShade="1A"/>
          <w:sz w:val="32"/>
          <w:szCs w:val="32"/>
          <w:rtl/>
          <w:lang w:bidi="ar-LB"/>
        </w:rPr>
        <w:t>وَجَعَلْناهُمْ أَئِمَّةً يَدْعُونَ إِلَى النَّار</w:t>
      </w:r>
      <w:r w:rsidR="00F04107">
        <w:rPr>
          <w:rFonts w:ascii="Traditional Arabic" w:hAnsi="Traditional Arabic" w:cs="Traditional Arabic"/>
          <w:b/>
          <w:bCs/>
          <w:color w:val="1D1B11" w:themeColor="background2" w:themeShade="1A"/>
          <w:sz w:val="32"/>
          <w:szCs w:val="32"/>
          <w:rtl/>
          <w:lang w:bidi="ar-LB"/>
        </w:rPr>
        <w:t>﴾</w:t>
      </w:r>
      <w:r w:rsidRPr="003B6702">
        <w:rPr>
          <w:rFonts w:ascii="Traditional Arabic" w:hAnsi="Traditional Arabic" w:cs="Traditional Arabic"/>
          <w:color w:val="1D1B11" w:themeColor="background2" w:themeShade="1A"/>
          <w:sz w:val="32"/>
          <w:szCs w:val="32"/>
          <w:rtl/>
          <w:lang w:bidi="ar-LB"/>
        </w:rPr>
        <w:t xml:space="preserve">[القصص:41]، التي وردت في القرآن بشأن فرعون، ففرعون إمامٌ بنفس المعنى الذي استُعمل في الآية الأولى حول الإمام، حيث إنّ دنيا الناس ودينهم وآخرتهم ـ البدن والروح ـ في قبضته، ولكن يدعو الناس إلى النار وإلى الهلاك. </w:t>
      </w:r>
      <w:r w:rsidRPr="00F04107">
        <w:rPr>
          <w:rFonts w:ascii="Traditional Arabic" w:hAnsi="Traditional Arabic" w:cs="Traditional Arabic"/>
          <w:color w:val="1D1B11" w:themeColor="background2" w:themeShade="1A"/>
          <w:sz w:val="32"/>
          <w:szCs w:val="32"/>
          <w:shd w:val="clear" w:color="auto" w:fill="C4BC96" w:themeFill="background2" w:themeFillShade="BF"/>
          <w:rtl/>
          <w:lang w:bidi="ar-LB"/>
        </w:rPr>
        <w:t>إنّ أكثر الحكومات علمانيةً في العالم، وبالرغم من كل ما تدّعيه، عَلِمَت أم لم تعلم، تَقبِض على دنيا الناس وآخرتهم. إنّ هذه الأجهزة الثقافية العملاقة التي تسوق جيل الشباب في يومنا هذا وفي كل أنحاء العالم نحو الفساد الأخلاقي والانحلال هي أئمّة يدعون إلى النار.</w:t>
      </w:r>
      <w:r w:rsidRPr="003B6702">
        <w:rPr>
          <w:rFonts w:ascii="Traditional Arabic" w:hAnsi="Traditional Arabic" w:cs="Traditional Arabic"/>
          <w:color w:val="1D1B11" w:themeColor="background2" w:themeShade="1A"/>
          <w:sz w:val="32"/>
          <w:szCs w:val="32"/>
          <w:rtl/>
          <w:lang w:bidi="ar-LB"/>
        </w:rPr>
        <w:t xml:space="preserve"> أجهزة السلطة تسوق الناس من أجل تحقيق منافعها ومن أجل حاكميتها الظالمة، ومن أجل وصولها إلى أهدافها السياسية المختلفة. فدنيا الناس في أيديها كما هو حال آخرتهم. فالناس، جسداً وروحاً، في قبضتهم.</w:t>
      </w:r>
    </w:p>
    <w:p w:rsidR="00F04107" w:rsidRDefault="00B735CC" w:rsidP="00B735CC">
      <w:pPr>
        <w:bidi/>
        <w:jc w:val="both"/>
        <w:rPr>
          <w:rFonts w:ascii="Traditional Arabic" w:hAnsi="Traditional Arabic" w:cs="Traditional Arabic"/>
          <w:color w:val="1D1B11" w:themeColor="background2" w:themeShade="1A"/>
          <w:sz w:val="32"/>
          <w:szCs w:val="32"/>
          <w:rtl/>
          <w:lang w:bidi="ar-LB"/>
        </w:rPr>
      </w:pPr>
      <w:r w:rsidRPr="00F04107">
        <w:rPr>
          <w:rFonts w:ascii="Traditional Arabic" w:hAnsi="Traditional Arabic" w:cs="Traditional Arabic"/>
          <w:color w:val="1D1B11" w:themeColor="background2" w:themeShade="1A"/>
          <w:sz w:val="32"/>
          <w:szCs w:val="32"/>
          <w:rtl/>
          <w:lang w:bidi="ar-LB"/>
        </w:rPr>
        <w:t xml:space="preserve"> الادّعاء الموجود في المسيحية بأنّ الكنيسة تتولّى أمر الآخرة، والسلطة تتولّى أمر الدنيا هو مغالطة</w:t>
      </w:r>
      <w:r w:rsidRPr="003B6702">
        <w:rPr>
          <w:rFonts w:ascii="Traditional Arabic" w:hAnsi="Traditional Arabic" w:cs="Traditional Arabic"/>
          <w:color w:val="1D1B11" w:themeColor="background2" w:themeShade="1A"/>
          <w:sz w:val="32"/>
          <w:szCs w:val="32"/>
          <w:rtl/>
          <w:lang w:bidi="ar-LB"/>
        </w:rPr>
        <w:t xml:space="preserve">. فحيث تكون السلطة بيد أولئك البعيدين عن الدين </w:t>
      </w:r>
    </w:p>
    <w:p w:rsidR="00F04107" w:rsidRDefault="00F04107">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والأخلاق نجد أنّ الكنيسة تكون في خدمتهم. فالمعنويات تُسحق وتتلاشى في قبضة سلطتهم؛ فأرواح الناس وأبدانهم واقعةٌ تحت تأثير عناصر قدرتهم؛ لقد كانت هذه القضية دوماً في حياة البشر.</w:t>
      </w:r>
    </w:p>
    <w:p w:rsidR="00B735CC" w:rsidRPr="003B6702" w:rsidRDefault="00F04107"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65760" behindDoc="0" locked="0" layoutInCell="1" allowOverlap="1" wp14:anchorId="7375A488" wp14:editId="0335E4C1">
                <wp:simplePos x="0" y="0"/>
                <wp:positionH relativeFrom="column">
                  <wp:posOffset>-1526718</wp:posOffset>
                </wp:positionH>
                <wp:positionV relativeFrom="paragraph">
                  <wp:posOffset>515147</wp:posOffset>
                </wp:positionV>
                <wp:extent cx="1628775" cy="733544"/>
                <wp:effectExtent l="0" t="9525" r="19050" b="1409700"/>
                <wp:wrapNone/>
                <wp:docPr id="56" name="Line Callout 1 (Border and Accent Bar) 56"/>
                <wp:cNvGraphicFramePr/>
                <a:graphic xmlns:a="http://schemas.openxmlformats.org/drawingml/2006/main">
                  <a:graphicData uri="http://schemas.microsoft.com/office/word/2010/wordprocessingShape">
                    <wps:wsp>
                      <wps:cNvSpPr/>
                      <wps:spPr>
                        <a:xfrm rot="16200000">
                          <a:off x="0" y="0"/>
                          <a:ext cx="1628775" cy="733544"/>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97584">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الحكومة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الإلهية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الأطروحة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النبوية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الخالدة</w:t>
                            </w:r>
                            <w:r w:rsidRPr="00F04107">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56" o:spid="_x0000_s1054" type="#_x0000_t50" style="position:absolute;left:0;text-align:left;margin-left:-120.2pt;margin-top:40.55pt;width:128.25pt;height:57.7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cCBwMAAJMGAAAOAAAAZHJzL2Uyb0RvYy54bWysVUtvEzEQviPxHyyf4NBuNo8mRN1UaVAR&#10;UmgrWtSz47WTRV6PsZ0m4dcztjfbbSlCQuSwGnvG38x888j5xb5W5FFYV4EuaH7ao0RoDmWl1wX9&#10;dn91MqHEeaZLpkCLgh6Eoxezt2/Od2Yq+rABVQpLEES76c4UdOO9mWaZ4xtRM3cKRmhUSrA183i0&#10;66y0bIfotcr6vd5ZtgNbGgtcOIe3H5OSziK+lIL7Gymd8EQVFGPz8WvjdxW+2eycTdeWmU3FmzDY&#10;P0RRs0qj0xbqI/OMbG31G1RdcQsOpD/lUGcgZcVFzAGzyXsvsrnbMCNiLkiOMy1N7v/B8uvHW0uq&#10;sqCjM0o0q7FGy0oLsmBKwdaTnLy7RIqxSFhEMudcaE8umX1P8AGytzNuiiB35tY2J4dioGIvbU0s&#10;IOX5GZYKf5EhzJnsYwEObQHE3hOOl2g4GY9HlHDUjQeD0XAYfGQJLIAa6/wnATUJQkFZjCcF2ESc&#10;Ry/scel8LEjZZMXK7zklslZY30emSD4Zj47179j0uzYnk8Fg0PRIx2bQtclH4/ErOMOuzclkOBlE&#10;I0ylCQ2lYzIhTg1XlVKxHZUOFw5UVYa7eAjzIBbKEgy9oKt1P2aptvUXKNPdKDKc2IrjE8wjdx0k&#10;dBrQs1C1VKco+YMSwY3SX4XEbsBSJActUPKR6E4Muw0rxd9cR8CALDGRFrsBeJ7TETtl0NiHpyKO&#10;cfs4ddEfAkuP2xfRM2jfPq4rDTZS9wJA+bzpNJnsjyQlagJLfr/ax0npT4JpuFpBecDxiU2O28UZ&#10;flVhXy6Z87fMYqPhJS5Hf4MfqWBXUGgkSjZgf752H+xxvlFLyQ4XU0Hdjy2zghL1WePkf8iHw7DJ&#10;4mE4GvfxYLuaVVejt/UCsGOw9TG6KAZ7r46itFA/4IDPg1dUMc3Rd0G5t8fDwqeFiVuYi/k8muH2&#10;Mswv9Z3hATwQHbr5fv/ArGmG0+NYX8NxiTWNnyr0ZBteaphvPcjKB+UTr80BNx9Kz1Zr9xytnv5L&#10;Zr8AAAD//wMAUEsDBBQABgAIAAAAIQDL+xHe3wAAAAsBAAAPAAAAZHJzL2Rvd25yZXYueG1sTI9B&#10;TsMwEEX3SNzBGiR2qZOouDTEqSIkUFdIFA7gxkMSiMep7bbm9rirshz9p//f1JtoJnZC50dLEopF&#10;Dgyps3qkXsLnx0v2CMwHRVpNllDCL3rYNLc3taq0PdM7nnahZ6mEfKUkDCHMFee+G9Aov7AzUsq+&#10;rDMqpNP1XDt1TuVm4mWeC27USGlhUDM+D9j97I5Gwht32om42prt68G25fdwGNso5f1dbJ+ABYzh&#10;CsNFP6lDk5z29kjas0lCVoj1OrEpyQWwRGQPyyWwvYRSrArgTc3//9D8AQAA//8DAFBLAQItABQA&#10;BgAIAAAAIQC2gziS/gAAAOEBAAATAAAAAAAAAAAAAAAAAAAAAABbQ29udGVudF9UeXBlc10ueG1s&#10;UEsBAi0AFAAGAAgAAAAhADj9If/WAAAAlAEAAAsAAAAAAAAAAAAAAAAALwEAAF9yZWxzLy5yZWxz&#10;UEsBAi0AFAAGAAgAAAAhABIOFwIHAwAAkwYAAA4AAAAAAAAAAAAAAAAALgIAAGRycy9lMm9Eb2Mu&#10;eG1sUEsBAi0AFAAGAAgAAAAhAMv7Ed7fAAAACwEAAA8AAAAAAAAAAAAAAAAAYQUAAGRycy9kb3du&#10;cmV2LnhtbFBLBQYAAAAABAAEAPMAAABtBgAAAAA=&#10;" adj="-18323,3406" filled="f" strokecolor="#938953 [1614]" strokeweight="2pt">
                <v:textbox>
                  <w:txbxContent>
                    <w:p w:rsidR="00E04825" w:rsidRPr="004C7DEF" w:rsidRDefault="00E04825" w:rsidP="00C97584">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الحكومة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الإلهية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الأطروحة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النبوية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الخالدة</w:t>
                      </w:r>
                      <w:r w:rsidRPr="00F04107">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F04107">
        <w:rPr>
          <w:rFonts w:ascii="Traditional Arabic" w:hAnsi="Traditional Arabic" w:cs="Traditional Arabic"/>
          <w:color w:val="1D1B11" w:themeColor="background2" w:themeShade="1A"/>
          <w:sz w:val="32"/>
          <w:szCs w:val="32"/>
          <w:shd w:val="clear" w:color="auto" w:fill="C4BC96" w:themeFill="background2" w:themeFillShade="BF"/>
          <w:rtl/>
          <w:lang w:bidi="ar-LB"/>
        </w:rPr>
        <w:t>المجتمع إمّا أن يكون تحت إشراف الإمام العادل ـ الذي يكون "مِنَ الله" وهادياً إلى الخيرات وإلى الحقّ-وإمّا أن يكون في قبضة أولئك البعيدين عن الحقّ،</w:t>
      </w:r>
      <w:r w:rsidR="00B735CC" w:rsidRPr="003B6702">
        <w:rPr>
          <w:rFonts w:ascii="Traditional Arabic" w:hAnsi="Traditional Arabic" w:cs="Traditional Arabic"/>
          <w:color w:val="1D1B11" w:themeColor="background2" w:themeShade="1A"/>
          <w:sz w:val="32"/>
          <w:szCs w:val="32"/>
          <w:rtl/>
          <w:lang w:bidi="ar-LB"/>
        </w:rPr>
        <w:t xml:space="preserve"> والذين لا يعرفونه ويعاندونه في كثيرٍ من الحالات. لأن الحقّ لا ينسجم ومصالحهم الشخصية ومنافعهم المادّية، فإنّهم يعاندونه. فالحال يكون على أحد هذين النحوين، ولا ثالث لهما.</w:t>
      </w:r>
    </w:p>
    <w:p w:rsidR="00B735CC" w:rsidRPr="003B6702" w:rsidRDefault="00F04107"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63712" behindDoc="0" locked="0" layoutInCell="1" allowOverlap="1" wp14:anchorId="1248CFC2" wp14:editId="0E570997">
                <wp:simplePos x="0" y="0"/>
                <wp:positionH relativeFrom="column">
                  <wp:posOffset>-1423922</wp:posOffset>
                </wp:positionH>
                <wp:positionV relativeFrom="paragraph">
                  <wp:posOffset>1954537</wp:posOffset>
                </wp:positionV>
                <wp:extent cx="1550670" cy="873125"/>
                <wp:effectExtent l="0" t="4128" r="26353" b="1359852"/>
                <wp:wrapNone/>
                <wp:docPr id="55" name="Line Callout 1 (Border and Accent Bar) 55"/>
                <wp:cNvGraphicFramePr/>
                <a:graphic xmlns:a="http://schemas.openxmlformats.org/drawingml/2006/main">
                  <a:graphicData uri="http://schemas.microsoft.com/office/word/2010/wordprocessingShape">
                    <wps:wsp>
                      <wps:cNvSpPr/>
                      <wps:spPr>
                        <a:xfrm rot="16200000">
                          <a:off x="0" y="0"/>
                          <a:ext cx="1550670"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97584">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نهج</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الغدير</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الحلّ</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الوحيد</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للبشرية</w:t>
                            </w:r>
                            <w:r w:rsidRPr="00F04107">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55" o:spid="_x0000_s1055" type="#_x0000_t50" style="position:absolute;left:0;text-align:left;margin-left:-112.1pt;margin-top:153.9pt;width:122.1pt;height:68.7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ipDAMAAJMGAAAOAAAAZHJzL2Uyb0RvYy54bWysVUtvEzEQviPxHyyf4NBuNsk2adRNlaYq&#10;QgptRYt6drx2ssgvbOfFr2dsbzZLASEhclh5PONvZr555Op6LwXaMutqrUqcn/cwYorqqlarEn95&#10;vjsbY+Q8URURWrESH5jD19O3b652ZsL6eq1FxSwCEOUmO1PitfdmkmWOrpkk7lwbpkDJtZXEg2hX&#10;WWXJDtClyPq93kW207YyVlPmHNzeJiWeRnzOGfUPnDvmkSgxxObj18bvMnyz6RWZrCwx65o2YZB/&#10;iEKSWoHTFuqWeII2tv4FStbUaqe5P6daZprzmrKYA2ST915l87QmhsVcgBxnWprc/4Ol99tHi+qq&#10;xEWBkSISarSoFUNzIoTeeJSjdzdAMRQJiohmlDLl0Q2x7xE8APZ2xk0A5Mk82kZycAxU7LmVyGqg&#10;PL+AUsEvMgQ5o30swKEtANt7ROEyL4rexQjqREE3Hg3yfvSRJbAAaqzzH5iWKBxKTGI8KcAm4jx6&#10;IduF87EgVZMVqb7mGHEpoL5bIlA+HhXH+nds+l2bs/FgMGh6pGMz6NrkxQgiTn3UsRl2bc7Gw/Eg&#10;GkEqTWhwOiYT4lT6rhYiwggVLpwWdRXuohDmgc2FRRB6iZerfsxSbOQnXaW7IjIMAAAcxyeYJ+mE&#10;BLqAnoWqpTrFkz8IFtwI9Zlx6AYoRXLQAiUfie7EsFuTiv3NdQQMyBwSabEbgJ9zOmKnDBr78JTF&#10;MW4fpy76Q2DpcfsietbKt49lrbSN1L0CED4PNQR+eLI/kpSoCSz5/XIfJ6V/GUzD1VJXBxif2OTQ&#10;tc7Quxr6ckGcfyQWGg0uYTn6B/hwoXcl1s0Jo7W23393H+xhvkGL0Q4WU4ndtw2xDCPxUcHkX+bD&#10;YdhkURgWoz4ItqtZdjVqI+caOgZaH6KLx2DvxfHIrZYvMOCz4BVURFHwXWLq7VGY+7QwYQtTNptF&#10;M9hehviFejI0gAeiQzc/71+INc1wehjre31cYk3jJ5JPtuGl0rON17z2QXnitRFg88XCNFs6rNau&#10;HK1O/yXTHwAAAP//AwBQSwMEFAAGAAgAAAAhAJPiPFfhAAAADAEAAA8AAABkcnMvZG93bnJldi54&#10;bWxMj0FOwzAQRfdI3MEaJHap0zRt2jROFSGBukKicAA3niaBeJzabmtuj1nBcvSf/n9T7YIe2RWt&#10;GwwJmM9SYEitUQN1Aj7en5M1MOclKTkaQgHf6GBX399VslTmRm94PfiOxRJypRTQez+VnLu2Ry3d&#10;zExIMTsZq6WPp+24svIWy/XIszRdcS0Higu9nPCpx/brcNECXrlVdhWKvd6/nE2TffbnoQlCPD6E&#10;ZgvMY/B/MPzqR3Woo9PRXEg5NgpI5kW6iayAbJkvgUUkWSxyYEcB+WZdAK8r/v+J+gcAAP//AwBQ&#10;SwECLQAUAAYACAAAACEAtoM4kv4AAADhAQAAEwAAAAAAAAAAAAAAAAAAAAAAW0NvbnRlbnRfVHlw&#10;ZXNdLnhtbFBLAQItABQABgAIAAAAIQA4/SH/1gAAAJQBAAALAAAAAAAAAAAAAAAAAC8BAABfcmVs&#10;cy8ucmVsc1BLAQItABQABgAIAAAAIQAGQ0ipDAMAAJMGAAAOAAAAAAAAAAAAAAAAAC4CAABkcnMv&#10;ZTJvRG9jLnhtbFBLAQItABQABgAIAAAAIQCT4jxX4QAAAAwBAAAPAAAAAAAAAAAAAAAAAGYFAABk&#10;cnMvZG93bnJldi54bWxQSwUGAAAAAAQABADzAAAAdAYAAAAA&#10;" adj="-18323,3406" filled="f" strokecolor="#938953 [1614]" strokeweight="2pt">
                <v:textbox>
                  <w:txbxContent>
                    <w:p w:rsidR="00E04825" w:rsidRPr="004C7DEF" w:rsidRDefault="00E04825" w:rsidP="00C97584">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نهج</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الغدير</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الحلّ</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الوحيد</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للبشرية</w:t>
                      </w:r>
                      <w:r w:rsidRPr="00F04107">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لقد أظهر الإسلام بإقامة الحكومة في المدينة وتأسيس المجتمع النبوي المدني، وأثبت أنّه ليس مجرّد نصحٍ ووعظٍ ودعوة باللسان. </w:t>
      </w:r>
      <w:r w:rsidR="00B735CC" w:rsidRPr="00F04107">
        <w:rPr>
          <w:rFonts w:ascii="Traditional Arabic" w:hAnsi="Traditional Arabic" w:cs="Traditional Arabic"/>
          <w:color w:val="1D1B11" w:themeColor="background2" w:themeShade="1A"/>
          <w:sz w:val="32"/>
          <w:szCs w:val="32"/>
          <w:shd w:val="clear" w:color="auto" w:fill="C4BC96" w:themeFill="background2" w:themeFillShade="BF"/>
          <w:rtl/>
          <w:lang w:bidi="ar-LB"/>
        </w:rPr>
        <w:t>فالإسلام يريد لحقائق الأحكام الإلهية أن تتحقّق في المجتمع؛ وهذا ما لا يمكن إلا بإيجاد السلطة الإلهية</w:t>
      </w:r>
      <w:r w:rsidR="00B735CC" w:rsidRPr="003B6702">
        <w:rPr>
          <w:rFonts w:ascii="Traditional Arabic" w:hAnsi="Traditional Arabic" w:cs="Traditional Arabic"/>
          <w:color w:val="1D1B11" w:themeColor="background2" w:themeShade="1A"/>
          <w:sz w:val="32"/>
          <w:szCs w:val="32"/>
          <w:rtl/>
          <w:lang w:bidi="ar-LB"/>
        </w:rPr>
        <w:t xml:space="preserve">. وفيما بعد، قام النبي الأكرم وفي آخر حياته المباركة بتعيين من يأتي بعده وِفق الأمر والإلهام الإلهيين. ولا شكّ بأنّ مسيرة تاريخ الإسلام قد سلكت مسلكاً آخر. ما كان يريده النبي والإسلام هو هذا، كان أطروحةً بقيت في التاريخ. </w:t>
      </w:r>
      <w:r w:rsidR="00B735CC" w:rsidRPr="00F04107">
        <w:rPr>
          <w:rFonts w:ascii="Traditional Arabic" w:hAnsi="Traditional Arabic" w:cs="Traditional Arabic"/>
          <w:color w:val="1D1B11" w:themeColor="background2" w:themeShade="1A"/>
          <w:sz w:val="32"/>
          <w:szCs w:val="32"/>
          <w:shd w:val="clear" w:color="auto" w:fill="C4BC96" w:themeFill="background2" w:themeFillShade="BF"/>
          <w:rtl/>
          <w:lang w:bidi="ar-LB"/>
        </w:rPr>
        <w:t>ولا ينبغي أن نتصوّر أنّ أطروحة النبي قد هُزمت، كلا، لم تُهزم بل إنّها لم تتحقّق في ذلك المقطع من التاريخ، لكنّها بقيت نهجاً شاخصاً في المجتمع الإسلامي وفي تاريخ الإسلام</w:t>
      </w:r>
      <w:r w:rsidR="00B735CC" w:rsidRPr="003B6702">
        <w:rPr>
          <w:rFonts w:ascii="Traditional Arabic" w:hAnsi="Traditional Arabic" w:cs="Traditional Arabic"/>
          <w:color w:val="1D1B11" w:themeColor="background2" w:themeShade="1A"/>
          <w:sz w:val="32"/>
          <w:szCs w:val="32"/>
          <w:rtl/>
          <w:lang w:bidi="ar-LB"/>
        </w:rPr>
        <w:t xml:space="preserve">. أنتم ترون اليوم في هذه البقعة من العالم الإسلامي نتائج تلك الأطروحة، وبفضل الله وبحوله وقوّته فهذا الأنموذج هو هذا النهج الواضح الذي يزداد يوماً بعد يوم انتشاراً في العالم الإسلامي، هذا هو مضمون الغدير. </w:t>
      </w:r>
    </w:p>
    <w:p w:rsidR="00F04107" w:rsidRDefault="00B735CC" w:rsidP="00B735CC">
      <w:pPr>
        <w:bidi/>
        <w:jc w:val="both"/>
        <w:rPr>
          <w:rFonts w:ascii="Traditional Arabic" w:hAnsi="Traditional Arabic" w:cs="Traditional Arabic"/>
          <w:color w:val="1D1B11" w:themeColor="background2" w:themeShade="1A"/>
          <w:sz w:val="32"/>
          <w:szCs w:val="32"/>
          <w:shd w:val="clear" w:color="auto" w:fill="C4BC96" w:themeFill="background2" w:themeFillShade="BF"/>
          <w:rtl/>
          <w:lang w:bidi="ar-LB"/>
        </w:rPr>
      </w:pPr>
      <w:r w:rsidRPr="003B6702">
        <w:rPr>
          <w:rFonts w:ascii="Traditional Arabic" w:hAnsi="Traditional Arabic" w:cs="Traditional Arabic"/>
          <w:color w:val="1D1B11" w:themeColor="background2" w:themeShade="1A"/>
          <w:sz w:val="32"/>
          <w:szCs w:val="32"/>
          <w:rtl/>
          <w:lang w:bidi="ar-LB"/>
        </w:rPr>
        <w:t xml:space="preserve">لهذا، فإنّ قضية الغدير ليست قضيّة منحصرة بالشيعة؛ بل هي قضيّة المسلمين وقضية جميع البشر. أولئك الذين يفكّرون، يعلمون أنّ هذا النهج الواضح يمثّل خطاً لكلّ البشرية، ولا يوجد طريقٌ سواه. لو وقعت السلطة على صعيد المجتمعات البشرية بأيدي الشياطين، فإنّ العالَم سيسلك هذا الطريق الذي تشاهدون اليوم مظاهره في العالَم الحديث. فكلّما ازداد العالَم حداثةً، يزداد خطر ذاك النوع من الحكومات. </w:t>
      </w:r>
      <w:r w:rsidRPr="00F04107">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وبالطبع، كلّما تقدّم العالَم على مستوى العلم والمعرفة فإنّ إمكانية واحتمال بروز خطّ الهداية يزداد أيضاً. </w:t>
      </w:r>
    </w:p>
    <w:p w:rsidR="00B735CC" w:rsidRPr="00F04107" w:rsidRDefault="00F04107" w:rsidP="00F04107">
      <w:pPr>
        <w:bidi/>
        <w:rPr>
          <w:rFonts w:ascii="Traditional Arabic" w:hAnsi="Traditional Arabic" w:cs="Traditional Arabic"/>
          <w:color w:val="1D1B11" w:themeColor="background2" w:themeShade="1A"/>
          <w:sz w:val="32"/>
          <w:szCs w:val="32"/>
          <w:shd w:val="clear" w:color="auto" w:fill="C4BC96" w:themeFill="background2" w:themeFillShade="BF"/>
          <w:rtl/>
          <w:lang w:bidi="ar-LB"/>
        </w:rPr>
      </w:pPr>
      <w:r>
        <w:rPr>
          <w:rFonts w:ascii="Traditional Arabic" w:hAnsi="Traditional Arabic" w:cs="Traditional Arabic"/>
          <w:color w:val="1D1B11" w:themeColor="background2" w:themeShade="1A"/>
          <w:sz w:val="32"/>
          <w:szCs w:val="32"/>
          <w:shd w:val="clear" w:color="auto" w:fill="C4BC96" w:themeFill="background2" w:themeFillShade="BF"/>
          <w:rtl/>
          <w:lang w:bidi="ar-LB"/>
        </w:rPr>
        <w:br w:type="page"/>
      </w:r>
      <w:r w:rsidR="00B735CC" w:rsidRPr="00F04107">
        <w:rPr>
          <w:rFonts w:ascii="Traditional Arabic" w:hAnsi="Traditional Arabic" w:cs="Traditional Arabic"/>
          <w:color w:val="1D1B11" w:themeColor="background2" w:themeShade="1A"/>
          <w:sz w:val="32"/>
          <w:szCs w:val="32"/>
          <w:shd w:val="clear" w:color="auto" w:fill="C4BC96" w:themeFill="background2" w:themeFillShade="BF"/>
          <w:rtl/>
          <w:lang w:bidi="ar-LB"/>
        </w:rPr>
        <w:lastRenderedPageBreak/>
        <w:t>فليس الأمر أنّنا نشعر بأّنّ خطّ الهداية هذا يتراجع مع تطوّر العلم؛ كلا، إنّه يتقدّم.</w:t>
      </w:r>
      <w:r w:rsidR="00B735CC" w:rsidRPr="003B6702">
        <w:rPr>
          <w:rFonts w:ascii="Traditional Arabic" w:hAnsi="Traditional Arabic" w:cs="Traditional Arabic"/>
          <w:color w:val="1D1B11" w:themeColor="background2" w:themeShade="1A"/>
          <w:sz w:val="32"/>
          <w:szCs w:val="32"/>
          <w:rtl/>
          <w:lang w:bidi="ar-LB"/>
        </w:rPr>
        <w:t xml:space="preserve"> </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p w:rsidR="00B735CC" w:rsidRPr="003B6702" w:rsidRDefault="00F04107"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67808" behindDoc="0" locked="0" layoutInCell="1" allowOverlap="1" wp14:anchorId="264F4C61" wp14:editId="4B31F782">
                <wp:simplePos x="0" y="0"/>
                <wp:positionH relativeFrom="column">
                  <wp:posOffset>5352415</wp:posOffset>
                </wp:positionH>
                <wp:positionV relativeFrom="paragraph">
                  <wp:posOffset>153035</wp:posOffset>
                </wp:positionV>
                <wp:extent cx="1550670" cy="873125"/>
                <wp:effectExtent l="0" t="4128" r="26353" b="1359852"/>
                <wp:wrapNone/>
                <wp:docPr id="57" name="Line Callout 1 (Border and Accent Bar) 57"/>
                <wp:cNvGraphicFramePr/>
                <a:graphic xmlns:a="http://schemas.openxmlformats.org/drawingml/2006/main">
                  <a:graphicData uri="http://schemas.microsoft.com/office/word/2010/wordprocessingShape">
                    <wps:wsp>
                      <wps:cNvSpPr/>
                      <wps:spPr>
                        <a:xfrm rot="16200000">
                          <a:off x="0" y="0"/>
                          <a:ext cx="1550670"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F0410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التعبئة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حقيقة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بيّنة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وساطعة</w:t>
                            </w:r>
                            <w:r w:rsidRPr="00F04107">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57" o:spid="_x0000_s1056" type="#_x0000_t50" style="position:absolute;left:0;text-align:left;margin-left:421.45pt;margin-top:12.05pt;width:122.1pt;height:68.7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PPBwMAAJMGAAAOAAAAZHJzL2Uyb0RvYy54bWysVUtvEzEQviPxHyyf4NBsNsk2IeqmSlMV&#10;IYW2okU9O147WeQXtvPi1zO2N9ttASEhcliNPeNvZr555OLyIAXaMetqrUqc9/oYMUV1Vat1ib8+&#10;3pxNMHKeqIoIrViJj8zhy9nbNxd7M2UDvdGiYhYBiHLTvSnxxnszzTJHN0wS19OGKVBybSXxcLTr&#10;rLJkD+hSZIN+/zzba1sZqylzDm6vkxLPIj7njPo7zh3zSJQYYvPxa+N3Fb7Z7IJM15aYTU2bMMg/&#10;RCFJrcBpC3VNPEFbW/8CJWtqtdPc96iWmea8pizmANnk/VfZPGyIYTEXIMeZlib3/2Dp7e7eoroq&#10;cTHGSBEJNVrWiqEFEUJvPcrRuyugGIoERURzSpny6IrY9wgeAHt746YA8mDubXNyIAYqDtxKZDVQ&#10;np9DqeAXGYKc0SEW4NgWgB08onCZF0X/fAx1oqCbjIf5oAg+sgQWQI11/iPTEgWhxCTGkwJsIs6j&#10;F7JbOh8LUjVZkepbjhGXAuq7IwLlk3Fxqn/HZtC1OZsMh8OmRzo2w65NXowh4tRHHZtR1+ZsMpoM&#10;oxGk0oQG0imZEKfSN7UQEUaocOG0qKtwFw9hHthCWAShl3i1HsQsxVZ+1lW6KyLDia04PsE8ctdB&#10;AqcBPQtVS3WKkj8KFtwI9YVx6AYoRXLQAiUfie7EsNuQiv3NdQQMyBwSabEbgJc5nbBTBo19eMri&#10;GLePUxf9IbD0uH0RPWvl28eyVtpG6l4BCJ83ncaT/YmkRE1gyR9WhzgpqZLhaqWrI4xPbHLoWmfo&#10;TQ19uSTO3xMLjQaXsBz9HXy40PsS60bCaKPtj9/dB3uYb9BitIfFVGL3fUssw0h8UjD5H/LRKGyy&#10;eBgV4wEcbFez6mrUVi40dAy0PkQXxWDvxUnkVssnGPB58Aoqoij4LjH19nRY+LQwYQtTNp9HM9he&#10;hvilejA0gAeiQzc/Hp6INc1wehjrW31aYk3jpwo924aXSs+3XvPaB+Uzr80BNh9IL1Zr9xytnv9L&#10;Zj8BAAD//wMAUEsDBBQABgAIAAAAIQDq5lR74AAAAAwBAAAPAAAAZHJzL2Rvd25yZXYueG1sTI9B&#10;TsMwEEX3SNzBGiR2rV1XpG2IU0VIoK6QKBzAjYc4EI9T223D7XFXsJvRPP15v9pObmBnDLH3pGAx&#10;F8CQWm966hR8vD/P1sBi0mT04AkV/GCEbX17U+nS+Au94XmfOpZDKJZagU1pLDmPrUWn49yPSPn2&#10;6YPTKa+h4yboSw53A5dCFNzpnvIHq0d8sth+709OwSsPJhTTaud2L0ffyC977JtJqfu7qXkElnBK&#10;fzBc9bM61Nnp4E9kIhsUrDeFzKiCmdzk4UqI5XIF7KBALh4E8Lri/0vUvwAAAP//AwBQSwECLQAU&#10;AAYACAAAACEAtoM4kv4AAADhAQAAEwAAAAAAAAAAAAAAAAAAAAAAW0NvbnRlbnRfVHlwZXNdLnht&#10;bFBLAQItABQABgAIAAAAIQA4/SH/1gAAAJQBAAALAAAAAAAAAAAAAAAAAC8BAABfcmVscy8ucmVs&#10;c1BLAQItABQABgAIAAAAIQDZRMPPBwMAAJMGAAAOAAAAAAAAAAAAAAAAAC4CAABkcnMvZTJvRG9j&#10;LnhtbFBLAQItABQABgAIAAAAIQDq5lR74AAAAAwBAAAPAAAAAAAAAAAAAAAAAGEFAABkcnMvZG93&#10;bnJldi54bWxQSwUGAAAAAAQABADzAAAAbgYAAAAA&#10;" adj="-18323,3406" filled="f" strokecolor="#938953 [1614]" strokeweight="2pt">
                <v:textbox>
                  <w:txbxContent>
                    <w:p w:rsidR="00E04825" w:rsidRPr="004C7DEF" w:rsidRDefault="00E04825" w:rsidP="00F0410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التعبئة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حقيقة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بيّنة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وساطعة</w:t>
                      </w:r>
                      <w:r w:rsidRPr="00F04107">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في يومنا هذا، إنّ مجموعة التعبئة الشعبية العظيمة، تعبئة المستضعفين في بلدنا هي حقيقةٌ بيّنة وساطعة. أنتم مجموعة من البستان العظيم للتعبئة في البلد، وهذا البستان أوجده إمامنا الجليل وسقاه بكلماته وسيرته، وهذه الغرسات بحمد الله، نمت وازدادت نمواً وإثماراً يوماً بعد يوم. في يومنا هذا، إنّ التعبئة في بلدنا هي حقيقةٌ عظيمةٌ لا يمكن إنكارها. كما أنّها لا نظير لها. صحيحٌ أنّ دعايات الأعداء وبِتَبَعِهم من ينادي بموالاتهم داخل البلد يسعون لتحجيم التعبئة وتحقيرها وإهانتها، وهم يهينون بذلك كلام الله، ويهينون النبي. </w:t>
      </w:r>
      <w:r w:rsidR="00B735CC" w:rsidRPr="00F04107">
        <w:rPr>
          <w:rFonts w:ascii="Traditional Arabic" w:hAnsi="Traditional Arabic" w:cs="Traditional Arabic"/>
          <w:color w:val="1D1B11" w:themeColor="background2" w:themeShade="1A"/>
          <w:sz w:val="32"/>
          <w:szCs w:val="32"/>
          <w:shd w:val="clear" w:color="auto" w:fill="C4BC96" w:themeFill="background2" w:themeFillShade="BF"/>
          <w:rtl/>
          <w:lang w:bidi="ar-LB"/>
        </w:rPr>
        <w:t>إنّ الشيء الذي يتمتّع بالعظمة الذاتية والإشعاع، لا يصغر بإهانة المُهينين وطعن الطاعنين ولا يقلّ إشعاعه.</w:t>
      </w:r>
      <w:r w:rsidR="00B735CC" w:rsidRPr="003B6702">
        <w:rPr>
          <w:rFonts w:ascii="Traditional Arabic" w:hAnsi="Traditional Arabic" w:cs="Traditional Arabic"/>
          <w:color w:val="1D1B11" w:themeColor="background2" w:themeShade="1A"/>
          <w:sz w:val="32"/>
          <w:szCs w:val="32"/>
          <w:rtl/>
          <w:lang w:bidi="ar-LB"/>
        </w:rPr>
        <w:t xml:space="preserve"> </w:t>
      </w:r>
    </w:p>
    <w:p w:rsidR="00F04107" w:rsidRDefault="00F04107" w:rsidP="00B735CC">
      <w:pPr>
        <w:bidi/>
        <w:jc w:val="both"/>
        <w:rPr>
          <w:rFonts w:ascii="Traditional Arabic" w:hAnsi="Traditional Arabic" w:cs="Traditional Arabic" w:hint="cs"/>
          <w:color w:val="1D1B11" w:themeColor="background2" w:themeShade="1A"/>
          <w:sz w:val="32"/>
          <w:szCs w:val="32"/>
          <w:rtl/>
          <w:lang w:bidi="ar-LB"/>
        </w:rPr>
      </w:pPr>
    </w:p>
    <w:p w:rsidR="00F04107" w:rsidRDefault="00B735CC" w:rsidP="00F0410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إنّ التعبئة في يومنا هذا وفي بلدنا، هي حقيقةٌ عظيمةٌ وساطعة؛ ولا يوجد لها نموذجٌ آخر. انظروا؛ من جميع الأجناس، رجال ونساء، ومن مختلف الأعمار، شباب وفتية، وكهول وشيوخ، ومن مختلف الشرائح، من الطلبة وأساتذة الجامعات، ومعلّمي المدارس، والتلاميذ والعمّال والمزارعين والتجار وغيرهم من الفئات المؤمنة في سائر البلاد، هم أعضاءٌ في التعبئة، أي أنّه لا يوجد أيّ حاجز أو حدّ من ناحية الشريحة أو الجنس، أو القومية أو اللغة. ها هنا في جمعنا هذا، يوجد أتراكٌ وأكرادٌ ولور وفرس وبلوش، </w:t>
      </w:r>
    </w:p>
    <w:p w:rsidR="00F04107" w:rsidRDefault="00F04107">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F0410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 xml:space="preserve">وغيرهم من القوميات الإيرانية، وهذا هو الحال في جميع أرجاء البلاد. </w:t>
      </w:r>
      <w:r w:rsidRPr="00F04107">
        <w:rPr>
          <w:rFonts w:ascii="Traditional Arabic" w:hAnsi="Traditional Arabic" w:cs="Traditional Arabic"/>
          <w:color w:val="1D1B11" w:themeColor="background2" w:themeShade="1A"/>
          <w:sz w:val="32"/>
          <w:szCs w:val="32"/>
          <w:shd w:val="clear" w:color="auto" w:fill="C4BC96" w:themeFill="background2" w:themeFillShade="BF"/>
          <w:rtl/>
          <w:lang w:bidi="ar-LB"/>
        </w:rPr>
        <w:t>التعبئة تمثّل مجموعةً منظّمةً ذات هدفٍ، وبهذه السّعة والتنوّع والحجم الكبير والكيفية الإيمانية المتحقّقة في المجموعات المتنوّعة لا يشاهد المرء نظيراً لها.</w:t>
      </w:r>
    </w:p>
    <w:p w:rsidR="00B735CC" w:rsidRPr="003B6702" w:rsidRDefault="00F04107"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69856" behindDoc="0" locked="0" layoutInCell="1" allowOverlap="1" wp14:anchorId="5054B16D" wp14:editId="5C278ABF">
                <wp:simplePos x="0" y="0"/>
                <wp:positionH relativeFrom="column">
                  <wp:posOffset>-1452880</wp:posOffset>
                </wp:positionH>
                <wp:positionV relativeFrom="paragraph">
                  <wp:posOffset>452755</wp:posOffset>
                </wp:positionV>
                <wp:extent cx="1550670" cy="873125"/>
                <wp:effectExtent l="0" t="4128" r="26353" b="1359852"/>
                <wp:wrapNone/>
                <wp:docPr id="58" name="Line Callout 1 (Border and Accent Bar) 58"/>
                <wp:cNvGraphicFramePr/>
                <a:graphic xmlns:a="http://schemas.openxmlformats.org/drawingml/2006/main">
                  <a:graphicData uri="http://schemas.microsoft.com/office/word/2010/wordprocessingShape">
                    <wps:wsp>
                      <wps:cNvSpPr/>
                      <wps:spPr>
                        <a:xfrm rot="16200000">
                          <a:off x="0" y="0"/>
                          <a:ext cx="1550670"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F0410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التعبئة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تعبئة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القلوب</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والعقائد</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والإيمان</w:t>
                            </w:r>
                            <w:r w:rsidRPr="00F04107">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58" o:spid="_x0000_s1057" type="#_x0000_t50" style="position:absolute;left:0;text-align:left;margin-left:-114.4pt;margin-top:35.65pt;width:122.1pt;height:68.75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XNBwMAAJMGAAAOAAAAZHJzL2Uyb0RvYy54bWysVUtvEzEQviPxHyyf4NBsNsk2IeqmSlMV&#10;IYW2okU9O147WeQXtvPi1zO2N9ttASEhcliNPeNvZr555OLyIAXaMetqrUqc9/oYMUV1Vat1ib8+&#10;3pxNMHKeqIoIrViJj8zhy9nbNxd7M2UDvdGiYhYBiHLTvSnxxnszzTJHN0wS19OGKVBybSXxcLTr&#10;rLJkD+hSZIN+/zzba1sZqylzDm6vkxLPIj7njPo7zh3zSJQYYvPxa+N3Fb7Z7IJM15aYTU2bMMg/&#10;RCFJrcBpC3VNPEFbW/8CJWtqtdPc96iWmea8pizmANnk/VfZPGyIYTEXIMeZlib3/2Dp7e7eoroq&#10;cQGVUkRCjZa1YmhBhNBbj3L07goohiJBEdGcUqY8uiL2PYIHwN7euCmAPJh725wciIGKA7cSWQ2U&#10;5+dQKvhFhiBndIgFOLYFYAePKFzmRdE/H0OdKOgm42E+KIKPLIEFUGOd/8i0REEoMYnxpACbiPPo&#10;heyWzseCVE1WpPqWY8SlgPruiED5ZFyc6t+xGXRtzibD4bDpkY7NsGuTF2OIOPVRx2bUtTmbjCbD&#10;aASpNKGBdEomxKn0TS1EhBEqXDgt6ircxUOYB7YQFkHoJV6tBzFLsZWfdZXuishwYiuOTzCP3HWQ&#10;wGlAz0LVUp2i5I+CBTdCfWEcugFKkRy0QMlHojsx7DakYn9zHQEDModEWuwG4GVOJ+yUQWMfnrI4&#10;xu3j1EV/CCw9bl9Ez1r59rGslbaRulcAwudNp/FkfyIpURNY8ofVIU7KMJqGq5WujjA+scmha52h&#10;NzX05ZI4f08sNBpcwnL0d/DhQu9LrBsJo422P353H+xhvkGL0R4WU4nd9y2xDCPxScHkf8hHo7DJ&#10;4mFUjAdwsF3NqqtRW7nQ0DHQ+hBdFIO9FyeRWy2fYMDnwSuoiKLgu8TU29Nh4dPChC1M2XwezWB7&#10;GeKX6sHQAB6IDt38eHgi1jTD6WGsb/VpiTWNnyr0bBteKj3fes1rH5TPvDYH2HwgvVit3XO0ev4v&#10;mf0EAAD//wMAUEsDBBQABgAIAAAAIQA6eeTZ3gAAAAsBAAAPAAAAZHJzL2Rvd25yZXYueG1sTI/B&#10;TsMwEETvSPyDtUjcUqdGTasQp4qQQD0hUfgAN17iQGynttuav2d7gtuO5ml2ptlmO7Ezhjh6J2G5&#10;KIGh670e3SDh4/252ACLSTmtJu9Qwg9G2La3N42qtb+4Nzzv08AoxMVaSTApzTXnsTdoVVz4GR15&#10;nz5YlUiGgeugLhRuJy7KsuJWjY4+GDXjk8H+e3+yEl550KHK653dvRx9J77MceyylPd3uXsEljCn&#10;Pxiu9ak6tNTp4E9ORzZJKJbr1YpYcjY0ioji4XocJIhKCOBtw/9vaH8BAAD//wMAUEsBAi0AFAAG&#10;AAgAAAAhALaDOJL+AAAA4QEAABMAAAAAAAAAAAAAAAAAAAAAAFtDb250ZW50X1R5cGVzXS54bWxQ&#10;SwECLQAUAAYACAAAACEAOP0h/9YAAACUAQAACwAAAAAAAAAAAAAAAAAvAQAAX3JlbHMvLnJlbHNQ&#10;SwECLQAUAAYACAAAACEA5cbFzQcDAACTBgAADgAAAAAAAAAAAAAAAAAuAgAAZHJzL2Uyb0RvYy54&#10;bWxQSwECLQAUAAYACAAAACEAOnnk2d4AAAALAQAADwAAAAAAAAAAAAAAAABhBQAAZHJzL2Rvd25y&#10;ZXYueG1sUEsFBgAAAAAEAAQA8wAAAGwGAAAAAA==&#10;" adj="-18323,3406" filled="f" strokecolor="#938953 [1614]" strokeweight="2pt">
                <v:textbox>
                  <w:txbxContent>
                    <w:p w:rsidR="00E04825" w:rsidRPr="004C7DEF" w:rsidRDefault="00E04825" w:rsidP="00F0410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التعبئة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تعبئة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القلوب</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والعقائد</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والإيمان</w:t>
                      </w:r>
                      <w:r w:rsidRPr="00F04107">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قلوبكم أنتم، هي ملك التعبئة. في هذا العالم يوجد أحزاب، ومن الممكن أن يكون بعضها شاملاً لعددٍ كبيرٍ من الأعضاء ـ بالطبع، إنّ تعداد وحجم هذه المجموعة المليونية العظيمة الموجودة في التعبئة لا يوجد لها مثيل في أيّ حزبٍ في العالم ـ لكنّ هذا العديد الموجود في الأحزاب الذين أعطوا أجسامهم وألسنتهم وقدراتهم المادية للحزب ليس معلوماً أنّ قلوبهم وإيمانهم هو لذاك الحزب أيضاً. </w:t>
      </w:r>
      <w:r w:rsidR="00B735CC" w:rsidRPr="00F04107">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التعبئة هي تعبئة القلوب والأرواح والمشاعر، هي تعبئة العقائد والإيمان؛ </w:t>
      </w:r>
      <w:r w:rsidR="00B735CC" w:rsidRPr="003B6702">
        <w:rPr>
          <w:rFonts w:ascii="Traditional Arabic" w:hAnsi="Traditional Arabic" w:cs="Traditional Arabic"/>
          <w:color w:val="1D1B11" w:themeColor="background2" w:themeShade="1A"/>
          <w:sz w:val="32"/>
          <w:szCs w:val="32"/>
          <w:rtl/>
          <w:lang w:bidi="ar-LB"/>
        </w:rPr>
        <w:t xml:space="preserve">وهذا ما يأتي لنجدة الشعب في أيّام المِحن. </w:t>
      </w:r>
      <w:r w:rsidR="00B735CC" w:rsidRPr="00F04107">
        <w:rPr>
          <w:rFonts w:ascii="Traditional Arabic" w:hAnsi="Traditional Arabic" w:cs="Traditional Arabic"/>
          <w:color w:val="1D1B11" w:themeColor="background2" w:themeShade="1A"/>
          <w:sz w:val="32"/>
          <w:szCs w:val="32"/>
          <w:shd w:val="clear" w:color="auto" w:fill="C4BC96" w:themeFill="background2" w:themeFillShade="BF"/>
          <w:rtl/>
          <w:lang w:bidi="ar-LB"/>
        </w:rPr>
        <w:t>عندما تواجه الشعوب الشدائد لا تنفع الأجسام. ينبغي أن تنزل القلوب إلى الميدان فتقتحم الموانع</w:t>
      </w:r>
      <w:r w:rsidR="00B735CC" w:rsidRPr="003B6702">
        <w:rPr>
          <w:rFonts w:ascii="Traditional Arabic" w:hAnsi="Traditional Arabic" w:cs="Traditional Arabic"/>
          <w:color w:val="1D1B11" w:themeColor="background2" w:themeShade="1A"/>
          <w:sz w:val="32"/>
          <w:szCs w:val="32"/>
          <w:rtl/>
          <w:lang w:bidi="ar-LB"/>
        </w:rPr>
        <w:t xml:space="preserve">. أولئك الذين حطّموا السدود لم يكونوا بالضرورة أصحاب أجسامٍ قوية؛ كانوا أصحاب قلوبٍ ثابتة وإيمانٍ راسخ، تمكنّوا من خرق الجبال وعبور الطرق الشاقّة، وتجاوز المزلاّت والوصول إلى المقصد. هذه هي حقيقة التعبئة، وهذا ما ينبغي أن نعرف قدره. بدايةً فليعرف التعبوي نفسه، هذا الأمر. مثلما أنّنا سمعنا الآن في هذا الميثاق الذي  نطق به هؤلاء الشباب الأعزّاء نيابةً عن التعبويين، وقد حمدوا الله وشكروه لأنّهم أعضاءٌ في التعبئة، وهذه هي الحقيقة، يجب أن نشكر الله على توفيق الانتساب إلى مثل هذه المجموعة. </w:t>
      </w:r>
    </w:p>
    <w:p w:rsidR="00F04107" w:rsidRDefault="00F04107">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C26827" w:rsidP="00C26827">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773952" behindDoc="0" locked="0" layoutInCell="1" allowOverlap="1" wp14:anchorId="37D556AC" wp14:editId="0E6AD9D5">
                <wp:simplePos x="0" y="0"/>
                <wp:positionH relativeFrom="column">
                  <wp:posOffset>5337810</wp:posOffset>
                </wp:positionH>
                <wp:positionV relativeFrom="paragraph">
                  <wp:posOffset>916305</wp:posOffset>
                </wp:positionV>
                <wp:extent cx="1550670" cy="873125"/>
                <wp:effectExtent l="0" t="1337628" r="26353" b="26352"/>
                <wp:wrapNone/>
                <wp:docPr id="60" name="Line Callout 1 (Border and Accent Bar) 60"/>
                <wp:cNvGraphicFramePr/>
                <a:graphic xmlns:a="http://schemas.openxmlformats.org/drawingml/2006/main">
                  <a:graphicData uri="http://schemas.microsoft.com/office/word/2010/wordprocessingShape">
                    <wps:wsp>
                      <wps:cNvSpPr/>
                      <wps:spPr>
                        <a:xfrm rot="5400000">
                          <a:off x="0" y="0"/>
                          <a:ext cx="1550670"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F0410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حضور</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التعبئة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في</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مختلف</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الميادين</w:t>
                            </w:r>
                            <w:r w:rsidRPr="00F04107">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0" o:spid="_x0000_s1058" type="#_x0000_t50" style="position:absolute;left:0;text-align:left;margin-left:420.3pt;margin-top:72.15pt;width:122.1pt;height:68.7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gBwMAAJIGAAAOAAAAZHJzL2Uyb0RvYy54bWysVUtvEzEQviPxHyyf4NBsNsk2IeqmSlMV&#10;IYW2okU9O147WeQXtvPi1zO2N9ttASEhcliNPeNvZr555OLyIAXaMetqrUqc9/oYMUV1Vat1ib8+&#10;3pxNMHKeqIoIrViJj8zhy9nbNxd7M2UDvdGiYhYBiHLTvSnxxnszzTJHN0wS19OGKVBybSXxcLTr&#10;rLJkD+hSZIN+/zzba1sZqylzDm6vkxLPIj7njPo7zh3zSJQYYvPxa+N3Fb7Z7IJM15aYTU2bMMg/&#10;RCFJrcBpC3VNPEFbW/8CJWtqtdPc96iWmea8pizmANnk/VfZPGyIYTEXIMeZlib3/2Dp7e7eoroq&#10;8TnQo4iEGi1rxdCCCKG3HuXo3RVQDEWCIqI5pUx5dEXsewQPgL29cVMAeTD3tjk5EAMVB24lshoo&#10;L0b98IsEQcroEPk/tvyzg0cULvOi6J+PIQ4Kusl4mA+K4CJLWAHTWOc/Mi1REEpMYjgpvibgPHoh&#10;u6XzsR5VkxSpvuUYcSmgvDsiUD4ZF6fyd2wGXZuzyXA4bFqkYzPs2uTFGCJObdSxGXVtziajyTAa&#10;QSpNaCCdkglxKn1TCxFhhAoXTou6CnfxEMaBLYRFEHqJV+tBzFJs5WddpbsiMpzYitMTzCN3HSRw&#10;GtCzULRUpij5o2DBjVBfGIdmgFIkBy1Q8pHoTgy7DanY31xHwIDMIZEWuwF4mdMJO2XQ2IenLE5x&#10;+zh10R8CS4/bF9GzVr59LGulbaTuFYDwedNpPNmfSErUBJb8YXWIgzIcBNNwtdLVEaYn9jh0rTP0&#10;poa+XBLn74mFRoNL2I3+Dj5c6H2JdSNhtNH2x+/ugz2MN2gx2sNeKrH7viWWYSQ+KRj8D/loBLA+&#10;HkbFeAAH29Wsuhq1lQsNHQOtD9FFMdh7cRK51fIJ5nsevIKKKAq+S0y9PR0WPu1LWMKUzefRDJaX&#10;IX6pHgwN4IHo0M2PhydiTTOcHsb6Vp92WNP4qULPtuGl0vOt17z2QfnMa3OAxQfSi83aPUer57+S&#10;2U8AAAD//wMAUEsDBBQABgAIAAAAIQB9JXGq4AAAAAsBAAAPAAAAZHJzL2Rvd25yZXYueG1sTI9B&#10;T4NAEIXvJv6HzZh4swtFTUGGpho9mPRSNOJxy45AZGcJu6X037s91eNkvrz3vXw9m15MNLrOMkK8&#10;iEAQ11Z33CB8frzdrUA4r1ir3jIhnMjBuri+ylWm7ZF3NJW+ESGEXaYQWu+HTEpXt2SUW9iBOPx+&#10;7GiUD+fYSD2qYwg3vVxG0aM0quPQ0KqBXlqqf8uDQai8fOXt1/O3m8oN7U622ur3CvH2Zt48gfA0&#10;+wsMZ/2gDkVw2tsDayd6hFWapAFFSOOw6QxESXwPYo+QJA9LkEUu/28o/gAAAP//AwBQSwECLQAU&#10;AAYACAAAACEAtoM4kv4AAADhAQAAEwAAAAAAAAAAAAAAAAAAAAAAW0NvbnRlbnRfVHlwZXNdLnht&#10;bFBLAQItABQABgAIAAAAIQA4/SH/1gAAAJQBAAALAAAAAAAAAAAAAAAAAC8BAABfcmVscy8ucmVs&#10;c1BLAQItABQABgAIAAAAIQA+IIYgBwMAAJIGAAAOAAAAAAAAAAAAAAAAAC4CAABkcnMvZTJvRG9j&#10;LnhtbFBLAQItABQABgAIAAAAIQB9JXGq4AAAAAsBAAAPAAAAAAAAAAAAAAAAAGEFAABkcnMvZG93&#10;bnJldi54bWxQSwUGAAAAAAQABADzAAAAbgYAAAAA&#10;" adj="-18323,3406" filled="f" strokecolor="#938953 [1614]" strokeweight="2pt">
                <v:textbox>
                  <w:txbxContent>
                    <w:p w:rsidR="00E04825" w:rsidRPr="004C7DEF" w:rsidRDefault="00E04825" w:rsidP="00F0410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حضور</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التعبئة</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في</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مختلف</w:t>
                      </w:r>
                      <w:r w:rsidRPr="00F04107">
                        <w:rPr>
                          <w:rFonts w:ascii="Traditional Arabic" w:hAnsi="Traditional Arabic" w:cs="Traditional Arabic"/>
                          <w:color w:val="1D1B11" w:themeColor="background2" w:themeShade="1A"/>
                          <w:sz w:val="32"/>
                          <w:szCs w:val="32"/>
                          <w:rtl/>
                          <w:lang w:bidi="ar-LB"/>
                        </w:rPr>
                        <w:t xml:space="preserve"> </w:t>
                      </w:r>
                      <w:r w:rsidRPr="00F04107">
                        <w:rPr>
                          <w:rFonts w:ascii="Traditional Arabic" w:hAnsi="Traditional Arabic" w:cs="Traditional Arabic" w:hint="cs"/>
                          <w:color w:val="1D1B11" w:themeColor="background2" w:themeShade="1A"/>
                          <w:sz w:val="32"/>
                          <w:szCs w:val="32"/>
                          <w:rtl/>
                          <w:lang w:bidi="ar-LB"/>
                        </w:rPr>
                        <w:t>الميادين</w:t>
                      </w:r>
                      <w:r w:rsidRPr="00F04107">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الأهمية الأخرى، هي أنّه ليس للتعبئة جهةً وبُعداً ومقصداً واحداً. رغم أنّ للتعبئة فنّاً عسكرياً وتشارك في الخطوط الأمامية للجبهات أينما اقتضى الأمر وتتولّى أصعب الأمور وتؤدّيها، فإنّها تقوم بكلّ الأعمال؛ أي أنّ التعبئة عندما تحضر في أيّ ميدانٍ من الميادين تكون متقدّمة ورائدة. ففي يومنا هذا نجد شباب التعبئة عندنا متقدّمين في ميدان العلم. وأساتذتنا التعبويين من أكثر الناس نجاحاً في العمل العلمي. وفنّانونا التعبويّون، هؤلاء الذين نزلوا إلى ميدان الفنّ بروحية التعبئة قد حصلوا على نجاحات أكثر وأفضل وتمكّنوا من جذب النسبة الأكبر من المخاطبين. في كلّ ميدانٍ تنزل روحيّة التعبئة وإخلاصها وإيمانها وشجاعتها ونخوتها وابتكارها، تتمكّن من القيام بأعما</w:t>
      </w:r>
      <w:r>
        <w:rPr>
          <w:rFonts w:ascii="Traditional Arabic" w:hAnsi="Traditional Arabic" w:cs="Traditional Arabic"/>
          <w:color w:val="1D1B11" w:themeColor="background2" w:themeShade="1A"/>
          <w:sz w:val="32"/>
          <w:szCs w:val="32"/>
          <w:rtl/>
          <w:lang w:bidi="ar-LB"/>
        </w:rPr>
        <w:t>لٍ عظيمة. هذه هي حقيقة التعبئة.</w:t>
      </w:r>
    </w:p>
    <w:p w:rsidR="00C26827" w:rsidRDefault="00C26827" w:rsidP="00C26827">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71904" behindDoc="0" locked="0" layoutInCell="1" allowOverlap="1" wp14:anchorId="62E87023" wp14:editId="0A22D479">
                <wp:simplePos x="0" y="0"/>
                <wp:positionH relativeFrom="column">
                  <wp:posOffset>5337544</wp:posOffset>
                </wp:positionH>
                <wp:positionV relativeFrom="paragraph">
                  <wp:posOffset>963576</wp:posOffset>
                </wp:positionV>
                <wp:extent cx="1550670" cy="873125"/>
                <wp:effectExtent l="0" t="861378" r="26353" b="26352"/>
                <wp:wrapNone/>
                <wp:docPr id="59" name="Line Callout 1 (Border and Accent Bar) 59"/>
                <wp:cNvGraphicFramePr/>
                <a:graphic xmlns:a="http://schemas.openxmlformats.org/drawingml/2006/main">
                  <a:graphicData uri="http://schemas.microsoft.com/office/word/2010/wordprocessingShape">
                    <wps:wsp>
                      <wps:cNvSpPr/>
                      <wps:spPr>
                        <a:xfrm rot="5400000">
                          <a:off x="0" y="0"/>
                          <a:ext cx="1550670" cy="873125"/>
                        </a:xfrm>
                        <a:prstGeom prst="accentBorderCallout1">
                          <a:avLst>
                            <a:gd name="adj1" fmla="val 18750"/>
                            <a:gd name="adj2" fmla="val -8333"/>
                            <a:gd name="adj3" fmla="val 18206"/>
                            <a:gd name="adj4" fmla="val -5466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F0410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أركان</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الإنسان</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التعبوي</w:t>
                            </w:r>
                            <w:r w:rsidRPr="00C26827">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59" o:spid="_x0000_s1059" type="#_x0000_t50" style="position:absolute;left:0;text-align:left;margin-left:420.3pt;margin-top:75.85pt;width:122.1pt;height:68.7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LoBgMAAJIGAAAOAAAAZHJzL2Uyb0RvYy54bWysVUtvGjEQvlfqf7B8ag/JssACQVkiQpSq&#10;Ek2iJlXOxmvDVn7VNo/013dsL5tN0qpSVQ6rsWf8zcw3D84vDlKgHbOu1qrE+WkPI6aormq1LvG3&#10;h+uTCUbOE1URoRUr8RNz+GL2/t353kxZX2+0qJhFAKLcdG9KvPHeTLPM0Q2TxJ1qwxQoubaSeDja&#10;dVZZsgd0KbJ+rzfK9tpWxmrKnIPbq6TEs4jPOaP+lnPHPBIlhth8/Nr4XYVvNjsn07UlZlPTJgzy&#10;D1FIUitw2kJdEU/Q1tZvoGRNrXaa+1OqZaY5rymLOUA2ee9VNvcbYljMBchxpqXJ/T9YerO7s6iu&#10;SlycYaSIhBota8XQggihtx7l6MMlUAxFgiKiOaVMeXRJ7EcED4C9vXFTALk3d7Y5ORADFQduJbIa&#10;KC+GvfCLBEHK6BD5f2r5ZwePKFzmRdEbjaFMFHST8SDvF8FFlrACprHOf2JaoiCUmMRwUnxNwHn0&#10;QnZL52M9qiYpUn3PMeJSQHl3RKB8Mi6O5e/Y9Ls2J5PBYNC0SMdm0LXJJ/3e6K3NsGtzUgxHo+gM&#10;UmlCA+mYTIhT6etaiNiNQoULp0Vdhbt4COPAFsIiCL3Eq3U/Zim28ouu0l0RGU5sxekJ5pG7DhI4&#10;DehZKFoqU5T8k2DBjVBfGYdmgFIkBy1Q8pHoTgy7DanY31xHwIDMIZEWuwF4mdMRO2XQ2IenLE5x&#10;+zh10R8CS4/bF9GzVr59LGulbaTuFYDwedNpPNkfSUrUBJb8YXWIg5JaIlytdPUE0xN7HLrWGXpd&#10;Q18uifN3xEKjwSXsRn8LHy70vsS6kTDaaPvzd/fBHsYbtBjtYS+V2P3YEsswEp8VDP5ZPhyGRRYP&#10;w2Lch4PtalZdjdrKhYaOgdaH6KIY7L04itxq+QjzPQ9eQUUUBd8lpt4eDwuf9iUsYcrm82gGy8sQ&#10;v1T3hgbwQHTo5ofDI7GmGU4PY32jjzusafxUoWfb8FLp+dZrXvugfOa1OcDiA+nFZu2eo9XzX8ns&#10;FwAAAP//AwBQSwMEFAAGAAgAAAAhADncrpnhAAAACwEAAA8AAABkcnMvZG93bnJldi54bWxMj8FO&#10;g0AQhu8mvsNmTLwYu7Q0BJChaUy8NY2tRq/LMgLKziK7Lfj2bk96m8l8+ef7i81senGm0XWWEZaL&#10;CASxtnXHDcLry9N9CsJ5xbXqLRPCDznYlNdXhcprO/GBzkffiBDCLlcIrfdDLqXTLRnlFnYgDrcP&#10;Oxrlwzo2sh7VFMJNL1dRlEijOg4fWjXQY0v663gyCM/zGyfp3X7S209dHXb6/Xu3jxFvb+btAwhP&#10;s/+D4aIf1KEMTpU9ce1Ej5BmcRZQhCxdg7gAUbwMU4UQr1cJyLKQ/zuUvwAAAP//AwBQSwECLQAU&#10;AAYACAAAACEAtoM4kv4AAADhAQAAEwAAAAAAAAAAAAAAAAAAAAAAW0NvbnRlbnRfVHlwZXNdLnht&#10;bFBLAQItABQABgAIAAAAIQA4/SH/1gAAAJQBAAALAAAAAAAAAAAAAAAAAC8BAABfcmVscy8ucmVs&#10;c1BLAQItABQABgAIAAAAIQBIVGLoBgMAAJIGAAAOAAAAAAAAAAAAAAAAAC4CAABkcnMvZTJvRG9j&#10;LnhtbFBLAQItABQABgAIAAAAIQA53K6Z4QAAAAsBAAAPAAAAAAAAAAAAAAAAAGAFAABkcnMvZG93&#10;bnJldi54bWxQSwUGAAAAAAQABADzAAAAbgYAAAAA&#10;" adj="-11807,3932" filled="f" strokecolor="#938953 [1614]" strokeweight="2pt">
                <v:textbox>
                  <w:txbxContent>
                    <w:p w:rsidR="00E04825" w:rsidRPr="004C7DEF" w:rsidRDefault="00E04825" w:rsidP="00F0410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أركان</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الإنسان</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التعبوي</w:t>
                      </w:r>
                      <w:r w:rsidRPr="00C26827">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فليعرف أعزّائي التعبويون قدر هذا الأمر، وليسعوا لتقوية الجوانب التعبوية في شخصيتهم. </w:t>
      </w:r>
      <w:r w:rsidR="00B735CC" w:rsidRPr="00C26827">
        <w:rPr>
          <w:rFonts w:ascii="Traditional Arabic" w:hAnsi="Traditional Arabic" w:cs="Traditional Arabic"/>
          <w:color w:val="1D1B11" w:themeColor="background2" w:themeShade="1A"/>
          <w:sz w:val="32"/>
          <w:szCs w:val="32"/>
          <w:shd w:val="clear" w:color="auto" w:fill="C4BC96" w:themeFill="background2" w:themeFillShade="BF"/>
          <w:rtl/>
          <w:lang w:bidi="ar-LB"/>
        </w:rPr>
        <w:t>ليكون الإنسان تعبوياً لا بدّ من وجود أركان، وعلينا جميعاً أن نزيد من قوّة هذه الأركان في أنفسنا يوماً بعد يوم</w:t>
      </w:r>
      <w:r w:rsidR="00B735CC" w:rsidRPr="003B6702">
        <w:rPr>
          <w:rFonts w:ascii="Traditional Arabic" w:hAnsi="Traditional Arabic" w:cs="Traditional Arabic"/>
          <w:color w:val="1D1B11" w:themeColor="background2" w:themeShade="1A"/>
          <w:sz w:val="32"/>
          <w:szCs w:val="32"/>
          <w:rtl/>
          <w:lang w:bidi="ar-LB"/>
        </w:rPr>
        <w:t xml:space="preserve">. أيّها الشباب الأعزّاء! لقد قلنا مراراً إنّ </w:t>
      </w:r>
      <w:r w:rsidR="00B735CC" w:rsidRPr="00C26827">
        <w:rPr>
          <w:rFonts w:ascii="Traditional Arabic" w:hAnsi="Traditional Arabic" w:cs="Traditional Arabic"/>
          <w:color w:val="1D1B11" w:themeColor="background2" w:themeShade="1A"/>
          <w:sz w:val="32"/>
          <w:szCs w:val="32"/>
          <w:shd w:val="clear" w:color="auto" w:fill="C4BC96" w:themeFill="background2" w:themeFillShade="BF"/>
          <w:rtl/>
          <w:lang w:bidi="ar-LB"/>
        </w:rPr>
        <w:t>روحيّة الإخلاص وروحية البصيرة تأتي بالدرجة الأولى،</w:t>
      </w:r>
      <w:r w:rsidR="00B735CC" w:rsidRPr="003B6702">
        <w:rPr>
          <w:rFonts w:ascii="Traditional Arabic" w:hAnsi="Traditional Arabic" w:cs="Traditional Arabic"/>
          <w:color w:val="1D1B11" w:themeColor="background2" w:themeShade="1A"/>
          <w:sz w:val="32"/>
          <w:szCs w:val="32"/>
          <w:rtl/>
          <w:lang w:bidi="ar-LB"/>
        </w:rPr>
        <w:t xml:space="preserve"> وهما يتأثّران ويؤثّران ببعضهما البعض. </w:t>
      </w:r>
      <w:r w:rsidR="00B735CC" w:rsidRPr="00C26827">
        <w:rPr>
          <w:rFonts w:ascii="Traditional Arabic" w:hAnsi="Traditional Arabic" w:cs="Traditional Arabic"/>
          <w:color w:val="1D1B11" w:themeColor="background2" w:themeShade="1A"/>
          <w:sz w:val="32"/>
          <w:szCs w:val="32"/>
          <w:shd w:val="clear" w:color="auto" w:fill="C4BC96" w:themeFill="background2" w:themeFillShade="BF"/>
          <w:rtl/>
          <w:lang w:bidi="ar-LB"/>
        </w:rPr>
        <w:t>كلّما ازدادت بصيرتكم، فإنّها تقرّبكم أكثر إلى الإخلاص في العمل.</w:t>
      </w:r>
      <w:r w:rsidR="00B735CC" w:rsidRPr="003B6702">
        <w:rPr>
          <w:rFonts w:ascii="Traditional Arabic" w:hAnsi="Traditional Arabic" w:cs="Traditional Arabic"/>
          <w:color w:val="1D1B11" w:themeColor="background2" w:themeShade="1A"/>
          <w:sz w:val="32"/>
          <w:szCs w:val="32"/>
          <w:rtl/>
          <w:lang w:bidi="ar-LB"/>
        </w:rPr>
        <w:t xml:space="preserve"> وكلّما أخلصتم في العمل أكثر يزد الله تعالى من بصيرتكم</w:t>
      </w:r>
      <w:r w:rsidR="00B735CC" w:rsidRPr="00C26827">
        <w:rPr>
          <w:rFonts w:ascii="Traditional Arabic" w:hAnsi="Traditional Arabic" w:cs="Traditional Arabic"/>
          <w:b/>
          <w:bCs/>
          <w:color w:val="1D1B11" w:themeColor="background2" w:themeShade="1A"/>
          <w:sz w:val="32"/>
          <w:szCs w:val="32"/>
          <w:rtl/>
          <w:lang w:bidi="ar-LB"/>
        </w:rPr>
        <w:t>،</w:t>
      </w:r>
      <w:r>
        <w:rPr>
          <w:rFonts w:ascii="Traditional Arabic" w:hAnsi="Traditional Arabic" w:cs="Traditional Arabic" w:hint="cs"/>
          <w:b/>
          <w:bCs/>
          <w:color w:val="1D1B11" w:themeColor="background2" w:themeShade="1A"/>
          <w:sz w:val="32"/>
          <w:szCs w:val="32"/>
          <w:rtl/>
          <w:lang w:bidi="ar-LB"/>
        </w:rPr>
        <w:t xml:space="preserve"> </w:t>
      </w:r>
      <w:r>
        <w:rPr>
          <w:rFonts w:ascii="Traditional Arabic" w:hAnsi="Traditional Arabic" w:cs="Traditional Arabic"/>
          <w:b/>
          <w:bCs/>
          <w:color w:val="1D1B11" w:themeColor="background2" w:themeShade="1A"/>
          <w:sz w:val="32"/>
          <w:szCs w:val="32"/>
          <w:rtl/>
          <w:lang w:bidi="ar-LB"/>
        </w:rPr>
        <w:t>﴿</w:t>
      </w:r>
      <w:r w:rsidR="00B735CC" w:rsidRPr="00C26827">
        <w:rPr>
          <w:rFonts w:ascii="Traditional Arabic" w:hAnsi="Traditional Arabic" w:cs="Traditional Arabic"/>
          <w:b/>
          <w:bCs/>
          <w:color w:val="1D1B11" w:themeColor="background2" w:themeShade="1A"/>
          <w:sz w:val="32"/>
          <w:szCs w:val="32"/>
          <w:rtl/>
          <w:lang w:bidi="ar-LB"/>
        </w:rPr>
        <w:t>اللَّهُ وَلِيُّ الَّذينَ آمَنُوا يُخْرِجُهُمْ مِنَ الظُّلُماتِ إِلَى النُّور</w:t>
      </w:r>
      <w:r>
        <w:rPr>
          <w:rFonts w:ascii="Traditional Arabic" w:hAnsi="Traditional Arabic" w:cs="Traditional Arabic"/>
          <w:b/>
          <w:bCs/>
          <w:color w:val="1D1B11" w:themeColor="background2" w:themeShade="1A"/>
          <w:sz w:val="32"/>
          <w:szCs w:val="32"/>
          <w:rtl/>
          <w:lang w:bidi="ar-LB"/>
        </w:rPr>
        <w:t>﴾</w:t>
      </w:r>
      <w:r>
        <w:rPr>
          <w:rFonts w:ascii="Traditional Arabic" w:hAnsi="Traditional Arabic" w:cs="Traditional Arabic" w:hint="cs"/>
          <w:b/>
          <w:bCs/>
          <w:color w:val="1D1B11" w:themeColor="background2" w:themeShade="1A"/>
          <w:sz w:val="32"/>
          <w:szCs w:val="32"/>
          <w:rtl/>
          <w:lang w:bidi="ar-LB"/>
        </w:rPr>
        <w:t xml:space="preserve"> </w:t>
      </w:r>
      <w:r w:rsidR="00B735CC" w:rsidRPr="003B6702">
        <w:rPr>
          <w:rFonts w:ascii="Traditional Arabic" w:hAnsi="Traditional Arabic" w:cs="Traditional Arabic"/>
          <w:color w:val="1D1B11" w:themeColor="background2" w:themeShade="1A"/>
          <w:sz w:val="32"/>
          <w:szCs w:val="32"/>
          <w:rtl/>
          <w:lang w:bidi="ar-LB"/>
        </w:rPr>
        <w:t xml:space="preserve">[البقرة:257]، فالله مولاكم. </w:t>
      </w:r>
      <w:r w:rsidR="00B735CC" w:rsidRPr="00C26827">
        <w:rPr>
          <w:rFonts w:ascii="Traditional Arabic" w:hAnsi="Traditional Arabic" w:cs="Traditional Arabic"/>
          <w:color w:val="1D1B11" w:themeColor="background2" w:themeShade="1A"/>
          <w:sz w:val="32"/>
          <w:szCs w:val="32"/>
          <w:shd w:val="clear" w:color="auto" w:fill="C4BC96" w:themeFill="background2" w:themeFillShade="BF"/>
          <w:rtl/>
          <w:lang w:bidi="ar-LB"/>
        </w:rPr>
        <w:t>كلّما تقرّبتم إلى الله تزداد بصيرتكم، وترون الحقائق أكثر. فحيثما وُجد النور يمكن للمرء أن يشاهد الحقائق والوقائع.</w:t>
      </w:r>
      <w:r w:rsidR="00B735CC" w:rsidRPr="003B6702">
        <w:rPr>
          <w:rFonts w:ascii="Traditional Arabic" w:hAnsi="Traditional Arabic" w:cs="Traditional Arabic"/>
          <w:color w:val="1D1B11" w:themeColor="background2" w:themeShade="1A"/>
          <w:sz w:val="32"/>
          <w:szCs w:val="32"/>
          <w:rtl/>
          <w:lang w:bidi="ar-LB"/>
        </w:rPr>
        <w:t xml:space="preserve"> وعندما لا يكون النور لا يتمكّن الإنسان من رؤية الواقعيات </w:t>
      </w:r>
      <w:r>
        <w:rPr>
          <w:rFonts w:ascii="Traditional Arabic" w:hAnsi="Traditional Arabic" w:cs="Traditional Arabic"/>
          <w:b/>
          <w:bCs/>
          <w:color w:val="1D1B11" w:themeColor="background2" w:themeShade="1A"/>
          <w:sz w:val="32"/>
          <w:szCs w:val="32"/>
          <w:rtl/>
          <w:lang w:bidi="ar-LB"/>
        </w:rPr>
        <w:t>﴿</w:t>
      </w:r>
      <w:r w:rsidR="00B735CC" w:rsidRPr="00C26827">
        <w:rPr>
          <w:rFonts w:ascii="Traditional Arabic" w:hAnsi="Traditional Arabic" w:cs="Traditional Arabic"/>
          <w:b/>
          <w:bCs/>
          <w:color w:val="1D1B11" w:themeColor="background2" w:themeShade="1A"/>
          <w:sz w:val="32"/>
          <w:szCs w:val="32"/>
          <w:rtl/>
          <w:lang w:bidi="ar-LB"/>
        </w:rPr>
        <w:t>وَالَّذينَ كَفَرُوا أَوْلِياؤُهُمُ الطَّاغُوتُ يُخْرِجُونَهُمْ مِنَ النُّورِ إِلَى الظُّلُمات</w:t>
      </w:r>
      <w:r>
        <w:rPr>
          <w:rFonts w:ascii="Traditional Arabic" w:hAnsi="Traditional Arabic" w:cs="Traditional Arabic"/>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[البقرة:257] عندما يُسيطر الطغيان على عين الإنسان، وعندما تُهيمن أهواء النفس ـ التي هي الطاغوت الحقيقي وهي أسوأ من فرعونٍ على مستوى وجودنا ـ على أبصارنا، وعندما يأخذ حبّ الجاه والحسد وطلب الدنيا وعبادة الهوى واتّباع الشهوات بأبصارنا، لا يمكننا أن نشاهد الواقعيات. لقد رأيتم كيف أنّ البعض لم يتمكّنوا من مشاهدة الوقائع أمام أعينهم ولم يتمكّنوا من تشخيص الموقف الصحيح. وفي الفتنة المبرمجة والمعقّدة لعام 88 [2009م] كانت الحقائق أمام أنظار الناس، لم يسمحوا للبعض رؤية هذه الحقائق وفهمها، لم يروا ولم يدركوا. عندما يظهر مشعلو الفتن في بلدٍ </w:t>
      </w:r>
    </w:p>
    <w:p w:rsidR="00C26827" w:rsidRDefault="00C26827">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C2682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 xml:space="preserve">ما، ويصبحون مستعدّين لتجاوز مصلحة هذا البلد، والإغماض عن حقّانية نهجٍ بل وسحقه من أجل الوصول إلى الجاه والسلطة والوصول إلى أهدافٍ قد صارت أماني في نفوسهم وكبُرت في صدورهم، فإنّهم يفعلون ما يجعل زعماء الغرب وأعداء الشعب الإيراني الأساسيين مبتهجين ومستعدّين بكامل اللهفة لدعمهم؛ فهذه حقيقةٌ واضحة، فهذا ليس بالأمر الذي لا يراه الإنسان عندما يكون هناك نور؛ ولكنّ البعض لم يروا، البعض لا يرون ولا يُدركون، البعض وبسبب ظلمة قلوبهم يدركون لكنّهم ليسوا مستعدّين أن يُرتّبوا أثراً على هذا الفهم، وكلّ هذه هي أعراض هوى النفس، كلّها نتيجة أوامر ونواهي ذاك الفرعون الموجود في داخلنا، وذاك الفيل الهائج الذي أسكره الهوى والهوس، والذي يُقدّم الشرع المقدّس للمؤمن مطرقةً من التقوى والورع ليضرب رأسه ويهدّئه. </w:t>
      </w:r>
      <w:r w:rsidRPr="00C26827">
        <w:rPr>
          <w:rFonts w:ascii="Traditional Arabic" w:hAnsi="Traditional Arabic" w:cs="Traditional Arabic"/>
          <w:color w:val="1D1B11" w:themeColor="background2" w:themeShade="1A"/>
          <w:sz w:val="32"/>
          <w:szCs w:val="32"/>
          <w:shd w:val="clear" w:color="auto" w:fill="C4BC96" w:themeFill="background2" w:themeFillShade="BF"/>
          <w:rtl/>
          <w:lang w:bidi="ar-LB"/>
        </w:rPr>
        <w:t>لو استطعنا أن نُسكت الهوى والهوس في وجودنا حينها ستصبح الدنيا نورانيّةً ونرى كلّ شيء فتتطلّع أعيننا وتشاهد؛</w:t>
      </w:r>
      <w:r w:rsidRPr="003B6702">
        <w:rPr>
          <w:rFonts w:ascii="Traditional Arabic" w:hAnsi="Traditional Arabic" w:cs="Traditional Arabic"/>
          <w:color w:val="1D1B11" w:themeColor="background2" w:themeShade="1A"/>
          <w:sz w:val="32"/>
          <w:szCs w:val="32"/>
          <w:rtl/>
          <w:lang w:bidi="ar-LB"/>
        </w:rPr>
        <w:t xml:space="preserve"> ولكن عندما يحلّ اتّباع الهوى فلن ترى أعيننا شيئاً. أنتم التعبويون الشباب، قلوبكم طاهرة ونورانية ويمكنكم بصفائكم الباطني أن ترفعوا من هذه الروحية وتزيدوا من قوّة هذه الحالة في أنفسكم. التعبوي من أهل الصفاء والنورانية.</w:t>
      </w:r>
    </w:p>
    <w:p w:rsidR="00C26827" w:rsidRDefault="00B735CC" w:rsidP="00B735CC">
      <w:pPr>
        <w:bidi/>
        <w:jc w:val="both"/>
        <w:rPr>
          <w:rFonts w:ascii="Traditional Arabic" w:hAnsi="Traditional Arabic" w:cs="Traditional Arabic"/>
          <w:color w:val="1D1B11" w:themeColor="background2" w:themeShade="1A"/>
          <w:sz w:val="32"/>
          <w:szCs w:val="32"/>
          <w:rtl/>
          <w:lang w:bidi="ar-LB"/>
        </w:rPr>
      </w:pPr>
      <w:r w:rsidRPr="00C26827">
        <w:rPr>
          <w:rFonts w:ascii="Traditional Arabic" w:hAnsi="Traditional Arabic" w:cs="Traditional Arabic"/>
          <w:color w:val="1D1B11" w:themeColor="background2" w:themeShade="1A"/>
          <w:sz w:val="32"/>
          <w:szCs w:val="32"/>
          <w:shd w:val="clear" w:color="auto" w:fill="C4BC96" w:themeFill="background2" w:themeFillShade="BF"/>
          <w:rtl/>
          <w:lang w:bidi="ar-LB"/>
        </w:rPr>
        <w:t>أعزّائي! أصبحتم تعبويين، فمباركٌ لكم. لكن ابقوا تعبويين. فالثبات على الصراط مهمّ. ولكي نبقى تعبويين، فإنّ هذا يتوقّف على أن نراقب أنفسنا دوماً.</w:t>
      </w:r>
      <w:r w:rsidRPr="003B6702">
        <w:rPr>
          <w:rFonts w:ascii="Traditional Arabic" w:hAnsi="Traditional Arabic" w:cs="Traditional Arabic"/>
          <w:color w:val="1D1B11" w:themeColor="background2" w:themeShade="1A"/>
          <w:sz w:val="32"/>
          <w:szCs w:val="32"/>
          <w:rtl/>
          <w:lang w:bidi="ar-LB"/>
        </w:rPr>
        <w:t xml:space="preserve"> فلنثابر ولا نخرج عن الصراط. لقد قام شعب إيران بعملٍ عظيم. العمل العظيم </w:t>
      </w:r>
    </w:p>
    <w:p w:rsidR="00C26827" w:rsidRDefault="00C26827">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C26827" w:rsidP="00C26827">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778048" behindDoc="0" locked="0" layoutInCell="1" allowOverlap="1" wp14:anchorId="1C20FD8D" wp14:editId="38ABC7BD">
                <wp:simplePos x="0" y="0"/>
                <wp:positionH relativeFrom="column">
                  <wp:posOffset>5323849</wp:posOffset>
                </wp:positionH>
                <wp:positionV relativeFrom="paragraph">
                  <wp:posOffset>1545628</wp:posOffset>
                </wp:positionV>
                <wp:extent cx="1550670" cy="873125"/>
                <wp:effectExtent l="0" t="1337628" r="26353" b="26352"/>
                <wp:wrapNone/>
                <wp:docPr id="62" name="Line Callout 1 (Border and Accent Bar) 62"/>
                <wp:cNvGraphicFramePr/>
                <a:graphic xmlns:a="http://schemas.openxmlformats.org/drawingml/2006/main">
                  <a:graphicData uri="http://schemas.microsoft.com/office/word/2010/wordprocessingShape">
                    <wps:wsp>
                      <wps:cNvSpPr/>
                      <wps:spPr>
                        <a:xfrm rot="5400000">
                          <a:off x="0" y="0"/>
                          <a:ext cx="1550670"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2682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شرطية</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الثبات</w:t>
                            </w:r>
                            <w:r w:rsidRPr="00C26827">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2" o:spid="_x0000_s1060" type="#_x0000_t50" style="position:absolute;left:0;text-align:left;margin-left:419.2pt;margin-top:121.7pt;width:122.1pt;height:68.75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LPCAMAAJIGAAAOAAAAZHJzL2Uyb0RvYy54bWysVUtvEzEQviPxHyyf4NBuNsk2IeqmSlMV&#10;IYW2okU9O147WeQXtvPi1zO2N5ttASEhcliNPeNvZr555PJqLwXaMutqrUqcn/cwYorqqlarEn99&#10;uj0bY+Q8URURWrESH5jDV9O3by53ZsL6eq1FxSwCEOUmO1PitfdmkmWOrpkk7lwbpkDJtZXEw9Gu&#10;ssqSHaBLkfV7vYtsp21lrKbMObi9SUo8jficM+rvOXfMI1FiiM3Hr43fZfhm00syWVli1jVtwiD/&#10;EIUktQKnLdQN8QRtbP0LlKyp1U5zf061zDTnNWUxB8gm773K5nFNDIu5ADnOtDS5/wdL77YPFtVV&#10;iS/6GCkioUaLWjE0J0LojUc5encNFEORoIhoRilTHl0T+x7BA2BvZ9wEQB7Ng21ODsRAxZ5biawG&#10;yothL/wiQZAy2kf+Dy3/bO8Rhcu8KHoXIygTBd14NMj7RXCRJayAaazzH5mWKAglJjGcFF8TcB69&#10;kO3C+ViPqkmKVN9yjLgUUN4tESgfj4pj+Ts2QMLJ5mw8GAyaFunYDLo2eTGCiFMbdWyGXZuz8XA8&#10;iEaQShMaSMdkQpxK39ZCRBihwoXToq7CXTyEcWBzYRGEXuLlqh+zFBv5WVfprogMJ7bi9ATzyF0H&#10;CZwG9CwULZUpSv4gWHAj1BfGoRmgFMlBC5R8JLoTw25NKvY31xEwIHNIpMVuAF7mdMROGTT24SmL&#10;U9w+Tl30h8DS4/ZF9KyVbx/LWmkbqXsFIHzedBpP9keSEjWBJb9f7uOgDIbBNFwtdXWA6Yk9Dl3r&#10;DL2toS8XxPkHYqHR4BJ2o7+HDxd6V2LdSBittf3xu/tgD+MNWox2sJdK7L5viGUYiU8KBv9DPhyG&#10;RRYPw2LUh4PtapZdjdrIuYaOgdaH6KIY7L04itxq+QzzPQteQUUUBd8lpt4eD3Of9iUsYcpms2gG&#10;y8sQv1CPhgbwQHTo5qf9M7GmGU4PY32njzusafxUoZNteKn0bOM1r31QnnhtDrD4QHqxWbvnaHX6&#10;K5n+BAAA//8DAFBLAwQUAAYACAAAACEAWrw1WOEAAAAMAQAADwAAAGRycy9kb3ducmV2LnhtbEyP&#10;wU7DMBBE70j9B2srcaN20gqaEKcqCA5IvTQgwtGNt0nUeB3Fbpr+Pe4Jjqt5mnmbbSbTsREH11qS&#10;EC0EMKTK6pZqCV+f7w9rYM4r0qqzhBKu6GCTz+4ylWp7oT2Oha9ZKCGXKgmN933KuasaNMotbI8U&#10;sqMdjPLhHGquB3UJ5abjsRCP3KiWwkKjenxtsDoVZyOh9PyNdt8vP24stri/2nKnP0op7+fT9hmY&#10;x8n/wXDTD+qQB6eDPZN2rJOwTqKngIYgERGwGyHiJAZ2kLBarpbA84z/fyL/BQAA//8DAFBLAQIt&#10;ABQABgAIAAAAIQC2gziS/gAAAOEBAAATAAAAAAAAAAAAAAAAAAAAAABbQ29udGVudF9UeXBlc10u&#10;eG1sUEsBAi0AFAAGAAgAAAAhADj9If/WAAAAlAEAAAsAAAAAAAAAAAAAAAAALwEAAF9yZWxzLy5y&#10;ZWxzUEsBAi0AFAAGAAgAAAAhAOYxgs8IAwAAkgYAAA4AAAAAAAAAAAAAAAAALgIAAGRycy9lMm9E&#10;b2MueG1sUEsBAi0AFAAGAAgAAAAhAFq8NVjhAAAADAEAAA8AAAAAAAAAAAAAAAAAYgUAAGRycy9k&#10;b3ducmV2LnhtbFBLBQYAAAAABAAEAPMAAABwBgAAAAA=&#10;" adj="-18323,3406" filled="f" strokecolor="#938953 [1614]" strokeweight="2pt">
                <v:textbox>
                  <w:txbxContent>
                    <w:p w:rsidR="00E04825" w:rsidRPr="004C7DEF" w:rsidRDefault="00E04825" w:rsidP="00C2682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شرطية</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الثبات</w:t>
                      </w:r>
                      <w:r w:rsidRPr="00C26827">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هو أنّ عَالَمَاً كان يتجّه بأقصى سرعته نحو جهنّم فقام هذا الشعب باختطاف قسم منه وفصله. </w:t>
      </w:r>
      <w:r w:rsidR="00B735CC" w:rsidRPr="00C26827">
        <w:rPr>
          <w:rFonts w:ascii="Traditional Arabic" w:hAnsi="Traditional Arabic" w:cs="Traditional Arabic"/>
          <w:color w:val="1D1B11" w:themeColor="background2" w:themeShade="1A"/>
          <w:sz w:val="32"/>
          <w:szCs w:val="32"/>
          <w:shd w:val="clear" w:color="auto" w:fill="C4BC96" w:themeFill="background2" w:themeFillShade="BF"/>
          <w:rtl/>
          <w:lang w:bidi="ar-LB"/>
        </w:rPr>
        <w:t>في يومنا هذا هناك شرائح واسعة من البشرية قد التفتت إلى الحقيقة. وشعب إيران تقدّم وصار رائداً فغيّر الطريق وبدّل المسير. يجب أن يكون مسير المجتمعات الإنسانية متّجهاً إلى الله وإلى الجنّة والحقيقة</w:t>
      </w:r>
      <w:r w:rsidR="00B735CC" w:rsidRPr="00C26827">
        <w:rPr>
          <w:rFonts w:ascii="Traditional Arabic" w:hAnsi="Traditional Arabic" w:cs="Traditional Arabic"/>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حسناً، من الواضح أنّكم يا شعب إيران قد قمتم بهذا العمل العظيم. وأهل الباطل لا يقفون ساكتين. أولئك الذين ربطوا وجودهم بالباطل والظلم وقمع الشعوب لا يمكن أن يسكنوا وشعب إيران يصدح بالحقيقة والهداية ويوقظ العالم والبشرية؛ فسوف يخالفون ويعارضون. وبالطبع، إنّنا لو حافظنا على صمودنا فإنّ لهذه المعارضة نهايةً واضحة: </w:t>
      </w:r>
      <w:r>
        <w:rPr>
          <w:rFonts w:ascii="Traditional Arabic" w:hAnsi="Traditional Arabic" w:cs="Traditional Arabic"/>
          <w:b/>
          <w:bCs/>
          <w:color w:val="1D1B11" w:themeColor="background2" w:themeShade="1A"/>
          <w:sz w:val="32"/>
          <w:szCs w:val="32"/>
          <w:rtl/>
          <w:lang w:bidi="ar-LB"/>
        </w:rPr>
        <w:t>﴿</w:t>
      </w:r>
      <w:r w:rsidR="00B735CC" w:rsidRPr="00C26827">
        <w:rPr>
          <w:rFonts w:ascii="Traditional Arabic" w:hAnsi="Traditional Arabic" w:cs="Traditional Arabic"/>
          <w:b/>
          <w:bCs/>
          <w:color w:val="1D1B11" w:themeColor="background2" w:themeShade="1A"/>
          <w:sz w:val="32"/>
          <w:szCs w:val="32"/>
          <w:rtl/>
          <w:lang w:bidi="ar-LB"/>
        </w:rPr>
        <w:t>وَلَيَنْصُرَنَّ اللَّهُ مَنْ يَنْصُرُهُ</w:t>
      </w:r>
      <w:r>
        <w:rPr>
          <w:rFonts w:ascii="Traditional Arabic" w:hAnsi="Traditional Arabic" w:cs="Traditional Arabic"/>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[الحج:40]. فالله تعالى يعطي النصرة باليقين وبدون شكّ لأولئك الذين يتحرّكون نحو الحقّ ويدعون إليه. ونحن قد جرّبنا هذا الأمر لثلاثين سنة والأعداء يتآمرون على إيران ويبذلون المساعي؛ ولكنّ شعب إيران أضحى ببركة صموده وإيمانه أقوى يوماً بعد يوم، وأضحى العدوّ أضعف يوماً بعد يوم. في يومنا هذا، أصبحت قدرة صمودنا أكثر ممّا كانت عليه قبل عشرين سنة وقبل ثلاثين سنة؛ هذه هي تجربتنا. لهذا </w:t>
      </w:r>
      <w:r w:rsidR="00B735CC" w:rsidRPr="00C26827">
        <w:rPr>
          <w:rFonts w:ascii="Traditional Arabic" w:hAnsi="Traditional Arabic" w:cs="Traditional Arabic"/>
          <w:color w:val="1D1B11" w:themeColor="background2" w:themeShade="1A"/>
          <w:sz w:val="32"/>
          <w:szCs w:val="32"/>
          <w:shd w:val="clear" w:color="auto" w:fill="C4BC96" w:themeFill="background2" w:themeFillShade="BF"/>
          <w:rtl/>
          <w:lang w:bidi="ar-LB"/>
        </w:rPr>
        <w:t>فإنّ نهاية هذا الصراع هو انتصار الإسلام والمسلمين. ولكن ينبغي أن تلتفتوا إلى أنّ هناك صراعاً وتحدّياً، وعليكم أن تجهّزوا أنفسكم، وتلتفتوا إلى زمانكم, وتحفظوا بصيرتكم وإخلاصكم,</w:t>
      </w:r>
      <w:r w:rsidR="00B735CC" w:rsidRPr="003B6702">
        <w:rPr>
          <w:rFonts w:ascii="Traditional Arabic" w:hAnsi="Traditional Arabic" w:cs="Traditional Arabic"/>
          <w:color w:val="1D1B11" w:themeColor="background2" w:themeShade="1A"/>
          <w:sz w:val="32"/>
          <w:szCs w:val="32"/>
          <w:rtl/>
          <w:lang w:bidi="ar-LB"/>
        </w:rPr>
        <w:t xml:space="preserve"> وتكونوا تعبئةً على مستوى الواقع وتبقوا كذلك. هذا هو سرّ نجاح شعب إيران والمجتمع الإيراني العظيم.</w:t>
      </w:r>
    </w:p>
    <w:p w:rsidR="00C26827" w:rsidRDefault="00C26827">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C2682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 xml:space="preserve">بمشيئة الله، ستشهدون أيّها الشباب ذلك اليوم حيث تبلغون قِمَمَ الفَخَار. وكما وعدكم القرآن: </w:t>
      </w:r>
      <w:r w:rsidR="00C26827">
        <w:rPr>
          <w:rFonts w:ascii="Traditional Arabic" w:hAnsi="Traditional Arabic" w:cs="Traditional Arabic"/>
          <w:b/>
          <w:bCs/>
          <w:color w:val="1D1B11" w:themeColor="background2" w:themeShade="1A"/>
          <w:sz w:val="32"/>
          <w:szCs w:val="32"/>
          <w:rtl/>
          <w:lang w:bidi="ar-LB"/>
        </w:rPr>
        <w:t>﴿</w:t>
      </w:r>
      <w:r w:rsidRPr="00C26827">
        <w:rPr>
          <w:rFonts w:ascii="Traditional Arabic" w:hAnsi="Traditional Arabic" w:cs="Traditional Arabic"/>
          <w:b/>
          <w:bCs/>
          <w:color w:val="1D1B11" w:themeColor="background2" w:themeShade="1A"/>
          <w:sz w:val="32"/>
          <w:szCs w:val="32"/>
          <w:rtl/>
          <w:lang w:bidi="ar-LB"/>
        </w:rPr>
        <w:t>لِتَكُونُوا شُهَداءَ عَلَى النَّاس</w:t>
      </w:r>
      <w:r w:rsidR="00C26827">
        <w:rPr>
          <w:rFonts w:ascii="Traditional Arabic" w:hAnsi="Traditional Arabic" w:cs="Traditional Arabic"/>
          <w:b/>
          <w:bCs/>
          <w:color w:val="1D1B11" w:themeColor="background2" w:themeShade="1A"/>
          <w:sz w:val="32"/>
          <w:szCs w:val="32"/>
          <w:rtl/>
          <w:lang w:bidi="ar-LB"/>
        </w:rPr>
        <w:t>﴾</w:t>
      </w:r>
      <w:r w:rsidRPr="003B6702">
        <w:rPr>
          <w:rFonts w:ascii="Traditional Arabic" w:hAnsi="Traditional Arabic" w:cs="Traditional Arabic"/>
          <w:color w:val="1D1B11" w:themeColor="background2" w:themeShade="1A"/>
          <w:sz w:val="32"/>
          <w:szCs w:val="32"/>
          <w:rtl/>
          <w:lang w:bidi="ar-LB"/>
        </w:rPr>
        <w:t>[البقرة:143] حيث تطلّع الشعوب إليكم وتتحرّك نحوكم.</w:t>
      </w:r>
    </w:p>
    <w:p w:rsidR="00C26827" w:rsidRDefault="00C26827"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B735CC" w:rsidP="00C2682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اللّهم! عجّل الفرج المؤمّل لعزيز عالم الخلقة.</w:t>
      </w:r>
    </w:p>
    <w:p w:rsidR="00C26827" w:rsidRDefault="00C26827"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B735CC" w:rsidP="00C2682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اللّهم! اجعلنا من المتمسّكين بولايته وولاية أجداده الطاهرين.</w:t>
      </w:r>
    </w:p>
    <w:p w:rsidR="00C26827" w:rsidRDefault="00C26827"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B735CC" w:rsidP="00C2682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اللّهم! اجعلنا مؤمنين وتعبويين وثوريين بالمعنى الحقيقي للكلمة.</w:t>
      </w:r>
    </w:p>
    <w:p w:rsidR="00C26827" w:rsidRDefault="00C26827"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B735CC" w:rsidP="00C2682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اللّهم! بحقّ محمّد وآل محمّد, بلّغ بشعب إيران العزيز والجليل أمانيه الكبرى، واشمل الروح المطهّرة لإمامنا الجليل وأرواح شهدائنا الأعزّاء الطيّبة بألطافك وفيوضاتك الدائمة.</w:t>
      </w:r>
    </w:p>
    <w:p w:rsidR="00C26827" w:rsidRDefault="00C26827" w:rsidP="00B735CC">
      <w:pPr>
        <w:bidi/>
        <w:jc w:val="both"/>
        <w:rPr>
          <w:rFonts w:ascii="Traditional Arabic" w:hAnsi="Traditional Arabic" w:cs="Traditional Arabic" w:hint="cs"/>
          <w:color w:val="1D1B11" w:themeColor="background2" w:themeShade="1A"/>
          <w:sz w:val="32"/>
          <w:szCs w:val="32"/>
          <w:rtl/>
          <w:lang w:bidi="ar-LB"/>
        </w:rPr>
      </w:pPr>
    </w:p>
    <w:p w:rsidR="00B735CC" w:rsidRPr="00C26827" w:rsidRDefault="00B735CC" w:rsidP="00C26827">
      <w:pPr>
        <w:bidi/>
        <w:jc w:val="right"/>
        <w:rPr>
          <w:rFonts w:ascii="Traditional Arabic" w:hAnsi="Traditional Arabic" w:cs="Traditional Arabic"/>
          <w:b/>
          <w:bCs/>
          <w:color w:val="1D1B11" w:themeColor="background2" w:themeShade="1A"/>
          <w:sz w:val="32"/>
          <w:szCs w:val="32"/>
          <w:rtl/>
          <w:lang w:bidi="ar-LB"/>
        </w:rPr>
      </w:pPr>
      <w:r w:rsidRPr="00C26827">
        <w:rPr>
          <w:rFonts w:ascii="Traditional Arabic" w:hAnsi="Traditional Arabic" w:cs="Traditional Arabic"/>
          <w:b/>
          <w:bCs/>
          <w:color w:val="1D1B11" w:themeColor="background2" w:themeShade="1A"/>
          <w:sz w:val="32"/>
          <w:szCs w:val="32"/>
          <w:rtl/>
          <w:lang w:bidi="ar-LB"/>
        </w:rPr>
        <w:t>والسلام عليكم ورحمة الله وبركاته</w:t>
      </w:r>
      <w:r w:rsidR="00F04107" w:rsidRPr="00C26827">
        <w:rPr>
          <w:rFonts w:ascii="Traditional Arabic" w:eastAsia="Times New Roman" w:hAnsi="Traditional Arabic" w:cs="Traditional Arabic"/>
          <w:b/>
          <w:bCs/>
          <w:noProof/>
          <w:color w:val="4F6228" w:themeColor="accent3" w:themeShade="80"/>
          <w:sz w:val="32"/>
          <w:szCs w:val="32"/>
          <w:rtl/>
        </w:rPr>
        <mc:AlternateContent>
          <mc:Choice Requires="wps">
            <w:drawing>
              <wp:anchor distT="0" distB="0" distL="114300" distR="114300" simplePos="0" relativeHeight="251776000" behindDoc="0" locked="0" layoutInCell="1" allowOverlap="1" wp14:anchorId="43279180" wp14:editId="6005BAE2">
                <wp:simplePos x="0" y="0"/>
                <wp:positionH relativeFrom="column">
                  <wp:posOffset>-813752</wp:posOffset>
                </wp:positionH>
                <wp:positionV relativeFrom="paragraph">
                  <wp:posOffset>4913312</wp:posOffset>
                </wp:positionV>
                <wp:extent cx="1550670" cy="873125"/>
                <wp:effectExtent l="0" t="4128" r="26353" b="1359852"/>
                <wp:wrapNone/>
                <wp:docPr id="61" name="Line Callout 1 (Border and Accent Bar) 61"/>
                <wp:cNvGraphicFramePr/>
                <a:graphic xmlns:a="http://schemas.openxmlformats.org/drawingml/2006/main">
                  <a:graphicData uri="http://schemas.microsoft.com/office/word/2010/wordprocessingShape">
                    <wps:wsp>
                      <wps:cNvSpPr/>
                      <wps:spPr>
                        <a:xfrm rot="16200000">
                          <a:off x="0" y="0"/>
                          <a:ext cx="1550670"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F0410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شرطية</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الثبات</w:t>
                            </w:r>
                            <w:r w:rsidRPr="00C26827">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1" o:spid="_x0000_s1061" type="#_x0000_t50" style="position:absolute;margin-left:-64.05pt;margin-top:386.85pt;width:122.1pt;height:68.7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DoCAMAAJMGAAAOAAAAZHJzL2Uyb0RvYy54bWysVUtvEzEQviPxHyyf4NBuNm+ibqo0VRFS&#10;aCta1LPjtZNFfmE72YRfz9jebLcFhITIYTX2jL+Z+eaRi8uDFGjPrKu0KnB+3sOIKarLSm0K/PXx&#10;5myKkfNElURoxQp8ZA5fzt++uajNjPX1VouSWQQgys1qU+Ct92aWZY5umSTuXBumQMm1lcTD0W6y&#10;0pIa0KXI+r3eOKu1LY3VlDkHt9dJiecRn3NG/R3njnkkCgyx+fi18bsO32x+QWYbS8y2ok0Y5B+i&#10;kKRS4LSFuiaeoJ2tfoGSFbXaae7PqZaZ5ryiLOYA2eS9V9k8bIlhMRcgx5mWJvf/YOnt/t6iqizw&#10;OMdIEQk1WlWKoSURQu88ytG7K6AYigRFRAtKmfLoitj3CB4Ae7VxMwB5MPe2OTkQAxUHbiWyGijP&#10;x1Aq+EWGIGd0iAU4tgVgB48oXOajUW88gTpR0E0ng7w/Cj6yBBZAjXX+I9MSBaHAJMaTAmwizqMX&#10;sl85HwtSNlmR8htkyKWA+u6JQPl0MjrVv2PT79qcTQeDQdMjHZtB1yYfTSDi1Ecdm2HX5mw6nA6i&#10;EaTShAbSKZkQp9I3lRARRqhw4bSoynAXD2Ee2FJYBKEXeL3pxyzFTn7WZbobRYYTW3F8gnnkroME&#10;TgN6FqqW6hQlfxQsuBHqC+PQDVCK5KAFSj4S3YlhtyUl+5vrCBiQOSTSYjcAL3M6YacMGvvwlMUx&#10;bh+nLvpDYOlx+yJ61sq3j2WltI3UvQIQPnYz8MOT/YmkRE1gyR/Whzgpg9iU4WqtyyOMT2xy6Fpn&#10;6E0Ffbkizt8TC40Gl7Ac/R18uNB1gXUjYbTV9sfv7oM9zDdoMaphMRXYfd8RyzASnxRM/od8OAyb&#10;LB6Go0kfDrarWXc1aieXGjoGWh+ii2Kw9+IkcqvlEwz4IngFFVEUfBeYens6LH1amLCFKVssohls&#10;L0P8Sj0YGsAD0aGbHw9PxJpmOD2M9a0+LbGm8VOFnm3DS6UXO6955YPymdfmAJsPpBertXuOVs//&#10;JfOfAAAA//8DAFBLAwQUAAYACAAAACEAXgcCtN4AAAAKAQAADwAAAGRycy9kb3ducmV2LnhtbEyP&#10;wU7DMBBE70j8g7VI3FqHKHIgZFNFSKCekGj5ADde4kBsp7bbmr/HnOA4mtHMm3aTzMzO5MPkLMLd&#10;ugBGdnBqsiPC+/55dQ8sRGmVnJ0lhG8KsOmur1rZKHexb3TexZHlEhsaiaBjXBrOw6DJyLB2C9ns&#10;fThvZMzSj1x5ecnlZuZlUQhu5GTzgpYLPWkavnYng/DKvfIi1VuzfTm6vvzUx6lPiLc3qX8EFinF&#10;vzD84md06DLTwZ2sCmxGWNVVRo8IdVlUwHJClDWwA8KDqATwruX/L3Q/AAAA//8DAFBLAQItABQA&#10;BgAIAAAAIQC2gziS/gAAAOEBAAATAAAAAAAAAAAAAAAAAAAAAABbQ29udGVudF9UeXBlc10ueG1s&#10;UEsBAi0AFAAGAAgAAAAhADj9If/WAAAAlAEAAAsAAAAAAAAAAAAAAAAALwEAAF9yZWxzLy5yZWxz&#10;UEsBAi0AFAAGAAgAAAAhABFbAOgIAwAAkwYAAA4AAAAAAAAAAAAAAAAALgIAAGRycy9lMm9Eb2Mu&#10;eG1sUEsBAi0AFAAGAAgAAAAhAF4HArTeAAAACgEAAA8AAAAAAAAAAAAAAAAAYgUAAGRycy9kb3du&#10;cmV2LnhtbFBLBQYAAAAABAAEAPMAAABtBgAAAAA=&#10;" adj="-18323,3406" filled="f" strokecolor="#938953 [1614]" strokeweight="2pt">
                <v:textbox>
                  <w:txbxContent>
                    <w:p w:rsidR="00E04825" w:rsidRPr="004C7DEF" w:rsidRDefault="00E04825" w:rsidP="00F0410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شرطية</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الثبات</w:t>
                      </w:r>
                      <w:r w:rsidRPr="00C26827">
                        <w:rPr>
                          <w:rFonts w:ascii="Traditional Arabic" w:hAnsi="Traditional Arabic" w:cs="Traditional Arabic"/>
                          <w:color w:val="1D1B11" w:themeColor="background2" w:themeShade="1A"/>
                          <w:sz w:val="32"/>
                          <w:szCs w:val="32"/>
                          <w:rtl/>
                          <w:lang w:bidi="ar-LB"/>
                        </w:rPr>
                        <w:t>]</w:t>
                      </w:r>
                    </w:p>
                  </w:txbxContent>
                </v:textbox>
              </v:shape>
            </w:pict>
          </mc:Fallback>
        </mc:AlternateConten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p w:rsidR="00C26827" w:rsidRDefault="00C26827">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C26827" w:rsidRDefault="00C26827">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lastRenderedPageBreak/>
        <w:br w:type="page"/>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782144" behindDoc="0" locked="0" layoutInCell="1" allowOverlap="1" wp14:anchorId="60C827BC" wp14:editId="79A93507">
                <wp:simplePos x="0" y="0"/>
                <wp:positionH relativeFrom="column">
                  <wp:posOffset>1596390</wp:posOffset>
                </wp:positionH>
                <wp:positionV relativeFrom="paragraph">
                  <wp:posOffset>4951095</wp:posOffset>
                </wp:positionV>
                <wp:extent cx="2966484" cy="542363"/>
                <wp:effectExtent l="0" t="0" r="24765" b="10160"/>
                <wp:wrapNone/>
                <wp:docPr id="64" name="Text Box 64"/>
                <wp:cNvGraphicFramePr/>
                <a:graphic xmlns:a="http://schemas.openxmlformats.org/drawingml/2006/main">
                  <a:graphicData uri="http://schemas.microsoft.com/office/word/2010/wordprocessingShape">
                    <wps:wsp>
                      <wps:cNvSpPr txBox="1"/>
                      <wps:spPr>
                        <a:xfrm>
                          <a:off x="0" y="0"/>
                          <a:ext cx="2966484" cy="542363"/>
                        </a:xfrm>
                        <a:prstGeom prst="rect">
                          <a:avLst/>
                        </a:prstGeom>
                        <a:solidFill>
                          <a:schemeClr val="bg2">
                            <a:lumMod val="25000"/>
                          </a:schemeClr>
                        </a:solidFill>
                        <a:ln/>
                      </wps:spPr>
                      <wps:style>
                        <a:lnRef idx="2">
                          <a:schemeClr val="dk1"/>
                        </a:lnRef>
                        <a:fillRef idx="1">
                          <a:schemeClr val="lt1"/>
                        </a:fillRef>
                        <a:effectRef idx="0">
                          <a:schemeClr val="dk1"/>
                        </a:effectRef>
                        <a:fontRef idx="minor">
                          <a:schemeClr val="dk1"/>
                        </a:fontRef>
                      </wps:style>
                      <wps:txbx>
                        <w:txbxContent>
                          <w:p w:rsidR="00E04825" w:rsidRPr="00C97584" w:rsidRDefault="00E04825" w:rsidP="00C26827">
                            <w:pPr>
                              <w:bidi/>
                              <w:jc w:val="center"/>
                              <w:rPr>
                                <w:rFonts w:ascii="Traditional Arabic" w:hAnsi="Traditional Arabic" w:cs="Traditional Arabic"/>
                                <w:color w:val="DDD9C3" w:themeColor="background2" w:themeShade="E6"/>
                                <w:sz w:val="36"/>
                                <w:szCs w:val="36"/>
                                <w:lang w:bidi="ar-LB"/>
                              </w:rPr>
                            </w:pPr>
                            <w:r w:rsidRPr="00D63C9B">
                              <w:rPr>
                                <w:rFonts w:ascii="Traditional Arabic" w:hAnsi="Traditional Arabic" w:cs="Traditional Arabic"/>
                                <w:color w:val="DDD9C3" w:themeColor="background2" w:themeShade="E6"/>
                                <w:sz w:val="36"/>
                                <w:szCs w:val="36"/>
                                <w:rtl/>
                                <w:lang w:bidi="ar-LB"/>
                              </w:rPr>
                              <w:t>1/12/2010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62" type="#_x0000_t202" style="position:absolute;margin-left:125.7pt;margin-top:389.85pt;width:233.6pt;height:42.7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LBlwIAAIQFAAAOAAAAZHJzL2Uyb0RvYy54bWysVMFu2zAMvQ/YPwi6r3bcNGuDOkXWocOA&#10;ri3WDj0rspQIk0RNUmJnXz9Kjt2uK3YYdrEl8pEUyUeeX3RGk53wQYGt6eSopERYDo2y65p+e7h6&#10;d0pJiMw2TIMVNd2LQC8Wb9+ct24uKtiAboQn6MSGeetquonRzYsi8I0wLByBExaVErxhEa9+XTSe&#10;tejd6KIqy1nRgm+cBy5CQOnHXkkX2b+UgsdbKYOIRNcU3xbz1+fvKn2LxTmbrz1zG8UPz2D/8ArD&#10;lMWgo6uPLDKy9eoPV0ZxDwFkPOJgCpBScZFzwGwm5Yts7jfMiZwLFie4sUzh/7nlN7s7T1RT09mU&#10;EssM9uhBdJF8gI6gCOvTujBH2L1DYOxQjn0e5AGFKe1OepP+mBBBPVZ6P1Y3eeMorM5ms+kpRuGo&#10;O5lWx7Pj5KZ4snY+xE8CDEmHmnrsXi4q212H2EMHSAoWQKvmSmmdL4kx4lJ7smPY69W6yqZ6a75A&#10;08uqk7LMHceQmWAJnh/wmydtU6iUdZ9dPsW9FimMtl+FxHqlfHKA0VEfo/mea4MRMjKZSHzhaDR5&#10;zUjHweiATWYis3c0LF8zfIo2onNEsHE0NMqC/7ux7PFD1n2uKe3YrbpMjuPZ0PEVNHskgod+lILj&#10;Vwq7dc1CvGMeZwd7j/sg3uJHamhrCocTJRvwP1+TJzxSGrWUtDiLNQ0/tswLSvRni2Q/m0ynaXjz&#10;ZXryvsKLf65ZPdfYrbkEpMAEN4/j+ZjwUQ9H6cE84tpYpqioYpZj7JrG4XgZ+w2Ba4eL5TKDcFwd&#10;i9f23vHkOpU5cfGhe2TeHQgbkeo3MEwtm7/gbY9NlhaW2whSZVKnQvdVPTQARz2z8rCW0i55fs+o&#10;p+W5+AUAAP//AwBQSwMEFAAGAAgAAAAhAPi44J3hAAAACwEAAA8AAABkcnMvZG93bnJldi54bWxM&#10;j8FOwzAQRO9I/IO1SNyok4omIY1ToaIKJNQDpdzdeJtEtddR7NTh7zEnOK7maeZttZmNZlccXW9J&#10;QLpIgCE1VvXUCjh+7h4KYM5LUlJbQgHf6GBT395UslQ20AdeD75lsYRcKQV03g8l567p0Ei3sANS&#10;zM52NNLHc2y5GmWI5UbzZZJk3Mie4kInB9x22FwOkxFwebMt6tfpGPowu+1L+FLv+50Q93fz8xqY&#10;x9n/wfCrH9Whjk4nO5FyTAtYrtLHiArI86ccWCTytMiAnQQU2SoFXlf8/w/1DwAAAP//AwBQSwEC&#10;LQAUAAYACAAAACEAtoM4kv4AAADhAQAAEwAAAAAAAAAAAAAAAAAAAAAAW0NvbnRlbnRfVHlwZXNd&#10;LnhtbFBLAQItABQABgAIAAAAIQA4/SH/1gAAAJQBAAALAAAAAAAAAAAAAAAAAC8BAABfcmVscy8u&#10;cmVsc1BLAQItABQABgAIAAAAIQBM9uLBlwIAAIQFAAAOAAAAAAAAAAAAAAAAAC4CAABkcnMvZTJv&#10;RG9jLnhtbFBLAQItABQABgAIAAAAIQD4uOCd4QAAAAsBAAAPAAAAAAAAAAAAAAAAAPEEAABkcnMv&#10;ZG93bnJldi54bWxQSwUGAAAAAAQABADzAAAA/wUAAAAA&#10;" fillcolor="#484329 [814]" strokecolor="black [3200]" strokeweight="2pt">
                <v:textbox>
                  <w:txbxContent>
                    <w:p w:rsidR="00E04825" w:rsidRPr="00C97584" w:rsidRDefault="00E04825" w:rsidP="00C26827">
                      <w:pPr>
                        <w:bidi/>
                        <w:jc w:val="center"/>
                        <w:rPr>
                          <w:rFonts w:ascii="Traditional Arabic" w:hAnsi="Traditional Arabic" w:cs="Traditional Arabic"/>
                          <w:color w:val="DDD9C3" w:themeColor="background2" w:themeShade="E6"/>
                          <w:sz w:val="36"/>
                          <w:szCs w:val="36"/>
                          <w:lang w:bidi="ar-LB"/>
                        </w:rPr>
                      </w:pPr>
                      <w:r w:rsidRPr="00D63C9B">
                        <w:rPr>
                          <w:rFonts w:ascii="Traditional Arabic" w:hAnsi="Traditional Arabic" w:cs="Traditional Arabic"/>
                          <w:color w:val="DDD9C3" w:themeColor="background2" w:themeShade="E6"/>
                          <w:sz w:val="36"/>
                          <w:szCs w:val="36"/>
                          <w:rtl/>
                          <w:lang w:bidi="ar-LB"/>
                        </w:rPr>
                        <w:t>1/12/2010</w:t>
                      </w:r>
                    </w:p>
                  </w:txbxContent>
                </v:textbox>
              </v:shape>
            </w:pict>
          </mc:Fallback>
        </mc:AlternateContent>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780096" behindDoc="0" locked="0" layoutInCell="1" allowOverlap="1" wp14:anchorId="0E177F77" wp14:editId="3681A424">
                <wp:simplePos x="0" y="0"/>
                <wp:positionH relativeFrom="margin">
                  <wp:posOffset>1285875</wp:posOffset>
                </wp:positionH>
                <wp:positionV relativeFrom="margin">
                  <wp:posOffset>3876675</wp:posOffset>
                </wp:positionV>
                <wp:extent cx="3508744" cy="1073888"/>
                <wp:effectExtent l="0" t="0" r="15875" b="12065"/>
                <wp:wrapSquare wrapText="bothSides"/>
                <wp:docPr id="63" name="Text Box 63"/>
                <wp:cNvGraphicFramePr/>
                <a:graphic xmlns:a="http://schemas.openxmlformats.org/drawingml/2006/main">
                  <a:graphicData uri="http://schemas.microsoft.com/office/word/2010/wordprocessingShape">
                    <wps:wsp>
                      <wps:cNvSpPr txBox="1"/>
                      <wps:spPr>
                        <a:xfrm>
                          <a:off x="0" y="0"/>
                          <a:ext cx="3508744" cy="1073888"/>
                        </a:xfrm>
                        <a:prstGeom prst="rect">
                          <a:avLst/>
                        </a:prstGeom>
                        <a:solidFill>
                          <a:schemeClr val="bg2"/>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C26827">
                            <w:pPr>
                              <w:jc w:val="center"/>
                              <w:rPr>
                                <w:lang w:bidi="ar-LB"/>
                              </w:rPr>
                            </w:pPr>
                            <w:r w:rsidRPr="00D63C9B">
                              <w:rPr>
                                <w:rFonts w:ascii="Traditional Arabic" w:hAnsi="Traditional Arabic" w:cs="Traditional Arabic" w:hint="cs"/>
                                <w:b/>
                                <w:bCs/>
                                <w:color w:val="4A442A" w:themeColor="background2" w:themeShade="40"/>
                                <w:sz w:val="36"/>
                                <w:szCs w:val="36"/>
                                <w:rtl/>
                                <w:lang w:bidi="ar-LB"/>
                              </w:rPr>
                              <w:t>كلمة</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سماحة</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القائد</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في</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الملتقى</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الأول</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للأفكار</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الإستراتيجية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 o:spid="_x0000_s1063" type="#_x0000_t202" style="position:absolute;margin-left:101.25pt;margin-top:305.25pt;width:276.3pt;height:84.55pt;z-index:2517800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eRuQIAAA4GAAAOAAAAZHJzL2Uyb0RvYy54bWysVEtv2zAMvg/YfxB0X20naZMFdYqsRYcB&#10;RVs0GXpWZCkxKouapMTOfv0o2U7Txw4ddrElkfxIfnycXzSVIjthXQk6p9lJSonQHIpSr3P6c3n9&#10;ZUKJ80wXTIEWOd0LRy9mnz+d12YqBrABVQhLEES7aW1yuvHeTJPE8Y2omDsBIzQKJdiKebzadVJY&#10;ViN6pZJBmp4lNdjCWODCOXy9aoV0FvGlFNzfSemEJyqnGJuPXxu/q/BNZudsurbMbErehcH+IYqK&#10;lRqdHqCumGdka8s3UFXJLTiQ/oRDlYCUJRcxB8wmS19ls9gwI2IuSI4zB5rc/4Plt7t7S8oip2dD&#10;SjSrsEZL0XjyDRqCT8hPbdwU1RYGFX2D71jn/t3hY0i7kbYKf0yIoByZ3h/YDWgcH4en6WQ8GlHC&#10;UZal4+FkMgk4ybO5sc5/F1CRcMipxfJFVtnuxvlWtVcJ3hyosrgulYqX0DLiUlmyY1js1XrQgb/Q&#10;UprUIdfTNAK/kAXoZ3vF+NNbBAxW6eBOxObCsMKl1FrYxaaoyUpt7QNDOrNsNExbJ3/FPZhFEo4Q&#10;k8B5y208+b0SwY/SD0JitSLF7yTNOBfax+rEQFE7aEmk6COGnX4wbYP6iPHBInoG7Q/GVanBtrS/&#10;rFXx1IcsW33k4yjvcPTNqoltOhz3vbeCYo8taaEdamf4dYkVvGHO3zOLU4xdiJvJ3+FHKsCyQ3ei&#10;ZAP293vvQR+HC6WU1LgVcup+bZkVlKgfGsfuazYahTUSL6PT8QAv9liyOpbobXUJ2IsZ7kDD4zHo&#10;e9UfpYXqERfYPHhFEdMcfefU98dL3+4qXIBczOdRCReHYf5GLwwP0IHm0GHL5pFZ002Ox6G7hX5/&#10;sOmrAWp1g6WG+daDLON0BaJbVrsC4NKJrdktyLDVju9R63mNz/4AAAD//wMAUEsDBBQABgAIAAAA&#10;IQCFn8vI4wAAAAsBAAAPAAAAZHJzL2Rvd25yZXYueG1sTI/LTsMwEEX3SPyDNUhsUGsnahIa4lQV&#10;gg2iqkhZwM6NTRLwI7LdNPw9wwp2dzRHd85Um9loMikfBmc5JEsGRNnWycF2HF4Pj4tbICEKK4V2&#10;VnH4VgE29eVFJUrpzvZFTU3sCJbYUAoOfYxjSWloe2VEWLpRWdx9OG9ExNF3VHpxxnKjacpYTo0Y&#10;LF7oxajue9V+NSfDwTXNdto9F8nD2t+s9u9Pq73+fOP8+mre3gGJao5/MPzqozrU6HR0JysD0RxS&#10;lmaIcsgThgGJIssSIEcMxToHWlf0/w/1DwAAAP//AwBQSwECLQAUAAYACAAAACEAtoM4kv4AAADh&#10;AQAAEwAAAAAAAAAAAAAAAAAAAAAAW0NvbnRlbnRfVHlwZXNdLnhtbFBLAQItABQABgAIAAAAIQA4&#10;/SH/1gAAAJQBAAALAAAAAAAAAAAAAAAAAC8BAABfcmVscy8ucmVsc1BLAQItABQABgAIAAAAIQDZ&#10;G3eRuQIAAA4GAAAOAAAAAAAAAAAAAAAAAC4CAABkcnMvZTJvRG9jLnhtbFBLAQItABQABgAIAAAA&#10;IQCFn8vI4wAAAAsBAAAPAAAAAAAAAAAAAAAAABMFAABkcnMvZG93bnJldi54bWxQSwUGAAAAAAQA&#10;BADzAAAAIwYAAAAA&#10;" fillcolor="#eeece1 [3214]" strokeweight=".5pt">
                <v:textbox>
                  <w:txbxContent>
                    <w:p w:rsidR="00E04825" w:rsidRDefault="00E04825" w:rsidP="00C26827">
                      <w:pPr>
                        <w:jc w:val="center"/>
                        <w:rPr>
                          <w:lang w:bidi="ar-LB"/>
                        </w:rPr>
                      </w:pPr>
                      <w:r w:rsidRPr="00D63C9B">
                        <w:rPr>
                          <w:rFonts w:ascii="Traditional Arabic" w:hAnsi="Traditional Arabic" w:cs="Traditional Arabic" w:hint="cs"/>
                          <w:b/>
                          <w:bCs/>
                          <w:color w:val="4A442A" w:themeColor="background2" w:themeShade="40"/>
                          <w:sz w:val="36"/>
                          <w:szCs w:val="36"/>
                          <w:rtl/>
                          <w:lang w:bidi="ar-LB"/>
                        </w:rPr>
                        <w:t>كلمة</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سماحة</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القائد</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في</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الملتقى</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الأول</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للأفكار</w:t>
                      </w:r>
                      <w:r w:rsidRPr="00D63C9B">
                        <w:rPr>
                          <w:rFonts w:ascii="Traditional Arabic" w:hAnsi="Traditional Arabic" w:cs="Traditional Arabic"/>
                          <w:b/>
                          <w:bCs/>
                          <w:color w:val="4A442A" w:themeColor="background2" w:themeShade="40"/>
                          <w:sz w:val="36"/>
                          <w:szCs w:val="36"/>
                          <w:rtl/>
                          <w:lang w:bidi="ar-LB"/>
                        </w:rPr>
                        <w:t xml:space="preserve"> </w:t>
                      </w:r>
                      <w:r w:rsidRPr="00D63C9B">
                        <w:rPr>
                          <w:rFonts w:ascii="Traditional Arabic" w:hAnsi="Traditional Arabic" w:cs="Traditional Arabic" w:hint="cs"/>
                          <w:b/>
                          <w:bCs/>
                          <w:color w:val="4A442A" w:themeColor="background2" w:themeShade="40"/>
                          <w:sz w:val="36"/>
                          <w:szCs w:val="36"/>
                          <w:rtl/>
                          <w:lang w:bidi="ar-LB"/>
                        </w:rPr>
                        <w:t>الإستراتيجية</w:t>
                      </w:r>
                    </w:p>
                  </w:txbxContent>
                </v:textbox>
                <w10:wrap type="square" anchorx="margin" anchory="margin"/>
              </v:shape>
            </w:pict>
          </mc:Fallback>
        </mc:AlternateContent>
      </w:r>
    </w:p>
    <w:p w:rsidR="00B735CC" w:rsidRPr="00C26827" w:rsidRDefault="00B735CC" w:rsidP="00C26827">
      <w:pPr>
        <w:bidi/>
        <w:jc w:val="center"/>
        <w:rPr>
          <w:rFonts w:ascii="Traditional Arabic" w:hAnsi="Traditional Arabic" w:cs="Traditional Arabic"/>
          <w:b/>
          <w:bCs/>
          <w:color w:val="1D1B11" w:themeColor="background2" w:themeShade="1A"/>
          <w:sz w:val="32"/>
          <w:szCs w:val="32"/>
          <w:lang w:bidi="ar-LB"/>
        </w:rPr>
      </w:pPr>
      <w:r w:rsidRPr="00C26827">
        <w:rPr>
          <w:rFonts w:ascii="Traditional Arabic" w:hAnsi="Traditional Arabic" w:cs="Traditional Arabic"/>
          <w:b/>
          <w:bCs/>
          <w:color w:val="1D1B11" w:themeColor="background2" w:themeShade="1A"/>
          <w:sz w:val="32"/>
          <w:szCs w:val="32"/>
          <w:rtl/>
          <w:lang w:bidi="ar-LB"/>
        </w:rPr>
        <w:lastRenderedPageBreak/>
        <w:t>بسم الله الرحمن الرحيم</w:t>
      </w:r>
    </w:p>
    <w:p w:rsidR="00B735CC" w:rsidRPr="003B6702" w:rsidRDefault="00C26827" w:rsidP="00C26827">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84192" behindDoc="0" locked="0" layoutInCell="1" allowOverlap="1" wp14:anchorId="7301D0F2" wp14:editId="27B9CB80">
                <wp:simplePos x="0" y="0"/>
                <wp:positionH relativeFrom="column">
                  <wp:posOffset>-1804404</wp:posOffset>
                </wp:positionH>
                <wp:positionV relativeFrom="paragraph">
                  <wp:posOffset>1339850</wp:posOffset>
                </wp:positionV>
                <wp:extent cx="2376163" cy="873125"/>
                <wp:effectExtent l="8255" t="0" r="13970" b="2014220"/>
                <wp:wrapNone/>
                <wp:docPr id="65" name="Line Callout 1 (Border and Accent Bar) 65"/>
                <wp:cNvGraphicFramePr/>
                <a:graphic xmlns:a="http://schemas.openxmlformats.org/drawingml/2006/main">
                  <a:graphicData uri="http://schemas.microsoft.com/office/word/2010/wordprocessingShape">
                    <wps:wsp>
                      <wps:cNvSpPr/>
                      <wps:spPr>
                        <a:xfrm rot="16200000">
                          <a:off x="0" y="0"/>
                          <a:ext cx="2376163"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2682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الهدف</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الأول</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للّقاء</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دخول</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المفكّرين</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والنُخب</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في</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معترك</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القضايا</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الأساسية</w:t>
                            </w:r>
                            <w:r w:rsidRPr="00C26827">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5" o:spid="_x0000_s1064" type="#_x0000_t50" style="position:absolute;left:0;text-align:left;margin-left:-142.1pt;margin-top:105.5pt;width:187.1pt;height:68.7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jxCQMAAJMGAAAOAAAAZHJzL2Uyb0RvYy54bWysVUtvEzEQviPxHyyf4NBuNpsXUTdVGlSE&#10;FNqKFvXseO1kkV/YTpPw6xnbu9sFipAQOaw8nvE3M988cnF5lAI9MetqrUqcnw8wYorqqlbbEn95&#10;uD6bYeQ8URURWrESn5jDl4vXry4OZs6GeqdFxSwCEOXmB1PinfdmnmWO7pgk7lwbpkDJtZXEg2i3&#10;WWXJAdClyIaDwSQ7aFsZqylzDm7fJyVeRHzOGfW3nDvmkSgxxObj18bvJnyzxQWZby0xu5o2YZB/&#10;iEKSWoHTDuo98QTtbf0blKyp1U5zf061zDTnNWUxB8gmH/ySzf2OGBZzAXKc6Why/w+W3jzdWVRX&#10;JZ6MMVJEQo3WtWJoRYTQe49y9OYKKIYiQRHRklKmPLoi9i2CB8Dewbg5gNybO9tIDo6BiiO3ElkN&#10;lOcTKBX8IkOQMzrGApy6ArCjRxQuh8V0kk8KjCjoZtMiH0YfWQILoMY6/4FpicKhxCTGkwJsIs6j&#10;F/K0dj4WpGqyItXXHCMuBdT3iQiUz6bjtv49m2Hf5mxWFEXTIz0bCLCHM55OX8AZ9W3OZqNZEY0g&#10;lSY0OLXJhDiVvq6FiO0oVLhwWtRVuItCmAe2EhZB6CXebIcxS7GXn3SV7saRYQAA4Dg+wTxJz0ig&#10;C+hZqFqqUzz5k2DBjVCfGYduCKWIDjqg5CPRnRh2O1Kxv7mOgAGZQyIddgPwc04tdsqgsQ9PWRzj&#10;7nHqoj8Elh53L6JnrXz3WNZK25cyEz4PdQZ+eLJvSUrUBJb8cXOMk1LM2sbf6OoE4xObHLaLM/S6&#10;hr5cE+fviIVGg0tYjv4WPlzoQ4l1c8Jop+33l+6DPcw3aDE6wGIqsfu2J5ZhJD4qmPx3+WgUNlkU&#10;RuPpEATb12z6GrWXKw0dA60P0cVjsPeiPXKr5SMM+DJ4BRVRFHyXmHrbCiufFiZsYcqWy2gG28sQ&#10;v1b3hgbwQHTo5ofjI7GmGU4PY32j2yXWNH4i+dk2vFR6ufea1z4oA9WJ10aAzRcL02zpsFr7crR6&#10;/i9Z/AAAAP//AwBQSwMEFAAGAAgAAAAhAMWMBLngAAAACwEAAA8AAABkcnMvZG93bnJldi54bWxM&#10;j0FOwzAQRfdI3MEaJHap06ikTcikipBAXSFROIAbD3EgtlPbbc3tMSu6HP2n/98026gndibnR2sQ&#10;loscGJneytEMCB/vz9kGmA/CSDFZQwg/5GHb3t40opb2Yt7ovA8DSyXG1wJBhTDXnPtekRZ+YWcy&#10;Kfu0TouQTjdw6cQlleuJF3leci1GkxaUmOlJUf+9P2mEV+6kK+N6p3cvR9sVX+o4dhHx/i52j8AC&#10;xfAPw59+Uoc2OR3syUjPJoRsWT5UiUWoijWwRGTFZgXsgLAqywp42/DrH9pfAAAA//8DAFBLAQIt&#10;ABQABgAIAAAAIQC2gziS/gAAAOEBAAATAAAAAAAAAAAAAAAAAAAAAABbQ29udGVudF9UeXBlc10u&#10;eG1sUEsBAi0AFAAGAAgAAAAhADj9If/WAAAAlAEAAAsAAAAAAAAAAAAAAAAALwEAAF9yZWxzLy5y&#10;ZWxzUEsBAi0AFAAGAAgAAAAhAGVfmPEJAwAAkwYAAA4AAAAAAAAAAAAAAAAALgIAAGRycy9lMm9E&#10;b2MueG1sUEsBAi0AFAAGAAgAAAAhAMWMBLngAAAACwEAAA8AAAAAAAAAAAAAAAAAYwUAAGRycy9k&#10;b3ducmV2LnhtbFBLBQYAAAAABAAEAPMAAABwBgAAAAA=&#10;" adj="-18323,3406" filled="f" strokecolor="#938953 [1614]" strokeweight="2pt">
                <v:textbox>
                  <w:txbxContent>
                    <w:p w:rsidR="00E04825" w:rsidRPr="004C7DEF" w:rsidRDefault="00E04825" w:rsidP="00C26827">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الهدف</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الأول</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للّقاء</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دخول</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المفكّرين</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والنُخب</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في</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معترك</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القضايا</w:t>
                      </w:r>
                      <w:r w:rsidRPr="00C26827">
                        <w:rPr>
                          <w:rFonts w:ascii="Traditional Arabic" w:hAnsi="Traditional Arabic" w:cs="Traditional Arabic"/>
                          <w:color w:val="1D1B11" w:themeColor="background2" w:themeShade="1A"/>
                          <w:sz w:val="32"/>
                          <w:szCs w:val="32"/>
                          <w:rtl/>
                          <w:lang w:bidi="ar-LB"/>
                        </w:rPr>
                        <w:t xml:space="preserve"> </w:t>
                      </w:r>
                      <w:r w:rsidRPr="00C26827">
                        <w:rPr>
                          <w:rFonts w:ascii="Traditional Arabic" w:hAnsi="Traditional Arabic" w:cs="Traditional Arabic" w:hint="cs"/>
                          <w:color w:val="1D1B11" w:themeColor="background2" w:themeShade="1A"/>
                          <w:sz w:val="32"/>
                          <w:szCs w:val="32"/>
                          <w:rtl/>
                          <w:lang w:bidi="ar-LB"/>
                        </w:rPr>
                        <w:t>الأساسية</w:t>
                      </w:r>
                      <w:r w:rsidRPr="00C26827">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لقد كانت جلسة جيّدة والحمد لله، هذا المساء، ولقد استفدتُ حقّاً من المواضيع التي تمّ عرضها؛ وكذلك استفدتُ استفادة أكبر من خلال مشاهدة الطاقات والاستعدادات الموجودة لدى مجموعة حكماء ومفكّري البلد لطرح المسائل وتشريحها ومتابعة بحث تفاصيل أيّة مسألة معقّدة ومركّبة؛ حيث إنّني قد شاهدتُ هذا في مجموع الكلمات التي أُلقيت. أتوجّه بالشكر الجزيل لكم، أيّها الحضور الكريم الذين تكلّفتم عناء الحضور وخصّصتم وقتاً طويلاً لهذه الجلسة، وكذلك للذين حض</w:t>
      </w:r>
      <w:r w:rsidR="00B735CC" w:rsidRPr="003B6702">
        <w:rPr>
          <w:rFonts w:ascii="Traditional Arabic" w:hAnsi="Traditional Arabic" w:cs="Traditional Arabic"/>
          <w:color w:val="1D1B11" w:themeColor="background2" w:themeShade="1A"/>
          <w:sz w:val="32"/>
          <w:szCs w:val="32"/>
          <w:rtl/>
          <w:lang w:val="fr-FR" w:bidi="ar-LB"/>
        </w:rPr>
        <w:t>ّ</w:t>
      </w:r>
      <w:r w:rsidR="00B735CC" w:rsidRPr="003B6702">
        <w:rPr>
          <w:rFonts w:ascii="Traditional Arabic" w:hAnsi="Traditional Arabic" w:cs="Traditional Arabic"/>
          <w:color w:val="1D1B11" w:themeColor="background2" w:themeShade="1A"/>
          <w:sz w:val="32"/>
          <w:szCs w:val="32"/>
          <w:rtl/>
          <w:lang w:bidi="ar-LB"/>
        </w:rPr>
        <w:t>روا لهذا اللقاء، للسيد "واعظ زاده" وزملائه الآخرين الذين بذلوا الجهود لترتيب مقدّمات هذا الملتقى. وحيث إنّ الوقت قد انقضى، فإنّني لن أطيل كلمتي؛ سأتحدّث قليلاً...</w:t>
      </w:r>
      <w:r w:rsidR="00B735CC" w:rsidRPr="003B6702">
        <w:rPr>
          <w:rStyle w:val="FootnoteReference"/>
          <w:rFonts w:ascii="Traditional Arabic" w:hAnsi="Traditional Arabic" w:cs="Traditional Arabic"/>
          <w:color w:val="1D1B11" w:themeColor="background2" w:themeShade="1A"/>
          <w:sz w:val="32"/>
          <w:szCs w:val="32"/>
          <w:rtl/>
          <w:lang w:bidi="ar-LB"/>
        </w:rPr>
        <w:footnoteReference w:id="2"/>
      </w:r>
      <w:r w:rsidR="00B735CC" w:rsidRPr="003B6702">
        <w:rPr>
          <w:rFonts w:ascii="Traditional Arabic" w:hAnsi="Traditional Arabic" w:cs="Traditional Arabic"/>
          <w:color w:val="1D1B11" w:themeColor="background2" w:themeShade="1A"/>
          <w:sz w:val="32"/>
          <w:szCs w:val="32"/>
          <w:rtl/>
          <w:lang w:bidi="ar-LB"/>
        </w:rPr>
        <w:t xml:space="preserve"> وإن شاء الله سيبقى متّسع من الوقت لطرح مباحث موسّعة أيضاً.</w:t>
      </w:r>
    </w:p>
    <w:p w:rsidR="00C26827" w:rsidRDefault="00C26827" w:rsidP="00B735CC">
      <w:pPr>
        <w:bidi/>
        <w:jc w:val="both"/>
        <w:rPr>
          <w:rFonts w:ascii="Traditional Arabic" w:hAnsi="Traditional Arabic" w:cs="Traditional Arabic" w:hint="cs"/>
          <w:color w:val="1D1B11" w:themeColor="background2" w:themeShade="1A"/>
          <w:sz w:val="32"/>
          <w:szCs w:val="32"/>
          <w:rtl/>
          <w:lang w:bidi="ar-LB"/>
        </w:rPr>
      </w:pPr>
    </w:p>
    <w:p w:rsidR="007D70E1" w:rsidRDefault="00B735CC" w:rsidP="00C2682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هذا اللقاء هو الأول من نوعه في الجمهورية الإسلاميّة. كان لدينا العديد من اللقاءات؛ سواءً تلك التي شاركتُ فيها شخصياً مع مجموعات مختلفة، أو تلك التي اطّلعتُ على حصولها. وعليه، فإنّه لم يكن عندنا سابقاً مثل هذا اللقاء. إنّ هدفنا من عقد هذا اللقاء ـ أو لأقُل بشكل أدقّ، سلسلة اللقاءات التي ستجري في المستقبل ـ يكمن في الدرجة الأولى في أن يُدخل مفكّرو البلد وحكماؤه أنفسهم في معترك قضايا البلد الكبرى. فالبلد لديه مسائل أساسية. هناك أعمال كبرى ينبغي أن تُنجَز. هناك قدرات وطاقات كثيرة، يمكنها أن تكون في خدمة هذه الحركة العظيمة. هذا الهدف لن يتحقّق إلا إذا ربط المفكّرون والنخب والحكماء أنفسهم بهذه المسائل الكبرى واشتغلوا فيها. هذا ما يجب أن يحصل وسيحصل إن شاء الله</w:t>
      </w:r>
      <w:r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 إنّ مسألة صياغة نموذج إسلامي إيراني للتقدّم، هي من مسائلنا الكبرى</w:t>
      </w:r>
      <w:r w:rsidRPr="003B6702">
        <w:rPr>
          <w:rFonts w:ascii="Traditional Arabic" w:hAnsi="Traditional Arabic" w:cs="Traditional Arabic"/>
          <w:color w:val="1D1B11" w:themeColor="background2" w:themeShade="1A"/>
          <w:sz w:val="32"/>
          <w:szCs w:val="32"/>
          <w:rtl/>
          <w:lang w:bidi="ar-LB"/>
        </w:rPr>
        <w:t xml:space="preserve">؛ وبالطبع فإنّ هذه المسألة تتضمّن في طيّاتها عشرات المسائل، وكما سأشير لاحقاً، فإنّ العمل التخصّصي في هذه المسألة سيستمر ويُتابع، وإلى جانب هذه المسألة توجد مسائل كبرى </w:t>
      </w:r>
    </w:p>
    <w:p w:rsidR="007D70E1" w:rsidRDefault="007D70E1">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C26827">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 xml:space="preserve">أخرى يجب أن تُطرح. </w:t>
      </w:r>
    </w:p>
    <w:p w:rsidR="00B735CC" w:rsidRPr="003B6702" w:rsidRDefault="007D70E1"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86240" behindDoc="0" locked="0" layoutInCell="1" allowOverlap="1" wp14:anchorId="7500A83A" wp14:editId="3542A4F8">
                <wp:simplePos x="0" y="0"/>
                <wp:positionH relativeFrom="column">
                  <wp:posOffset>4938396</wp:posOffset>
                </wp:positionH>
                <wp:positionV relativeFrom="paragraph">
                  <wp:posOffset>767375</wp:posOffset>
                </wp:positionV>
                <wp:extent cx="2375535" cy="873125"/>
                <wp:effectExtent l="8255" t="982345" r="13970" b="13970"/>
                <wp:wrapNone/>
                <wp:docPr id="66" name="Line Callout 1 (Border and Accent Bar) 66"/>
                <wp:cNvGraphicFramePr/>
                <a:graphic xmlns:a="http://schemas.openxmlformats.org/drawingml/2006/main">
                  <a:graphicData uri="http://schemas.microsoft.com/office/word/2010/wordprocessingShape">
                    <wps:wsp>
                      <wps:cNvSpPr/>
                      <wps:spPr>
                        <a:xfrm rot="5400000">
                          <a:off x="0" y="0"/>
                          <a:ext cx="2375535" cy="873125"/>
                        </a:xfrm>
                        <a:prstGeom prst="accentBorderCallout1">
                          <a:avLst>
                            <a:gd name="adj1" fmla="val 18750"/>
                            <a:gd name="adj2" fmla="val -8333"/>
                            <a:gd name="adj3" fmla="val 18206"/>
                            <a:gd name="adj4" fmla="val -42309"/>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7D70E1" w:rsidRDefault="00E04825" w:rsidP="007D70E1">
                            <w:pPr>
                              <w:bidi/>
                              <w:jc w:val="center"/>
                              <w:rPr>
                                <w:rFonts w:ascii="Traditional Arabic" w:hAnsi="Traditional Arabic" w:cs="Traditional Arabic"/>
                                <w:color w:val="1D1B11" w:themeColor="background2" w:themeShade="1A"/>
                                <w:sz w:val="32"/>
                                <w:szCs w:val="32"/>
                                <w14:textOutline w14:w="9525" w14:cap="rnd" w14:cmpd="sng" w14:algn="ctr">
                                  <w14:noFill/>
                                  <w14:prstDash w14:val="solid"/>
                                  <w14:bevel/>
                                </w14:textOutline>
                              </w:rPr>
                            </w:pP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الهدف</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الثاني</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نشر</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ثقافة</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الاستقلال</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في</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المجتمع</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6" o:spid="_x0000_s1065" type="#_x0000_t50" style="position:absolute;left:0;text-align:left;margin-left:388.85pt;margin-top:60.4pt;width:187.05pt;height:68.7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ajCQMAAJIGAAAOAAAAZHJzL2Uyb0RvYy54bWysVUtv2zAMvg/YfxB02g6tYztu0qBOkabo&#10;MCBri7VDz4osJR5kSZOUV3/9KMlx3a3DgGE5GCJFfSQ/PnJxuW8E2jJjayVLnJ4OMGKSqqqWqxJ/&#10;e7w5GWNkHZEVEUqyEh+YxZfT9+8udnrCMrVWomIGAYi0k50u8do5PUkSS9esIfZUaSbhkivTEAei&#10;WSWVITtAb0SSDQZnyU6ZShtFmbWgvY6XeBrwOWfU3XFumUOixBCbC18Tvkv/TaYXZLIyRK9r2oZB&#10;/iGKhtQSnHZQ18QRtDH1b1BNTY2yirtTqppEcV5TFnKAbNLBL9k8rIlmIRcgx+qOJvv/YOnt9t6g&#10;uirx2RlGkjRQo0UtGZoTIdTGoRR9uAKKoUhQRDSjlEmHroj5iOABsLfTdgIgD/retJKFo6diz02D&#10;jALKi+HA/wJBkDLaB/4PHf9s7xAFZZaPiiIvMKJwNx7laVZ4F0nE8pjaWPeJqQb5Q4lJCCfG1wac&#10;Bi9ku7Au1KNqkyLV9xQj3ggo75YIlI5HxbH8PZusb3MyzvO8bZGeTd63ScfZIBABte/ZDPs2J8Ms&#10;H5y3qbShQVLHZHycUt3UQoRuFNIrrBJ15XVB8OPA5sIgCL3Ey1UWshSb5ouqoq4IDEe2wvR488Bd&#10;DwmcevTEFy2WKZzcQTDvRsivjEMz+FIEBx1Q9BHpjgzbNanY31wHQI/MIZEOuwV4ndMRO2bQ2vun&#10;LExx9zh20R8Ci4+7F8Gzkq573NRSmbcyEy5ty8Oj/ZGkSI1nye2X+zAoeaikVy1VdYDpCT0Oy8Vq&#10;elNDXy6IdffEQKOBEnaju4MPF2pXYtWeMFor8/yW3tvDeMMtRjvYSyW2PzbEMIzEZwmDf54Oh36R&#10;BWFYjDIQTP9m2b+Rm2auoGOg9SG6cPT2ThyP3KjmCeZ75r3CFZEUfJeYOnMU5i7uS1jClM1mwQyW&#10;lyZuIR809eCeaN/Nj/snYnQ7nA7G+lYddxiZhMaPFXqx9S+lmm2c4rXzly+8tgIsPji92qx9OVi9&#10;/JVMfwIAAP//AwBQSwMEFAAGAAgAAAAhAC08ZTXhAAAACgEAAA8AAABkcnMvZG93bnJldi54bWxM&#10;j0FLw0AQhe+C/2EZwZvd2GgaYyZFBIWCF2MRetskYxK6Oxuz2yb217s96e0Nb3jve/l6NlocaXS9&#10;ZYTbRQSCuLZNzy3C9uPlJgXhvOJGacuE8EMO1sXlRa6yxk78TsfStyKEsMsUQuf9kEnp6o6Mcgs7&#10;EAfvy45G+XCOrWxGNYVwo+UyihJpVM+hoVMDPXdU78uDQbgreVdtvqed3m8+U23L01v1ekK8vpqf&#10;HkF4mv3fM5zxAzoUgamyB26c0AjpQxK2eITlPYizH8VxUBVCvEoSkEUu/08ofgEAAP//AwBQSwEC&#10;LQAUAAYACAAAACEAtoM4kv4AAADhAQAAEwAAAAAAAAAAAAAAAAAAAAAAW0NvbnRlbnRfVHlwZXNd&#10;LnhtbFBLAQItABQABgAIAAAAIQA4/SH/1gAAAJQBAAALAAAAAAAAAAAAAAAAAC8BAABfcmVscy8u&#10;cmVsc1BLAQItABQABgAIAAAAIQAiG5ajCQMAAJIGAAAOAAAAAAAAAAAAAAAAAC4CAABkcnMvZTJv&#10;RG9jLnhtbFBLAQItABQABgAIAAAAIQAtPGU14QAAAAoBAAAPAAAAAAAAAAAAAAAAAGMFAABkcnMv&#10;ZG93bnJldi54bWxQSwUGAAAAAAQABADzAAAAcQYAAAAA&#10;" adj="-9139,3932" filled="f" strokecolor="#938953 [1614]" strokeweight="2pt">
                <v:textbox>
                  <w:txbxContent>
                    <w:p w:rsidR="00E04825" w:rsidRPr="007D70E1" w:rsidRDefault="00E04825" w:rsidP="007D70E1">
                      <w:pPr>
                        <w:bidi/>
                        <w:jc w:val="center"/>
                        <w:rPr>
                          <w:rFonts w:ascii="Traditional Arabic" w:hAnsi="Traditional Arabic" w:cs="Traditional Arabic"/>
                          <w:color w:val="1D1B11" w:themeColor="background2" w:themeShade="1A"/>
                          <w:sz w:val="32"/>
                          <w:szCs w:val="32"/>
                          <w14:textOutline w14:w="9525" w14:cap="rnd" w14:cmpd="sng" w14:algn="ctr">
                            <w14:noFill/>
                            <w14:prstDash w14:val="solid"/>
                            <w14:bevel/>
                          </w14:textOutline>
                        </w:rPr>
                      </w:pP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الهدف</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الثاني</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نشر</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ثقافة</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الاستقلال</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في</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 xml:space="preserve"> </w:t>
                      </w:r>
                      <w:r w:rsidRPr="007D70E1">
                        <w:rPr>
                          <w:rFonts w:ascii="Traditional Arabic" w:hAnsi="Traditional Arabic" w:cs="Traditional Arabic" w:hint="cs"/>
                          <w:color w:val="1D1B11" w:themeColor="background2" w:themeShade="1A"/>
                          <w:sz w:val="32"/>
                          <w:szCs w:val="32"/>
                          <w:rtl/>
                          <w14:textOutline w14:w="9525" w14:cap="rnd" w14:cmpd="sng" w14:algn="ctr">
                            <w14:noFill/>
                            <w14:prstDash w14:val="solid"/>
                            <w14:bevel/>
                          </w14:textOutline>
                        </w:rPr>
                        <w:t>المجتمع</w:t>
                      </w:r>
                      <w:r w:rsidRPr="007D70E1">
                        <w:rPr>
                          <w:rFonts w:ascii="Traditional Arabic" w:hAnsi="Traditional Arabic" w:cs="Traditional Arabic"/>
                          <w:color w:val="1D1B11" w:themeColor="background2" w:themeShade="1A"/>
                          <w:sz w:val="32"/>
                          <w:szCs w:val="32"/>
                          <w:rtl/>
                          <w14:textOutline w14:w="9525" w14:cap="rnd" w14:cmpd="sng" w14:algn="ctr">
                            <w14:noFill/>
                            <w14:prstDash w14:val="solid"/>
                            <w14:bevel/>
                          </w14:textOutline>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الهدف الثاني الذي كنا نتوخّاه من عقد هذا اللقاء، </w:t>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هو أنّ ثقافةً ما وخطاباً ما، يظهران أولاً في أوساط النُّخب، ومن ثمّ ينتشران بين عموم أفراد المجتمع.</w:t>
      </w:r>
      <w:r w:rsidR="00B735CC" w:rsidRPr="003B6702">
        <w:rPr>
          <w:rFonts w:ascii="Traditional Arabic" w:hAnsi="Traditional Arabic" w:cs="Traditional Arabic"/>
          <w:color w:val="1D1B11" w:themeColor="background2" w:themeShade="1A"/>
          <w:sz w:val="32"/>
          <w:szCs w:val="32"/>
          <w:rtl/>
          <w:lang w:bidi="ar-LB"/>
        </w:rPr>
        <w:t xml:space="preserve"> هذه الأفكار التي طرحتموها في هذه الليلة، عندما تنتشر على مستوى المجتمع، فإنّها ستُقوّد أذهان النُّخب، ومن ثمّ أذهان عامّة الشعب، نحو جهة أساسية؛ التفكير في نموذج التنمية ونمط الحركة إلى الأمام، الإحساس بأنّه ينبغي أن نكون مستقلّين في هذا المجال وأن نقف على أرجلنا، وستتضح أكثر عيوب التبعيّة والاعتماد على الغير. هذا ما نحتاجه حالياً. للأسف فإنّ مجتمعنا النخبوي لم يصل إلى النتيجة السليمة والصحيحة في أقسام هامّة من هذه المسألة؛ وهذا ما يجب أن يحصل وسيحصل بحول الله وقوّته. </w:t>
      </w:r>
    </w:p>
    <w:p w:rsidR="007D70E1" w:rsidRDefault="007D70E1"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7D70E1" w:rsidP="007D70E1">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88288" behindDoc="0" locked="0" layoutInCell="1" allowOverlap="1" wp14:anchorId="25CEBFCE" wp14:editId="07A10BB8">
                <wp:simplePos x="0" y="0"/>
                <wp:positionH relativeFrom="column">
                  <wp:posOffset>4938395</wp:posOffset>
                </wp:positionH>
                <wp:positionV relativeFrom="paragraph">
                  <wp:posOffset>1119505</wp:posOffset>
                </wp:positionV>
                <wp:extent cx="2375535" cy="873125"/>
                <wp:effectExtent l="8255" t="582295" r="13970" b="13970"/>
                <wp:wrapNone/>
                <wp:docPr id="67" name="Line Callout 1 (Border and Accent Bar) 67"/>
                <wp:cNvGraphicFramePr/>
                <a:graphic xmlns:a="http://schemas.openxmlformats.org/drawingml/2006/main">
                  <a:graphicData uri="http://schemas.microsoft.com/office/word/2010/wordprocessingShape">
                    <wps:wsp>
                      <wps:cNvSpPr/>
                      <wps:spPr>
                        <a:xfrm rot="5400000">
                          <a:off x="0" y="0"/>
                          <a:ext cx="2375535" cy="873125"/>
                        </a:xfrm>
                        <a:prstGeom prst="accentBorderCallout1">
                          <a:avLst>
                            <a:gd name="adj1" fmla="val 18750"/>
                            <a:gd name="adj2" fmla="val -8333"/>
                            <a:gd name="adj3" fmla="val 16988"/>
                            <a:gd name="adj4" fmla="val -25301"/>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7D70E1">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الهدف الثالث: شقّ الطريق, وضع سكة للإدارة الصحيحة]</w:t>
                            </w:r>
                          </w:p>
                          <w:p w:rsidR="00E04825" w:rsidRPr="004C7DEF" w:rsidRDefault="00E04825" w:rsidP="007D70E1">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 o:spid="_x0000_s1066" type="#_x0000_t50" style="position:absolute;left:0;text-align:left;margin-left:388.85pt;margin-top:88.15pt;width:187.05pt;height:68.7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3Z5BgMAAJIGAAAOAAAAZHJzL2Uyb0RvYy54bWysVd9P2zAQfp+0/8Hy0/YAaZKGlooUlSKm&#10;SR2gwcSz69htJsfObLdN99fvbCchDKZJ0/oQ+c7n7+6++9GLy6YSaM+0KZXMcXw6wohJqopSbnL8&#10;7fHmZIqRsUQWRCjJcnxkBl/O37+7ONQzlqitEgXTCECkmR3qHG+trWdRZOiWVcScqppJuORKV8SC&#10;qDdRockB0CsRJaPRWXRQuqi1oswY0F6HSzz3+Jwzau84N8wikWOIzfqv9t+1+0bzCzLbaFJvS9qG&#10;Qf4hioqUEpz2UNfEErTT5SuoqqRaGcXtKVVVpDgvKfM5QDbx6LdsHrakZj4XIMfUPU3m/8HS2/29&#10;RmWR47MJRpJUUKNVKRlaEiHUzqIYfbgCiqFIUES0oJRJi66I/ojgAbB3qM0MQB7qe91KBo6Oiobr&#10;CmkFlGfjkft5giBl1Hj+jz3/rLGIgjJJJ1mWZhhRuJtO0jjJnIsoYDnMWhv7iakKuUOOiQ8nxNcG&#10;HHsvZL8y1tejaJMixfcYI14JKO+eCBRPJ1lX/oFNMrQ5maZp2rbIwCYd2sRn59Ppa5vx0OYkydJR&#10;3KbShgZJdcm4OKW6KYXw3SikUxglysLpvODGgS2FRhB6jtebxGcpdtUXVQRd5hkObPnpceaeuwES&#10;OHXokStaKJM/2aNgzo2QXxmHZnCl8A56oOAj0B0YNltSsL+59oAOmUMiPXYL8DKnDjtk0Nq7p8xP&#10;cf84dNEfAguP+xfes5K2f1yVUum3MhO2Kw8P9h1JgRrHkm3WjR+UsW8bp1qr4gjT43scloup6U0J&#10;fbkixt4TDY0GStiN9g4+XKhDjlV7wmir9M+39M4exhtuMTrAXsqx+bEjmmEkPksY/PN4DAEg64Vx&#10;NklA0MOb9fBG7qqlgo6B1ofo/NHZW9EduVbVE8z3wnmFKyIp+M4xtboTljbsS1jClC0W3gyWV03s&#10;Sj7U1IE7ol03PzZPRNftcFoY61vV7TAy840fKvRs615KtdhZxUvrLp95bQVYfHB6sVmHsrd6/iuZ&#10;/wIAAP//AwBQSwMEFAAGAAgAAAAhAD6v5ETiAAAACwEAAA8AAABkcnMvZG93bnJldi54bWxMj0FL&#10;w0AQhe+C/2EZwZvdtLExxkxKEUQoqNgWirdtdk2iuzMhu23jv3d70tNjeI833ysXo7PiaAbfMSFM&#10;JwkIQzXrjhqE7ebpJgfhgyKtLJNB+DEeFtXlRakKzSd6N8d1aEQsIV8ohDaEvpDS161xyk+4NxS9&#10;Tx6cCvEcGqkHdYrlzspZkmTSqY7ih1b15rE19ff64BBqSy981/Hr22pc8teHynbb5xXi9dW4fAAR&#10;zBj+wnDGj+hQRaY9H0h7YRHy+yxuCQjzPOo5kKTpHMQe4TadTUFWpfy/ofoFAAD//wMAUEsBAi0A&#10;FAAGAAgAAAAhALaDOJL+AAAA4QEAABMAAAAAAAAAAAAAAAAAAAAAAFtDb250ZW50X1R5cGVzXS54&#10;bWxQSwECLQAUAAYACAAAACEAOP0h/9YAAACUAQAACwAAAAAAAAAAAAAAAAAvAQAAX3JlbHMvLnJl&#10;bHNQSwECLQAUAAYACAAAACEAuNN2eQYDAACSBgAADgAAAAAAAAAAAAAAAAAuAgAAZHJzL2Uyb0Rv&#10;Yy54bWxQSwECLQAUAAYACAAAACEAPq/kROIAAAALAQAADwAAAAAAAAAAAAAAAABgBQAAZHJzL2Rv&#10;d25yZXYueG1sUEsFBgAAAAAEAAQA8wAAAG8GAAAAAA==&#10;" adj="-5465,3669" filled="f" strokecolor="#938953 [1614]" strokeweight="2pt">
                <v:textbox>
                  <w:txbxContent>
                    <w:p w:rsidR="00E04825" w:rsidRPr="003B6702" w:rsidRDefault="00E04825" w:rsidP="007D70E1">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الهدف الثالث: شقّ الطريق, وضع سكة للإدارة الصحيحة]</w:t>
                      </w:r>
                    </w:p>
                    <w:p w:rsidR="00E04825" w:rsidRPr="004C7DEF" w:rsidRDefault="00E04825" w:rsidP="007D70E1">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هدفنا الثالث، هو أنّه </w:t>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يَلزَمنا لإدارة البلد في العقود القادمة، أن نشقّ طريقاً ونضع سكّة،</w:t>
      </w:r>
      <w:r w:rsidR="00B735CC" w:rsidRPr="003B6702">
        <w:rPr>
          <w:rFonts w:ascii="Traditional Arabic" w:hAnsi="Traditional Arabic" w:cs="Traditional Arabic"/>
          <w:color w:val="1D1B11" w:themeColor="background2" w:themeShade="1A"/>
          <w:sz w:val="32"/>
          <w:szCs w:val="32"/>
          <w:rtl/>
          <w:lang w:bidi="ar-LB"/>
        </w:rPr>
        <w:t xml:space="preserve"> وهذه الجلسة والجلسات المشابهة ستُفضي بنا إلى هذه السكّة وهذه الطريق. إنّ هذه هي أهدافنا من عقد هذه الجلسة والجلسات التالية التي ستُعقد لاحقاً إن شاء الله. </w:t>
      </w:r>
    </w:p>
    <w:p w:rsidR="007D70E1" w:rsidRDefault="007D70E1">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7D70E1"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792384" behindDoc="0" locked="0" layoutInCell="1" allowOverlap="1" wp14:anchorId="5E56C6EE" wp14:editId="421A82DC">
                <wp:simplePos x="0" y="0"/>
                <wp:positionH relativeFrom="column">
                  <wp:posOffset>-1479779</wp:posOffset>
                </wp:positionH>
                <wp:positionV relativeFrom="paragraph">
                  <wp:posOffset>326147</wp:posOffset>
                </wp:positionV>
                <wp:extent cx="1272200" cy="499729"/>
                <wp:effectExtent l="5398" t="0" r="9842" b="1076643"/>
                <wp:wrapNone/>
                <wp:docPr id="69" name="Line Callout 1 (Border and Accent Bar) 69"/>
                <wp:cNvGraphicFramePr/>
                <a:graphic xmlns:a="http://schemas.openxmlformats.org/drawingml/2006/main">
                  <a:graphicData uri="http://schemas.microsoft.com/office/word/2010/wordprocessingShape">
                    <wps:wsp>
                      <wps:cNvSpPr/>
                      <wps:spPr>
                        <a:xfrm rot="16200000">
                          <a:off x="0" y="0"/>
                          <a:ext cx="1272200" cy="499729"/>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7D70E1">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[مسؤولية الجميع]</w:t>
                            </w:r>
                          </w:p>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9" o:spid="_x0000_s1067" type="#_x0000_t50" style="position:absolute;left:0;text-align:left;margin-left:-116.5pt;margin-top:25.7pt;width:100.15pt;height:39.35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l3CAMAAJMGAAAOAAAAZHJzL2Uyb0RvYy54bWysVUtvEzEQviPxHyyf4NBudpM2D3VTpUFF&#10;SKGtaFHPjtdOFvmF7bz49YztzWYpRUiIHFYez/ibmW8eubreS4G2zLpaqxLn5z2MmKK6qtWqxF+f&#10;bs9GGDlPVEWEVqzEB+bw9fTtm6udmbBCr7WomEUAotxkZ0q89t5MsszRNZPEnWvDFCi5tpJ4EO0q&#10;qyzZAboUWdHrXWY7bStjNWXOwe2HpMTTiM85o/6ec8c8EiWG2Hz82vhdhm82vSKTlSVmXdMmDPIP&#10;UUhSK3DaQn0gnqCNrX+DkjW12mnuz6mWmea8pizmANnkvRfZPK6JYTEXIMeZlib3/2Dp3fbBoroq&#10;8eUYI0Uk1GhRK4bmRAi98ShH726AYigSFBHNKGXKoxti3yN4AOztjJsAyKN5sI3k4Bio2HMrkdVA&#10;eX4JpYJfZAhyRvtYgENbALb3iMJlXgwLMMWIgm4wHg+L6CNLYAHUWOc/Mi1ROJSYxHhSgE3EefRC&#10;tgvnY0GqJitSfcsx4lJAfbdEoHw0vDjWv2NTdG3ORv1+v+mRjk2/a5NfDIev4Ay6NmejwagfjSCV&#10;JjQ4HZMJcSp9WwsR21GocOG0qKtwF4UwD2wuLILQS7xcFTFLsZGfdZXuLiLDAADAcXyCeZJOSKAL&#10;6FmoWqpTPPmDYMGNUF8Yh26AUiQHLVDykehODLs1qdjfXEfAgMwhkRa7Afg1pyN2yqCxD09ZHOP2&#10;ceqiPwSWHrcvometfPtY1krbSN0LAOHzUGfghyf7I0mJmsCS3y/3cVIG0TRcLXV1gPGJTQ5d6wy9&#10;raEvF8T5B2Kh0eASlqO/hw8Xeldi3ZwwWmv747X7YA/zDVqMdrCYSuy+b4hlGIlPCiZ/nA8GYZNF&#10;YXAxLECwXc2yq1EbOdfQMdD6EF08BnsvjkdutXyGAZ8Fr6AiioLvElNvj8Lcp4UJW5iy2SyawfYy&#10;xC/Uo6EBPBAduvlp/0ysaYbTw1jf6eMSaxo/kXyyDS+Vnm285rUPyhOvjQCbLxam2dJhtXblaHX6&#10;L5n+BAAA//8DAFBLAwQUAAYACAAAACEAuaNf0N8AAAALAQAADwAAAGRycy9kb3ducmV2LnhtbEyP&#10;wU7DMAyG70i8Q2Qkbl26AhstTacKCbQTEoMHyBrTFBqnS7KtvD3mBDdb/vT7++vN7EZxwhAHTwqW&#10;ixwEUufNQL2C97en7B5ETJqMHj2hgm+MsGkuL2pdGX+mVzztUi84hGKlFdiUpkrK2Fl0Oi78hMS3&#10;Dx+cTryGXpqgzxzuRlnk+Uo6PRB/sHrCR4vd1+7oFLzIYMJqXm/d9vng2+LTHoZ2Vur6am4fQCSc&#10;0x8Mv/qsDg077f2RTBSjgmy5LgpmeSpvQTCRlTd3IPaMlnkJsqnl/w7NDwAAAP//AwBQSwECLQAU&#10;AAYACAAAACEAtoM4kv4AAADhAQAAEwAAAAAAAAAAAAAAAAAAAAAAW0NvbnRlbnRfVHlwZXNdLnht&#10;bFBLAQItABQABgAIAAAAIQA4/SH/1gAAAJQBAAALAAAAAAAAAAAAAAAAAC8BAABfcmVscy8ucmVs&#10;c1BLAQItABQABgAIAAAAIQDFF2l3CAMAAJMGAAAOAAAAAAAAAAAAAAAAAC4CAABkcnMvZTJvRG9j&#10;LnhtbFBLAQItABQABgAIAAAAIQC5o1/Q3wAAAAsBAAAPAAAAAAAAAAAAAAAAAGIFAABkcnMvZG93&#10;bnJldi54bWxQSwUGAAAAAAQABADzAAAAbgYAAAAA&#10;" adj="-18323,3406" filled="f" strokecolor="#938953 [1614]" strokeweight="2pt">
                <v:textbox>
                  <w:txbxContent>
                    <w:p w:rsidR="00E04825" w:rsidRPr="003B6702" w:rsidRDefault="00E04825" w:rsidP="007D70E1">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[مسؤولية الجميع]</w:t>
                      </w:r>
                    </w:p>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بناءً عليه، هذا العمل ليس خاصّاً بأشخاص ومناصب، هذا العمل ليس خاصّاً بي؛ هذا عمل الجميع، كلّنا مسؤولون أمام هذا العمل الذي يتمّ إنجازه حالياً. </w:t>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كلٌّ منّا مسؤولٌ بحسب قدراته وقابليّاته ومستوى التأثير والصلاحيات التي يملكها،</w:t>
      </w:r>
      <w:r w:rsidR="00B735CC" w:rsidRPr="003B6702">
        <w:rPr>
          <w:rFonts w:ascii="Traditional Arabic" w:hAnsi="Traditional Arabic" w:cs="Traditional Arabic"/>
          <w:color w:val="1D1B11" w:themeColor="background2" w:themeShade="1A"/>
          <w:sz w:val="32"/>
          <w:szCs w:val="32"/>
          <w:rtl/>
          <w:lang w:bidi="ar-LB"/>
        </w:rPr>
        <w:t xml:space="preserve"> وينبغي أن نتابع إن شاء الله، هذه نقطة.</w:t>
      </w:r>
    </w:p>
    <w:p w:rsidR="007D70E1" w:rsidRDefault="007D70E1" w:rsidP="00B735CC">
      <w:pPr>
        <w:bidi/>
        <w:jc w:val="both"/>
        <w:rPr>
          <w:rFonts w:ascii="Traditional Arabic" w:hAnsi="Traditional Arabic" w:cs="Traditional Arabic" w:hint="cs"/>
          <w:color w:val="1D1B11" w:themeColor="background2" w:themeShade="1A"/>
          <w:sz w:val="32"/>
          <w:szCs w:val="32"/>
          <w:rtl/>
          <w:lang w:bidi="ar-LB"/>
        </w:rPr>
      </w:pPr>
    </w:p>
    <w:p w:rsidR="007D70E1" w:rsidRDefault="007D70E1" w:rsidP="007D70E1">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90336" behindDoc="0" locked="0" layoutInCell="1" allowOverlap="1" wp14:anchorId="7A9BA033" wp14:editId="3F5DCEC5">
                <wp:simplePos x="0" y="0"/>
                <wp:positionH relativeFrom="column">
                  <wp:posOffset>-2041381</wp:posOffset>
                </wp:positionH>
                <wp:positionV relativeFrom="paragraph">
                  <wp:posOffset>2328608</wp:posOffset>
                </wp:positionV>
                <wp:extent cx="2375535" cy="501126"/>
                <wp:effectExtent l="3810" t="0" r="28575" b="2047875"/>
                <wp:wrapNone/>
                <wp:docPr id="68" name="Line Callout 1 (Border and Accent Bar) 68"/>
                <wp:cNvGraphicFramePr/>
                <a:graphic xmlns:a="http://schemas.openxmlformats.org/drawingml/2006/main">
                  <a:graphicData uri="http://schemas.microsoft.com/office/word/2010/wordprocessingShape">
                    <wps:wsp>
                      <wps:cNvSpPr/>
                      <wps:spPr>
                        <a:xfrm rot="16200000">
                          <a:off x="0" y="0"/>
                          <a:ext cx="2375535" cy="501126"/>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7D70E1">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[أهداف طويلة الأمد لنموذج مرن]</w:t>
                            </w:r>
                          </w:p>
                          <w:p w:rsidR="00E04825" w:rsidRPr="004C7DEF" w:rsidRDefault="00E04825" w:rsidP="007D70E1">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 o:spid="_x0000_s1068" type="#_x0000_t50" style="position:absolute;left:0;text-align:left;margin-left:-160.75pt;margin-top:183.35pt;width:187.05pt;height:39.45pt;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ViBgMAAJMGAAAOAAAAZHJzL2Uyb0RvYy54bWysVd9v2jAQfp+0/8Hy0/bQhgQCDDVUlKrT&#10;JNZWa6c+G8eGTI7t2YbA/vqd7ZCmW6dJ03iIzr7zd3ff/eDi8lALtGfGVkoWOD0fYMQkVWUlNwX+&#10;+nhzNsXIOiJLIpRkBT4yiy/nb99cNHrGMrVVomQGAYi0s0YXeOucniWJpVtWE3uuNJOg5MrUxMHR&#10;bJLSkAbQa5Fkg8E4aZQptVGUWQu311GJ5wGfc0bdHeeWOSQKDLG58DXhu/bfZH5BZhtD9LaibRjk&#10;H6KoSSXBaQd1TRxBO1P9BlVX1CiruDunqk4U5xVlIQfIJh38ks3DlmgWcgFyrO5osv8Plt7u7w2q&#10;ygKPoVKS1FCjVSUZWhIh1M6hFL27AoqhSFBEtKCUSYeuiHmP4AGw12g7A5AHfW/akwXRU3HgpkZG&#10;AeXpGEoFv8AQ5IwOoQDHrgDs4BCFy2w4yfNhjhEFXT5I02zsfSQRzINqY91HpmrkhQKTEE8MsI04&#10;DV7IfmVdKEjZZkXKbylGvBZQ3z0RKJ1O8lP9ezZZ3+ZsOhwO2x7p2Qz7Nmk+mbyCM+rbnE1H02Ew&#10;glTa0EA6JePjlOqmEiK0o5D+wipRlf4uHPw8sKUwCEIv8HqThSzFrv6syniXB4YjW2F8vHngrocE&#10;Tj164qsW6xQkdxTMuxHyC+PQDb4UwUEHFH1EuiPDdktK9jfXAdAjc0ikw24BXuZ0wo4ZtPb+KQtj&#10;3D2OXfSHwOLj7kXwrKTrHteVVOa1zIRL207j0f5EUqTGs+QO60OYlFHmTf3VWpVHGJ/Q5LBdrKY3&#10;FfTlilh3Tww0GlzCcnR38OFCNQVWrYTRVpkfr917e5hv0GLUwGIqsP2+I4ZhJD5JmPwP6WjkN1k4&#10;jPJJBgfT16z7Grmrlwo6Blofoguit3fiJHKj6icY8IX3CioiKfguMHXmdFi6uDBhC1O2WAQz2F6a&#10;uJV80NSDe6J9Nz8enojR7XA6GOtbdVpibePHCj3b+pdSLXZO8cp55TOv7QE2H0gvVmv/HKye/0vm&#10;PwEAAP//AwBQSwMEFAAGAAgAAAAhAKf1Oc7gAAAADAEAAA8AAABkcnMvZG93bnJldi54bWxMj0FO&#10;wzAQRfdI3MEaJHapk1RtSYhTRUigrpAoHMCNhzgQj1Pbbc3tMSu6HM3T/+8322gmdkbnR0sCikUO&#10;DKm3aqRBwMf7c/YAzAdJSk6WUMAPeti2tzeNrJW90Bue92FgKYR8LQXoEOaac99rNNIv7IyUfp/W&#10;GRnS6QaunLykcDPxMs/X3MiRUoOWMz5p7L/3JyPglTvl1nGzM7uXo+3KL30cuyjE/V3sHoEFjOEf&#10;hj/9pA5tcjrYEynPJgFZsVlWiRVQFlUBLCFZtUrzDgJW1bIE3jb8ekT7CwAA//8DAFBLAQItABQA&#10;BgAIAAAAIQC2gziS/gAAAOEBAAATAAAAAAAAAAAAAAAAAAAAAABbQ29udGVudF9UeXBlc10ueG1s&#10;UEsBAi0AFAAGAAgAAAAhADj9If/WAAAAlAEAAAsAAAAAAAAAAAAAAAAALwEAAF9yZWxzLy5yZWxz&#10;UEsBAi0AFAAGAAgAAAAhAHQphWIGAwAAkwYAAA4AAAAAAAAAAAAAAAAALgIAAGRycy9lMm9Eb2Mu&#10;eG1sUEsBAi0AFAAGAAgAAAAhAKf1Oc7gAAAADAEAAA8AAAAAAAAAAAAAAAAAYAUAAGRycy9kb3du&#10;cmV2LnhtbFBLBQYAAAAABAAEAPMAAABtBgAAAAA=&#10;" adj="-18323,3406" filled="f" strokecolor="#938953 [1614]" strokeweight="2pt">
                <v:textbox>
                  <w:txbxContent>
                    <w:p w:rsidR="00E04825" w:rsidRPr="003B6702" w:rsidRDefault="00E04825" w:rsidP="007D70E1">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[أهداف طويلة الأمد لنموذج مرن]</w:t>
                      </w:r>
                    </w:p>
                    <w:p w:rsidR="00E04825" w:rsidRPr="004C7DEF" w:rsidRDefault="00E04825" w:rsidP="007D70E1">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النقطة الأخرى هي أنّ محصّلة هذا العمل ليست سريعة المردود والإنتاج. نحن دخلنا في هذه القضيّة مع الانتباه إلى هذا الأمر. قَدَّمَ بعض السادة أيضاً مشاريع واقتراحات للمحصول والإنتاج السريع، لا بأس في ذلك؛ لكنّ الأمر الذي نبتغيه لن يحصل إلاّ على المدى الطويل، أو المتوسط على أحسن الأحوال؛ هذا عملٌ طويل الأمد. </w:t>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إذا استطعنا، بحول الله وقوّته، وفي عملية معقولة، أن نصل إلى نموذج التنمية الإسلامية الإيرانية للتقدّم، فسيكون هذا مُستَنَداً حاكماً على جميع أصول البرامج والرؤى المستقبلية والسياسات في البلد.</w:t>
      </w:r>
      <w:r w:rsidR="00B735CC" w:rsidRPr="003B6702">
        <w:rPr>
          <w:rFonts w:ascii="Traditional Arabic" w:hAnsi="Traditional Arabic" w:cs="Traditional Arabic"/>
          <w:color w:val="1D1B11" w:themeColor="background2" w:themeShade="1A"/>
          <w:sz w:val="32"/>
          <w:szCs w:val="32"/>
          <w:rtl/>
          <w:lang w:bidi="ar-LB"/>
        </w:rPr>
        <w:t xml:space="preserve"> أي أنّ الرؤية العشرينية ورؤية العشرة أعوام التي ستُصاغ في المستقبل، ينبغي أن تُدوَّن على أساس هذا النموذج؛ السياسات التي ستُوضع ـ السياسات العامّة للبلد ـ ينبغي أن تتّبع هذا النموذج وتنطلق منه. بالطبع، فإنّ هذا النموذج لن يكون نهائياً وفاقداً للمرونة. ما سنحصل عليه لن يكون آخر الكلام؛ لا شكّ أنّ مقتضيات الزمان المتجدّدة ستُوجِب إحداث تغييرات؛ ينبغي أن تحصل هذه التغييرات. وعليه، فإنّ </w:t>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هذا النموذج هو نموذج مرن؛ يمكن تعديله. الأهداف محدّدة؛ الاستراتيجيات يمكن أن تتغيّر وتتعدّل وتُصلَّح وفق الظروف المختلفة</w:t>
      </w:r>
      <w:r w:rsidR="00B735CC" w:rsidRPr="003B6702">
        <w:rPr>
          <w:rFonts w:ascii="Traditional Arabic" w:hAnsi="Traditional Arabic" w:cs="Traditional Arabic"/>
          <w:color w:val="1D1B11" w:themeColor="background2" w:themeShade="1A"/>
          <w:sz w:val="32"/>
          <w:szCs w:val="32"/>
          <w:rtl/>
          <w:lang w:bidi="ar-LB"/>
        </w:rPr>
        <w:t xml:space="preserve">. </w:t>
      </w:r>
    </w:p>
    <w:p w:rsidR="007D70E1" w:rsidRDefault="007D70E1">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7D70E1">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 xml:space="preserve">بناءً عليه، </w:t>
      </w:r>
      <w:r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فإنّنا لن نخطو خطوة متسرّعة.</w:t>
      </w:r>
      <w:r w:rsidRPr="003B6702">
        <w:rPr>
          <w:rFonts w:ascii="Traditional Arabic" w:hAnsi="Traditional Arabic" w:cs="Traditional Arabic"/>
          <w:color w:val="1D1B11" w:themeColor="background2" w:themeShade="1A"/>
          <w:sz w:val="32"/>
          <w:szCs w:val="32"/>
          <w:rtl/>
          <w:lang w:bidi="ar-LB"/>
        </w:rPr>
        <w:t xml:space="preserve"> بالطبع ينبغي أن يكون هناك سرعة معقولة؛ لكنّنا لن نتسرّع، وإن شاء الله فإنّنا سنتقدّم من خلال حركة سريعة مُحكمة.</w:t>
      </w:r>
      <w:r w:rsidR="007D70E1" w:rsidRPr="007D70E1">
        <w:rPr>
          <w:rFonts w:ascii="Traditional Arabic" w:eastAsia="Times New Roman" w:hAnsi="Traditional Arabic" w:cs="Traditional Arabic"/>
          <w:noProof/>
          <w:color w:val="4F6228" w:themeColor="accent3" w:themeShade="80"/>
          <w:sz w:val="32"/>
          <w:szCs w:val="32"/>
          <w:rtl/>
        </w:rPr>
        <w:t xml:space="preserve"> </w:t>
      </w:r>
    </w:p>
    <w:p w:rsidR="007D70E1" w:rsidRDefault="007D70E1"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7D70E1" w:rsidP="007D70E1">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94432" behindDoc="0" locked="0" layoutInCell="1" allowOverlap="1" wp14:anchorId="598B07ED" wp14:editId="45BBF36D">
                <wp:simplePos x="0" y="0"/>
                <wp:positionH relativeFrom="column">
                  <wp:posOffset>5083855</wp:posOffset>
                </wp:positionH>
                <wp:positionV relativeFrom="paragraph">
                  <wp:posOffset>1446648</wp:posOffset>
                </wp:positionV>
                <wp:extent cx="2375535" cy="497278"/>
                <wp:effectExtent l="5715" t="1994535" r="11430" b="11430"/>
                <wp:wrapNone/>
                <wp:docPr id="70" name="Line Callout 1 (Border and Accent Bar) 70"/>
                <wp:cNvGraphicFramePr/>
                <a:graphic xmlns:a="http://schemas.openxmlformats.org/drawingml/2006/main">
                  <a:graphicData uri="http://schemas.microsoft.com/office/word/2010/wordprocessingShape">
                    <wps:wsp>
                      <wps:cNvSpPr/>
                      <wps:spPr>
                        <a:xfrm rot="5400000">
                          <a:off x="0" y="0"/>
                          <a:ext cx="2375535" cy="497278"/>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7D70E1">
                              <w:rPr>
                                <w:rFonts w:ascii="Traditional Arabic" w:hAnsi="Traditional Arabic" w:cs="Traditional Arabic"/>
                                <w:color w:val="1D1B11" w:themeColor="background2" w:themeShade="1A"/>
                                <w:sz w:val="32"/>
                                <w:szCs w:val="32"/>
                                <w:rtl/>
                                <w:lang w:bidi="ar-LB"/>
                              </w:rPr>
                              <w:t>[</w:t>
                            </w:r>
                            <w:r w:rsidRPr="007D70E1">
                              <w:rPr>
                                <w:rFonts w:ascii="Traditional Arabic" w:hAnsi="Traditional Arabic" w:cs="Traditional Arabic" w:hint="cs"/>
                                <w:color w:val="1D1B11" w:themeColor="background2" w:themeShade="1A"/>
                                <w:sz w:val="32"/>
                                <w:szCs w:val="32"/>
                                <w:rtl/>
                                <w:lang w:bidi="ar-LB"/>
                              </w:rPr>
                              <w:t>النموذج</w:t>
                            </w:r>
                            <w:r w:rsidRPr="007D70E1">
                              <w:rPr>
                                <w:rFonts w:ascii="Traditional Arabic" w:hAnsi="Traditional Arabic" w:cs="Traditional Arabic"/>
                                <w:color w:val="1D1B11" w:themeColor="background2" w:themeShade="1A"/>
                                <w:sz w:val="32"/>
                                <w:szCs w:val="32"/>
                                <w:rtl/>
                                <w:lang w:bidi="ar-LB"/>
                              </w:rPr>
                              <w:t xml:space="preserve"> </w:t>
                            </w:r>
                            <w:r w:rsidRPr="007D70E1">
                              <w:rPr>
                                <w:rFonts w:ascii="Traditional Arabic" w:hAnsi="Traditional Arabic" w:cs="Traditional Arabic" w:hint="cs"/>
                                <w:color w:val="1D1B11" w:themeColor="background2" w:themeShade="1A"/>
                                <w:sz w:val="32"/>
                                <w:szCs w:val="32"/>
                                <w:rtl/>
                                <w:lang w:bidi="ar-LB"/>
                              </w:rPr>
                              <w:t>الإسلامي</w:t>
                            </w:r>
                            <w:r w:rsidRPr="007D70E1">
                              <w:rPr>
                                <w:rFonts w:ascii="Traditional Arabic" w:hAnsi="Traditional Arabic" w:cs="Traditional Arabic"/>
                                <w:color w:val="1D1B11" w:themeColor="background2" w:themeShade="1A"/>
                                <w:sz w:val="32"/>
                                <w:szCs w:val="32"/>
                                <w:rtl/>
                                <w:lang w:bidi="ar-LB"/>
                              </w:rPr>
                              <w:t xml:space="preserve"> </w:t>
                            </w:r>
                            <w:r w:rsidRPr="007D70E1">
                              <w:rPr>
                                <w:rFonts w:ascii="Traditional Arabic" w:hAnsi="Traditional Arabic" w:cs="Traditional Arabic" w:hint="cs"/>
                                <w:color w:val="1D1B11" w:themeColor="background2" w:themeShade="1A"/>
                                <w:sz w:val="32"/>
                                <w:szCs w:val="32"/>
                                <w:rtl/>
                                <w:lang w:bidi="ar-LB"/>
                              </w:rPr>
                              <w:t>الإيراني</w:t>
                            </w:r>
                            <w:r w:rsidRPr="007D70E1">
                              <w:rPr>
                                <w:rFonts w:ascii="Traditional Arabic" w:hAnsi="Traditional Arabic" w:cs="Traditional Arabic"/>
                                <w:color w:val="1D1B11" w:themeColor="background2" w:themeShade="1A"/>
                                <w:sz w:val="32"/>
                                <w:szCs w:val="32"/>
                                <w:rtl/>
                                <w:lang w:bidi="ar-LB"/>
                              </w:rPr>
                              <w:t xml:space="preserve"> </w:t>
                            </w:r>
                            <w:r w:rsidRPr="007D70E1">
                              <w:rPr>
                                <w:rFonts w:ascii="Traditional Arabic" w:hAnsi="Traditional Arabic" w:cs="Traditional Arabic" w:hint="cs"/>
                                <w:color w:val="1D1B11" w:themeColor="background2" w:themeShade="1A"/>
                                <w:sz w:val="32"/>
                                <w:szCs w:val="32"/>
                                <w:rtl/>
                                <w:lang w:bidi="ar-LB"/>
                              </w:rPr>
                              <w:t>للتقدّم</w:t>
                            </w:r>
                            <w:r w:rsidRPr="007D70E1">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0" o:spid="_x0000_s1069" type="#_x0000_t50" style="position:absolute;left:0;text-align:left;margin-left:400.3pt;margin-top:113.9pt;width:187.05pt;height:39.15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WzBwMAAJIGAAAOAAAAZHJzL2Uyb0RvYy54bWysVUtvEzEQviPxHyyf4NBuNtkladRNlaYq&#10;QgptRYt6drx2ssgvbKdJ+PWM7c12C0VIiBxWY8/4m5lvHjm/2EuBnph1jVYVzk8HGDFFdd2odYW/&#10;PlyfTDBynqiaCK1YhQ/M4YvZ2zfnOzNlQ73RomYWAYhy052p8MZ7M80yRzdMEneqDVOg5NpK4uFo&#10;11ltyQ7QpciGg8GHbKdtbaymzDm4vUpKPIv4nDPqbzl3zCNRYYjNx6+N31X4ZrNzMl1bYjYNbcMg&#10;/xCFJI0Cpx3UFfEEbW3zG5RsqNVOc39Ktcw05w1lMQfIJh/8ks39hhgWcwFynOlocv8Plt483VnU&#10;1BUeAz2KSKjRslEMLYgQeutRjt5dAsVQJCgimlPKlEeXxL5H8ADY2xk3BZB7c2fbkwMxULHnViKr&#10;gfKyGIRfJAhSRvvI/6Hjn+09onA5HI3LclRiREFXnI2H40lwkSWsgGms8x+ZligIFSYxnBRfG3Ae&#10;vZCnpfOxHnWbFKm/5RhxKaC8T0SgfDIuj+Xv2Qz7NieT0WjUtkjPZtS3yctxIgJq37Mp+jYnk2Iy&#10;is4glTY0kI7JhDiVvm6EiN0oVLhwWjR1uIuHMA5sISyC0Cu8Wg9jlmIrP+s63ZWR4cRWnJ5gHrnr&#10;IYHTgJ6FoqUyRckfBAtuhPrCODRDKEV00AElH4nuxLDbkJr9zXUEDMgcEumwW4CXOR2xUwatfXjK&#10;4hR3j1MX/SGw9Lh7ET1r5bvHslHavpaZ8HnbaTzZH0lK1ASW/H61j4NSxJYIVytdH2B6Yo/D9DhD&#10;rxvoyyVx/o5YaDS4hN3ob+HDhd5VWLcSRhttf7x2H+xhvEGL0Q72UoXd9y2xDCPxScHgn+VFERZZ&#10;PBTleAgH29es+hq1lQsNHQOtD9FFMdh7cRS51fIR5nsevIKKKAq+K0y9PR4WPu1LWMKUzefRDJaX&#10;IX6p7g0N4IHo0M0P+0diTTucHsb6Rh93WNv4qULPtuGl0vOt17zxQfnMa3uAxQfSi83aP0er57+S&#10;2U8AAAD//wMAUEsDBBQABgAIAAAAIQB5h4i54AAAAAsBAAAPAAAAZHJzL2Rvd25yZXYueG1sTI9B&#10;T4NAEIXvJv6HzZh4s4sNrYUyNNXowaSXopEet+wIRHaWsFtK/73bkx4n8+W972WbyXRipMG1lhEe&#10;ZxEI4srqlmuEz4+3hxUI5xVr1VkmhAs52OS3N5lKtT3znsbC1yKEsEsVQuN9n0rpqoaMcjPbE4ff&#10;tx2M8uEcaqkHdQ7hppPzKFpKo1oODY3q6aWh6qc4GYTSy1fefT0f3FhsaX+x5U6/l4j3d9N2DcLT&#10;5P9guOoHdciD09GeWDvRISTxahFQhKckAXEFovkyjDkixIs4Apln8v+G/BcAAP//AwBQSwECLQAU&#10;AAYACAAAACEAtoM4kv4AAADhAQAAEwAAAAAAAAAAAAAAAAAAAAAAW0NvbnRlbnRfVHlwZXNdLnht&#10;bFBLAQItABQABgAIAAAAIQA4/SH/1gAAAJQBAAALAAAAAAAAAAAAAAAAAC8BAABfcmVscy8ucmVs&#10;c1BLAQItABQABgAIAAAAIQAQ74WzBwMAAJIGAAAOAAAAAAAAAAAAAAAAAC4CAABkcnMvZTJvRG9j&#10;LnhtbFBLAQItABQABgAIAAAAIQB5h4i54AAAAAsBAAAPAAAAAAAAAAAAAAAAAGEFAABkcnMvZG93&#10;bnJldi54bWxQSwUGAAAAAAQABADzAAAAbgYAAAAA&#10;" adj="-18323,3406" filled="f" strokecolor="#938953 [1614]" strokeweight="2pt">
                <v:textbox>
                  <w:txbxContent>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7D70E1">
                        <w:rPr>
                          <w:rFonts w:ascii="Traditional Arabic" w:hAnsi="Traditional Arabic" w:cs="Traditional Arabic"/>
                          <w:color w:val="1D1B11" w:themeColor="background2" w:themeShade="1A"/>
                          <w:sz w:val="32"/>
                          <w:szCs w:val="32"/>
                          <w:rtl/>
                          <w:lang w:bidi="ar-LB"/>
                        </w:rPr>
                        <w:t>[</w:t>
                      </w:r>
                      <w:r w:rsidRPr="007D70E1">
                        <w:rPr>
                          <w:rFonts w:ascii="Traditional Arabic" w:hAnsi="Traditional Arabic" w:cs="Traditional Arabic" w:hint="cs"/>
                          <w:color w:val="1D1B11" w:themeColor="background2" w:themeShade="1A"/>
                          <w:sz w:val="32"/>
                          <w:szCs w:val="32"/>
                          <w:rtl/>
                          <w:lang w:bidi="ar-LB"/>
                        </w:rPr>
                        <w:t>النموذج</w:t>
                      </w:r>
                      <w:r w:rsidRPr="007D70E1">
                        <w:rPr>
                          <w:rFonts w:ascii="Traditional Arabic" w:hAnsi="Traditional Arabic" w:cs="Traditional Arabic"/>
                          <w:color w:val="1D1B11" w:themeColor="background2" w:themeShade="1A"/>
                          <w:sz w:val="32"/>
                          <w:szCs w:val="32"/>
                          <w:rtl/>
                          <w:lang w:bidi="ar-LB"/>
                        </w:rPr>
                        <w:t xml:space="preserve"> </w:t>
                      </w:r>
                      <w:r w:rsidRPr="007D70E1">
                        <w:rPr>
                          <w:rFonts w:ascii="Traditional Arabic" w:hAnsi="Traditional Arabic" w:cs="Traditional Arabic" w:hint="cs"/>
                          <w:color w:val="1D1B11" w:themeColor="background2" w:themeShade="1A"/>
                          <w:sz w:val="32"/>
                          <w:szCs w:val="32"/>
                          <w:rtl/>
                          <w:lang w:bidi="ar-LB"/>
                        </w:rPr>
                        <w:t>الإسلامي</w:t>
                      </w:r>
                      <w:r w:rsidRPr="007D70E1">
                        <w:rPr>
                          <w:rFonts w:ascii="Traditional Arabic" w:hAnsi="Traditional Arabic" w:cs="Traditional Arabic"/>
                          <w:color w:val="1D1B11" w:themeColor="background2" w:themeShade="1A"/>
                          <w:sz w:val="32"/>
                          <w:szCs w:val="32"/>
                          <w:rtl/>
                          <w:lang w:bidi="ar-LB"/>
                        </w:rPr>
                        <w:t xml:space="preserve"> </w:t>
                      </w:r>
                      <w:r w:rsidRPr="007D70E1">
                        <w:rPr>
                          <w:rFonts w:ascii="Traditional Arabic" w:hAnsi="Traditional Arabic" w:cs="Traditional Arabic" w:hint="cs"/>
                          <w:color w:val="1D1B11" w:themeColor="background2" w:themeShade="1A"/>
                          <w:sz w:val="32"/>
                          <w:szCs w:val="32"/>
                          <w:rtl/>
                          <w:lang w:bidi="ar-LB"/>
                        </w:rPr>
                        <w:t>الإيراني</w:t>
                      </w:r>
                      <w:r w:rsidRPr="007D70E1">
                        <w:rPr>
                          <w:rFonts w:ascii="Traditional Arabic" w:hAnsi="Traditional Arabic" w:cs="Traditional Arabic"/>
                          <w:color w:val="1D1B11" w:themeColor="background2" w:themeShade="1A"/>
                          <w:sz w:val="32"/>
                          <w:szCs w:val="32"/>
                          <w:rtl/>
                          <w:lang w:bidi="ar-LB"/>
                        </w:rPr>
                        <w:t xml:space="preserve"> </w:t>
                      </w:r>
                      <w:r w:rsidRPr="007D70E1">
                        <w:rPr>
                          <w:rFonts w:ascii="Traditional Arabic" w:hAnsi="Traditional Arabic" w:cs="Traditional Arabic" w:hint="cs"/>
                          <w:color w:val="1D1B11" w:themeColor="background2" w:themeShade="1A"/>
                          <w:sz w:val="32"/>
                          <w:szCs w:val="32"/>
                          <w:rtl/>
                          <w:lang w:bidi="ar-LB"/>
                        </w:rPr>
                        <w:t>للتقدّم</w:t>
                      </w:r>
                      <w:r w:rsidRPr="007D70E1">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حسناً، لقد بحث الأصدقاء بشكل جيّد في مجال مفردات هذه العبارة "النموذج الإسلامي الإيراني للتقدّم". لقد قُدّمت أبحاث جيّدة حول معنى هذا النموذج، من أيّ جهة هو إيراني، من أيّ جهة هو إسلامي، وما هي جهة التقدّم وأبعاده. ما أريد أن أضيفه هنا، هو أنّنا قد اخترنا كلمة تقدّم بدقّة؛ لقد تعمّدنا تجنّب استعمال كلمة "تنمية"، والسبب هو أنّ كلمة تنمية، تحمل في طيّاتها وجهة قيميّة ومفهوميّة؛ وتتضمّن التزاماتٍ لا ننسجم معها أحياناً ولا نوافق عليها. نحن لا نريد أن نزجّ بمصطلح عالمي معروف ومرتكز ذي معنى خاصّ داخل فريق عملنا. نحن نطرح المفهوم الذي نريده ونهدف إليه. هذا المفهوم هو عبارة عن "التقدّم". نحن نعرف المعنى الفارسي لكلمة " تقدُّم"، ونعرف ما هو المراد من التقدّم. سوف نقوم بتعريف قصدنا من هذا التقدّم والذي معناه اللغوي واضح. التقدّم في أيّ مجال، في أي اتجاه. نحن لدينا تجارب أخرى في مجال عدم استعارة المفاهيم في مسائل أخرى في الثورة. </w:t>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نحن لم نستخدم كلمة "الإمبريالية"، بل استخدمنا كلمة "الاستكبار". فمن الممكن أن تتضمّن كلمة الإمبريالية في إحدى أبعادها معنًى لا</w:t>
      </w:r>
      <w:r w:rsidR="00B735CC" w:rsidRPr="003B6702">
        <w:rPr>
          <w:rFonts w:ascii="Traditional Arabic" w:hAnsi="Traditional Arabic" w:cs="Traditional Arabic"/>
          <w:color w:val="1D1B11" w:themeColor="background2" w:themeShade="1A"/>
          <w:sz w:val="32"/>
          <w:szCs w:val="32"/>
          <w:rtl/>
          <w:lang w:bidi="ar-LB"/>
        </w:rPr>
        <w:t xml:space="preserve"> نريده ولا نقصده. ليس عندنا حساسية تجاه تلك الأبعاد، بل تجاه ذلك المعنى الذي تحمله كلمة "الاستكبار"، ولذلك طرحناها، وترسّخت في الثورة؛ ويفهم العالم حالياً ما نقصده منها أيضاً، وكذلك مفاهيم أخرى. </w:t>
      </w:r>
    </w:p>
    <w:p w:rsidR="007D70E1" w:rsidRDefault="007D70E1" w:rsidP="00B735CC">
      <w:pPr>
        <w:bidi/>
        <w:jc w:val="both"/>
        <w:rPr>
          <w:rFonts w:ascii="Traditional Arabic" w:hAnsi="Traditional Arabic" w:cs="Traditional Arabic" w:hint="cs"/>
          <w:color w:val="1D1B11" w:themeColor="background2" w:themeShade="1A"/>
          <w:sz w:val="32"/>
          <w:szCs w:val="32"/>
          <w:rtl/>
          <w:lang w:bidi="ar-LB"/>
        </w:rPr>
      </w:pPr>
    </w:p>
    <w:p w:rsidR="007D70E1" w:rsidRDefault="00B735CC" w:rsidP="007D70E1">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مفهوم التقدّم هو مفهوم واضح بالنسبة لنا. نحن نستخدم "التقدّم" ونعرّف ما هو قصدنا منه. أمّا بالنسبة لكون النموذج إيراني، فإضافة إلى ما قاله الأصدقاء؛ بأنّ الظروف التاريخية والجغرافية، والثقافية، والمناخية، والجغرافية السياسية، كلّها تؤّثر في هذا النموذج ـ وهذا صحيح بالطبع ـ فإنّ هناك نقطة هامّة أيضاً، وهي أنّ المفكّرين الإيرانيّين هم مصمّمو هذا النموذج. وهذا سبب وجيه لتسميته بالإيراني؛ أي أنّنا لا نريد أن نستورده من الآخرين؛ بل نريد أن نحدّد ما نراه مناسباً ومفيداً لبلدنا، وما يمكّننا من صناعة مستقبلنا، فنصبّه </w:t>
      </w:r>
    </w:p>
    <w:p w:rsidR="007D70E1" w:rsidRDefault="007D70E1" w:rsidP="007D70E1">
      <w:pPr>
        <w:bidi/>
        <w:jc w:val="both"/>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r w:rsidR="00B735CC" w:rsidRPr="003B6702">
        <w:rPr>
          <w:rFonts w:ascii="Traditional Arabic" w:hAnsi="Traditional Arabic" w:cs="Traditional Arabic"/>
          <w:color w:val="1D1B11" w:themeColor="background2" w:themeShade="1A"/>
          <w:sz w:val="32"/>
          <w:szCs w:val="32"/>
          <w:rtl/>
          <w:lang w:bidi="ar-LB"/>
        </w:rPr>
        <w:lastRenderedPageBreak/>
        <w:t>في قالب خاصّ. بناءً عليه</w:t>
      </w:r>
      <w:r w:rsidR="00B735CC" w:rsidRPr="007D70E1">
        <w:rPr>
          <w:rFonts w:ascii="Traditional Arabic" w:hAnsi="Traditional Arabic" w:cs="Traditional Arabic"/>
          <w:color w:val="1D1B11" w:themeColor="background2" w:themeShade="1A"/>
          <w:sz w:val="32"/>
          <w:szCs w:val="32"/>
          <w:rtl/>
          <w:lang w:bidi="ar-LB"/>
        </w:rPr>
        <w:t xml:space="preserve">، </w:t>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فإنّ هذا نموذج إيراني. ومن جهة أخرى هو إسلامي؛ لأنّ أهداف هذا العمل وغاياته وقيمه ونماذجه, تأخذ مادتها الأساسية من الإسلام؛ إنّ اعتمادنا هو على المفاهيم والمعارف الإٍسلامية.</w:t>
      </w:r>
      <w:r w:rsidR="00B735CC" w:rsidRPr="003B6702">
        <w:rPr>
          <w:rFonts w:ascii="Traditional Arabic" w:hAnsi="Traditional Arabic" w:cs="Traditional Arabic"/>
          <w:color w:val="1D1B11" w:themeColor="background2" w:themeShade="1A"/>
          <w:sz w:val="32"/>
          <w:szCs w:val="32"/>
          <w:rtl/>
          <w:lang w:bidi="ar-LB"/>
        </w:rPr>
        <w:t xml:space="preserve"> نحن مجتمعٌ إسلامي، ونحن دولة إسلامية، ونفتخر بأنّنا نستطيع أن نستفيد من الإسلام كمصدر. لحسن الحظّ، لدينا مصادر إسلامية؛ القرآن والسنّة والمفاهيم الغنية والممتازة في فلسفتنا وعقائدنا وفقهنا وقانوننا. وعليه، فإنّ إطلاق "الإسلامي" على النموذج، متناسب معه أيضاً. </w:t>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النموذج أيضاً هو خطّة شاملة. عندما نقول نموذج إيراني إسلامي فإنّه يعني خريطة شاملة، وبدون هذه الخريطة سنُعاني الضياع والتشتّت؛ </w:t>
      </w:r>
      <w:r w:rsidR="00B735CC" w:rsidRPr="003B6702">
        <w:rPr>
          <w:rFonts w:ascii="Traditional Arabic" w:hAnsi="Traditional Arabic" w:cs="Traditional Arabic"/>
          <w:color w:val="1D1B11" w:themeColor="background2" w:themeShade="1A"/>
          <w:sz w:val="32"/>
          <w:szCs w:val="32"/>
          <w:rtl/>
          <w:lang w:bidi="ar-LB"/>
        </w:rPr>
        <w:t xml:space="preserve">كما ابتُلينا طوال هذه الأعوام الثلاثين بتحرّكات متأرجحة يميناً ويساراً، وبدون هدف، فطرقنا هذا الباب حيناً، وذلك الباب أحياناً أخرى؛ قُمنا أحياناً بحركة ما، وفيما بعد قمنا بحركة متضادّة ومتناقضة معها، سواء في مجال الثقافة أو الاقتصاد أو المجالات المختلفة! والسبب هو عدم وجود خريطة شاملة. </w:t>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هذا النموذج هو خريطة شاملة؛ يهدينا ويُرشدنا إلى أيّ جهة ونحو أيّ هدف نتحرّك</w:t>
      </w:r>
      <w:r w:rsidR="00B735CC" w:rsidRPr="007D70E1">
        <w:rPr>
          <w:rFonts w:ascii="Traditional Arabic" w:hAnsi="Traditional Arabic" w:cs="Traditional Arabic"/>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وبالطبع، كما قال الأصدقاء، فإنّه ينبغي تحديد الوضع المنشود، وتبيين كيفية الانتقال من الوضع الموجود إلى الوضع المطلوب. لا شكّ أنّ الكثير من الأسئلة سوف تُطرح؛ ينبغي معرفة هذه الأسئلة. قال أحد السادة إنّ هناك أربعة آلاف سؤال؛ هذا جيّد جدّاً. فلتُعرف هذه الأسئلة. ينبغي أن تظهر هذه الحركة في مجتمعنا النخبوي. أن </w:t>
      </w:r>
    </w:p>
    <w:p w:rsidR="007D70E1" w:rsidRDefault="007D70E1">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7D70E1">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 xml:space="preserve">تُطرح الأسئلة ويتمّ الإجابة عنها. هذه حركة طويلة المدى. </w:t>
      </w:r>
    </w:p>
    <w:p w:rsidR="007D70E1" w:rsidRDefault="007D70E1"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B735CC" w:rsidP="007D70E1">
      <w:pPr>
        <w:shd w:val="clear" w:color="auto" w:fill="C4BC96" w:themeFill="background2" w:themeFillShade="BF"/>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بالطبع، عندما نقول إنّه " إيرانيّ أو إسلامي"، لا يعني مطلقاً أنّنا لن نستفيد من إنجازات الآخرين؛ كلا، </w:t>
      </w:r>
      <w:r w:rsidRPr="007D70E1">
        <w:rPr>
          <w:rFonts w:ascii="Traditional Arabic" w:hAnsi="Traditional Arabic" w:cs="Traditional Arabic"/>
          <w:color w:val="1D1B11" w:themeColor="background2" w:themeShade="1A"/>
          <w:sz w:val="32"/>
          <w:szCs w:val="32"/>
          <w:rtl/>
          <w:lang w:bidi="ar-LB"/>
        </w:rPr>
        <w:t>فنحن لا نضع لأنفسنا أيّ حدّ على طريق تحصيل العلم. سوف نتّجه إلى أيّ مكان يوجد فيه العلم والمعرفة السليمة والتجربة الصحيحة؛ ولكنّنا لن نأخذ أيّ شيء بتقليد أعمى ودون تدقيق وتمحيص. سنستفيد من كلّ ما يمكن الاستفادة منه في عالم المعرفة.</w:t>
      </w:r>
    </w:p>
    <w:p w:rsidR="00B735CC" w:rsidRPr="003B6702" w:rsidRDefault="007D70E1" w:rsidP="007D70E1">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96480" behindDoc="0" locked="0" layoutInCell="1" allowOverlap="1" wp14:anchorId="7577460F" wp14:editId="7BC792C0">
                <wp:simplePos x="0" y="0"/>
                <wp:positionH relativeFrom="column">
                  <wp:posOffset>5062950</wp:posOffset>
                </wp:positionH>
                <wp:positionV relativeFrom="paragraph">
                  <wp:posOffset>295136</wp:posOffset>
                </wp:positionV>
                <wp:extent cx="2375535" cy="518543"/>
                <wp:effectExtent l="0" t="2024062" r="20002" b="20003"/>
                <wp:wrapNone/>
                <wp:docPr id="71" name="Line Callout 1 (Border and Accent Bar) 71"/>
                <wp:cNvGraphicFramePr/>
                <a:graphic xmlns:a="http://schemas.openxmlformats.org/drawingml/2006/main">
                  <a:graphicData uri="http://schemas.microsoft.com/office/word/2010/wordprocessingShape">
                    <wps:wsp>
                      <wps:cNvSpPr/>
                      <wps:spPr>
                        <a:xfrm rot="5400000">
                          <a:off x="0" y="0"/>
                          <a:ext cx="2375535" cy="518543"/>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3B6702">
                              <w:rPr>
                                <w:rFonts w:ascii="Traditional Arabic" w:hAnsi="Traditional Arabic" w:cs="Traditional Arabic"/>
                                <w:color w:val="1D1B11" w:themeColor="background2" w:themeShade="1A"/>
                                <w:sz w:val="32"/>
                                <w:szCs w:val="32"/>
                                <w:rtl/>
                                <w:lang w:bidi="ar-LB"/>
                              </w:rPr>
                              <w:t>[تحديد المقطع الزمني المناسب]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1" o:spid="_x0000_s1070" type="#_x0000_t50" style="position:absolute;left:0;text-align:left;margin-left:398.65pt;margin-top:23.25pt;width:187.05pt;height:40.8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tLBgMAAJIGAAAOAAAAZHJzL2Uyb0RvYy54bWysVd1v0zAQf0fif7D8BA9bmjahpVo6dUVD&#10;SGWb2NCeXcdug/wRbLdp+es520mWwRASog+Rz3f+3d3vPnpxeZQCHZixlVYFTs9HGDFFdVmpbYG/&#10;PlyfzTCyjqiSCK1YgU/M4svF61cXTT1nY73TomQGAYiy86Yu8M65ep4klu6YJPZc10yBkmsjiQPR&#10;bJPSkAbQpUjGo9G7pNGmrI2mzFq4/RCVeBHwOWfU3XJumUOiwBCbC18Tvhv/TRYXZL41pN5VtA2D&#10;/EMUklQKnPZQH4gjaG+q36BkRY22mrtzqmWiOa8oCzlANunol2zud6RmIRcgx9Y9Tfb/wdKbw51B&#10;VVngaYqRIhJqtK4UQysihN47lKI3V0AxFAmKiJaUMuXQFTFvETwA9prazgHkvr4zrWTh6Kk4ciOR&#10;0UB5no38LxAEKaNj4P/U88+ODlG4HE+meT7JMaKgy9NZnk28iyRieczaWPeRaYn8ocAkhBPjawNO&#10;gxdyWFsX6lG2SZHyGyTIpYDyHohA6Wyad+Uf2IyHNmezySREAHUd2EyGNmk+nb6Akw1tzmbZbBKM&#10;IJU2NDh1yfg4lb6uhAjdKJS/sFpUpb8Lgh8HthIGQegF3mzHIUuxl591Ge/ywHBkK0yPNw/cDZDA&#10;qUdPfNFimcLJnQTzboT6wjg0gy9FcNADRR+R7siw3ZGS/c11APTIHBLpsVuA5zl12DGD1t4/ZWGK&#10;+8exi/4QWHzcvwietXL9Y1kpbV7KTLjQzMAPj/YdSZEaz5I7bo5hULKs6/uNLk8wPaHHYbnYml5X&#10;0JdrYt0dMdBocAm70d3ChwvdFFi3J4x22vx46d7bw3iDFqMG9lKB7fc9MQwj8UnB4L9Ps8wvsiBk&#10;+XQMghlqNkON2suVho6B1ofowtHbO9EdudHyEeZ76b2CiigKvgtMnemElYv7EpYwZctlMIPlVRO3&#10;Vvc19eCeaN/ND8dHYup2OB2M9Y3udljb+LFCT7b+pdLLvdO8cl7pqY68tgIsPjg926xDOVg9/ZUs&#10;fgIAAP//AwBQSwMEFAAGAAgAAAAhAKZa6nXiAAAADAEAAA8AAABkcnMvZG93bnJldi54bWxMj0FP&#10;g0AQhe8m/ofNmHhrF5FaQYamGj2Y9FI04nHLjkBkZxt2S+m/d3uyx8n78t43+WoyvRhpcJ1lhLt5&#10;BIK4trrjBuHz4232CMJ5xVr1lgnhRA5WxfVVrjJtj7ylsfSNCCXsMoXQer/PpHR1S0a5ud0Th+zH&#10;Dkb5cA6N1IM6hnLTyziKHqRRHYeFVu3ppaX6tzwYhMrLV958PX+7sVzT9mSrjX6vEG9vpvUTCE+T&#10;/4fhrB/UoQhOO3tg7USPkCb3i4AizNJ0CeJMRPEiBrFDiJdJArLI5eUTxR8AAAD//wMAUEsBAi0A&#10;FAAGAAgAAAAhALaDOJL+AAAA4QEAABMAAAAAAAAAAAAAAAAAAAAAAFtDb250ZW50X1R5cGVzXS54&#10;bWxQSwECLQAUAAYACAAAACEAOP0h/9YAAACUAQAACwAAAAAAAAAAAAAAAAAvAQAAX3JlbHMvLnJl&#10;bHNQSwECLQAUAAYACAAAACEAQDUrSwYDAACSBgAADgAAAAAAAAAAAAAAAAAuAgAAZHJzL2Uyb0Rv&#10;Yy54bWxQSwECLQAUAAYACAAAACEAplrqdeIAAAAMAQAADwAAAAAAAAAAAAAAAABgBQAAZHJzL2Rv&#10;d25yZXYueG1sUEsFBgAAAAAEAAQA8wAAAG8GAAAAAA==&#10;" adj="-18323,3406" filled="f" strokecolor="#938953 [1614]" strokeweight="2pt">
                <v:textbox>
                  <w:txbxContent>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3B6702">
                        <w:rPr>
                          <w:rFonts w:ascii="Traditional Arabic" w:hAnsi="Traditional Arabic" w:cs="Traditional Arabic"/>
                          <w:color w:val="1D1B11" w:themeColor="background2" w:themeShade="1A"/>
                          <w:sz w:val="32"/>
                          <w:szCs w:val="32"/>
                          <w:rtl/>
                          <w:lang w:bidi="ar-LB"/>
                        </w:rPr>
                        <w:t>[تحديد المقطع الزمني المناسب]</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 </w:t>
      </w:r>
    </w:p>
    <w:p w:rsidR="007D70E1"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هناك الكثير من الأسئلة، تم هنا طرح بعض الأسئلة وأُجيبَ عليها، فلن أكرّرها. ذُكر الكثير من الكلام الجيّد ولا داعي لتكراره . بالطبع فإنّي كنت قد رأيتُ سابقاً مجموعة الأعمال التي أُنجزت ؛ والآن أيضاً استمعتُ بدقّة. طُرح الكثير من الكلام الجيّد.البعض يسأل ما هو سبب اختيار هذا المقطع الزمني؟ فهم يقرّون بضرورة هذا العمل، ولكن يسألون لماذا لم يتمّ قبل الآن؟ وما الداعي لأن نُنجزه حالياً؟ حسناً، لم تمر فترة طويلة بالنسبة لهذه العملية وما نتوخّاه منها من إيجاد و صياغة هكذا نموذج، فإنّ ثلاثين سنة لا تُعدّ فترة طويلة. تتراكم التجارب وتُختزن المعارف، فللأوضاع والأحوال </w:t>
      </w:r>
      <w:r w:rsidRPr="007D70E1">
        <w:rPr>
          <w:rFonts w:ascii="Traditional Arabic" w:hAnsi="Traditional Arabic" w:cs="Traditional Arabic"/>
          <w:color w:val="1D1B11" w:themeColor="background2" w:themeShade="1A"/>
          <w:sz w:val="32"/>
          <w:szCs w:val="32"/>
          <w:rtl/>
          <w:lang w:bidi="ar-LB"/>
        </w:rPr>
        <w:t>السياسية اقتضاءات</w:t>
      </w:r>
      <w:r w:rsidRPr="003B6702">
        <w:rPr>
          <w:rFonts w:ascii="Traditional Arabic" w:hAnsi="Traditional Arabic" w:cs="Traditional Arabic"/>
          <w:color w:val="1D1B11" w:themeColor="background2" w:themeShade="1A"/>
          <w:sz w:val="32"/>
          <w:szCs w:val="32"/>
          <w:rtl/>
          <w:lang w:bidi="ar-LB"/>
        </w:rPr>
        <w:t xml:space="preserve"> خاصّة؛ ثمّ نصل إلى نقاط كانت مجهولة وسنتعرّف عليها إن شاء الله. إنّني أعتقد أنّ طاقات البلد في هذا المقطع الزمني هي طاقات مناسبة. لقد قيل بأنّنا لا نمتلك القدرة الفكرية على صياغة نموذج كهذا. لا يمكننا القبول بهذه المقولة. قابليات البلد كبيرة وكثيرة. </w:t>
      </w:r>
    </w:p>
    <w:p w:rsidR="007D70E1" w:rsidRDefault="007D70E1">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7D70E1"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798528" behindDoc="0" locked="0" layoutInCell="1" allowOverlap="1" wp14:anchorId="78A1BA07" wp14:editId="6F6A9228">
                <wp:simplePos x="0" y="0"/>
                <wp:positionH relativeFrom="column">
                  <wp:posOffset>-2029593</wp:posOffset>
                </wp:positionH>
                <wp:positionV relativeFrom="paragraph">
                  <wp:posOffset>939755</wp:posOffset>
                </wp:positionV>
                <wp:extent cx="2375535" cy="482172"/>
                <wp:effectExtent l="0" t="5715" r="19050" b="2038350"/>
                <wp:wrapNone/>
                <wp:docPr id="72" name="Line Callout 1 (Border and Accent Bar) 72"/>
                <wp:cNvGraphicFramePr/>
                <a:graphic xmlns:a="http://schemas.openxmlformats.org/drawingml/2006/main">
                  <a:graphicData uri="http://schemas.microsoft.com/office/word/2010/wordprocessingShape">
                    <wps:wsp>
                      <wps:cNvSpPr/>
                      <wps:spPr>
                        <a:xfrm rot="16200000">
                          <a:off x="0" y="0"/>
                          <a:ext cx="2375535" cy="482172"/>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3B6702">
                              <w:rPr>
                                <w:rFonts w:ascii="Traditional Arabic" w:hAnsi="Traditional Arabic" w:cs="Traditional Arabic"/>
                                <w:color w:val="1D1B11" w:themeColor="background2" w:themeShade="1A"/>
                                <w:sz w:val="32"/>
                                <w:szCs w:val="32"/>
                                <w:rtl/>
                                <w:lang w:bidi="ar-LB"/>
                              </w:rPr>
                              <w:t>[ مجالات التقدّم ، المجال 1: الفكر]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2" o:spid="_x0000_s1071" type="#_x0000_t50" style="position:absolute;left:0;text-align:left;margin-left:-159.8pt;margin-top:74pt;width:187.05pt;height:37.9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SkCQMAAJMGAAAOAAAAZHJzL2Uyb0RvYy54bWysVUtvEzEQviPxHyyf4NBuNsk2IeqmSlMV&#10;IYW2okU9O147WeQXtvPqr2ds724CFCEhclh5PONvZr555PJqLwXaMutqrUqcn/cwYorqqlarEn99&#10;uj0bY+Q8URURWrESH5jDV9O3by53ZsL6eq1FxSwCEOUmO1PitfdmkmWOrpkk7lwbpkDJtZXEg2hX&#10;WWXJDtClyPq93kW207YyVlPmHNzeJCWeRnzOGfX3nDvmkSgxxObj18bvMnyz6SWZrCwx65o2YZB/&#10;iEKSWoHTDuqGeII2tv4NStbUaqe5P6daZprzmrKYA2ST937J5nFNDIu5ADnOdDS5/wdL77YPFtVV&#10;iUd9jBSRUKNFrRiaEyH0xqMcvbsGiqFIUEQ0o5Qpj66JfY/gAbC3M24CII/mwTaSg2OgYs+tRFYD&#10;5fkFlAp+kSHIGe1jAQ5dAdjeIwqX/cGoKAYFRhR0w3E/Tz6yBBZAjXX+I9MShUOJSYwnBdhEnEcv&#10;ZLtwPhakarIi1bccIy4F1HdLBMrHo6Kt/4kNsHC0ORsPBoOmR05sBqc2eTEavYIzPLU5Gw/Hg2gE&#10;qTShwalNJsSp9G0tRGxHocKF06Kuwl0UwjywubAIQi/xctWPWYqN/KyrdFdEhgEAgOP4BPMkHZFA&#10;F9CzULVUp3jyB8GCG6G+MA7dEEoRHXRAyUeiOzHs1qRif3MdAQMyh0Q67Abg55xa7JRBYx+esjjG&#10;3ePURX8ILD3uXkTPWvnusayVtq9lJnwe6gz88GTfkpSoCSz5/XIfJ2VYtI2/1NUBxic2OWwXZ+ht&#10;DX25IM4/EAuNBpewHP09fLjQuxLr5oTRWtuX1+6DPcw3aDHawWIqsfu+IZZhJD4pmPwP+XAYNlkU&#10;hsWoD4I91SxPNWoj5xo6BlofoovHYO9Fe+RWy2cY8FnwCiqiKPguMfW2FeY+LUzYwpTNZtEMtpch&#10;fqEeDQ3ggejQzU/7Z2JNM5wexvpOt0usafxE8tE2vFR6tvGa1z4oA9WJ10aAzRcL02zpsFpP5Wh1&#10;/C+Z/gAAAP//AwBQSwMEFAAGAAgAAAAhAHLhw9bfAAAACwEAAA8AAABkcnMvZG93bnJldi54bWxM&#10;j0FOwzAQRfdI3MEaJHapkxYSCHGqCAnUFRKFA7jxEAficWq7rbk97oruZjRPf95v1tFM7IjOj5YE&#10;FIscGFJv1UiDgM+Pl+wBmA+SlJwsoYBf9LBur68aWSt7onc8bsPAUgj5WgrQIcw1577XaKRf2Bkp&#10;3b6sMzKk1Q1cOXlK4WbiyzwvuZEjpQ9azvissf/ZHoyAN+6UK2O1MZvXve2W33o/dlGI25vYPQEL&#10;GMM/DGf9pA5tctrZAynPJgFZUeX3iT1PBbBEZI93JbCdgFW1yoG3Db/s0P4BAAD//wMAUEsBAi0A&#10;FAAGAAgAAAAhALaDOJL+AAAA4QEAABMAAAAAAAAAAAAAAAAAAAAAAFtDb250ZW50X1R5cGVzXS54&#10;bWxQSwECLQAUAAYACAAAACEAOP0h/9YAAACUAQAACwAAAAAAAAAAAAAAAAAvAQAAX3JlbHMvLnJl&#10;bHNQSwECLQAUAAYACAAAACEA890UpAkDAACTBgAADgAAAAAAAAAAAAAAAAAuAgAAZHJzL2Uyb0Rv&#10;Yy54bWxQSwECLQAUAAYACAAAACEAcuHD1t8AAAALAQAADwAAAAAAAAAAAAAAAABjBQAAZHJzL2Rv&#10;d25yZXYueG1sUEsFBgAAAAAEAAQA8wAAAG8GAAAAAA==&#10;" adj="-18323,3406" filled="f" strokecolor="#938953 [1614]" strokeweight="2pt">
                <v:textbox>
                  <w:txbxContent>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3B6702">
                        <w:rPr>
                          <w:rFonts w:ascii="Traditional Arabic" w:hAnsi="Traditional Arabic" w:cs="Traditional Arabic"/>
                          <w:color w:val="1D1B11" w:themeColor="background2" w:themeShade="1A"/>
                          <w:sz w:val="32"/>
                          <w:szCs w:val="32"/>
                          <w:rtl/>
                          <w:lang w:bidi="ar-LB"/>
                        </w:rPr>
                        <w:t>[ مجالات التقدّم ، المجال 1: الفكر]</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ما أنا مطّلعٌ عليه يُمكّنني من الاعتقاد بأنّ الطاقات الفعلية هي جيّدة جدّاً؛ سواء في المجال الجامعي أو في الحوزة العلمية في قم، وبعض الحوزات الأخرى.إضافة إلى هذا، هناك قابليات واستعدادات يمكن تفعيلها من خلال السعي، ويمكن إحضارها إلى الميدان. إن لم نبدأ اليوم بهذا العمل ونتابعه، فأنا متأكّد بأنّنا سنبقى في الخلف وسيلحق بنا الضرر ؛ لذا ينبغي أن نتقدّم  بهذه الحركة التي تمّ تصميمها بهذا الشكل.</w:t>
      </w:r>
    </w:p>
    <w:p w:rsidR="00B735CC" w:rsidRPr="003B6702" w:rsidRDefault="00B735CC" w:rsidP="007D70E1">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 </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ما أُضيفه هنا أيضاً، هو أنّه ينبغي تحديد مجالات هذا التقدّم بشكل كلّي. يوجد أربعة مجالات أساسيّة، مجال الحياة هو أحدها, ويشمل العدالة والأمن والحكومة والرفاهية وما شابه. في الدرجة الأولى التقدّم هو في مجال الفكر. </w:t>
      </w:r>
      <w:r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ينبغي لنا أن نتحرّك بالمجتمع ليكون مجتمعاً مفكّراً؛</w:t>
      </w:r>
      <w:r w:rsidRPr="003B6702">
        <w:rPr>
          <w:rFonts w:ascii="Traditional Arabic" w:hAnsi="Traditional Arabic" w:cs="Traditional Arabic"/>
          <w:color w:val="1D1B11" w:themeColor="background2" w:themeShade="1A"/>
          <w:sz w:val="32"/>
          <w:szCs w:val="32"/>
          <w:rtl/>
          <w:lang w:bidi="ar-LB"/>
        </w:rPr>
        <w:t xml:space="preserve"> وهذا درس قرآني أيضاً. انظروا إلى القرآن؛  كم لدينا من "لقوم يتفكّرون"، "لقومٍ يعقلون"، "أفلا يعقلون"، "أفلا يتدبّرون". </w:t>
      </w:r>
      <w:r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ينبغي أن نُحوّل توقُّد الفكر والتأمّل والتدبّر في مجتمعنا إلى حقيقة ظاهرة وواضحة.</w:t>
      </w:r>
      <w:r w:rsidRPr="003B6702">
        <w:rPr>
          <w:rFonts w:ascii="Traditional Arabic" w:hAnsi="Traditional Arabic" w:cs="Traditional Arabic"/>
          <w:color w:val="1D1B11" w:themeColor="background2" w:themeShade="1A"/>
          <w:sz w:val="32"/>
          <w:szCs w:val="32"/>
          <w:rtl/>
          <w:lang w:bidi="ar-LB"/>
        </w:rPr>
        <w:t xml:space="preserve"> بالطبع، إنّ هذا سيبدأ من مجموعة النُخب، ثمّ سيتدفّق لاحقاً إلى عموم الناس. وبالطبع، هذا له استراتيجيات ومستلزمات. </w:t>
      </w:r>
      <w:r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أدوات العمل هي التربية والتعليم ووسائل الإعلام؛ والتي ينبغي أن تُلحظ وتُضّمن كلّها في إعداد البرامج.</w:t>
      </w:r>
    </w:p>
    <w:p w:rsidR="007D70E1" w:rsidRDefault="007D70E1" w:rsidP="00B735CC">
      <w:pPr>
        <w:bidi/>
        <w:jc w:val="both"/>
        <w:rPr>
          <w:rFonts w:ascii="Traditional Arabic" w:hAnsi="Traditional Arabic" w:cs="Traditional Arabic" w:hint="cs"/>
          <w:color w:val="1D1B11" w:themeColor="background2" w:themeShade="1A"/>
          <w:sz w:val="32"/>
          <w:szCs w:val="32"/>
          <w:rtl/>
          <w:lang w:bidi="ar-LB"/>
        </w:rPr>
      </w:pPr>
    </w:p>
    <w:p w:rsidR="007D70E1" w:rsidRDefault="00B735CC" w:rsidP="007D70E1">
      <w:pPr>
        <w:bidi/>
        <w:jc w:val="both"/>
        <w:rPr>
          <w:rFonts w:ascii="Traditional Arabic" w:hAnsi="Traditional Arabic" w:cs="Traditional Arabic"/>
          <w:color w:val="1D1B11" w:themeColor="background2" w:themeShade="1A"/>
          <w:sz w:val="32"/>
          <w:szCs w:val="32"/>
          <w:shd w:val="clear" w:color="auto" w:fill="C4BC96" w:themeFill="background2" w:themeFillShade="BF"/>
          <w:rtl/>
          <w:lang w:bidi="ar-LB"/>
        </w:rPr>
      </w:pPr>
      <w:r w:rsidRPr="003B6702">
        <w:rPr>
          <w:rFonts w:ascii="Traditional Arabic" w:hAnsi="Traditional Arabic" w:cs="Traditional Arabic"/>
          <w:color w:val="1D1B11" w:themeColor="background2" w:themeShade="1A"/>
          <w:sz w:val="32"/>
          <w:szCs w:val="32"/>
          <w:rtl/>
          <w:lang w:bidi="ar-LB"/>
        </w:rPr>
        <w:t xml:space="preserve">المجال الثاني ـ و أهميّته أقلّ من المجال الأول ـ هو مجال العلم. </w:t>
      </w:r>
      <w:r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ينبغي أن نتقدّم في العلم. بالطبع العلم نفسه أيضاً هو محصول الفكر. في زماننا الحالي هذا، </w:t>
      </w:r>
    </w:p>
    <w:p w:rsidR="00B735CC" w:rsidRPr="007D70E1" w:rsidRDefault="007D70E1" w:rsidP="007D70E1">
      <w:pPr>
        <w:bidi/>
        <w:rPr>
          <w:rFonts w:ascii="Traditional Arabic" w:hAnsi="Traditional Arabic" w:cs="Traditional Arabic"/>
          <w:color w:val="1D1B11" w:themeColor="background2" w:themeShade="1A"/>
          <w:sz w:val="32"/>
          <w:szCs w:val="32"/>
          <w:shd w:val="clear" w:color="auto" w:fill="C4BC96" w:themeFill="background2" w:themeFillShade="BF"/>
          <w:rtl/>
          <w:lang w:bidi="ar-LB"/>
        </w:rPr>
      </w:pPr>
      <w:r>
        <w:rPr>
          <w:rFonts w:ascii="Traditional Arabic" w:hAnsi="Traditional Arabic" w:cs="Traditional Arabic"/>
          <w:color w:val="1D1B11" w:themeColor="background2" w:themeShade="1A"/>
          <w:sz w:val="32"/>
          <w:szCs w:val="32"/>
          <w:shd w:val="clear" w:color="auto" w:fill="C4BC96" w:themeFill="background2" w:themeFillShade="BF"/>
          <w:rtl/>
          <w:lang w:bidi="ar-LB"/>
        </w:rPr>
        <w:br w:type="page"/>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lastRenderedPageBreak/>
        <w:t>لا ينبغي لأيّ شيء أن يُحدث ضعفاً وتقصيراً ووهْناً في الحركة نحو التقدّم الفكري</w:t>
      </w:r>
      <w:r w:rsidR="00B735CC" w:rsidRPr="003B6702">
        <w:rPr>
          <w:rFonts w:ascii="Traditional Arabic" w:hAnsi="Traditional Arabic" w:cs="Traditional Arabic"/>
          <w:color w:val="1D1B11" w:themeColor="background2" w:themeShade="1A"/>
          <w:sz w:val="32"/>
          <w:szCs w:val="32"/>
          <w:rtl/>
          <w:lang w:bidi="ar-LB"/>
        </w:rPr>
        <w:t xml:space="preserve">. لحسن الحظ فإنّ هذه الحركة قد بدأت في البلد منذ عدّة سنوات؛ الإبداع العلمي والحركة العلمية والتوجّه نحو الاستقلال. هكذا هو العلم؛ يتشكّل في قوالب التقنية التي تُبرزه وتُظهره تلقائياً. في كثيرٍ من الأحيان، لا يلزم محصول الحركة العلمية مدّة طويلة، كالنموذج الذي نتناوله؛ فهو أقرب، ونلمس نتائجه بسرعة. </w:t>
      </w:r>
      <w:r w:rsidR="00B735CC" w:rsidRPr="007D70E1">
        <w:rPr>
          <w:rFonts w:ascii="Traditional Arabic" w:hAnsi="Traditional Arabic" w:cs="Traditional Arabic"/>
          <w:color w:val="1D1B11" w:themeColor="background2" w:themeShade="1A"/>
          <w:sz w:val="32"/>
          <w:szCs w:val="32"/>
          <w:shd w:val="clear" w:color="auto" w:fill="C4BC96" w:themeFill="background2" w:themeFillShade="BF"/>
          <w:rtl/>
          <w:lang w:bidi="ar-LB"/>
        </w:rPr>
        <w:t>ينبغي القيام بالعمل العلمي بشكل عميق وبنيوي. هذا أيضاً مجال للتقدّم .</w:t>
      </w:r>
    </w:p>
    <w:p w:rsidR="00B735CC" w:rsidRPr="003B6702" w:rsidRDefault="007D70E1"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04672" behindDoc="0" locked="0" layoutInCell="1" allowOverlap="1" wp14:anchorId="3856A3B1" wp14:editId="6ED27EDC">
                <wp:simplePos x="0" y="0"/>
                <wp:positionH relativeFrom="column">
                  <wp:posOffset>5369279</wp:posOffset>
                </wp:positionH>
                <wp:positionV relativeFrom="paragraph">
                  <wp:posOffset>-1239275</wp:posOffset>
                </wp:positionV>
                <wp:extent cx="1782563" cy="604771"/>
                <wp:effectExtent l="0" t="554037" r="25717" b="25718"/>
                <wp:wrapNone/>
                <wp:docPr id="75" name="Line Callout 1 (Border and Accent Bar) 75"/>
                <wp:cNvGraphicFramePr/>
                <a:graphic xmlns:a="http://schemas.openxmlformats.org/drawingml/2006/main">
                  <a:graphicData uri="http://schemas.microsoft.com/office/word/2010/wordprocessingShape">
                    <wps:wsp>
                      <wps:cNvSpPr/>
                      <wps:spPr>
                        <a:xfrm rot="5400000">
                          <a:off x="0" y="0"/>
                          <a:ext cx="1782563" cy="604771"/>
                        </a:xfrm>
                        <a:prstGeom prst="accentBorderCallout1">
                          <a:avLst>
                            <a:gd name="adj1" fmla="val 18750"/>
                            <a:gd name="adj2" fmla="val -8333"/>
                            <a:gd name="adj3" fmla="val 18206"/>
                            <a:gd name="adj4" fmla="val -30672"/>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68129A">
                              <w:rPr>
                                <w:rFonts w:ascii="Traditional Arabic" w:hAnsi="Traditional Arabic" w:cs="Traditional Arabic"/>
                                <w:color w:val="1D1B11" w:themeColor="background2" w:themeShade="1A"/>
                                <w:sz w:val="32"/>
                                <w:szCs w:val="32"/>
                                <w:rtl/>
                                <w:lang w:bidi="ar-LB"/>
                              </w:rPr>
                              <w:t>[</w:t>
                            </w:r>
                            <w:r w:rsidRPr="0068129A">
                              <w:rPr>
                                <w:rFonts w:ascii="Traditional Arabic" w:hAnsi="Traditional Arabic" w:cs="Traditional Arabic" w:hint="cs"/>
                                <w:color w:val="1D1B11" w:themeColor="background2" w:themeShade="1A"/>
                                <w:sz w:val="32"/>
                                <w:szCs w:val="32"/>
                                <w:rtl/>
                                <w:lang w:bidi="ar-LB"/>
                              </w:rPr>
                              <w:t>المجال</w:t>
                            </w:r>
                            <w:r w:rsidRPr="0068129A">
                              <w:rPr>
                                <w:rFonts w:ascii="Traditional Arabic" w:hAnsi="Traditional Arabic" w:cs="Traditional Arabic"/>
                                <w:color w:val="1D1B11" w:themeColor="background2" w:themeShade="1A"/>
                                <w:sz w:val="32"/>
                                <w:szCs w:val="32"/>
                                <w:rtl/>
                                <w:lang w:bidi="ar-LB"/>
                              </w:rPr>
                              <w:t xml:space="preserve"> 2: </w:t>
                            </w:r>
                            <w:r w:rsidRPr="0068129A">
                              <w:rPr>
                                <w:rFonts w:ascii="Traditional Arabic" w:hAnsi="Traditional Arabic" w:cs="Traditional Arabic" w:hint="cs"/>
                                <w:color w:val="1D1B11" w:themeColor="background2" w:themeShade="1A"/>
                                <w:sz w:val="32"/>
                                <w:szCs w:val="32"/>
                                <w:rtl/>
                                <w:lang w:bidi="ar-LB"/>
                              </w:rPr>
                              <w:t>العلم</w:t>
                            </w:r>
                            <w:r w:rsidRPr="0068129A">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5" o:spid="_x0000_s1072" type="#_x0000_t50" style="position:absolute;left:0;text-align:left;margin-left:422.8pt;margin-top:-97.6pt;width:140.35pt;height:47.6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vQBQMAAJIGAAAOAAAAZHJzL2Uyb0RvYy54bWysVUtvEzEQviPxHyyf4NDuI0+ibqo0qAgp&#10;tBUt6tnx2skir21s58WvZ2zvbrctCAmRw8ozHn8z880jF5fHWqA9M7ZSssDZeYoRk1SVldwU+NvD&#10;9dkUI+uILIlQkhX4xCy+nL99c3HQM5arrRIlMwhApJ0ddIG3zulZkli6ZTWx50ozCZdcmZo4EM0m&#10;KQ05AHotkjxNx8lBmVIbRZm1oP0YL/E84HPOqLvl3DKHRIEhNhe+JnzX/pvML8hsY4jeVrQJg/xD&#10;FDWpJDjtoD4SR9DOVK+g6ooaZRV351TVieK8oizkANlk6Yts7rdEs5ALkGN1R5P9f7D0Zn9nUFUW&#10;eDLCSJIaarSqJENLIoTaOZShd1dAMRQJiogWlDLp0BUx7xE8APYO2s4A5F7fmUaycPRUHLmpkVFA&#10;+WiY+l8gCFJGx8D/qeOfHR2ioMwm03w0HmBE4W6cDieTzLtIIpbH1Ma6T0zVyB8KTEI4Mb4m4Cx4&#10;IfuVdaEeZZMUKb9nGPFaQHn3RKBsOhm15e/Z5H2bs+lgMGhapGcDAfZx8nT82mbYtzkbpONJ3qTS&#10;hAZJtcn4OKW6roQI3SikV1glqtLrguDHgS2FQRB6gdebPGQpdvUXVUbdKDAc2QrT480Ddz0kcOrR&#10;E1+0WKZwcifBvBshvzIOzQCliA46oOgj0h0ZtltSsr+5DoAemUMiHXYD8DynFjtm0Nj7pyxMcfc4&#10;dtEfAouPuxfBs5Kue1xXUplA3QsA4dpO49G+JSlS41lyx/UxDMowlNur1qo8wfSEHoflYjW9rqAv&#10;V8S6O2Kg0UAJu9HdwocLdSiwak4YbZX5+Tu9t4fxhluMDrCXCmx/7IhhGInPEgb/QzYc+kUWhOFo&#10;koNg+jfr/o3c1UsFHQOtD9GFo7d3oj1yo+pHmO+F9wpXRFLwXWDqTCssXdyXsIQpWyyCGSwvTdxK&#10;3mvqwT3Rvpsfjo/E6GY4HYz1jWp3GJmFxo8VerL1L6Va7JzilfOXT7w2Aiw+OD3brH05WD39lcx/&#10;AQAA//8DAFBLAwQUAAYACAAAACEASOSZW+AAAAAMAQAADwAAAGRycy9kb3ducmV2LnhtbEyP0UrD&#10;MBSG7wXfIRzBuy2xla3rmg4pFEUEcfoAWXLWFpukJNlW396zK70853z85/ur3WxHdsYQB+8kPCwF&#10;MHTam8F1Er4+20UBLCbljBq9Qwk/GGFX395UqjT+4j7wvE8doxAXSyWhT2kqOY+6R6vi0k/o6Hb0&#10;wapEY+i4CepC4XbkmRArbtXg6EOvJmx61N/7k5VgX/Tb87tuGm9e26w9Ch/Ws5fy/m5+2gJLOKc/&#10;GK76pA41OR38yZnIRgmbvHgkVMIiKwpqdUVEnq+AHWi3zoHXFf9fov4FAAD//wMAUEsBAi0AFAAG&#10;AAgAAAAhALaDOJL+AAAA4QEAABMAAAAAAAAAAAAAAAAAAAAAAFtDb250ZW50X1R5cGVzXS54bWxQ&#10;SwECLQAUAAYACAAAACEAOP0h/9YAAACUAQAACwAAAAAAAAAAAAAAAAAvAQAAX3JlbHMvLnJlbHNQ&#10;SwECLQAUAAYACAAAACEAwpS70AUDAACSBgAADgAAAAAAAAAAAAAAAAAuAgAAZHJzL2Uyb0RvYy54&#10;bWxQSwECLQAUAAYACAAAACEASOSZW+AAAAAMAQAADwAAAAAAAAAAAAAAAABfBQAAZHJzL2Rvd25y&#10;ZXYueG1sUEsFBgAAAAAEAAQA8wAAAGwGAAAAAA==&#10;" adj="-6625,3932" filled="f" strokecolor="#938953 [1614]" strokeweight="2pt">
                <v:textbox>
                  <w:txbxContent>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68129A">
                        <w:rPr>
                          <w:rFonts w:ascii="Traditional Arabic" w:hAnsi="Traditional Arabic" w:cs="Traditional Arabic"/>
                          <w:color w:val="1D1B11" w:themeColor="background2" w:themeShade="1A"/>
                          <w:sz w:val="32"/>
                          <w:szCs w:val="32"/>
                          <w:rtl/>
                          <w:lang w:bidi="ar-LB"/>
                        </w:rPr>
                        <w:t>[</w:t>
                      </w:r>
                      <w:r w:rsidRPr="0068129A">
                        <w:rPr>
                          <w:rFonts w:ascii="Traditional Arabic" w:hAnsi="Traditional Arabic" w:cs="Traditional Arabic" w:hint="cs"/>
                          <w:color w:val="1D1B11" w:themeColor="background2" w:themeShade="1A"/>
                          <w:sz w:val="32"/>
                          <w:szCs w:val="32"/>
                          <w:rtl/>
                          <w:lang w:bidi="ar-LB"/>
                        </w:rPr>
                        <w:t>المجال</w:t>
                      </w:r>
                      <w:r w:rsidRPr="0068129A">
                        <w:rPr>
                          <w:rFonts w:ascii="Traditional Arabic" w:hAnsi="Traditional Arabic" w:cs="Traditional Arabic"/>
                          <w:color w:val="1D1B11" w:themeColor="background2" w:themeShade="1A"/>
                          <w:sz w:val="32"/>
                          <w:szCs w:val="32"/>
                          <w:rtl/>
                          <w:lang w:bidi="ar-LB"/>
                        </w:rPr>
                        <w:t xml:space="preserve"> 2: </w:t>
                      </w:r>
                      <w:r w:rsidRPr="0068129A">
                        <w:rPr>
                          <w:rFonts w:ascii="Traditional Arabic" w:hAnsi="Traditional Arabic" w:cs="Traditional Arabic" w:hint="cs"/>
                          <w:color w:val="1D1B11" w:themeColor="background2" w:themeShade="1A"/>
                          <w:sz w:val="32"/>
                          <w:szCs w:val="32"/>
                          <w:rtl/>
                          <w:lang w:bidi="ar-LB"/>
                        </w:rPr>
                        <w:t>العلم</w:t>
                      </w:r>
                      <w:r w:rsidRPr="0068129A">
                        <w:rPr>
                          <w:rFonts w:ascii="Traditional Arabic" w:hAnsi="Traditional Arabic" w:cs="Traditional Arabic"/>
                          <w:color w:val="1D1B11" w:themeColor="background2" w:themeShade="1A"/>
                          <w:sz w:val="32"/>
                          <w:szCs w:val="32"/>
                          <w:rtl/>
                          <w:lang w:bidi="ar-LB"/>
                        </w:rPr>
                        <w:t>]</w:t>
                      </w:r>
                    </w:p>
                  </w:txbxContent>
                </v:textbox>
              </v:shape>
            </w:pict>
          </mc:Fallback>
        </mc:AlternateContent>
      </w:r>
    </w:p>
    <w:p w:rsidR="00B735CC" w:rsidRPr="003B6702" w:rsidRDefault="00972A03"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00576" behindDoc="0" locked="0" layoutInCell="1" allowOverlap="1" wp14:anchorId="1321818C" wp14:editId="0773827F">
                <wp:simplePos x="0" y="0"/>
                <wp:positionH relativeFrom="column">
                  <wp:posOffset>5643880</wp:posOffset>
                </wp:positionH>
                <wp:positionV relativeFrom="paragraph">
                  <wp:posOffset>421699</wp:posOffset>
                </wp:positionV>
                <wp:extent cx="1305427" cy="530225"/>
                <wp:effectExtent l="6350" t="355600" r="15875" b="15875"/>
                <wp:wrapNone/>
                <wp:docPr id="73" name="Line Callout 1 (Border and Accent Bar) 73"/>
                <wp:cNvGraphicFramePr/>
                <a:graphic xmlns:a="http://schemas.openxmlformats.org/drawingml/2006/main">
                  <a:graphicData uri="http://schemas.microsoft.com/office/word/2010/wordprocessingShape">
                    <wps:wsp>
                      <wps:cNvSpPr/>
                      <wps:spPr>
                        <a:xfrm rot="5400000">
                          <a:off x="0" y="0"/>
                          <a:ext cx="1305427" cy="530225"/>
                        </a:xfrm>
                        <a:prstGeom prst="accentBorderCallout1">
                          <a:avLst>
                            <a:gd name="adj1" fmla="val 18750"/>
                            <a:gd name="adj2" fmla="val -8333"/>
                            <a:gd name="adj3" fmla="val 15770"/>
                            <a:gd name="adj4" fmla="val -28434"/>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3B6702">
                              <w:rPr>
                                <w:rFonts w:ascii="Traditional Arabic" w:hAnsi="Traditional Arabic" w:cs="Traditional Arabic"/>
                                <w:color w:val="1D1B11" w:themeColor="background2" w:themeShade="1A"/>
                                <w:sz w:val="32"/>
                                <w:szCs w:val="32"/>
                                <w:rtl/>
                                <w:lang w:bidi="ar-LB"/>
                              </w:rPr>
                              <w:t>[المجال 3: الحياة]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3" o:spid="_x0000_s1073" type="#_x0000_t50" style="position:absolute;left:0;text-align:left;margin-left:444.4pt;margin-top:33.2pt;width:102.8pt;height:41.7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x+CAMAAJIGAAAOAAAAZHJzL2Uyb0RvYy54bWysVd1v0zAQf0fif7D8BA9bmjShpVo6dZ2G&#10;kMo20aE9u47dBjm2sd0v/nrOdpplYwgJ0YfIdz7/7u53H724PDQC7ZixtZIlTs8HGDFJVVXLdYm/&#10;PdycjTGyjsiKCCVZiY/M4svp2zcXez1hmdooUTGDAETayV6XeOOcniSJpRvWEHuuNJNwyZVpiAPR&#10;rJPKkD2gNyLJBoMPyV6ZShtFmbWgvY6XeBrwOWfU3XFumUOixBCbC18Tviv/TaYXZLI2RG9q2oZB&#10;/iGKhtQSnHZQ18QRtDX1b1BNTY2yirtzqppEcV5TFnKAbNLBi2yWG6JZyAXIsbqjyf4/WHq7uzeo&#10;rko8GmIkSQM1WtSSoTkRQm0dStG7K6AYigRFRDNKmXToipj3CB4Ae3ttJwCy1PemlSwcPRUHbhpk&#10;FFBe5AP/CwRByugQ+D92/LODQxSU6XBQ5NkIIwp3xXCQZYV3kUQsj6mNdZ+YapA/lJiEcGJ8bcBp&#10;8EJ2C+tCPao2KVJ9TzHijYDy7ohA6XhUnMrfs8n6Nmfj4TAkCXXt2QBRPZxiNHoFJ+/bnGXjfJi3&#10;qbShQVKnZHycUt3UQoRuFNIrrBJ15XVB8OPA5sIgCL3Eq3UWshTb5ouqoq4IDEe2wvR488BdDwmc&#10;evTEFy2WKZzcUTDvRsivjEMzQCmigw4o+oh0R4bthlTsb64DoEfmkEiH3QI8z+mEHTNo7f1TFqa4&#10;exy76A+Bxcfdi+BZSdc9bmqpTKDuBYBwaVseHu1PJEVqPEvusDqEQclH3tSrVqo6wvSEHoflYjW9&#10;qaEvF8S6e2Kg0UAJu9HdwYcLtS+xak8YbZT5+Zre28N4wy1Ge9hLJbY/tsQwjMRnCYP/Mc1zv8iC&#10;kBejDATTv1n1b+S2mSvoGGh9iC4cvb0TpyM3qnmE+Z55r3BFJAXfJabOnIS5i/sSljBls1kwg+Wl&#10;iVvIpaYe3BPtu/nh8EiMbofTwVjfqtMOI5PQ+LFCT7b+pVSzrVO8dv7yiddWgMUHp2ebtS8Hq6e/&#10;kukvAAAA//8DAFBLAwQUAAYACAAAACEAgZ4hEuAAAAAKAQAADwAAAGRycy9kb3ducmV2LnhtbEyP&#10;wW7CMBBE75X4B2uReqnADglVSeMgRMuNC1AOvTnxNomI1yE2kPbra07tcTU7M2+y5WBadsXeNZYk&#10;RFMBDKm0uqFKwsdhM3kB5rwirVpLKOEbHSzz0UOmUm1vtMPr3lcshJBLlYTa+y7l3JU1GuWmtkMK&#10;2pftjfLh7Cuue3UL4ablMyGeuVENhYZadbiusTztLyZgHD/xsH0/v203c1/Yn7VInvhJysfxsHoF&#10;5nHwf89wxw8eyANTYS+kHWslLJJFQPcS5gmwuy7iOAZWSJhFkQCeZ/z/hPwXAAD//wMAUEsBAi0A&#10;FAAGAAgAAAAhALaDOJL+AAAA4QEAABMAAAAAAAAAAAAAAAAAAAAAAFtDb250ZW50X1R5cGVzXS54&#10;bWxQSwECLQAUAAYACAAAACEAOP0h/9YAAACUAQAACwAAAAAAAAAAAAAAAAAvAQAAX3JlbHMvLnJl&#10;bHNQSwECLQAUAAYACAAAACEAwje8fggDAACSBgAADgAAAAAAAAAAAAAAAAAuAgAAZHJzL2Uyb0Rv&#10;Yy54bWxQSwECLQAUAAYACAAAACEAgZ4hEuAAAAAKAQAADwAAAAAAAAAAAAAAAABiBQAAZHJzL2Rv&#10;d25yZXYueG1sUEsFBgAAAAAEAAQA8wAAAG8GAAAAAA==&#10;" adj="-6142,3406" filled="f" strokecolor="#938953 [1614]" strokeweight="2pt">
                <v:textbox>
                  <w:txbxContent>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3B6702">
                        <w:rPr>
                          <w:rFonts w:ascii="Traditional Arabic" w:hAnsi="Traditional Arabic" w:cs="Traditional Arabic"/>
                          <w:color w:val="1D1B11" w:themeColor="background2" w:themeShade="1A"/>
                          <w:sz w:val="32"/>
                          <w:szCs w:val="32"/>
                          <w:rtl/>
                          <w:lang w:bidi="ar-LB"/>
                        </w:rPr>
                        <w:t>[المجال 3: الحياة]</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المجال الثالث هو مجال الحياة والذي أشرت إليه سابقاً. حيث يشمل جميع الأشياء التي تُطرح في المجتمع بعنوان مسائل أساسية وخطوط عريضة، مثل الأمن والعدالة والرفاهية والاستقلال والكرامة الوطنية والحرية والتعاون والحُكم. وهذه كلّها مجالات للتقدّم ينبغي التعرّض لها والقيام بها.</w:t>
      </w:r>
    </w:p>
    <w:p w:rsidR="00972A03" w:rsidRDefault="00972A03" w:rsidP="00B735CC">
      <w:pPr>
        <w:bidi/>
        <w:jc w:val="both"/>
        <w:rPr>
          <w:rFonts w:ascii="Traditional Arabic" w:hAnsi="Traditional Arabic" w:cs="Traditional Arabic" w:hint="cs"/>
          <w:color w:val="1D1B11" w:themeColor="background2" w:themeShade="1A"/>
          <w:sz w:val="32"/>
          <w:szCs w:val="32"/>
          <w:rtl/>
          <w:lang w:bidi="ar-LB"/>
        </w:rPr>
      </w:pPr>
    </w:p>
    <w:p w:rsidR="00972A03" w:rsidRDefault="00972A03" w:rsidP="00972A03">
      <w:pPr>
        <w:bidi/>
        <w:jc w:val="both"/>
        <w:rPr>
          <w:rFonts w:ascii="Traditional Arabic" w:hAnsi="Traditional Arabic" w:cs="Traditional Arabic"/>
          <w:color w:val="1D1B11" w:themeColor="background2" w:themeShade="1A"/>
          <w:sz w:val="32"/>
          <w:szCs w:val="32"/>
          <w:shd w:val="clear" w:color="auto" w:fill="C4BC96" w:themeFill="background2" w:themeFillShade="BF"/>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02624" behindDoc="0" locked="0" layoutInCell="1" allowOverlap="1" wp14:anchorId="6EC36FB9" wp14:editId="5AA20F41">
                <wp:simplePos x="0" y="0"/>
                <wp:positionH relativeFrom="column">
                  <wp:posOffset>5541785</wp:posOffset>
                </wp:positionH>
                <wp:positionV relativeFrom="paragraph">
                  <wp:posOffset>967799</wp:posOffset>
                </wp:positionV>
                <wp:extent cx="1574268" cy="460375"/>
                <wp:effectExtent l="4445" t="548005" r="11430" b="11430"/>
                <wp:wrapNone/>
                <wp:docPr id="74" name="Line Callout 1 (Border and Accent Bar) 74"/>
                <wp:cNvGraphicFramePr/>
                <a:graphic xmlns:a="http://schemas.openxmlformats.org/drawingml/2006/main">
                  <a:graphicData uri="http://schemas.microsoft.com/office/word/2010/wordprocessingShape">
                    <wps:wsp>
                      <wps:cNvSpPr/>
                      <wps:spPr>
                        <a:xfrm rot="5400000">
                          <a:off x="0" y="0"/>
                          <a:ext cx="1574268" cy="460375"/>
                        </a:xfrm>
                        <a:prstGeom prst="accentBorderCallout1">
                          <a:avLst>
                            <a:gd name="adj1" fmla="val 18750"/>
                            <a:gd name="adj2" fmla="val -8333"/>
                            <a:gd name="adj3" fmla="val 18080"/>
                            <a:gd name="adj4" fmla="val -35596"/>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972A03">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[المجال 4: المعنويات]</w:t>
                            </w:r>
                          </w:p>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4" o:spid="_x0000_s1074" type="#_x0000_t50" style="position:absolute;left:0;text-align:left;margin-left:436.35pt;margin-top:76.2pt;width:123.95pt;height:36.2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aCQMAAJIGAAAOAAAAZHJzL2Uyb0RvYy54bWysVUtv2zAMvg/YfxB02g6t48RO0qBOkabo&#10;MCBri7VDz4osJR5kSZOU1379KMlx3K7DgGE5GCJFfSQ/PnJ5ta8F2jJjKyULnJ73MGKSqrKSqwJ/&#10;e7o9G2NkHZElEUqyAh+YxVfT9+8ud3rC+mqtRMkMAhBpJztd4LVzepIklq5ZTey50kzCJVemJg5E&#10;s0pKQ3aAXouk3+sNk50ypTaKMmtBexMv8TTgc86ou+fcModEgSE2F74mfJf+m0wvyWRliF5XtAmD&#10;/EMUNakkOG2hbogjaGOq36DqihplFXfnVNWJ4ryiLOQA2aS9V9k8rolmIRcgx+qWJvv/YOnd9sGg&#10;qizwKMNIkhpqtKgkQ3MihNo4lKIP10AxFAmKiGaUMunQNTEfETwA9nbaTgDkUT+YRrJw9FTsuamR&#10;UUB5nvX8LxAEKaN94P/Q8s/2DlFQpvko6w+hYyjcZcPeYJR7F0nE8pjaWPeJqRr5Q4FJCCfG1wSc&#10;Bi9ku7Au1KNskiLl9xQjXgso75YIlI5H+bH8HZt+1+ZsPBgMmhbp2Ay6Num4N34DB8g8+Tob5PnF&#10;sEmlCQ2SOibj45TqthIidKOQXmGVqEqvC4IfBzYXBkHoBV6u+iFLsam/qDLq8sBwZCtMjzcP3HWQ&#10;wKlHT3zRYpnCyR0E826E/Mo4NAOUIjpogaKPSHdk2K5Jyf7mOgB6ZA6JtNgNwMucjtgxg8beP2Vh&#10;itvHsYv+EFh83L4InpV07eO6ksoE6l4BCJc25eHR/khSpMaz5PbLfRiUbOxNvWqpygNMT+hxWC5W&#10;09sK+nJBrHsgBhoNlLAb3T18uFC7AqvmhNFamZ9v6b09jDfcYrSDvVRg+2NDDMNIfJYw+BdplvlF&#10;FoQsH/VBMN2bZfdGbuq5go6B1ofowtHbO3E8cqPqZ5jvmfcKV0RS8F1g6sxRmLu4L2EJUzabBTNY&#10;Xpq4hXzU1IN7on03P+2fidHNcDoY6zt13GFkEho/Vuhk619KNds4xSvnL0+8NgIsPji92KxdOVid&#10;/kqmvwAAAP//AwBQSwMEFAAGAAgAAAAhAJ0ooBzhAAAACwEAAA8AAABkcnMvZG93bnJldi54bWxM&#10;j8FOwzAMhu9IvENkJG4sWTeVrjSdoNIu4zIGEuKWNSEtNHbVpGt5e7ITHC1//+/PxXZ2HTubwbeE&#10;EpYLAcxgTbpFK+HtdXeXAfNBoVYdoZHwYzxsy+urQuWaJnwx52OwLJagz5WEJoQ+59zXjXHKL6g3&#10;GHefNDgV4jhYrgc1xXLX8USIlDvVYrzQqN5Ujam/j6OLGtmenmm0X/vD4WOXVdX0RO9Wytub+fEB&#10;WDBz+IPhoh8zUEanE42oPeskbFKxjqiEdH0P7AKIVbIBdpKwWiYp8LLg/38ofwEAAP//AwBQSwEC&#10;LQAUAAYACAAAACEAtoM4kv4AAADhAQAAEwAAAAAAAAAAAAAAAAAAAAAAW0NvbnRlbnRfVHlwZXNd&#10;LnhtbFBLAQItABQABgAIAAAAIQA4/SH/1gAAAJQBAAALAAAAAAAAAAAAAAAAAC8BAABfcmVscy8u&#10;cmVsc1BLAQItABQABgAIAAAAIQD+xhFaCQMAAJIGAAAOAAAAAAAAAAAAAAAAAC4CAABkcnMvZTJv&#10;RG9jLnhtbFBLAQItABQABgAIAAAAIQCdKKAc4QAAAAsBAAAPAAAAAAAAAAAAAAAAAGMFAABkcnMv&#10;ZG93bnJldi54bWxQSwUGAAAAAAQABADzAAAAcQYAAAAA&#10;" adj="-7689,3905" filled="f" strokecolor="#938953 [1614]" strokeweight="2pt">
                <v:textbox>
                  <w:txbxContent>
                    <w:p w:rsidR="00E04825" w:rsidRPr="003B6702" w:rsidRDefault="00E04825" w:rsidP="00972A03">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[المجال 4: المعنويات]</w:t>
                      </w:r>
                    </w:p>
                    <w:p w:rsidR="00E04825" w:rsidRPr="004C7DEF" w:rsidRDefault="00E04825" w:rsidP="007D70E1">
                      <w:pPr>
                        <w:bidi/>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المجال الرابع ـ وهو أهمّ هذه المجالات وروحها كلّها ـ هو التقدّم في المجال المعنوي والروحي. </w:t>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ينبغي أن نُنظّم هذا النموذج تنظيماً يتقدّم معه المجتمع الإيراني باتجاه المعنويات أكثر فأكثر.</w:t>
      </w:r>
      <w:r w:rsidR="00B735CC" w:rsidRPr="003B6702">
        <w:rPr>
          <w:rFonts w:ascii="Traditional Arabic" w:hAnsi="Traditional Arabic" w:cs="Traditional Arabic"/>
          <w:color w:val="1D1B11" w:themeColor="background2" w:themeShade="1A"/>
          <w:sz w:val="32"/>
          <w:szCs w:val="32"/>
          <w:rtl/>
          <w:lang w:bidi="ar-LB"/>
        </w:rPr>
        <w:t xml:space="preserve"> بالطبع، هذا واضحٌ في محلّه بالنسبة لنا. ولعلّه واضحٌ بالنسبة للكثير من الحضور الكريم؛ لكن </w:t>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ينبغي أن يتّضح للجميع، بأنّ المعنويات لا تتعارض مع العلم ولا مع السياسة ولا مع الحرية ولا مع المجالات الأخرى؛ بل إنّ المعنويات هي الروح لها جميعاً. يمكن الاستحواذ على قمم العلم وفتحها </w:t>
      </w:r>
    </w:p>
    <w:p w:rsidR="00B735CC" w:rsidRPr="00972A03" w:rsidRDefault="00972A03" w:rsidP="00972A03">
      <w:pPr>
        <w:bidi/>
        <w:jc w:val="both"/>
        <w:rPr>
          <w:rFonts w:ascii="Traditional Arabic" w:hAnsi="Traditional Arabic" w:cs="Traditional Arabic"/>
          <w:color w:val="1D1B11" w:themeColor="background2" w:themeShade="1A"/>
          <w:sz w:val="32"/>
          <w:szCs w:val="32"/>
          <w:shd w:val="clear" w:color="auto" w:fill="C4BC96" w:themeFill="background2" w:themeFillShade="BF"/>
          <w:rtl/>
          <w:lang w:bidi="ar-LB"/>
        </w:rPr>
      </w:pPr>
      <w:r>
        <w:rPr>
          <w:rFonts w:ascii="Traditional Arabic" w:hAnsi="Traditional Arabic" w:cs="Traditional Arabic"/>
          <w:color w:val="1D1B11" w:themeColor="background2" w:themeShade="1A"/>
          <w:sz w:val="32"/>
          <w:szCs w:val="32"/>
          <w:shd w:val="clear" w:color="auto" w:fill="C4BC96" w:themeFill="background2" w:themeFillShade="BF"/>
          <w:rtl/>
          <w:lang w:bidi="ar-LB"/>
        </w:rPr>
        <w:br w:type="page"/>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lastRenderedPageBreak/>
        <w:t>بواسطة المعنويات؛</w:t>
      </w:r>
      <w:r w:rsidR="00B735CC" w:rsidRPr="003B6702">
        <w:rPr>
          <w:rFonts w:ascii="Traditional Arabic" w:hAnsi="Traditional Arabic" w:cs="Traditional Arabic"/>
          <w:color w:val="1D1B11" w:themeColor="background2" w:themeShade="1A"/>
          <w:sz w:val="32"/>
          <w:szCs w:val="32"/>
          <w:rtl/>
          <w:lang w:bidi="ar-LB"/>
        </w:rPr>
        <w:t xml:space="preserve"> أي أنّ القيم المعنوية إذا وُجدت فسيوجد العلم أيضاً. وعندها </w:t>
      </w:r>
      <w:r w:rsidR="00B735CC" w:rsidRPr="00972A03">
        <w:rPr>
          <w:rFonts w:ascii="Traditional Arabic" w:hAnsi="Traditional Arabic" w:cs="Traditional Arabic"/>
          <w:color w:val="1D1B11" w:themeColor="background2" w:themeShade="1A"/>
          <w:sz w:val="32"/>
          <w:szCs w:val="32"/>
          <w:rtl/>
          <w:lang w:bidi="ar-LB"/>
        </w:rPr>
        <w:t xml:space="preserve">فإنّ الدنيا ستصبح دنيا إنسانية؛ ستصبح دنيا تليق بحياة الإنسان فيها. </w:t>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دنيا اليوم هي دنيا الغابة. والدنيا التي يترافق فيها العلم مع </w:t>
      </w:r>
      <w:bookmarkStart w:id="0" w:name="OLE_LINK3"/>
      <w:bookmarkStart w:id="1" w:name="OLE_LINK4"/>
      <w:bookmarkStart w:id="2" w:name="OLE_LINK5"/>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البعد المعنوي</w:t>
      </w:r>
      <w:bookmarkEnd w:id="0"/>
      <w:bookmarkEnd w:id="1"/>
      <w:bookmarkEnd w:id="2"/>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 والحضارة مع البعد المعنوي، والثروة مع البعد المعنوي، ستصبح دنيا إنسانية.</w:t>
      </w:r>
      <w:r w:rsidR="00B735CC" w:rsidRPr="003B6702">
        <w:rPr>
          <w:rFonts w:ascii="Traditional Arabic" w:hAnsi="Traditional Arabic" w:cs="Traditional Arabic"/>
          <w:color w:val="1D1B11" w:themeColor="background2" w:themeShade="1A"/>
          <w:sz w:val="32"/>
          <w:szCs w:val="32"/>
          <w:rtl/>
          <w:lang w:bidi="ar-LB"/>
        </w:rPr>
        <w:t xml:space="preserve"> بالطبع، إنّ النموذج الكامل لتلك الدنيا سيتحقّق في زمان ظهور بقية الله (أرواحنا فداه ) </w:t>
      </w:r>
      <w:r w:rsidR="00B735CC" w:rsidRPr="00972A03">
        <w:rPr>
          <w:rFonts w:ascii="Traditional Arabic" w:hAnsi="Traditional Arabic" w:cs="Traditional Arabic"/>
          <w:color w:val="1D1B11" w:themeColor="background2" w:themeShade="1A"/>
          <w:sz w:val="32"/>
          <w:szCs w:val="32"/>
          <w:rtl/>
          <w:lang w:bidi="ar-LB"/>
        </w:rPr>
        <w:t>ومن بعدها ـ أنا هنا أقول هذا- ستبدأ الدنيا من جديد.</w:t>
      </w:r>
      <w:r w:rsidR="00B735CC" w:rsidRPr="003B6702">
        <w:rPr>
          <w:rFonts w:ascii="Traditional Arabic" w:hAnsi="Traditional Arabic" w:cs="Traditional Arabic"/>
          <w:color w:val="1D1B11" w:themeColor="background2" w:themeShade="1A"/>
          <w:sz w:val="32"/>
          <w:szCs w:val="32"/>
          <w:rtl/>
          <w:lang w:bidi="ar-LB"/>
        </w:rPr>
        <w:t xml:space="preserve"> إنّنا نتحرّك اليوم في المجالات التمهيدية للعالم الإنساني. إنّ مثلنا كمثل الذين يسيرون في المنحدرات والهضاب والمسالك الوعرة كي يصلوا إلى الجادّة الأصلية. عندما نصل إلى الجادّة الأصلية يبدأ حينها المسير نحو الأهداف العليا. ما زالت البشرية تَعبُر، طوال بضعة آلاف سنة من عمرها، هذه الطرق الوعرة كي تصل إلى الجادّة الأصلية. عندما تصل إلى الجادّة – في زمان ظهور بقية الله – ستبدأ هناك حركة الإنسان الأصلية؛ تبدأ الحركة السريعة للإنسان؛ الحركة الناجحة والسهلة. المشقّة هي فقط أن يتحرّك الإنسان في هذا الطريق ويمضي؛ بعدها لن يكون هناك حيرة أبداً.</w:t>
      </w:r>
    </w:p>
    <w:p w:rsidR="00972A03" w:rsidRDefault="00972A03"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B735CC" w:rsidP="00972A03">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على كلّ حال هذه هي المجالات الأربعة للتقدّم والتي ينبغي علينا أن نسير فيها وفق هذا النموذج الذي تتابعون العمل عليه – إن شاء الله – والذي توضّح لنا كيفية متابعته بشكل إجمالي وإلى حدٍّ ما، وسنتحدّث فيها لاحقاً أيضاً.</w:t>
      </w:r>
    </w:p>
    <w:p w:rsidR="00972A03" w:rsidRDefault="00B735CC" w:rsidP="00B735CC">
      <w:pPr>
        <w:bidi/>
        <w:jc w:val="both"/>
        <w:rPr>
          <w:rFonts w:ascii="Traditional Arabic" w:hAnsi="Traditional Arabic" w:cs="Traditional Arabic"/>
          <w:color w:val="1D1B11" w:themeColor="background2" w:themeShade="1A"/>
          <w:sz w:val="32"/>
          <w:szCs w:val="32"/>
          <w:shd w:val="clear" w:color="auto" w:fill="C4BC96" w:themeFill="background2" w:themeFillShade="BF"/>
          <w:rtl/>
          <w:lang w:bidi="ar-LB"/>
        </w:rPr>
      </w:pPr>
      <w:r w:rsidRPr="003B6702">
        <w:rPr>
          <w:rFonts w:ascii="Traditional Arabic" w:hAnsi="Traditional Arabic" w:cs="Traditional Arabic"/>
          <w:color w:val="1D1B11" w:themeColor="background2" w:themeShade="1A"/>
          <w:sz w:val="32"/>
          <w:szCs w:val="32"/>
          <w:rtl/>
          <w:lang w:bidi="ar-LB"/>
        </w:rPr>
        <w:t xml:space="preserve">بالنسبة للمضمون الإسلامي، لقد كان للأصدقاء إشارات جيّدة جدّاً. </w:t>
      </w:r>
      <w:r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المسألة </w:t>
      </w:r>
    </w:p>
    <w:p w:rsidR="00B735CC" w:rsidRPr="00972A03" w:rsidRDefault="00972A03" w:rsidP="00972A03">
      <w:pPr>
        <w:bidi/>
        <w:jc w:val="both"/>
        <w:rPr>
          <w:rFonts w:ascii="Traditional Arabic" w:hAnsi="Traditional Arabic" w:cs="Traditional Arabic"/>
          <w:color w:val="1D1B11" w:themeColor="background2" w:themeShade="1A"/>
          <w:sz w:val="32"/>
          <w:szCs w:val="32"/>
          <w:shd w:val="clear" w:color="auto" w:fill="C4BC96" w:themeFill="background2" w:themeFillShade="BF"/>
          <w:rtl/>
          <w:lang w:bidi="ar-LB"/>
        </w:rPr>
      </w:pPr>
      <w:r>
        <w:rPr>
          <w:rFonts w:ascii="Traditional Arabic" w:hAnsi="Traditional Arabic" w:cs="Traditional Arabic"/>
          <w:color w:val="1D1B11" w:themeColor="background2" w:themeShade="1A"/>
          <w:sz w:val="32"/>
          <w:szCs w:val="32"/>
          <w:shd w:val="clear" w:color="auto" w:fill="C4BC96" w:themeFill="background2" w:themeFillShade="BF"/>
          <w:rtl/>
          <w:lang w:bidi="ar-LB"/>
        </w:rPr>
        <w:br w:type="page"/>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lastRenderedPageBreak/>
        <w:t xml:space="preserve">الأولى التي ينبغي أخذها بالحسبان، هي مسألة المبدأ، مسألة التوحيد، </w:t>
      </w:r>
      <w:r w:rsidR="00B735CC" w:rsidRPr="00972A03">
        <w:rPr>
          <w:rFonts w:ascii="Traditional Arabic" w:hAnsi="Traditional Arabic" w:cs="Traditional Arabic"/>
          <w:b/>
          <w:bCs/>
          <w:color w:val="1D1B11" w:themeColor="background2" w:themeShade="1A"/>
          <w:sz w:val="32"/>
          <w:szCs w:val="32"/>
          <w:shd w:val="clear" w:color="auto" w:fill="C4BC96" w:themeFill="background2" w:themeFillShade="BF"/>
          <w:rtl/>
          <w:lang w:bidi="ar-LB"/>
        </w:rPr>
        <w:t>{إِنَّا لِلَّهِ وَ إِنَّا إِلَيْهِ راجِعُون}</w:t>
      </w:r>
      <w:r w:rsidR="00B735CC" w:rsidRPr="003B6702">
        <w:rPr>
          <w:rFonts w:ascii="Traditional Arabic" w:hAnsi="Traditional Arabic" w:cs="Traditional Arabic"/>
          <w:color w:val="1D1B11" w:themeColor="background2" w:themeShade="1A"/>
          <w:sz w:val="32"/>
          <w:szCs w:val="32"/>
          <w:rtl/>
          <w:lang w:bidi="ar-LB"/>
        </w:rPr>
        <w:t xml:space="preserve"> [سورة البقرة: 156]، المشكلة الأهمّ في عالم اليوم والتي تتجلّى بشكل بارزٍ في الغرب، والتي طالما أشرنا إليها، هي البُعد عن الله وعدم الاعتقاد به، وعدم الالتزام بالإيمان بالله. ولعلّ هناك اعتقاد ظاهري وصوري وما شابه، ولكن لا يوجد التزام بالإيمان بالله.</w:t>
      </w:r>
      <w:r w:rsidRPr="00972A03">
        <w:rPr>
          <w:rFonts w:ascii="Traditional Arabic" w:eastAsia="Times New Roman" w:hAnsi="Traditional Arabic" w:cs="Traditional Arabic"/>
          <w:noProof/>
          <w:color w:val="4F6228" w:themeColor="accent3" w:themeShade="80"/>
          <w:sz w:val="32"/>
          <w:szCs w:val="32"/>
          <w:rtl/>
        </w:rPr>
        <w:t xml:space="preserve"> </w:t>
      </w:r>
      <w:r w:rsidR="00B735CC" w:rsidRPr="003B6702">
        <w:rPr>
          <w:rFonts w:ascii="Traditional Arabic" w:hAnsi="Traditional Arabic" w:cs="Traditional Arabic"/>
          <w:color w:val="1D1B11" w:themeColor="background2" w:themeShade="1A"/>
          <w:sz w:val="32"/>
          <w:szCs w:val="32"/>
          <w:rtl/>
          <w:lang w:bidi="ar-LB"/>
        </w:rPr>
        <w:t xml:space="preserve"> </w:t>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إذا حُلّت مسألة المبدأ، فإنّ الكثير من المسائل سوف تُحلّ بتبعه.</w:t>
      </w:r>
      <w:r w:rsidR="00B735CC" w:rsidRPr="003B6702">
        <w:rPr>
          <w:rFonts w:ascii="Traditional Arabic" w:hAnsi="Traditional Arabic" w:cs="Traditional Arabic"/>
          <w:color w:val="1D1B11" w:themeColor="background2" w:themeShade="1A"/>
          <w:sz w:val="32"/>
          <w:szCs w:val="32"/>
          <w:rtl/>
          <w:lang w:bidi="ar-LB"/>
        </w:rPr>
        <w:t xml:space="preserve"> </w:t>
      </w:r>
      <w:r>
        <w:rPr>
          <w:rFonts w:ascii="Traditional Arabic" w:hAnsi="Traditional Arabic" w:cs="Traditional Arabic"/>
          <w:b/>
          <w:bCs/>
          <w:color w:val="1D1B11" w:themeColor="background2" w:themeShade="1A"/>
          <w:sz w:val="32"/>
          <w:szCs w:val="32"/>
          <w:rtl/>
          <w:lang w:bidi="ar-LB"/>
        </w:rPr>
        <w:t>﴿</w:t>
      </w:r>
      <w:r w:rsidR="00B735CC" w:rsidRPr="00972A03">
        <w:rPr>
          <w:rFonts w:ascii="Traditional Arabic" w:hAnsi="Traditional Arabic" w:cs="Traditional Arabic"/>
          <w:b/>
          <w:bCs/>
          <w:color w:val="1D1B11" w:themeColor="background2" w:themeShade="1A"/>
          <w:sz w:val="32"/>
          <w:szCs w:val="32"/>
          <w:rtl/>
          <w:lang w:bidi="ar-LB"/>
        </w:rPr>
        <w:t>يُسَبِّحُ لِلَّهِ ما فِي السَّماواتِ وَما فِي الْأَرْض</w:t>
      </w:r>
      <w:r>
        <w:rPr>
          <w:rFonts w:ascii="Traditional Arabic" w:hAnsi="Traditional Arabic" w:cs="Traditional Arabic"/>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[سورة الحشر: 24]</w:t>
      </w:r>
      <w:r w:rsidR="00B735CC" w:rsidRPr="003B6702">
        <w:rPr>
          <w:rFonts w:ascii="Traditional Arabic" w:hAnsi="Traditional Arabic" w:cs="Traditional Arabic"/>
          <w:color w:val="1D1B11" w:themeColor="background2" w:themeShade="1A"/>
          <w:sz w:val="32"/>
          <w:szCs w:val="32"/>
          <w:vertAlign w:val="subscript"/>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w:t>
      </w:r>
      <w:r>
        <w:rPr>
          <w:rFonts w:ascii="Traditional Arabic" w:hAnsi="Traditional Arabic" w:cs="Traditional Arabic"/>
          <w:b/>
          <w:bCs/>
          <w:color w:val="1D1B11" w:themeColor="background2" w:themeShade="1A"/>
          <w:sz w:val="32"/>
          <w:szCs w:val="32"/>
          <w:rtl/>
          <w:lang w:bidi="ar-LB"/>
        </w:rPr>
        <w:t>﴿</w:t>
      </w:r>
      <w:r w:rsidR="00B735CC" w:rsidRPr="00972A03">
        <w:rPr>
          <w:rFonts w:ascii="Traditional Arabic" w:hAnsi="Traditional Arabic" w:cs="Traditional Arabic"/>
          <w:b/>
          <w:bCs/>
          <w:color w:val="1D1B11" w:themeColor="background2" w:themeShade="1A"/>
          <w:sz w:val="32"/>
          <w:szCs w:val="32"/>
          <w:rtl/>
          <w:lang w:bidi="ar-LB"/>
        </w:rPr>
        <w:t>وَلِلَّهِ جُنُودُ السَّماواتِ وَالْأَرْضِ وَكانَ اللَّهُ عَزيزاً حَكيماً</w:t>
      </w:r>
      <w:r>
        <w:rPr>
          <w:rFonts w:ascii="Traditional Arabic" w:hAnsi="Traditional Arabic" w:cs="Traditional Arabic"/>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[سورة الفتح: 4]؛ </w:t>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عندما يؤمن الإنسان بهذه المسألة، فإنّ هذه العزّة الإلهية وهذا التوحيد الذي يدلّنا على هذا المعنى، يمنح البشر قوّة عظيمةً غير متناهية</w:t>
      </w:r>
      <w:r w:rsidR="00B735CC" w:rsidRPr="003B6702">
        <w:rPr>
          <w:rFonts w:ascii="Traditional Arabic" w:hAnsi="Traditional Arabic" w:cs="Traditional Arabic"/>
          <w:color w:val="1D1B11" w:themeColor="background2" w:themeShade="1A"/>
          <w:sz w:val="32"/>
          <w:szCs w:val="32"/>
          <w:rtl/>
          <w:lang w:bidi="ar-LB"/>
        </w:rPr>
        <w:t xml:space="preserve">. </w:t>
      </w:r>
      <w:r>
        <w:rPr>
          <w:rFonts w:ascii="Traditional Arabic" w:hAnsi="Traditional Arabic" w:cs="Traditional Arabic"/>
          <w:b/>
          <w:bCs/>
          <w:color w:val="1D1B11" w:themeColor="background2" w:themeShade="1A"/>
          <w:sz w:val="32"/>
          <w:szCs w:val="32"/>
          <w:rtl/>
          <w:lang w:bidi="ar-LB"/>
        </w:rPr>
        <w:t>﴿</w:t>
      </w:r>
      <w:r w:rsidR="00B735CC" w:rsidRPr="00972A03">
        <w:rPr>
          <w:rFonts w:ascii="Traditional Arabic" w:hAnsi="Traditional Arabic" w:cs="Traditional Arabic"/>
          <w:b/>
          <w:bCs/>
          <w:color w:val="1D1B11" w:themeColor="background2" w:themeShade="1A"/>
          <w:sz w:val="32"/>
          <w:szCs w:val="32"/>
          <w:rtl/>
        </w:rPr>
        <w:t xml:space="preserve"> </w:t>
      </w:r>
      <w:r w:rsidR="00B735CC" w:rsidRPr="00972A03">
        <w:rPr>
          <w:rFonts w:ascii="Traditional Arabic" w:hAnsi="Traditional Arabic" w:cs="Traditional Arabic"/>
          <w:b/>
          <w:bCs/>
          <w:color w:val="1D1B11" w:themeColor="background2" w:themeShade="1A"/>
          <w:sz w:val="32"/>
          <w:szCs w:val="32"/>
          <w:rtl/>
          <w:lang w:bidi="ar-LB"/>
        </w:rPr>
        <w:t>هُوَ اللَّهُ الَّذي لا إِلهَ إِلاَّ هُوَ الْمَلِكُ الْقُدُّوسُ السَّلامُ الْمُؤْمِنُ الْمُهَيْمِنُ الْعَزيزُ الْجَبَّارُ الْمُتَكَبِّرُ سُبْحانَ اللَّهِ عَمَّا يُشْرِكُونَ</w:t>
      </w:r>
      <w:r>
        <w:rPr>
          <w:rFonts w:ascii="Traditional Arabic" w:hAnsi="Traditional Arabic" w:cs="Traditional Arabic"/>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[سورة الحشر:24]،</w:t>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عندما يؤمن الإنسان بتوحيدٍ كهذا، وعندما نستطيع أن نبسط هذا الإيمان في شرايين حياتنا، فإنّ مشكلة البشريّة هذه ستجد طريقها إلى الحلّ.</w:t>
      </w:r>
    </w:p>
    <w:p w:rsidR="00B735CC" w:rsidRPr="003B6702" w:rsidRDefault="00972A03"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06720" behindDoc="0" locked="0" layoutInCell="1" allowOverlap="1" wp14:anchorId="5D0CD077" wp14:editId="4FA63D7F">
                <wp:simplePos x="0" y="0"/>
                <wp:positionH relativeFrom="column">
                  <wp:posOffset>4927601</wp:posOffset>
                </wp:positionH>
                <wp:positionV relativeFrom="paragraph">
                  <wp:posOffset>-2396490</wp:posOffset>
                </wp:positionV>
                <wp:extent cx="2375535" cy="873125"/>
                <wp:effectExtent l="8255" t="601345" r="13970" b="13970"/>
                <wp:wrapNone/>
                <wp:docPr id="76" name="Line Callout 1 (Border and Accent Bar) 76"/>
                <wp:cNvGraphicFramePr/>
                <a:graphic xmlns:a="http://schemas.openxmlformats.org/drawingml/2006/main">
                  <a:graphicData uri="http://schemas.microsoft.com/office/word/2010/wordprocessingShape">
                    <wps:wsp>
                      <wps:cNvSpPr/>
                      <wps:spPr>
                        <a:xfrm rot="5400000">
                          <a:off x="0" y="0"/>
                          <a:ext cx="2375535" cy="873125"/>
                        </a:xfrm>
                        <a:prstGeom prst="accentBorderCallout1">
                          <a:avLst>
                            <a:gd name="adj1" fmla="val 18750"/>
                            <a:gd name="adj2" fmla="val -8333"/>
                            <a:gd name="adj3" fmla="val 18206"/>
                            <a:gd name="adj4" fmla="val -26196"/>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972A03">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المضمون الإسلامي، المسألة الأولى: المبدأ ]</w:t>
                            </w:r>
                          </w:p>
                          <w:p w:rsidR="00E04825" w:rsidRPr="004C7DEF" w:rsidRDefault="00E04825" w:rsidP="00972A03">
                            <w:pPr>
                              <w:bidi/>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6" o:spid="_x0000_s1075" type="#_x0000_t50" style="position:absolute;left:0;text-align:left;margin-left:388pt;margin-top:-188.7pt;width:187.05pt;height:68.75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wzCAMAAJIGAAAOAAAAZHJzL2Uyb0RvYy54bWysVUtvEzEQviPxHyyf4NBudpNt0qibKg0q&#10;QgptRYt6drx2ssgvbKdJ+PWM7c12C0VIiBxWY8/4m5lvHrm43EuBnph1jVYVzk8HGDFFdd2odYW/&#10;PlyfTDBynqiaCK1YhQ/M4cvZ2zcXOzNlhd5oUTOLAES56c5UeOO9mWaZoxsmiTvVhilQcm0l8XC0&#10;66y2ZAfoUmTFYHCW7bStjdWUOQe3H5ISzyI+54z6W84d80hUGGLz8WvjdxW+2eyCTNeWmE1D2zDI&#10;P0QhSaPAaQf1gXiCtrb5DUo21GqnuT+lWmaa84aymANkkw9+yeZ+QwyLuQA5znQ0uf8HS2+e7ixq&#10;6gqPzzBSREKNlo1iaEGE0FuPcvTuCiiGIkER0ZxSpjy6IvY9ggfA3s64KYDcmzvbnhyIgYo9txJZ&#10;DZSXo0H4RYIgZbSP/B86/tneIwqXxXBclsMSIwq6yXiYF2VwkSWsgGms8x+ZligIFSYxnBRfG3Ae&#10;vZCnpfOxHnWbFKm/5RhxKaC8T0SgfDIuj+Xv2RR9m5PJcDhsW6RnM+zb5JNiEImA2vdsRn2bk+Is&#10;P49GkEobGkjHZEKcSl83QsRuFCpcOC2aOtzFQxgHthAWQegVXq2LmKXYys+6TndlZDixFacnmEfu&#10;ekjgNKBnoWipTFHyB8GCG6G+MA7NEEoRHXRAyUeiOzHsNqRmf3MdAQMyh0Q67BbgZU5H7JRBax+e&#10;sjjF3ePURX8ILD3uXkTPWvnusWyUtq9lJnzedhpP9keSEjWBJb9f7eOgjM6Dabha6foA0xN7HJaL&#10;M/S6gb5cEufviIVGg0vYjf4WPlzoXYV1K2G00fbHa/fBHsYbtBjtYC9V2H3fEsswEp8UDP55PhqF&#10;RRYPo3JcwMH2Nau+Rm3lQkPHQOtDdFEM9l4cRW61fIT5ngevoCKKgu8KU2+Ph4VP+xKWMGXzeTSD&#10;5WWIX6p7QwN4IDp088P+kVjTDqeHsb7Rxx3WNn6q0LNteKn0fOs1b3xQPvPaHmDxgfRis/bP0er5&#10;r2T2EwAA//8DAFBLAwQUAAYACAAAACEAsbHmuuQAAAAOAQAADwAAAGRycy9kb3ducmV2LnhtbEyP&#10;sW7CMBCG90p9B+sqdQM7QGkIcRCt1IGhA4RWYnPiI4mIz1FsSPr2NVM73t2n/74/3YymZTfsXWNJ&#10;QjQVwJBKqxuqJBzzj0kMzHlFWrWWUMIPOthkjw+pSrQdaI+3g69YCCGXKAm1913CuStrNMpNbYcU&#10;bmfbG+XD2Fdc92oI4ablMyGW3KiGwodadfheY3k5XI2ELxXnu8+h0MddcTl952J7fisrKZ+fxu0a&#10;mMfR/8Fw1w/qkAWnwl5JO9ZKiFeLeUAlTBarl1dgd0TMo1CnCLtoFi2BZyn/XyP7BQAA//8DAFBL&#10;AQItABQABgAIAAAAIQC2gziS/gAAAOEBAAATAAAAAAAAAAAAAAAAAAAAAABbQ29udGVudF9UeXBl&#10;c10ueG1sUEsBAi0AFAAGAAgAAAAhADj9If/WAAAAlAEAAAsAAAAAAAAAAAAAAAAALwEAAF9yZWxz&#10;Ly5yZWxzUEsBAi0AFAAGAAgAAAAhAHWO7DMIAwAAkgYAAA4AAAAAAAAAAAAAAAAALgIAAGRycy9l&#10;Mm9Eb2MueG1sUEsBAi0AFAAGAAgAAAAhALGx5rrkAAAADgEAAA8AAAAAAAAAAAAAAAAAYgUAAGRy&#10;cy9kb3ducmV2LnhtbFBLBQYAAAAABAAEAPMAAABzBgAAAAA=&#10;" adj="-5658,3932" filled="f" strokecolor="#938953 [1614]" strokeweight="2pt">
                <v:textbox>
                  <w:txbxContent>
                    <w:p w:rsidR="00E04825" w:rsidRPr="003B6702" w:rsidRDefault="00E04825" w:rsidP="00972A03">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المضمون الإسلامي، المسألة الأولى: المبدأ ]</w:t>
                      </w:r>
                    </w:p>
                    <w:p w:rsidR="00E04825" w:rsidRPr="004C7DEF" w:rsidRDefault="00E04825" w:rsidP="00972A03">
                      <w:pPr>
                        <w:bidi/>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v:textbox>
              </v:shape>
            </w:pict>
          </mc:Fallback>
        </mc:AlternateContent>
      </w:r>
    </w:p>
    <w:p w:rsidR="00B735CC" w:rsidRPr="003B6702" w:rsidRDefault="00972A03" w:rsidP="00972A03">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08768" behindDoc="0" locked="0" layoutInCell="1" allowOverlap="1" wp14:anchorId="715D04EE" wp14:editId="189318BF">
                <wp:simplePos x="0" y="0"/>
                <wp:positionH relativeFrom="column">
                  <wp:posOffset>4927600</wp:posOffset>
                </wp:positionH>
                <wp:positionV relativeFrom="paragraph">
                  <wp:posOffset>-2872740</wp:posOffset>
                </wp:positionV>
                <wp:extent cx="2375535" cy="873125"/>
                <wp:effectExtent l="8255" t="601345" r="13970" b="13970"/>
                <wp:wrapNone/>
                <wp:docPr id="77" name="Line Callout 1 (Border and Accent Bar) 77"/>
                <wp:cNvGraphicFramePr/>
                <a:graphic xmlns:a="http://schemas.openxmlformats.org/drawingml/2006/main">
                  <a:graphicData uri="http://schemas.microsoft.com/office/word/2010/wordprocessingShape">
                    <wps:wsp>
                      <wps:cNvSpPr/>
                      <wps:spPr>
                        <a:xfrm rot="5400000">
                          <a:off x="0" y="0"/>
                          <a:ext cx="2375535" cy="873125"/>
                        </a:xfrm>
                        <a:prstGeom prst="accentBorderCallout1">
                          <a:avLst>
                            <a:gd name="adj1" fmla="val 18750"/>
                            <a:gd name="adj2" fmla="val -8333"/>
                            <a:gd name="adj3" fmla="val 18206"/>
                            <a:gd name="adj4" fmla="val -26196"/>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972A03">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المضمون الإسلامي، المسألة الأولى: المبدأ ]</w:t>
                            </w:r>
                          </w:p>
                          <w:p w:rsidR="00E04825" w:rsidRPr="004C7DEF" w:rsidRDefault="00E04825" w:rsidP="00972A03">
                            <w:pPr>
                              <w:bidi/>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7" o:spid="_x0000_s1076" type="#_x0000_t50" style="position:absolute;left:0;text-align:left;margin-left:388pt;margin-top:-226.2pt;width:187.05pt;height:68.75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eBQMAAJIGAAAOAAAAZHJzL2Uyb0RvYy54bWysVd9v2jAQfp+0/8Hy0/bQhgRSKGqoKFWn&#10;Sayt1k59No4NmRzbsw2E/fU72yFN106TpvEQnX3n7+6++8HFZVMLtGPGVkoWOD0dYMQkVWUl1wX+&#10;9nhzMsHIOiJLIpRkBT4wiy9n799d7PWUZWqjRMkMAhBpp3td4I1zepoklm5YTeyp0kyCkitTEwdH&#10;s05KQ/aAXoskGwzOkr0ypTaKMmvh9joq8Szgc86ou+PcModEgSE2F74mfFf+m8wuyHRtiN5UtA2D&#10;/EMUNakkOO2grokjaGuqV1B1RY2yirtTqupEcV5RFnKAbNLBb9k8bIhmIRcgx+qOJvv/YOnt7t6g&#10;qizweIyRJDXUaFlJhhZECLV1KEUfroBiKBIUEc0pZdKhK2I+IngA7O21nQLIg7437cmC6KlouKmR&#10;UUB5Phr4XyAIUkZN4P/Q8c8ahyhcZsNxng9zjCjoJuNhmuXeRRKxPKY21n1iqkZeKDAJ4cT42oDT&#10;4IXsltaFepRtUqT8nmLEawHl3RGB0sk4P5a/Z5P1bU4mw+GwbZGezbBvk06ywdlrm1Hf5iQ7S8+D&#10;EaTShgbSMRkfp1Q3lRChG4X0F1aJqvR34eDHgS2EQRB6gVfrLGQptvUXVca7PDAc2QrT480Ddz0k&#10;cOrRE1+0WKYguYNg3o2QXxmHZvClCA46oOgj0h0ZthtSsr+5DoAemUMiHXYL8DKnI3bMoLX3T1mY&#10;4u5x7KI/BBYfdy+CZyVd97iupDJvZSZc2nYaj/ZHkiI1niXXrJowKLFt/NVKlQeYntDjsFyspjcV&#10;9OWSWHdPDDQaXMJudHfw4ULtC6xaCaONMj/fuvf2MN6gxWgPe6nA9seWGIaR+Cxh8M/T0cgvsnAY&#10;5eMMDqavWfU1clsvFHQMtD5EF0Rv78RR5EbVTzDfc+8VVERS8F1g6szxsHBxX8ISpmw+D2awvDRx&#10;S/mgqQf3RPtufmyeiNHtcDoY61t13GFt48cKPdv6l1LNt07xynnlM6/tARYfSC82a/8crJ7/Sma/&#10;AAAA//8DAFBLAwQUAAYACAAAACEAyDwo6+QAAAAOAQAADwAAAGRycy9kb3ducmV2LnhtbEyPsU7D&#10;MBCGdyTewTokttYOhTQNcaqCxNCBgaZU6ubE1yRqfI5itwlvjzvBeHef/vv+bD2Zjl1xcK0lCdFc&#10;AEOqrG6plrAvPmYJMOcVadVZQgk/6GCd399lKtV2pC+87nzNQgi5VElovO9Tzl3VoFFubnukcDvZ&#10;wSgfxqHmelBjCDcdfxIi5ka1FD40qsf3Bqvz7mIkfKuk2H6Opd5vy/PxUIjN6a2qpXx8mDavwDxO&#10;/g+Gm35Qhzw4lfZC2rFOQrJ6XgRUwuxlKZbAbohYRKFOGXbRKo6B5xn/XyP/BQAA//8DAFBLAQIt&#10;ABQABgAIAAAAIQC2gziS/gAAAOEBAAATAAAAAAAAAAAAAAAAAAAAAABbQ29udGVudF9UeXBlc10u&#10;eG1sUEsBAi0AFAAGAAgAAAAhADj9If/WAAAAlAEAAAsAAAAAAAAAAAAAAAAALwEAAF9yZWxzLy5y&#10;ZWxzUEsBAi0AFAAGAAgAAAAhAMH5114FAwAAkgYAAA4AAAAAAAAAAAAAAAAALgIAAGRycy9lMm9E&#10;b2MueG1sUEsBAi0AFAAGAAgAAAAhAMg8KOvkAAAADgEAAA8AAAAAAAAAAAAAAAAAXwUAAGRycy9k&#10;b3ducmV2LnhtbFBLBQYAAAAABAAEAPMAAABwBgAAAAA=&#10;" adj="-5658,3932" filled="f" strokecolor="#938953 [1614]" strokeweight="2pt">
                <v:textbox>
                  <w:txbxContent>
                    <w:p w:rsidR="00E04825" w:rsidRPr="003B6702" w:rsidRDefault="00E04825" w:rsidP="00972A03">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المضمون الإسلامي، المسألة الأولى: المبدأ ]</w:t>
                      </w:r>
                    </w:p>
                    <w:p w:rsidR="00E04825" w:rsidRPr="004C7DEF" w:rsidRDefault="00E04825" w:rsidP="00972A03">
                      <w:pPr>
                        <w:bidi/>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v:textbox>
              </v:shape>
            </w:pict>
          </mc:Fallback>
        </mc:AlternateContent>
      </w:r>
      <w:r w:rsidRPr="003B6702">
        <w:rPr>
          <w:rFonts w:ascii="Traditional Arabic" w:hAnsi="Traditional Arabic" w:cs="Traditional Arabic"/>
          <w:color w:val="1D1B11" w:themeColor="background2" w:themeShade="1A"/>
          <w:sz w:val="32"/>
          <w:szCs w:val="32"/>
          <w:rtl/>
          <w:lang w:bidi="ar-LB"/>
        </w:rPr>
        <w:t xml:space="preserve"> </w:t>
      </w:r>
    </w:p>
    <w:p w:rsidR="004355AE" w:rsidRDefault="00972A03" w:rsidP="00972A03">
      <w:pPr>
        <w:bidi/>
        <w:jc w:val="both"/>
        <w:rPr>
          <w:rFonts w:ascii="Traditional Arabic" w:hAnsi="Traditional Arabic" w:cs="Traditional Arabic"/>
          <w:b/>
          <w:bCs/>
          <w:color w:val="1D1B11" w:themeColor="background2" w:themeShade="1A"/>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10816" behindDoc="0" locked="0" layoutInCell="1" allowOverlap="1" wp14:anchorId="6F5C8562" wp14:editId="4B75E7DA">
                <wp:simplePos x="0" y="0"/>
                <wp:positionH relativeFrom="column">
                  <wp:posOffset>4930775</wp:posOffset>
                </wp:positionH>
                <wp:positionV relativeFrom="paragraph">
                  <wp:posOffset>843280</wp:posOffset>
                </wp:positionV>
                <wp:extent cx="2375535" cy="873125"/>
                <wp:effectExtent l="8255" t="601345" r="13970" b="13970"/>
                <wp:wrapNone/>
                <wp:docPr id="78" name="Line Callout 1 (Border and Accent Bar) 78"/>
                <wp:cNvGraphicFramePr/>
                <a:graphic xmlns:a="http://schemas.openxmlformats.org/drawingml/2006/main">
                  <a:graphicData uri="http://schemas.microsoft.com/office/word/2010/wordprocessingShape">
                    <wps:wsp>
                      <wps:cNvSpPr/>
                      <wps:spPr>
                        <a:xfrm rot="5400000">
                          <a:off x="0" y="0"/>
                          <a:ext cx="2375535" cy="873125"/>
                        </a:xfrm>
                        <a:prstGeom prst="accentBorderCallout1">
                          <a:avLst>
                            <a:gd name="adj1" fmla="val 18750"/>
                            <a:gd name="adj2" fmla="val -8333"/>
                            <a:gd name="adj3" fmla="val 18206"/>
                            <a:gd name="adj4" fmla="val -26196"/>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972A03">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3B6702">
                              <w:rPr>
                                <w:rFonts w:ascii="Traditional Arabic" w:hAnsi="Traditional Arabic" w:cs="Traditional Arabic"/>
                                <w:color w:val="1D1B11" w:themeColor="background2" w:themeShade="1A"/>
                                <w:sz w:val="32"/>
                                <w:szCs w:val="32"/>
                                <w:rtl/>
                                <w:lang w:bidi="ar-LB"/>
                              </w:rPr>
                              <w:t>[ المضمون الإسلامي، المسألة الثانية: المعاد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8" o:spid="_x0000_s1077" type="#_x0000_t50" style="position:absolute;left:0;text-align:left;margin-left:388.25pt;margin-top:66.4pt;width:187.05pt;height:68.7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F4BQMAAJIGAAAOAAAAZHJzL2Uyb0RvYy54bWysVd9v2jAQfp+0/8Hy0/bQhgRSKGqoKFWn&#10;Sayt1k59No4NmRzbsw2E/fU72yFN106TpvEQnX3n7+6++8HFZVMLtGPGVkoWOD0dYMQkVWUl1wX+&#10;9nhzMsHIOiJLIpRkBT4wiy9n799d7PWUZWqjRMkMAhBpp3td4I1zepoklm5YTeyp0kyCkitTEwdH&#10;s05KQ/aAXoskGwzOkr0ypTaKMmvh9joq8Szgc86ou+PcModEgSE2F74mfFf+m8wuyHRtiN5UtA2D&#10;/EMUNakkOO2grokjaGuqV1B1RY2yirtTqupEcV5RFnKAbNLBb9k8bIhmIRcgx+qOJvv/YOnt7t6g&#10;qizwGColSQ01WlaSoQURQm0dStGHK6AYigRFRHNKmXToipiPCB4Ae3ttpwDyoO9Ne7Igeioabmpk&#10;FFCejwb+FwiClFET+D90/LPGIQqX2XCc58McIwq6yXiYZrl3kUQsj6mNdZ+YqpEXCkxCODG+NuA0&#10;eCG7pXWhHmWbFCm/pxjxWkB5d0SgdDLOj+Xv2WR9m5PJcDhsW6RnM+zbpJNscPbaZtS3OcnO0vNg&#10;BKm0oYF0TMbHKdVNJUToRiH9hVWiKv1dOPhxYAthEIRe4NU6C1mKbf1FlfEuDwxHtsL0ePPAXQ8J&#10;nHr0xBctlilI7iCYdyPkV8ahGXwpgoMOKPqIdEeG7YaU7G+uA6BH5pBIh90CvMzpiB0zaO39Uxam&#10;uHscu+gPgcXH3YvgWUnXPa4rqcxbmQmXtp3Go/2RpEiNZ8k1qyYMSh5M/dVKlQeYntDjsFyspjcV&#10;9OWSWHdPDDQaXMJudHfw4ULtC6xaCaONMj/fuvf2MN6gxWgPe6nA9seWGIaR+Cxh8M/T0cgvsnAY&#10;5eMMDqavWfU1clsvFHQMtD5EF0Rv78RR5EbVTzDfc+8VVERS8F1g6szxsHBxX8ISpmw+D2awvDRx&#10;S/mgqQf3RPtufmyeiNHtcDoY61t13GFt48cKPdv6l1LNt07xynnlM6/tARYfSC82a/8crJ7/Sma/&#10;AAAA//8DAFBLAwQUAAYACAAAACEAVpCGkOEAAAALAQAADwAAAGRycy9kb3ducmV2LnhtbEyPMU/D&#10;MBSEdyT+g/WQ2KhNUyo3jVMVJIYODDQFie0ldpOo8XMUu03497hTGU93uvsu20y2Yxcz+NaRgueZ&#10;AGaocrqlWsGheH+SwHxA0tg5Mgp+jYdNfn+XYardSJ/msg81iyXkU1TQhNCnnPuqMRb9zPWGond0&#10;g8UQ5VBzPeAYy23H50IsucWW4kKDvXlrTHXan62CL5TF7mMs9WFXnn6+C7E9vla1Uo8P03YNLJgp&#10;3MJwxY/okEem0p1Je9YpkKtFRA/RWLwAuwZEMk+AlQoSKZfA84z//5D/AQAA//8DAFBLAQItABQA&#10;BgAIAAAAIQC2gziS/gAAAOEBAAATAAAAAAAAAAAAAAAAAAAAAABbQ29udGVudF9UeXBlc10ueG1s&#10;UEsBAi0AFAAGAAgAAAAhADj9If/WAAAAlAEAAAsAAAAAAAAAAAAAAAAALwEAAF9yZWxzLy5yZWxz&#10;UEsBAi0AFAAGAAgAAAAhAMuOYXgFAwAAkgYAAA4AAAAAAAAAAAAAAAAALgIAAGRycy9lMm9Eb2Mu&#10;eG1sUEsBAi0AFAAGAAgAAAAhAFaQhpDhAAAACwEAAA8AAAAAAAAAAAAAAAAAXwUAAGRycy9kb3du&#10;cmV2LnhtbFBLBQYAAAAABAAEAPMAAABtBgAAAAA=&#10;" adj="-5658,3932" filled="f" strokecolor="#938953 [1614]" strokeweight="2pt">
                <v:textbox>
                  <w:txbxContent>
                    <w:p w:rsidR="00E04825" w:rsidRPr="004C7DEF" w:rsidRDefault="00E04825" w:rsidP="00972A03">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3B6702">
                        <w:rPr>
                          <w:rFonts w:ascii="Traditional Arabic" w:hAnsi="Traditional Arabic" w:cs="Traditional Arabic"/>
                          <w:color w:val="1D1B11" w:themeColor="background2" w:themeShade="1A"/>
                          <w:sz w:val="32"/>
                          <w:szCs w:val="32"/>
                          <w:rtl/>
                          <w:lang w:bidi="ar-LB"/>
                        </w:rPr>
                        <w:t>[ المضمون الإسلامي، المسألة الثانية: المعاد ]</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المسألة الثانية، وهي مسألة أساسية، </w:t>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هي قضيّة المعاد، قضيّة الحساب، قضيّة عدم انتهاء الأشياء بزوال الجسم، بالموت. هذه مسألة مهمّة للغاية</w:t>
      </w:r>
      <w:r w:rsidR="00B735CC" w:rsidRPr="003B6702">
        <w:rPr>
          <w:rFonts w:ascii="Traditional Arabic" w:hAnsi="Traditional Arabic" w:cs="Traditional Arabic"/>
          <w:color w:val="1D1B11" w:themeColor="background2" w:themeShade="1A"/>
          <w:sz w:val="32"/>
          <w:szCs w:val="32"/>
          <w:rtl/>
          <w:lang w:bidi="ar-LB"/>
        </w:rPr>
        <w:t xml:space="preserve">، فهناك حساب وتدقيق في الموضوع؛ </w:t>
      </w:r>
      <w:r>
        <w:rPr>
          <w:rFonts w:ascii="Traditional Arabic" w:hAnsi="Traditional Arabic" w:cs="Traditional Arabic"/>
          <w:b/>
          <w:bCs/>
          <w:color w:val="1D1B11" w:themeColor="background2" w:themeShade="1A"/>
          <w:sz w:val="32"/>
          <w:szCs w:val="32"/>
          <w:rtl/>
          <w:lang w:bidi="ar-LB"/>
        </w:rPr>
        <w:t>﴿</w:t>
      </w:r>
      <w:r w:rsidR="00B735CC" w:rsidRPr="00972A03">
        <w:rPr>
          <w:rFonts w:ascii="Traditional Arabic" w:hAnsi="Traditional Arabic" w:cs="Traditional Arabic"/>
          <w:b/>
          <w:bCs/>
          <w:color w:val="1D1B11" w:themeColor="background2" w:themeShade="1A"/>
          <w:sz w:val="32"/>
          <w:szCs w:val="32"/>
          <w:rtl/>
        </w:rPr>
        <w:t xml:space="preserve"> </w:t>
      </w:r>
      <w:r w:rsidR="00B735CC" w:rsidRPr="00972A03">
        <w:rPr>
          <w:rFonts w:ascii="Traditional Arabic" w:hAnsi="Traditional Arabic" w:cs="Traditional Arabic"/>
          <w:b/>
          <w:bCs/>
          <w:color w:val="1D1B11" w:themeColor="background2" w:themeShade="1A"/>
          <w:sz w:val="32"/>
          <w:szCs w:val="32"/>
          <w:rtl/>
          <w:lang w:bidi="ar-LB"/>
        </w:rPr>
        <w:t>فَمَنْ يَعْمَلْ مِثْقالَ ذَرَّةٍ خَيْراً يَرَه</w:t>
      </w:r>
      <w:r>
        <w:rPr>
          <w:rFonts w:ascii="Traditional Arabic" w:hAnsi="Traditional Arabic" w:cs="Traditional Arabic"/>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[سورة الزلزلة:7]. </w:t>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إنّ الأمّة التي تمتلك هذه العقيدة والتي يحكم هذا المعنى برنامجها العملي </w:t>
      </w:r>
      <w:r w:rsidRPr="00972A03">
        <w:rPr>
          <w:rFonts w:ascii="Traditional Arabic" w:hAnsi="Traditional Arabic" w:cs="Traditional Arabic"/>
          <w:b/>
          <w:bCs/>
          <w:color w:val="1D1B11" w:themeColor="background2" w:themeShade="1A"/>
          <w:sz w:val="32"/>
          <w:szCs w:val="32"/>
          <w:shd w:val="clear" w:color="auto" w:fill="C4BC96" w:themeFill="background2" w:themeFillShade="BF"/>
          <w:rtl/>
          <w:lang w:bidi="ar-LB"/>
        </w:rPr>
        <w:t>﴿</w:t>
      </w:r>
      <w:r w:rsidR="00B735CC" w:rsidRPr="00972A03">
        <w:rPr>
          <w:rFonts w:ascii="Traditional Arabic" w:hAnsi="Traditional Arabic" w:cs="Traditional Arabic"/>
          <w:b/>
          <w:bCs/>
          <w:color w:val="1D1B11" w:themeColor="background2" w:themeShade="1A"/>
          <w:sz w:val="32"/>
          <w:szCs w:val="32"/>
          <w:shd w:val="clear" w:color="auto" w:fill="C4BC96" w:themeFill="background2" w:themeFillShade="BF"/>
          <w:rtl/>
        </w:rPr>
        <w:t>فَمَن يَعْمَلْ مِثْقَالَ ذَرَّةٍ خَيْرًا يَرَهُ، وَمَن يَعْمَلْ مِثْقَالَ ذَرَّةٍ شَرًّا يَرَهُ</w:t>
      </w:r>
      <w:r w:rsidRPr="00972A03">
        <w:rPr>
          <w:rFonts w:ascii="Traditional Arabic" w:hAnsi="Traditional Arabic" w:cs="Traditional Arabic"/>
          <w:b/>
          <w:bCs/>
          <w:color w:val="1D1B11" w:themeColor="background2" w:themeShade="1A"/>
          <w:sz w:val="32"/>
          <w:szCs w:val="32"/>
          <w:shd w:val="clear" w:color="auto" w:fill="C4BC96" w:themeFill="background2" w:themeFillShade="BF"/>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[سورة الزلزلة:7 و8</w:t>
      </w:r>
      <w:r w:rsidR="00B735CC" w:rsidRPr="00972A03">
        <w:rPr>
          <w:rFonts w:ascii="Traditional Arabic" w:hAnsi="Traditional Arabic" w:cs="Traditional Arabic"/>
          <w:color w:val="1D1B11" w:themeColor="background2" w:themeShade="1A"/>
          <w:sz w:val="32"/>
          <w:szCs w:val="32"/>
          <w:rtl/>
          <w:lang w:bidi="ar-LB"/>
        </w:rPr>
        <w:t xml:space="preserve">]، </w:t>
      </w:r>
      <w:r w:rsidR="00B735CC" w:rsidRPr="00972A03">
        <w:rPr>
          <w:rFonts w:ascii="Traditional Arabic" w:hAnsi="Traditional Arabic" w:cs="Traditional Arabic"/>
          <w:color w:val="1D1B11" w:themeColor="background2" w:themeShade="1A"/>
          <w:sz w:val="32"/>
          <w:szCs w:val="32"/>
          <w:shd w:val="clear" w:color="auto" w:fill="C4BC96" w:themeFill="background2" w:themeFillShade="BF"/>
          <w:rtl/>
          <w:lang w:bidi="ar-LB"/>
        </w:rPr>
        <w:t>ستظهر في حياتها تحوّلات وتغيّرات أساسية.</w:t>
      </w:r>
      <w:r w:rsidR="00B735CC" w:rsidRPr="003B6702">
        <w:rPr>
          <w:rFonts w:ascii="Traditional Arabic" w:hAnsi="Traditional Arabic" w:cs="Traditional Arabic"/>
          <w:color w:val="1D1B11" w:themeColor="background2" w:themeShade="1A"/>
          <w:sz w:val="32"/>
          <w:szCs w:val="32"/>
          <w:rtl/>
          <w:lang w:bidi="ar-LB"/>
        </w:rPr>
        <w:t xml:space="preserve"> الإيمان باستمرار نتائج الأعمال، يمنح معنىً ومنطقاً خاصّاً للتضحية والجهاد. إنّ أحد الأساليب الهامّة في الأديان ـ الأمر البارز بوضوح في الإسلام ـ هو موضوع الجهاد. يجب أن يترافق الجهاد مع التضحية، وإلاّ فلا وجود للجهاد. الإيثار هو تجاوز الذات. </w:t>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t>بالنسبة لمنطق العقل النفعي، تُعدّ التضحية أمراً غير منطقيّ.</w:t>
      </w:r>
      <w:r w:rsidR="00B735CC" w:rsidRPr="004355AE">
        <w:rPr>
          <w:rFonts w:ascii="Traditional Arabic" w:hAnsi="Traditional Arabic" w:cs="Traditional Arabic"/>
          <w:color w:val="1D1B11" w:themeColor="background2" w:themeShade="1A"/>
          <w:sz w:val="32"/>
          <w:szCs w:val="32"/>
          <w:rtl/>
          <w:lang w:bidi="ar-LB"/>
        </w:rPr>
        <w:t xml:space="preserve"> حسناً، لماذا ينبغي عليّ أن أؤثِر على نفسي؛ </w:t>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t>إنّ الإيمان بالمعاد هو ما يجعل هذا الأمر منطقياً وعقلياً.</w:t>
      </w:r>
      <w:r w:rsidR="00B735CC" w:rsidRPr="003B6702">
        <w:rPr>
          <w:rFonts w:ascii="Traditional Arabic" w:hAnsi="Traditional Arabic" w:cs="Traditional Arabic"/>
          <w:color w:val="1D1B11" w:themeColor="background2" w:themeShade="1A"/>
          <w:sz w:val="32"/>
          <w:szCs w:val="32"/>
          <w:rtl/>
          <w:lang w:bidi="ar-LB"/>
        </w:rPr>
        <w:t xml:space="preserve"> عندما نؤمن بعدم زوال أيّ عمل، وأنّ جميع أعمالنا محفوظة، وأنّنا سنرى هذه الأعمال في تلك الحياة الواقعية ـ الحيوان الحقيقي والحياة الواقعية </w:t>
      </w:r>
      <w:r>
        <w:rPr>
          <w:rFonts w:ascii="Traditional Arabic" w:hAnsi="Traditional Arabic" w:cs="Traditional Arabic"/>
          <w:b/>
          <w:bCs/>
          <w:color w:val="1D1B11" w:themeColor="background2" w:themeShade="1A"/>
          <w:sz w:val="32"/>
          <w:szCs w:val="32"/>
          <w:rtl/>
          <w:lang w:bidi="ar-LB"/>
        </w:rPr>
        <w:t>﴿</w:t>
      </w:r>
      <w:r w:rsidR="00B735CC" w:rsidRPr="00972A03">
        <w:rPr>
          <w:rFonts w:ascii="Traditional Arabic" w:hAnsi="Traditional Arabic" w:cs="Traditional Arabic"/>
          <w:b/>
          <w:bCs/>
          <w:color w:val="1D1B11" w:themeColor="background2" w:themeShade="1A"/>
          <w:sz w:val="32"/>
          <w:szCs w:val="32"/>
          <w:rtl/>
        </w:rPr>
        <w:t xml:space="preserve"> وَإِنَّ الدَّارَ الْآخِرَةَ </w:t>
      </w:r>
    </w:p>
    <w:p w:rsidR="00B735CC" w:rsidRPr="004355AE" w:rsidRDefault="004355AE" w:rsidP="004355AE">
      <w:pPr>
        <w:bidi/>
        <w:jc w:val="both"/>
        <w:rPr>
          <w:rFonts w:ascii="Traditional Arabic" w:hAnsi="Traditional Arabic" w:cs="Traditional Arabic"/>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br w:type="page"/>
      </w:r>
      <w:r w:rsidR="00B735CC" w:rsidRPr="00972A03">
        <w:rPr>
          <w:rFonts w:ascii="Traditional Arabic" w:hAnsi="Traditional Arabic" w:cs="Traditional Arabic"/>
          <w:b/>
          <w:bCs/>
          <w:color w:val="1D1B11" w:themeColor="background2" w:themeShade="1A"/>
          <w:sz w:val="32"/>
          <w:szCs w:val="32"/>
          <w:rtl/>
        </w:rPr>
        <w:lastRenderedPageBreak/>
        <w:t>لَهِيَ الْحَيَوَانُ</w:t>
      </w:r>
      <w:r w:rsidR="00972A03">
        <w:rPr>
          <w:rFonts w:ascii="Traditional Arabic" w:hAnsi="Traditional Arabic" w:cs="Traditional Arabic"/>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[سورة العنكبوت:64] ـ أمام ناظرينا, فلن نشعر حينها بالخسارة إذا ما فقدنا شيئاً هنا عند أدائنا لتكليفنا وقيامنا بواجبنا؛ حتى لو كان هذا الشيء أنفسنا أو أبناءنا أو أعزّاءنا؛ يجب أن توضع هذه الأمور ضمن نموذج التقدّم، وأن تظهر في تقدّم وتطوّر المجتمع.</w:t>
      </w:r>
    </w:p>
    <w:p w:rsidR="00B735CC" w:rsidRPr="003B6702" w:rsidRDefault="004355AE"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12864" behindDoc="0" locked="0" layoutInCell="1" allowOverlap="1" wp14:anchorId="487617E3" wp14:editId="757F37CD">
                <wp:simplePos x="0" y="0"/>
                <wp:positionH relativeFrom="column">
                  <wp:posOffset>-1621014</wp:posOffset>
                </wp:positionH>
                <wp:positionV relativeFrom="paragraph">
                  <wp:posOffset>-630237</wp:posOffset>
                </wp:positionV>
                <wp:extent cx="1856740" cy="774065"/>
                <wp:effectExtent l="7937" t="0" r="18098" b="608647"/>
                <wp:wrapNone/>
                <wp:docPr id="79" name="Line Callout 1 (Border and Accent Bar) 79"/>
                <wp:cNvGraphicFramePr/>
                <a:graphic xmlns:a="http://schemas.openxmlformats.org/drawingml/2006/main">
                  <a:graphicData uri="http://schemas.microsoft.com/office/word/2010/wordprocessingShape">
                    <wps:wsp>
                      <wps:cNvSpPr/>
                      <wps:spPr>
                        <a:xfrm rot="16200000">
                          <a:off x="0" y="0"/>
                          <a:ext cx="1856740" cy="774065"/>
                        </a:xfrm>
                        <a:prstGeom prst="accentBorderCallout1">
                          <a:avLst>
                            <a:gd name="adj1" fmla="val 18750"/>
                            <a:gd name="adj2" fmla="val -8333"/>
                            <a:gd name="adj3" fmla="val 15770"/>
                            <a:gd name="adj4" fmla="val -32147"/>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4355AE">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[المسألة الثالثة: عدم الفصل بين الدنيا والآخرة ]</w:t>
                            </w:r>
                          </w:p>
                          <w:p w:rsidR="00E04825" w:rsidRPr="004C7DEF" w:rsidRDefault="00E04825" w:rsidP="004355AE">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9" o:spid="_x0000_s1078" type="#_x0000_t50" style="position:absolute;left:0;text-align:left;margin-left:-127.65pt;margin-top:-49.6pt;width:146.2pt;height:60.9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YUBgMAAJMGAAAOAAAAZHJzL2Uyb0RvYy54bWysVUtPGzEQvlfqf7B8ag+w2bw2RGxQCKKq&#10;lAIqVJwdr51s5Vdt50F/fcf2ZlkoVaWqOazGnvE3M988cn5xkALtmHW1ViXOT3sYMUV1Vat1ib89&#10;XJ9MMHKeqIoIrViJn5jDF7P37873Zsr6eqNFxSwCEOWme1PijfdmmmWObpgk7lQbpkDJtZXEw9Gu&#10;s8qSPaBLkfV7vXG217YyVlPmHNxeJSWeRXzOGfW3nDvmkSgxxObj18bvKnyz2TmZri0xm5o2YZB/&#10;iEKSWoHTFuqKeIK2tv4NStbUaqe5P6VaZprzmrKYA2ST915lc78hhsVcgBxnWprc/4OlN7s7i+qq&#10;xMUZRopIqNGyVgwtiBB661GOPlwCxVAkKCKaU8qUR5fEfkTwANjbGzcFkHtzZ5uTAzFQceBWIquB&#10;8nwMpYJfZAhyRodYgKe2AOzgEYXLfDIaF0OoEwVdAdJ4FHxkCSyAGuv8J6YlCkKJSYwnBdhEnEcv&#10;ZLd0PhakarIi1fccIy4F1HdHBMonxehY/45Nv2tzMhkMBk2PdGwGXZt8VBRv4Ay7NieDfj4smlSa&#10;0CCpYzIhTqWvayFiOwoVLpwWdRXu4iHMA1sIiyD0Eq/W/Zil2Movukp3o8hwYiuOTzCP3HWQwGlA&#10;z0LVUp2i5J8EC26E+so4dAOUIjlogZKPRHdi2G1Ixf7mOgIGZA6JtNgNwMucjtgpg8Y+PGVxjNvH&#10;qYv+EFh63L6InrXy7WNZK20jda8AhM+b8vBkfyQpURNY8ofVIU7KqB9Mw9VKV08wPrHJoWudodc1&#10;9OWSOH9HLDQaXMJy9Lfw4ULvS6wbCaONtj/fug/2MN+gxWgPi6nE7seWWIaR+Kxg8s/yYZgQHw/D&#10;UdGHg+1qVl2N2sqFho6B1ofoohjsvTiK3Gr5CAM+D15BRRQF3yWm3h4PC58WJmxhyubzaAbbyxC/&#10;VPeGBvBAdOjmh8MjsaYZTg9jfaOPS4xMY+OnCj3bhpdKz7de89oH5TOvzQE2H0gvVmv3HK2e/0tm&#10;vwAAAP//AwBQSwMEFAAGAAgAAAAhANoHa/bjAAAADQEAAA8AAABkcnMvZG93bnJldi54bWxMj8tq&#10;wzAQRfeF/oOYQjfFkRxMI1zLoRT6oLiLOvkAxVItE0syluw4/fpOVs1uhjncObfYLrYnsx5D552A&#10;dMWAaNd41blWwH73mnAgIUqnZO+dFnDWAbbl7U0hc+VP7lvPdWwJhriQSwEmxiGnNDRGWxlWftAO&#10;bz9+tDLiOrZUjfKE4bana8YeqZWdww9GDvrF6OZYT1bAx281b9534aua6v3ngzlXb0fFhbi/W56f&#10;gES9xH8YLvqoDiU6HfzkVCC9gCTdsBTZy8SzDAgyScbXQA4IM86AlgW9blH+AQAA//8DAFBLAQIt&#10;ABQABgAIAAAAIQC2gziS/gAAAOEBAAATAAAAAAAAAAAAAAAAAAAAAABbQ29udGVudF9UeXBlc10u&#10;eG1sUEsBAi0AFAAGAAgAAAAhADj9If/WAAAAlAEAAAsAAAAAAAAAAAAAAAAALwEAAF9yZWxzLy5y&#10;ZWxzUEsBAi0AFAAGAAgAAAAhAELhRhQGAwAAkwYAAA4AAAAAAAAAAAAAAAAALgIAAGRycy9lMm9E&#10;b2MueG1sUEsBAi0AFAAGAAgAAAAhANoHa/bjAAAADQEAAA8AAAAAAAAAAAAAAAAAYAUAAGRycy9k&#10;b3ducmV2LnhtbFBLBQYAAAAABAAEAPMAAABwBgAAAAA=&#10;" adj="-6944,3406" filled="f" strokecolor="#938953 [1614]" strokeweight="2pt">
                <v:textbox>
                  <w:txbxContent>
                    <w:p w:rsidR="00E04825" w:rsidRPr="003B6702" w:rsidRDefault="00E04825" w:rsidP="004355AE">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[المسألة الثالثة: عدم الفصل بين الدنيا والآخرة ]</w:t>
                      </w:r>
                    </w:p>
                    <w:p w:rsidR="00E04825" w:rsidRPr="004C7DEF" w:rsidRDefault="00E04825" w:rsidP="004355AE">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إذن، إنّ المسألة الأساسية، هي مسألة التوحيد ومسألة المعاد.</w:t>
      </w:r>
    </w:p>
    <w:p w:rsidR="004355AE" w:rsidRDefault="004355AE"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4355AE" w:rsidP="004355AE">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14912" behindDoc="0" locked="0" layoutInCell="1" allowOverlap="1" wp14:anchorId="0A40088A" wp14:editId="559459CB">
                <wp:simplePos x="0" y="0"/>
                <wp:positionH relativeFrom="column">
                  <wp:posOffset>-1627525</wp:posOffset>
                </wp:positionH>
                <wp:positionV relativeFrom="paragraph">
                  <wp:posOffset>2642036</wp:posOffset>
                </wp:positionV>
                <wp:extent cx="1856740" cy="774065"/>
                <wp:effectExtent l="7937" t="0" r="18098" b="608647"/>
                <wp:wrapNone/>
                <wp:docPr id="80" name="Line Callout 1 (Border and Accent Bar) 80"/>
                <wp:cNvGraphicFramePr/>
                <a:graphic xmlns:a="http://schemas.openxmlformats.org/drawingml/2006/main">
                  <a:graphicData uri="http://schemas.microsoft.com/office/word/2010/wordprocessingShape">
                    <wps:wsp>
                      <wps:cNvSpPr/>
                      <wps:spPr>
                        <a:xfrm rot="16200000">
                          <a:off x="0" y="0"/>
                          <a:ext cx="1856740" cy="774065"/>
                        </a:xfrm>
                        <a:prstGeom prst="accentBorderCallout1">
                          <a:avLst>
                            <a:gd name="adj1" fmla="val 18750"/>
                            <a:gd name="adj2" fmla="val -8333"/>
                            <a:gd name="adj3" fmla="val 15770"/>
                            <a:gd name="adj4" fmla="val -32147"/>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4355AE">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4355AE">
                              <w:rPr>
                                <w:rFonts w:ascii="Traditional Arabic" w:hAnsi="Traditional Arabic" w:cs="Traditional Arabic"/>
                                <w:color w:val="1D1B11" w:themeColor="background2" w:themeShade="1A"/>
                                <w:sz w:val="32"/>
                                <w:szCs w:val="32"/>
                                <w:rtl/>
                                <w:lang w:bidi="ar-LB"/>
                              </w:rPr>
                              <w:t>[</w:t>
                            </w:r>
                            <w:r w:rsidRPr="004355AE">
                              <w:rPr>
                                <w:rFonts w:ascii="Traditional Arabic" w:hAnsi="Traditional Arabic" w:cs="Traditional Arabic" w:hint="cs"/>
                                <w:color w:val="1D1B11" w:themeColor="background2" w:themeShade="1A"/>
                                <w:sz w:val="32"/>
                                <w:szCs w:val="32"/>
                                <w:rtl/>
                                <w:lang w:bidi="ar-LB"/>
                              </w:rPr>
                              <w:t>المسألة</w:t>
                            </w:r>
                            <w:r w:rsidRPr="004355AE">
                              <w:rPr>
                                <w:rFonts w:ascii="Traditional Arabic" w:hAnsi="Traditional Arabic" w:cs="Traditional Arabic"/>
                                <w:color w:val="1D1B11" w:themeColor="background2" w:themeShade="1A"/>
                                <w:sz w:val="32"/>
                                <w:szCs w:val="32"/>
                                <w:rtl/>
                                <w:lang w:bidi="ar-LB"/>
                              </w:rPr>
                              <w:t xml:space="preserve"> </w:t>
                            </w:r>
                            <w:r w:rsidRPr="004355AE">
                              <w:rPr>
                                <w:rFonts w:ascii="Traditional Arabic" w:hAnsi="Traditional Arabic" w:cs="Traditional Arabic" w:hint="cs"/>
                                <w:color w:val="1D1B11" w:themeColor="background2" w:themeShade="1A"/>
                                <w:sz w:val="32"/>
                                <w:szCs w:val="32"/>
                                <w:rtl/>
                                <w:lang w:bidi="ar-LB"/>
                              </w:rPr>
                              <w:t>الرابعة</w:t>
                            </w:r>
                            <w:r w:rsidRPr="004355AE">
                              <w:rPr>
                                <w:rFonts w:ascii="Traditional Arabic" w:hAnsi="Traditional Arabic" w:cs="Traditional Arabic"/>
                                <w:color w:val="1D1B11" w:themeColor="background2" w:themeShade="1A"/>
                                <w:sz w:val="32"/>
                                <w:szCs w:val="32"/>
                                <w:rtl/>
                                <w:lang w:bidi="ar-LB"/>
                              </w:rPr>
                              <w:t xml:space="preserve">: </w:t>
                            </w:r>
                            <w:r w:rsidRPr="004355AE">
                              <w:rPr>
                                <w:rFonts w:ascii="Traditional Arabic" w:hAnsi="Traditional Arabic" w:cs="Traditional Arabic" w:hint="cs"/>
                                <w:color w:val="1D1B11" w:themeColor="background2" w:themeShade="1A"/>
                                <w:sz w:val="32"/>
                                <w:szCs w:val="32"/>
                                <w:rtl/>
                                <w:lang w:bidi="ar-LB"/>
                              </w:rPr>
                              <w:t>الإنسان</w:t>
                            </w:r>
                            <w:r w:rsidRPr="004355AE">
                              <w:rPr>
                                <w:rFonts w:ascii="Traditional Arabic" w:hAnsi="Traditional Arabic" w:cs="Traditional Arabic"/>
                                <w:color w:val="1D1B11" w:themeColor="background2" w:themeShade="1A"/>
                                <w:sz w:val="32"/>
                                <w:szCs w:val="32"/>
                                <w:rtl/>
                                <w:lang w:bidi="ar-L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80" o:spid="_x0000_s1079" type="#_x0000_t50" style="position:absolute;left:0;text-align:left;margin-left:-128.15pt;margin-top:208.05pt;width:146.2pt;height:60.9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wFBAMAAJMGAAAOAAAAZHJzL2Uyb0RvYy54bWysVUtvEzEQviPxHyyf4NBuNm+ibqo0qAgp&#10;tBUt6tnx2skiv7CdbMKvZ2xvtttShITIYTX2jL+Z+eaRi8uDFGjPrKu0KnB+3sOIKarLSm0K/O3h&#10;+myKkfNElURoxQp8ZA5fzt++uajNjPX1VouSWQQgys1qU+Ct92aWZY5umSTuXBumQMm1lcTD0W6y&#10;0pIa0KXI+r3eOKu1LY3VlDkHtx+TEs8jPueM+lvOHfNIFBhi8/Fr43cdvtn8gsw2lphtRZswyD9E&#10;IUmlwGkL9ZF4gna2+g1KVtRqp7k/p1pmmvOKspgDZJP3XmRzvyWGxVyAHGdamtz/g6U3+zuLqrLA&#10;U6BHEQk1WlWKoSURQu88ytG7K6AYigRFRAtKmfLoitj3CB4Ae7VxMwC5N3e2OTkQAxUHbiWyGijP&#10;x1Aq+EWGIGd0iAU4tgVgB48oXObT0XgyhEAo6CYgjUfBR5bAAqixzn9iWqIgFJjEeFKATcR59EL2&#10;K+djQcomK1J+zzHiUkB990SgfDoZnerfsel3bc6mg8Gg6ZGOzaBrk48mk1dwhl2bs0E/H06aVJrQ&#10;IKlTMiFOpa8rIWI7ChUunBZVGe7iIcwDWwqLIPQCrzf9mKXYyS+6THejyHBiK45PMI/cdZDAaUDP&#10;QtVSnaLkj4IFN0J9ZRy6AUqRHLRAyUeiOzHstqRkf3MdAQMyh0Ra7AbgeU4n7JRBYx+esjjG7ePU&#10;RX8ILD1uX0TPWvn2sayUtpG6FwDC5015eLI/kZSoCSz5w/oQJ2UUWyJcrXV5hPGJTQ5d6wy9rqAv&#10;V8T5O2Kh0eASlqO/hQ8Xui6wbiSMttr+fO0+2MN8gxajGhZTgd2PHbEMI/FZweR/yIdhQnw8DEeT&#10;PhxsV7PuatROLjV0DLQ+RBfFYO/FSeRWy0cY8EXwCiqiKPguMPX2dFj6tDBhC1O2WEQz2F6G+JW6&#10;NzSAB6JDNz8cHok1zXB6GOsbfVpiZBYbP1XoyTa8VHqx85pXPiifeG0OsPlAerZau+do9fRfMv8F&#10;AAD//wMAUEsDBBQABgAIAAAAIQBSt07k5AAAAAwBAAAPAAAAZHJzL2Rvd25yZXYueG1sTI/LTsMw&#10;EEX3SPyDNZXYoNR5oD5CnAoh8RAKC9J+gBtPk6jxOIqdNOXrMStYju7RvWey3aw7NuFgW0MComUI&#10;DKkyqqVawGH/EmyAWSdJyc4QCriihV1+e5PJVJkLfeFUupr5ErKpFNA416ec26pBLe3S9Eg+O5lB&#10;S+fPoeZqkBdfrjseh+GKa9mSX2hkj88NVudy1ALev4tp/ba3n8VYHj7um2vxelYbIe4W89MjMIez&#10;+4PhV9+rQ+6djmYkZVknIIjWUeRZAUkSboF5JHjYxsCOAlZxkgDPM/7/ifwHAAD//wMAUEsBAi0A&#10;FAAGAAgAAAAhALaDOJL+AAAA4QEAABMAAAAAAAAAAAAAAAAAAAAAAFtDb250ZW50X1R5cGVzXS54&#10;bWxQSwECLQAUAAYACAAAACEAOP0h/9YAAACUAQAACwAAAAAAAAAAAAAAAAAvAQAAX3JlbHMvLnJl&#10;bHNQSwECLQAUAAYACAAAACEAPMw8BQQDAACTBgAADgAAAAAAAAAAAAAAAAAuAgAAZHJzL2Uyb0Rv&#10;Yy54bWxQSwECLQAUAAYACAAAACEAUrdO5OQAAAAMAQAADwAAAAAAAAAAAAAAAABeBQAAZHJzL2Rv&#10;d25yZXYueG1sUEsFBgAAAAAEAAQA8wAAAG8GAAAAAA==&#10;" adj="-6944,3406" filled="f" strokecolor="#938953 [1614]" strokeweight="2pt">
                <v:textbox>
                  <w:txbxContent>
                    <w:p w:rsidR="00E04825" w:rsidRPr="004C7DEF" w:rsidRDefault="00E04825" w:rsidP="004355AE">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4355AE">
                        <w:rPr>
                          <w:rFonts w:ascii="Traditional Arabic" w:hAnsi="Traditional Arabic" w:cs="Traditional Arabic"/>
                          <w:color w:val="1D1B11" w:themeColor="background2" w:themeShade="1A"/>
                          <w:sz w:val="32"/>
                          <w:szCs w:val="32"/>
                          <w:rtl/>
                          <w:lang w:bidi="ar-LB"/>
                        </w:rPr>
                        <w:t>[</w:t>
                      </w:r>
                      <w:r w:rsidRPr="004355AE">
                        <w:rPr>
                          <w:rFonts w:ascii="Traditional Arabic" w:hAnsi="Traditional Arabic" w:cs="Traditional Arabic" w:hint="cs"/>
                          <w:color w:val="1D1B11" w:themeColor="background2" w:themeShade="1A"/>
                          <w:sz w:val="32"/>
                          <w:szCs w:val="32"/>
                          <w:rtl/>
                          <w:lang w:bidi="ar-LB"/>
                        </w:rPr>
                        <w:t>المسألة</w:t>
                      </w:r>
                      <w:r w:rsidRPr="004355AE">
                        <w:rPr>
                          <w:rFonts w:ascii="Traditional Arabic" w:hAnsi="Traditional Arabic" w:cs="Traditional Arabic"/>
                          <w:color w:val="1D1B11" w:themeColor="background2" w:themeShade="1A"/>
                          <w:sz w:val="32"/>
                          <w:szCs w:val="32"/>
                          <w:rtl/>
                          <w:lang w:bidi="ar-LB"/>
                        </w:rPr>
                        <w:t xml:space="preserve"> </w:t>
                      </w:r>
                      <w:r w:rsidRPr="004355AE">
                        <w:rPr>
                          <w:rFonts w:ascii="Traditional Arabic" w:hAnsi="Traditional Arabic" w:cs="Traditional Arabic" w:hint="cs"/>
                          <w:color w:val="1D1B11" w:themeColor="background2" w:themeShade="1A"/>
                          <w:sz w:val="32"/>
                          <w:szCs w:val="32"/>
                          <w:rtl/>
                          <w:lang w:bidi="ar-LB"/>
                        </w:rPr>
                        <w:t>الرابعة</w:t>
                      </w:r>
                      <w:r w:rsidRPr="004355AE">
                        <w:rPr>
                          <w:rFonts w:ascii="Traditional Arabic" w:hAnsi="Traditional Arabic" w:cs="Traditional Arabic"/>
                          <w:color w:val="1D1B11" w:themeColor="background2" w:themeShade="1A"/>
                          <w:sz w:val="32"/>
                          <w:szCs w:val="32"/>
                          <w:rtl/>
                          <w:lang w:bidi="ar-LB"/>
                        </w:rPr>
                        <w:t xml:space="preserve">: </w:t>
                      </w:r>
                      <w:r w:rsidRPr="004355AE">
                        <w:rPr>
                          <w:rFonts w:ascii="Traditional Arabic" w:hAnsi="Traditional Arabic" w:cs="Traditional Arabic" w:hint="cs"/>
                          <w:color w:val="1D1B11" w:themeColor="background2" w:themeShade="1A"/>
                          <w:sz w:val="32"/>
                          <w:szCs w:val="32"/>
                          <w:rtl/>
                          <w:lang w:bidi="ar-LB"/>
                        </w:rPr>
                        <w:t>الإنسان</w:t>
                      </w:r>
                      <w:r w:rsidRPr="004355AE">
                        <w:rPr>
                          <w:rFonts w:ascii="Traditional Arabic" w:hAnsi="Traditional Arabic" w:cs="Traditional Arabic"/>
                          <w:color w:val="1D1B11" w:themeColor="background2" w:themeShade="1A"/>
                          <w:sz w:val="32"/>
                          <w:szCs w:val="32"/>
                          <w:rtl/>
                          <w:lang w:bidi="ar-LB"/>
                        </w:rPr>
                        <w:t xml:space="preserve"> ]</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بعد ذلك تأتي قضية عدم التفكيك بين الدنيا والآخرة؛ </w:t>
      </w:r>
      <w:r w:rsidR="00B735CC" w:rsidRPr="003B6702">
        <w:rPr>
          <w:rFonts w:ascii="Traditional Arabic" w:hAnsi="Traditional Arabic" w:cs="Traditional Arabic"/>
          <w:b/>
          <w:bCs/>
          <w:color w:val="1D1B11" w:themeColor="background2" w:themeShade="1A"/>
          <w:sz w:val="32"/>
          <w:szCs w:val="32"/>
          <w:rtl/>
          <w:lang w:bidi="ar-LB"/>
        </w:rPr>
        <w:t>"الدنيا مزرعة الآخرة"</w:t>
      </w:r>
      <w:r w:rsidR="00B735CC" w:rsidRPr="003B6702">
        <w:rPr>
          <w:rStyle w:val="FootnoteReference"/>
          <w:rFonts w:ascii="Traditional Arabic" w:hAnsi="Traditional Arabic" w:cs="Traditional Arabic"/>
          <w:color w:val="1D1B11" w:themeColor="background2" w:themeShade="1A"/>
          <w:sz w:val="32"/>
          <w:szCs w:val="32"/>
          <w:rtl/>
          <w:lang w:bidi="ar-LB"/>
        </w:rPr>
        <w:footnoteReference w:id="3"/>
      </w:r>
      <w:r w:rsidR="00B735CC" w:rsidRPr="003B6702">
        <w:rPr>
          <w:rFonts w:ascii="Traditional Arabic" w:hAnsi="Traditional Arabic" w:cs="Traditional Arabic"/>
          <w:color w:val="1D1B11" w:themeColor="background2" w:themeShade="1A"/>
          <w:sz w:val="32"/>
          <w:szCs w:val="32"/>
          <w:rtl/>
          <w:lang w:bidi="ar-LB"/>
        </w:rPr>
        <w:t xml:space="preserve">، وأعتقد أنّ بعض الأصدقاء قد أشار إليها؛ وهذا مهمّ </w:t>
      </w:r>
      <w:r w:rsidR="00B735CC" w:rsidRPr="004355AE">
        <w:rPr>
          <w:rFonts w:ascii="Traditional Arabic" w:hAnsi="Traditional Arabic" w:cs="Traditional Arabic"/>
          <w:color w:val="1D1B11" w:themeColor="background2" w:themeShade="1A"/>
          <w:sz w:val="32"/>
          <w:szCs w:val="32"/>
          <w:rtl/>
          <w:lang w:bidi="ar-LB"/>
        </w:rPr>
        <w:t xml:space="preserve">جدّاً. </w:t>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الدنيا والآخرة لا تنفصلان. إنّ آخرتنا هي الوجه الآخر لعملةٍ وجهها الأول هو الدنيا </w:t>
      </w:r>
      <w:r>
        <w:rPr>
          <w:rFonts w:ascii="Traditional Arabic" w:hAnsi="Traditional Arabic" w:cs="Traditional Arabic"/>
          <w:b/>
          <w:bCs/>
          <w:color w:val="1D1B11" w:themeColor="background2" w:themeShade="1A"/>
          <w:sz w:val="32"/>
          <w:szCs w:val="32"/>
          <w:shd w:val="clear" w:color="auto" w:fill="C4BC96" w:themeFill="background2" w:themeFillShade="BF"/>
          <w:rtl/>
          <w:lang w:bidi="ar-LB"/>
        </w:rPr>
        <w:t>﴿</w:t>
      </w:r>
      <w:r w:rsidR="00B735CC" w:rsidRPr="004355AE">
        <w:rPr>
          <w:rFonts w:ascii="Traditional Arabic" w:hAnsi="Traditional Arabic" w:cs="Traditional Arabic"/>
          <w:b/>
          <w:bCs/>
          <w:color w:val="1D1B11" w:themeColor="background2" w:themeShade="1A"/>
          <w:sz w:val="32"/>
          <w:szCs w:val="32"/>
          <w:shd w:val="clear" w:color="auto" w:fill="C4BC96" w:themeFill="background2" w:themeFillShade="BF"/>
          <w:rtl/>
        </w:rPr>
        <w:t>وَإِنَّ جَهَنَّمَ لَمُحِيطَةٌ بِالْكَافِرِينَ</w:t>
      </w:r>
      <w:r>
        <w:rPr>
          <w:rFonts w:ascii="Traditional Arabic" w:hAnsi="Traditional Arabic" w:cs="Traditional Arabic"/>
          <w:b/>
          <w:bCs/>
          <w:color w:val="1D1B11" w:themeColor="background2" w:themeShade="1A"/>
          <w:sz w:val="32"/>
          <w:szCs w:val="32"/>
          <w:shd w:val="clear" w:color="auto" w:fill="C4BC96" w:themeFill="background2" w:themeFillShade="BF"/>
          <w:rtl/>
          <w:lang w:bidi="ar-LB"/>
        </w:rPr>
        <w:t>﴾</w:t>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 </w:t>
      </w:r>
      <w:r w:rsidR="00B735CC" w:rsidRPr="003B6702">
        <w:rPr>
          <w:rFonts w:ascii="Traditional Arabic" w:hAnsi="Traditional Arabic" w:cs="Traditional Arabic"/>
          <w:color w:val="1D1B11" w:themeColor="background2" w:themeShade="1A"/>
          <w:sz w:val="32"/>
          <w:szCs w:val="32"/>
          <w:rtl/>
          <w:lang w:bidi="ar-LB"/>
        </w:rPr>
        <w:t>[سورة التوبة:49</w:t>
      </w:r>
      <w:r w:rsidR="00B735CC" w:rsidRPr="004355AE">
        <w:rPr>
          <w:rFonts w:ascii="Traditional Arabic" w:hAnsi="Traditional Arabic" w:cs="Traditional Arabic"/>
          <w:color w:val="1D1B11" w:themeColor="background2" w:themeShade="1A"/>
          <w:sz w:val="32"/>
          <w:szCs w:val="32"/>
          <w:rtl/>
          <w:lang w:bidi="ar-LB"/>
        </w:rPr>
        <w:t xml:space="preserve">]. </w:t>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t>إنّ الكافر هو الآن في جهنّم؛</w:t>
      </w:r>
      <w:r w:rsidR="00B735CC" w:rsidRPr="003B6702">
        <w:rPr>
          <w:rFonts w:ascii="Traditional Arabic" w:hAnsi="Traditional Arabic" w:cs="Traditional Arabic"/>
          <w:color w:val="1D1B11" w:themeColor="background2" w:themeShade="1A"/>
          <w:sz w:val="32"/>
          <w:szCs w:val="32"/>
          <w:rtl/>
          <w:lang w:bidi="ar-LB"/>
        </w:rPr>
        <w:t xml:space="preserve"> إلّا أنّها جهنّم التي لا يفهم أنّه الآن موجود فيها. لكنّه يفهم ذلك بعد تجسّدها أمامه </w:t>
      </w:r>
      <w:r w:rsidR="00B735CC" w:rsidRPr="004355AE">
        <w:rPr>
          <w:rFonts w:ascii="Traditional Arabic" w:hAnsi="Traditional Arabic" w:cs="Traditional Arabic"/>
          <w:b/>
          <w:bCs/>
          <w:color w:val="1D1B11" w:themeColor="background2" w:themeShade="1A"/>
          <w:sz w:val="32"/>
          <w:szCs w:val="32"/>
          <w:shd w:val="clear" w:color="auto" w:fill="C4BC96" w:themeFill="background2" w:themeFillShade="BF"/>
          <w:rtl/>
          <w:lang w:bidi="ar-LB"/>
        </w:rPr>
        <w:t>"يا من مزّق قميص يوسف... متى استيقظت من سباتك العميق سترى نفسك ذئباً"</w:t>
      </w:r>
      <w:r w:rsidR="00B735CC" w:rsidRPr="004355AE">
        <w:rPr>
          <w:rStyle w:val="FootnoteReference"/>
          <w:rFonts w:ascii="Traditional Arabic" w:hAnsi="Traditional Arabic" w:cs="Traditional Arabic"/>
          <w:color w:val="1D1B11" w:themeColor="background2" w:themeShade="1A"/>
          <w:sz w:val="32"/>
          <w:szCs w:val="32"/>
          <w:shd w:val="clear" w:color="auto" w:fill="C4BC96" w:themeFill="background2" w:themeFillShade="BF"/>
          <w:rtl/>
          <w:lang w:bidi="fa-IR"/>
        </w:rPr>
        <w:footnoteReference w:id="4"/>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t>. هو الآن ذئب، لكنّه لا يشعر بذئبيّته،</w:t>
      </w:r>
      <w:r w:rsidR="00B735CC" w:rsidRPr="003B6702">
        <w:rPr>
          <w:rFonts w:ascii="Traditional Arabic" w:hAnsi="Traditional Arabic" w:cs="Traditional Arabic"/>
          <w:color w:val="1D1B11" w:themeColor="background2" w:themeShade="1A"/>
          <w:sz w:val="32"/>
          <w:szCs w:val="32"/>
          <w:rtl/>
          <w:lang w:bidi="ar-LB"/>
        </w:rPr>
        <w:t xml:space="preserve"> وبما أنّ أعيننا مغمضة كذلك، لا نراه ذئباً، لكن عندما نستيقظ من نومنا، نرى بأنّه ذئب. هذا هو إذن معنى اتصال الدنيا بالآخرة. ليس الأمر أن نعتقد مثلاً أنّ الدنيا تشبه بطاقات اليناصيب؛ كلاّ، إنّ الآخرة إنّما هي الوجه الآخر للدنيا، هي الوجه الآخر لهذه العملة.</w:t>
      </w:r>
    </w:p>
    <w:p w:rsidR="004355AE"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أمّا المسألة الأخرى، فهي مسألة الإنسان؛ نظرة الإسلام للإنسان، محوريّة الإنسان. هذا الموضوع له معنى واسع في الإسلام. حسناً، من الواضح أنّ الإنسان الإسلامي يختلف كثيراً عن الإنسان الذي قدّمته الفلسفات الغربية المادّية والوضعية في القرن التاسع عشر؛ فهذا إنسان وذاك إنسانٌ آخر؛ في الأصل إنّ تعريف كلّ من هذين الإنسانين ليس واحداً؛ إنّ محورية الإنسان في الإسلام تختلف كثيراً عن محورية الإنسان في تلك المدارس المادّية. إنّ الإنسان هو المحور. </w:t>
      </w:r>
      <w:r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t>إنّ كلّ المسائل التي نبحثها هنا: مسألة العدالة، مسألة الإحساس بالأمان، مسألة الرفاهية، مسألة العبادة، هدفها أن يصبح الإنسان</w:t>
      </w:r>
      <w:r w:rsidRPr="004355AE">
        <w:rPr>
          <w:rFonts w:ascii="Traditional Arabic" w:hAnsi="Traditional Arabic" w:cs="Traditional Arabic"/>
          <w:color w:val="1D1B11" w:themeColor="background2" w:themeShade="1A"/>
          <w:sz w:val="32"/>
          <w:szCs w:val="32"/>
          <w:rtl/>
          <w:lang w:bidi="ar-LB"/>
        </w:rPr>
        <w:t xml:space="preserve"> </w:t>
      </w:r>
    </w:p>
    <w:p w:rsidR="004355AE" w:rsidRDefault="004355AE" w:rsidP="004355AE">
      <w:pPr>
        <w:bidi/>
        <w:jc w:val="both"/>
        <w:rPr>
          <w:rFonts w:ascii="Traditional Arabic" w:hAnsi="Traditional Arabic" w:cs="Traditional Arabic"/>
          <w:color w:val="1D1B11" w:themeColor="background2" w:themeShade="1A"/>
          <w:sz w:val="32"/>
          <w:szCs w:val="32"/>
          <w:shd w:val="clear" w:color="auto" w:fill="C4BC96" w:themeFill="background2" w:themeFillShade="BF"/>
          <w:rtl/>
          <w:lang w:bidi="ar-LB"/>
        </w:rPr>
      </w:pPr>
      <w:r>
        <w:rPr>
          <w:rFonts w:ascii="Traditional Arabic" w:hAnsi="Traditional Arabic" w:cs="Traditional Arabic"/>
          <w:color w:val="1D1B11" w:themeColor="background2" w:themeShade="1A"/>
          <w:sz w:val="32"/>
          <w:szCs w:val="32"/>
          <w:rtl/>
          <w:lang w:bidi="ar-LB"/>
        </w:rPr>
        <w:br w:type="page"/>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lastRenderedPageBreak/>
        <w:t>سعيداً. إنّ مسألة السعادة ومسألة العقبى</w:t>
      </w:r>
      <w:r w:rsidR="00B735CC" w:rsidRPr="004355AE">
        <w:rPr>
          <w:rStyle w:val="FootnoteReference"/>
          <w:rFonts w:ascii="Traditional Arabic" w:hAnsi="Traditional Arabic" w:cs="Traditional Arabic"/>
          <w:color w:val="1D1B11" w:themeColor="background2" w:themeShade="1A"/>
          <w:sz w:val="32"/>
          <w:szCs w:val="32"/>
          <w:shd w:val="clear" w:color="auto" w:fill="C4BC96" w:themeFill="background2" w:themeFillShade="BF"/>
          <w:rtl/>
          <w:lang w:bidi="ar-LB"/>
        </w:rPr>
        <w:footnoteReference w:id="5"/>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 (العاقبة)، ترتبط بالفرد نفسه؛ ليس بمعنى أن يغفل الإنسان عن غيره، وألّا يسعى لخدمة الآخرين؛ كلا، </w:t>
      </w:r>
      <w:r>
        <w:rPr>
          <w:rFonts w:ascii="Traditional Arabic" w:hAnsi="Traditional Arabic" w:cs="Traditional Arabic"/>
          <w:color w:val="1D1B11" w:themeColor="background2" w:themeShade="1A"/>
          <w:sz w:val="32"/>
          <w:szCs w:val="32"/>
          <w:shd w:val="clear" w:color="auto" w:fill="C4BC96" w:themeFill="background2" w:themeFillShade="BF"/>
          <w:rtl/>
          <w:lang w:bidi="ar-LB"/>
        </w:rPr>
        <w:t>﴿</w:t>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rPr>
        <w:t>مَنْ أَحْيَاهَا فَكَأَنَّمَا أَحْيَا النَّاسَ جَمِيعًا</w:t>
      </w:r>
      <w:r>
        <w:rPr>
          <w:rFonts w:ascii="Traditional Arabic" w:hAnsi="Traditional Arabic" w:cs="Traditional Arabic"/>
          <w:color w:val="1D1B11" w:themeColor="background2" w:themeShade="1A"/>
          <w:sz w:val="32"/>
          <w:szCs w:val="32"/>
          <w:shd w:val="clear" w:color="auto" w:fill="C4BC96" w:themeFill="background2" w:themeFillShade="BF"/>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[سورة المائدة:3]. يُروى أنّ الإمام سُئل عن معنى هذه الآية فأجاب بأنّ تأويلها الأعظم هو أن تهدي أحدهم. من المعروف أنّ الهداية واجب على الجميع، ولكن ما يريده الإسلام من الإنسان أولاً وأخيراً هو النجاة بنفسه، علينا أن ننقذ أنفسنا. نجاتنا هي في القيام بواجبنا، وحينها تصبح الواجبات الاجتماعية، استقرار العدالة، وإقامة دولة الحقّ، ومحاربة الظلم والفساد، كلّها من مقدّمات هذه النجاة. إذن، الأصل هو هذا الأمر؛ وكلّ شيء هو مقدّمة له؛ ويصبح المجتمع الإسلامي أيضاً مقدّمة، والعدالة مقدّمة؛ ورد في القرآن الكريم</w:t>
      </w:r>
      <w:r w:rsidR="00B735CC" w:rsidRPr="004355AE">
        <w:rPr>
          <w:rFonts w:ascii="Traditional Arabic" w:hAnsi="Traditional Arabic" w:cs="Traditional Arabic"/>
          <w:b/>
          <w:bCs/>
          <w:color w:val="1D1B11" w:themeColor="background2" w:themeShade="1A"/>
          <w:sz w:val="32"/>
          <w:szCs w:val="32"/>
          <w:rtl/>
          <w:lang w:bidi="ar-LB"/>
        </w:rPr>
        <w:t>،</w:t>
      </w:r>
      <w:r>
        <w:rPr>
          <w:rFonts w:ascii="Traditional Arabic" w:hAnsi="Traditional Arabic" w:cs="Traditional Arabic"/>
          <w:b/>
          <w:bCs/>
          <w:color w:val="1D1B11" w:themeColor="background2" w:themeShade="1A"/>
          <w:sz w:val="32"/>
          <w:szCs w:val="32"/>
          <w:rtl/>
          <w:lang w:bidi="ar-LB"/>
        </w:rPr>
        <w:t>﴿</w:t>
      </w:r>
      <w:r w:rsidR="00B735CC" w:rsidRPr="004355AE">
        <w:rPr>
          <w:rFonts w:ascii="Traditional Arabic" w:hAnsi="Traditional Arabic" w:cs="Traditional Arabic"/>
          <w:b/>
          <w:bCs/>
          <w:color w:val="1D1B11" w:themeColor="background2" w:themeShade="1A"/>
          <w:sz w:val="32"/>
          <w:szCs w:val="32"/>
          <w:rtl/>
        </w:rPr>
        <w:t>لِيَقُومَ النَّاسُ بِالْقِسْطِ</w:t>
      </w:r>
      <w:r>
        <w:rPr>
          <w:rFonts w:ascii="Traditional Arabic" w:hAnsi="Traditional Arabic" w:cs="Traditional Arabic"/>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[سورة الحديد:25] ـ ذُكرت كهدف للأنبياء ـ  والعدل هو بالطبع هدف، لكنّه هدف وسطيّ، والهدف النهائي هو عبارة عن فوز الإنسان؛ هذا ما ينبغي الالتفات إليه. إنّ الإنسان موجود مكلّف مختار وفي معرض الهداية الإلهية</w:t>
      </w:r>
      <w:r>
        <w:rPr>
          <w:rFonts w:ascii="Traditional Arabic" w:hAnsi="Traditional Arabic" w:cs="Traditional Arabic"/>
          <w:b/>
          <w:bCs/>
          <w:color w:val="1D1B11" w:themeColor="background2" w:themeShade="1A"/>
          <w:sz w:val="32"/>
          <w:szCs w:val="32"/>
          <w:rtl/>
          <w:lang w:bidi="ar-LB"/>
        </w:rPr>
        <w:t>﴿</w:t>
      </w:r>
      <w:r w:rsidR="00B735CC" w:rsidRPr="004355AE">
        <w:rPr>
          <w:rFonts w:ascii="Traditional Arabic" w:hAnsi="Traditional Arabic" w:cs="Traditional Arabic"/>
          <w:b/>
          <w:bCs/>
          <w:color w:val="1D1B11" w:themeColor="background2" w:themeShade="1A"/>
          <w:sz w:val="32"/>
          <w:szCs w:val="32"/>
          <w:rtl/>
        </w:rPr>
        <w:t xml:space="preserve"> أَلَمْ نَجْعَل لَّهُ عَيْنَيْنِ، وَلِسَانًا وَشَفَتَيْنِ، وَهَدَيْنَاهُ النَّجْدَيْنِ</w:t>
      </w:r>
      <w:r>
        <w:rPr>
          <w:rFonts w:ascii="Traditional Arabic" w:hAnsi="Traditional Arabic" w:cs="Traditional Arabic"/>
          <w:b/>
          <w:bCs/>
          <w:color w:val="1D1B11" w:themeColor="background2" w:themeShade="1A"/>
          <w:sz w:val="32"/>
          <w:szCs w:val="32"/>
          <w:rtl/>
          <w:lang w:bidi="ar-LB"/>
        </w:rPr>
        <w:t>﴾</w:t>
      </w:r>
      <w:r w:rsidR="00B735CC" w:rsidRPr="003B6702">
        <w:rPr>
          <w:rFonts w:ascii="Traditional Arabic" w:hAnsi="Traditional Arabic" w:cs="Traditional Arabic"/>
          <w:color w:val="1D1B11" w:themeColor="background2" w:themeShade="1A"/>
          <w:sz w:val="32"/>
          <w:szCs w:val="32"/>
          <w:rtl/>
          <w:lang w:bidi="ar-LB"/>
        </w:rPr>
        <w:t xml:space="preserve"> [سورة البلد:8-9-10]. يستطيع اختيار الهداية كما يستطيع اختيار الضلالة. </w:t>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إنّ الإنسان موجودٌ مسؤولٌ أمام نفسه ومجتمعه وأهله. من هذا المنطلق، تصبح حاكميّة الشعب </w:t>
      </w:r>
    </w:p>
    <w:p w:rsidR="00B735CC" w:rsidRPr="004355AE" w:rsidRDefault="004355AE" w:rsidP="004355AE">
      <w:pPr>
        <w:bidi/>
        <w:jc w:val="both"/>
        <w:rPr>
          <w:rFonts w:ascii="Traditional Arabic" w:hAnsi="Traditional Arabic" w:cs="Traditional Arabic"/>
          <w:color w:val="1D1B11" w:themeColor="background2" w:themeShade="1A"/>
          <w:sz w:val="32"/>
          <w:szCs w:val="32"/>
          <w:shd w:val="clear" w:color="auto" w:fill="C4BC96" w:themeFill="background2" w:themeFillShade="BF"/>
          <w:rtl/>
          <w:lang w:bidi="ar-LB"/>
        </w:rPr>
      </w:pPr>
      <w:r>
        <w:rPr>
          <w:rFonts w:ascii="Traditional Arabic" w:hAnsi="Traditional Arabic" w:cs="Traditional Arabic"/>
          <w:color w:val="1D1B11" w:themeColor="background2" w:themeShade="1A"/>
          <w:sz w:val="32"/>
          <w:szCs w:val="32"/>
          <w:shd w:val="clear" w:color="auto" w:fill="C4BC96" w:themeFill="background2" w:themeFillShade="BF"/>
          <w:rtl/>
          <w:lang w:bidi="ar-LB"/>
        </w:rPr>
        <w:br w:type="page"/>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ar-LB"/>
        </w:rPr>
        <w:lastRenderedPageBreak/>
        <w:t>تكليفاً أيضاً، إضافة إلى كونها حقٌّ للناس،</w:t>
      </w:r>
      <w:r w:rsidR="00B735CC" w:rsidRPr="003B6702">
        <w:rPr>
          <w:rFonts w:ascii="Traditional Arabic" w:hAnsi="Traditional Arabic" w:cs="Traditional Arabic"/>
          <w:color w:val="1D1B11" w:themeColor="background2" w:themeShade="1A"/>
          <w:sz w:val="32"/>
          <w:szCs w:val="32"/>
          <w:rtl/>
          <w:lang w:bidi="ar-LB"/>
        </w:rPr>
        <w:t xml:space="preserve"> أي أنّ كلّ الناس مسؤولون بالنسبة لحكم المجتمع، ولا يمكن القول "إنّ هذا الأمر لا يعنيني". إنّ صلاح وفساد البلد والدولة متعلّق بكلّ إنسان منّا؛ أي أنّ الإنسان مسؤولٌ تجاه هذا الأمر. هذا أيضاً أحد العناصر الأساسيّة التي ينبغي الالتفات إليها من وجهة نظر الإسلام, ومراعاتها في هذا النموذج.</w:t>
      </w:r>
      <w:r w:rsidRPr="004355AE">
        <w:rPr>
          <w:rFonts w:ascii="Traditional Arabic" w:eastAsia="Times New Roman" w:hAnsi="Traditional Arabic" w:cs="Traditional Arabic"/>
          <w:noProof/>
          <w:color w:val="4F6228" w:themeColor="accent3" w:themeShade="80"/>
          <w:sz w:val="32"/>
          <w:szCs w:val="32"/>
          <w:rtl/>
        </w:rPr>
        <w:t xml:space="preserve"> </w:t>
      </w:r>
    </w:p>
    <w:p w:rsidR="00B735CC" w:rsidRPr="003B6702" w:rsidRDefault="00A00A02" w:rsidP="004355AE">
      <w:pPr>
        <w:bidi/>
        <w:jc w:val="both"/>
        <w:rPr>
          <w:rFonts w:ascii="Traditional Arabic" w:hAnsi="Traditional Arabic" w:cs="Traditional Arabic"/>
          <w:color w:val="1D1B11" w:themeColor="background2" w:themeShade="1A"/>
          <w:sz w:val="32"/>
          <w:szCs w:val="32"/>
          <w:rtl/>
          <w:lang w:bidi="fa-IR"/>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19008" behindDoc="0" locked="0" layoutInCell="1" allowOverlap="1" wp14:anchorId="58418130" wp14:editId="6405EC2C">
                <wp:simplePos x="0" y="0"/>
                <wp:positionH relativeFrom="column">
                  <wp:posOffset>-1504683</wp:posOffset>
                </wp:positionH>
                <wp:positionV relativeFrom="paragraph">
                  <wp:posOffset>2931581</wp:posOffset>
                </wp:positionV>
                <wp:extent cx="1612059" cy="835497"/>
                <wp:effectExtent l="7302" t="0" r="14923" b="529272"/>
                <wp:wrapNone/>
                <wp:docPr id="82" name="Line Callout 1 (Border and Accent Bar) 82"/>
                <wp:cNvGraphicFramePr/>
                <a:graphic xmlns:a="http://schemas.openxmlformats.org/drawingml/2006/main">
                  <a:graphicData uri="http://schemas.microsoft.com/office/word/2010/wordprocessingShape">
                    <wps:wsp>
                      <wps:cNvSpPr/>
                      <wps:spPr>
                        <a:xfrm rot="16200000">
                          <a:off x="0" y="0"/>
                          <a:ext cx="1612059" cy="835497"/>
                        </a:xfrm>
                        <a:prstGeom prst="accentBorderCallout1">
                          <a:avLst>
                            <a:gd name="adj1" fmla="val 18750"/>
                            <a:gd name="adj2" fmla="val -8333"/>
                            <a:gd name="adj3" fmla="val 15770"/>
                            <a:gd name="adj4" fmla="val -32147"/>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A00A02">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[المسألة السادسة: الاقتصاد 1 "العدالة الاقتصادية" ]</w:t>
                            </w:r>
                          </w:p>
                          <w:p w:rsidR="00E04825" w:rsidRPr="004C7DEF" w:rsidRDefault="00E04825" w:rsidP="00A00A02">
                            <w:pPr>
                              <w:bidi/>
                              <w:rPr>
                                <w:rFonts w:ascii="Traditional Arabic" w:hAnsi="Traditional Arabic" w:cs="Traditional Arabic"/>
                                <w:color w:val="76923C" w:themeColor="accent3" w:themeShade="BF"/>
                                <w:sz w:val="32"/>
                                <w:szCs w:val="32"/>
                                <w:lang w:bidi="fa-I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82" o:spid="_x0000_s1080" type="#_x0000_t50" style="position:absolute;left:0;text-align:left;margin-left:-118.5pt;margin-top:230.85pt;width:126.95pt;height:65.8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XKCQMAAJMGAAAOAAAAZHJzL2Uyb0RvYy54bWysVUtvGjEQvlfqf7B8ag/JsjwCQVkiQpSq&#10;Ek2iJlXOxmvDVn7VNgH66zu2d5dNmqpSVQ4rz3j8zcw3Dy4u91KgZ2ZdpVWB89MeRkxRXVZqXeBv&#10;jzcnE4ycJ6okQitW4ANz+HL2/t3FzkxZX2+0KJlFAKLcdGcKvPHeTLPM0Q2TxJ1qwxRccm0l8SDa&#10;dVZasgN0KbJ+r3eW7bQtjdWUOQfa63SJZxGfc0b9HeeOeSQKDLH5+LXxuwrfbHZBpmtLzKaidRjk&#10;H6KQpFLgtIW6Jp6gra1+g5IVtdpp7k+plpnmvKIs5gDZ5L1X2TxsiGExFyDHmZYm9/9g6e3zvUVV&#10;WeBJHyNFJNRoWSmGFkQIvfUoRx+ugGIoEhQRzSllyqMrYj8ieADs7YybAsiDube15OAYqNhzK5HV&#10;QHl+BqWCX2QIckb7WIBDWwC294iCMj/L+73ROUYU7iaD0fB8HHxkCSyAGuv8J6YlCocCkxhPCrCO&#10;OI9eyPPS+ViQss6KlN9zjLgUUN9nIlA+GY+a+ndsgIWjzclkMBjUPdKxGXRt8tF4/AbOsGtzMujn&#10;wyaVOjRIqkkmxKn0TSVEbEehgsJpUZVBF4UwD2whLILQC7xa92OWYiu/6DLpRpHhxFYcn2Aeuesg&#10;gdOAnoWqpTrFkz8IFtwI9ZVx6AYoRXLQAiUfie7EsNuQkv3NdQQMyBwSabFrgJc5Ndgpg9o+PGVx&#10;jNvHqYv+EFh63L6InrXy7WNZKW0jda8AhM/rTuPJviEpURNY8vvVPk7KaBhMg2qlywOMT2xy2C7O&#10;0JsK+nJJnL8nFhoNlLAc/R18uNC7Auv6hNFG259v6YM9zDfcYrSDxVRg92NLLMNIfFYw+ef5cBg2&#10;WRSGo3EfBNu9WXVv1FYuNHQMtD5EF4/B3ovmyK2WTzDg8+AVroii4LvA1NtGWPi0MGELUzafRzPY&#10;Xob4pXowNIAHokM3P+6fiDX1cHoY61vdLDEyjY2fKnS0DS+Vnm+95pUPl0deawE2H5xerNauHK2O&#10;/yWzXwAAAP//AwBQSwMEFAAGAAgAAAAhALQWx27kAAAADAEAAA8AAABkcnMvZG93bnJldi54bWxM&#10;j01qwzAUhPeF3kG8QjfFkRLkJLiWQyn0h+Iu6uQAiqVaJtaTsWTH6emrrtLlMMPMN/luth2Z9OBb&#10;hwKWCwZEY+1Ui42Aw/4l2QLxQaKSnUMt4KI97Irbm1xmyp3xS09VaEgsQZ9JASaEPqPU10Zb6Reu&#10;1xi9bzdYGaIcGqoGeY7ltqMrxtbUyhbjgpG9fja6PlWjFfD+U06bt73/LMfq8PFgLuXrSW2FuL+b&#10;nx6BBD2Haxj+8CM6FJHp6EZUnnQCkuUmjexBAGcsBRIjCecrIEcB65RzoEVO/58ofgEAAP//AwBQ&#10;SwECLQAUAAYACAAAACEAtoM4kv4AAADhAQAAEwAAAAAAAAAAAAAAAAAAAAAAW0NvbnRlbnRfVHlw&#10;ZXNdLnhtbFBLAQItABQABgAIAAAAIQA4/SH/1gAAAJQBAAALAAAAAAAAAAAAAAAAAC8BAABfcmVs&#10;cy8ucmVsc1BLAQItABQABgAIAAAAIQAbmhXKCQMAAJMGAAAOAAAAAAAAAAAAAAAAAC4CAABkcnMv&#10;ZTJvRG9jLnhtbFBLAQItABQABgAIAAAAIQC0Fsdu5AAAAAwBAAAPAAAAAAAAAAAAAAAAAGMFAABk&#10;cnMvZG93bnJldi54bWxQSwUGAAAAAAQABADzAAAAdAYAAAAA&#10;" adj="-6944,3406" filled="f" strokecolor="#938953 [1614]" strokeweight="2pt">
                <v:textbox>
                  <w:txbxContent>
                    <w:p w:rsidR="00E04825" w:rsidRPr="003B6702" w:rsidRDefault="00E04825" w:rsidP="00A00A02">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[المسألة السادسة: الاقتصاد 1 "العدالة الاقتصادية" ]</w:t>
                      </w:r>
                    </w:p>
                    <w:p w:rsidR="00E04825" w:rsidRPr="004C7DEF" w:rsidRDefault="00E04825" w:rsidP="00A00A02">
                      <w:pPr>
                        <w:bidi/>
                        <w:rPr>
                          <w:rFonts w:ascii="Traditional Arabic" w:hAnsi="Traditional Arabic" w:cs="Traditional Arabic"/>
                          <w:color w:val="76923C" w:themeColor="accent3" w:themeShade="BF"/>
                          <w:sz w:val="32"/>
                          <w:szCs w:val="32"/>
                          <w:lang w:bidi="fa-IR"/>
                          <w14:textOutline w14:w="9525" w14:cap="rnd" w14:cmpd="sng" w14:algn="ctr">
                            <w14:noFill/>
                            <w14:prstDash w14:val="solid"/>
                            <w14:bevel/>
                          </w14:textOutline>
                        </w:rPr>
                      </w:pPr>
                    </w:p>
                  </w:txbxContent>
                </v:textbox>
              </v:shape>
            </w:pict>
          </mc:Fallback>
        </mc:AlternateContent>
      </w:r>
      <w:r w:rsidR="004355AE">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16960" behindDoc="0" locked="0" layoutInCell="1" allowOverlap="1" wp14:anchorId="4EDD7011" wp14:editId="20210947">
                <wp:simplePos x="0" y="0"/>
                <wp:positionH relativeFrom="column">
                  <wp:posOffset>-1782092</wp:posOffset>
                </wp:positionH>
                <wp:positionV relativeFrom="paragraph">
                  <wp:posOffset>-140627</wp:posOffset>
                </wp:positionV>
                <wp:extent cx="1856740" cy="505972"/>
                <wp:effectExtent l="8890" t="0" r="19050" b="609600"/>
                <wp:wrapNone/>
                <wp:docPr id="81" name="Line Callout 1 (Border and Accent Bar) 81"/>
                <wp:cNvGraphicFramePr/>
                <a:graphic xmlns:a="http://schemas.openxmlformats.org/drawingml/2006/main">
                  <a:graphicData uri="http://schemas.microsoft.com/office/word/2010/wordprocessingShape">
                    <wps:wsp>
                      <wps:cNvSpPr/>
                      <wps:spPr>
                        <a:xfrm rot="16200000">
                          <a:off x="0" y="0"/>
                          <a:ext cx="1856740" cy="505972"/>
                        </a:xfrm>
                        <a:prstGeom prst="accentBorderCallout1">
                          <a:avLst>
                            <a:gd name="adj1" fmla="val 18750"/>
                            <a:gd name="adj2" fmla="val -8333"/>
                            <a:gd name="adj3" fmla="val 15770"/>
                            <a:gd name="adj4" fmla="val -32147"/>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4355AE">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[المسألة الخامسة: الحكومة ]</w:t>
                            </w:r>
                          </w:p>
                          <w:p w:rsidR="00E04825" w:rsidRPr="004C7DEF" w:rsidRDefault="00E04825" w:rsidP="004355AE">
                            <w:pPr>
                              <w:bidi/>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81" o:spid="_x0000_s1081" type="#_x0000_t50" style="position:absolute;left:0;text-align:left;margin-left:-140.3pt;margin-top:-11.05pt;width:146.2pt;height:39.8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UMCAMAAJMGAAAOAAAAZHJzL2Uyb0RvYy54bWysVUtPGzEQvlfqf7B8ag+w2SRLQsQGhSCq&#10;SimgQsXZ8drJVn7Vdl799R3bm2WhVJWq5rDyjMffzHzzyMXlXgq0ZdbVWpU4P+1hxBTVVa1WJf72&#10;eHMyxsh5oioitGIlPjCHL6fv313szIT19VqLilkEIMpNdqbEa+/NJMscXTNJ3Kk2TMEl11YSD6Jd&#10;ZZUlO0CXIuv3emfZTtvKWE2Zc6C9Tpd4GvE5Z9Tfce6YR6LEEJuPXxu/y/DNphdksrLErGvahEH+&#10;IQpJagVOW6hr4gna2Po3KFlTq53m/pRqmWnOa8piDpBN3nuVzcOaGBZzAXKcaWly/w+W3m7vLaqr&#10;Eo9zjBSRUKNFrRiaEyH0xqMcfbgCiqFIUEQ0o5Qpj66I/YjgAbC3M24CIA/m3jaSg2OgYs+tRFYD&#10;5fkZlAp+kSHIGe1jAQ5tAdjeIwrKfFycjYZQJwp3Ra84H/WDjyyBBVBjnf/EtEThUGIS40kBNhHn&#10;0QvZLpyPBamarEj1HTLkUkB9t0SgfDwqjvXv2PS7NifjwWDQ9EjHZtC1yYvR6A2cYdfmZNDPh6Mm&#10;lSY0SOqYTIhT6ZtaiNiOQgWF06Kugi4KYR7YXFgEoZd4uerHLMVGftFV0hWR4cRWHJ9gHrnrIIHT&#10;gJ6FqqU6xZM/CBbcCPWVcegGKEVy0AIlH4nuxLBbk4r9zXUEDMgcEmmxG4CXOR2xUwaNfXjK4hi3&#10;j1MX/SGw9Lh9ET1r5dvHslbaRupeAQgfuxn44cn+SFKiJrDk98t9nJSiCJUMqqWuDjA+scmha52h&#10;NzX05YI4f08sNBooYTn6O/hwoXcl1s0Jo7W2P9/SB3uYb7jFaAeLqcTux4ZYhpH4rGDyz/NhmBAf&#10;hWEx6oNguzfL7o3ayLmGjoHWh+jiMdh7cTxyq+UTDPgseIUroij4LjH19ijMfVqYsIUpm82iGWwv&#10;Q/xCPRgawAPRoZsf90/EmmY4PYz1rT4uMTKJjZ8q9GwbXio923jNax8un3ltBNh8cHqxWrtytHr+&#10;L5n+AgAA//8DAFBLAwQUAAYACAAAACEAZ/+9leQAAAANAQAADwAAAGRycy9kb3ducmV2LnhtbEyP&#10;wU6DQBCG7ya+w2ZMvBi6tBKKyNIYE7UxeJD2AbbsCqTsLGEXSn36Tk96m8l8+ef7s81sOjbpwbUW&#10;BSwXITCNlVUt1gL2u7cgAea8RCU7i1rAWTvY5Lc3mUyVPeG3nkpfMwpBl0oBjfd9yrmrGm2kW9he&#10;I91+7GCkp3WouRrkicJNx1dhGHMjW6QPjez1a6OrYzkaAdvfYlp/7NxXMZb7z4fmXLwfVSLE/d38&#10;8gzM69n/wXDVJ3XIyelgR1SOdQKC5Tp6JPY6rZIIGDHBUxQDOxAcRyHwPOP/W+QXAAAA//8DAFBL&#10;AQItABQABgAIAAAAIQC2gziS/gAAAOEBAAATAAAAAAAAAAAAAAAAAAAAAABbQ29udGVudF9UeXBl&#10;c10ueG1sUEsBAi0AFAAGAAgAAAAhADj9If/WAAAAlAEAAAsAAAAAAAAAAAAAAAAALwEAAF9yZWxz&#10;Ly5yZWxzUEsBAi0AFAAGAAgAAAAhAC6/tQwIAwAAkwYAAA4AAAAAAAAAAAAAAAAALgIAAGRycy9l&#10;Mm9Eb2MueG1sUEsBAi0AFAAGAAgAAAAhAGf/vZXkAAAADQEAAA8AAAAAAAAAAAAAAAAAYgUAAGRy&#10;cy9kb3ducmV2LnhtbFBLBQYAAAAABAAEAPMAAABzBgAAAAA=&#10;" adj="-6944,3406" filled="f" strokecolor="#938953 [1614]" strokeweight="2pt">
                <v:textbox>
                  <w:txbxContent>
                    <w:p w:rsidR="00E04825" w:rsidRPr="003B6702" w:rsidRDefault="00E04825" w:rsidP="004355AE">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[المسألة الخامسة: الحكومة ]</w:t>
                      </w:r>
                    </w:p>
                    <w:p w:rsidR="00E04825" w:rsidRPr="004C7DEF" w:rsidRDefault="00E04825" w:rsidP="004355AE">
                      <w:pPr>
                        <w:bidi/>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fa-IR"/>
        </w:rPr>
        <w:t>المسألة التالية هي مسألة الحكومة؛ والتي للإسلام فيها أيضاً رؤىً خاصّة. إنّ الصلاح الفرديّ في الحكومة الإسلامية هو أمرٌ أساسي ومهمٌّ جدّاً</w:t>
      </w:r>
      <w:r w:rsidR="00B735CC" w:rsidRPr="004355AE">
        <w:rPr>
          <w:rFonts w:ascii="Traditional Arabic" w:hAnsi="Traditional Arabic" w:cs="Traditional Arabic"/>
          <w:color w:val="1D1B11" w:themeColor="background2" w:themeShade="1A"/>
          <w:sz w:val="32"/>
          <w:szCs w:val="32"/>
          <w:rtl/>
          <w:lang w:bidi="fa-IR"/>
        </w:rPr>
        <w:t xml:space="preserve">. </w:t>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fa-IR"/>
        </w:rPr>
        <w:t>إنّ كلّ من يريد البدء بتولّي إدارة، مهما كانت بسيطة، عليه أن يعدّ نفسه أو أن يرى فيها أهلية القيام بهذا العمل؛ وإلاّ يكون قد قام بعمل غير مشروع</w:t>
      </w:r>
      <w:r w:rsidR="00B735CC" w:rsidRPr="003B6702">
        <w:rPr>
          <w:rFonts w:ascii="Traditional Arabic" w:hAnsi="Traditional Arabic" w:cs="Traditional Arabic"/>
          <w:color w:val="1D1B11" w:themeColor="background2" w:themeShade="1A"/>
          <w:sz w:val="32"/>
          <w:szCs w:val="32"/>
          <w:rtl/>
          <w:lang w:bidi="fa-IR"/>
        </w:rPr>
        <w:t>. إنّ عدم العلوّ وعدم الإسراف وعدم الاستئثار هي مسائل هامّة في موضوع الحكومة. قال الله سبحانه وتعالى</w:t>
      </w:r>
      <w:r w:rsidR="004355AE">
        <w:rPr>
          <w:rFonts w:ascii="Traditional Arabic" w:hAnsi="Traditional Arabic" w:cs="Traditional Arabic"/>
          <w:b/>
          <w:bCs/>
          <w:color w:val="1D1B11" w:themeColor="background2" w:themeShade="1A"/>
          <w:sz w:val="32"/>
          <w:szCs w:val="32"/>
          <w:rtl/>
          <w:lang w:bidi="fa-IR"/>
        </w:rPr>
        <w:t>﴿</w:t>
      </w:r>
      <w:r w:rsidR="00B735CC" w:rsidRPr="004355AE">
        <w:rPr>
          <w:rFonts w:ascii="Traditional Arabic" w:hAnsi="Traditional Arabic" w:cs="Traditional Arabic"/>
          <w:b/>
          <w:bCs/>
          <w:color w:val="1D1B11" w:themeColor="background2" w:themeShade="1A"/>
          <w:sz w:val="32"/>
          <w:szCs w:val="32"/>
          <w:rtl/>
        </w:rPr>
        <w:t>كَانَ عَالِيًا مِّنَ الْمُسْرِفِينَ</w:t>
      </w:r>
      <w:r w:rsidR="004355AE">
        <w:rPr>
          <w:rFonts w:ascii="Traditional Arabic" w:hAnsi="Traditional Arabic" w:cs="Traditional Arabic"/>
          <w:b/>
          <w:bCs/>
          <w:color w:val="1D1B11" w:themeColor="background2" w:themeShade="1A"/>
          <w:sz w:val="32"/>
          <w:szCs w:val="32"/>
          <w:rtl/>
          <w:lang w:bidi="fa-IR"/>
        </w:rPr>
        <w:t>﴾</w:t>
      </w:r>
      <w:r w:rsidR="00B735CC" w:rsidRPr="003B6702">
        <w:rPr>
          <w:rFonts w:ascii="Traditional Arabic" w:hAnsi="Traditional Arabic" w:cs="Traditional Arabic"/>
          <w:color w:val="1D1B11" w:themeColor="background2" w:themeShade="1A"/>
          <w:sz w:val="32"/>
          <w:szCs w:val="32"/>
          <w:rtl/>
          <w:lang w:bidi="ar-LB"/>
        </w:rPr>
        <w:t>[الدخان: 31]</w:t>
      </w:r>
      <w:r w:rsidR="00B735CC" w:rsidRPr="003B6702">
        <w:rPr>
          <w:rFonts w:ascii="Traditional Arabic" w:hAnsi="Traditional Arabic" w:cs="Traditional Arabic"/>
          <w:color w:val="1D1B11" w:themeColor="background2" w:themeShade="1A"/>
          <w:sz w:val="32"/>
          <w:szCs w:val="32"/>
          <w:rtl/>
          <w:lang w:bidi="fa-IR"/>
        </w:rPr>
        <w:t xml:space="preserve">. أي أنّ معصية فرعون أنّه كان عالياً؛ إذن </w:t>
      </w:r>
      <w:r w:rsidR="00B735CC" w:rsidRPr="004355AE">
        <w:rPr>
          <w:rFonts w:ascii="Traditional Arabic" w:hAnsi="Traditional Arabic" w:cs="Traditional Arabic"/>
          <w:color w:val="1D1B11" w:themeColor="background2" w:themeShade="1A"/>
          <w:sz w:val="32"/>
          <w:szCs w:val="32"/>
          <w:shd w:val="clear" w:color="auto" w:fill="C4BC96" w:themeFill="background2" w:themeFillShade="BF"/>
          <w:rtl/>
          <w:lang w:bidi="fa-IR"/>
        </w:rPr>
        <w:t>العلوّ والاستعلاء هو جانب سلبي في الحاكم؛ فلا يحقّ له أن يكون مستعلياً؛ وإذا كان مستعلياً، فلا يحقّ له أن يقبل السلطة، ولا يجوز للناس القبول به كحاكم أو كإمام للمجتمع.</w:t>
      </w:r>
      <w:r w:rsidR="00B735CC" w:rsidRPr="003B6702">
        <w:rPr>
          <w:rFonts w:ascii="Traditional Arabic" w:hAnsi="Traditional Arabic" w:cs="Traditional Arabic"/>
          <w:color w:val="1D1B11" w:themeColor="background2" w:themeShade="1A"/>
          <w:sz w:val="32"/>
          <w:szCs w:val="32"/>
          <w:rtl/>
          <w:lang w:bidi="fa-IR"/>
        </w:rPr>
        <w:t xml:space="preserve"> الاستئثار يعني أن يطلب كلّ شيءٍ لنفسه، وهو في مقابل الإيثار الذي يعني حرمان النفس من كلّ شيءٍ لصالح الآخرين. فالعلوّ والاستعلاء والاستئثار، هي من النقاط السلبية للحكومة. قال أمير المؤمنين عليه السلام في نهج البلاغة، واصفاً بني أُميَّة، "</w:t>
      </w:r>
      <w:r w:rsidR="00B735CC" w:rsidRPr="003B6702">
        <w:rPr>
          <w:rFonts w:ascii="Traditional Arabic" w:hAnsi="Traditional Arabic" w:cs="Traditional Arabic"/>
          <w:b/>
          <w:bCs/>
          <w:color w:val="1D1B11" w:themeColor="background2" w:themeShade="1A"/>
          <w:sz w:val="32"/>
          <w:szCs w:val="32"/>
          <w:rtl/>
          <w:lang w:bidi="fa-IR"/>
        </w:rPr>
        <w:t>يأخذون مال الله دولاً وعباد الله خولاً، ودين الله دخلاً بينهم"</w:t>
      </w:r>
      <w:r w:rsidR="00B735CC" w:rsidRPr="003B6702">
        <w:rPr>
          <w:rFonts w:ascii="Traditional Arabic" w:hAnsi="Traditional Arabic" w:cs="Traditional Arabic"/>
          <w:color w:val="1D1B11" w:themeColor="background2" w:themeShade="1A"/>
          <w:sz w:val="32"/>
          <w:szCs w:val="32"/>
          <w:rtl/>
          <w:lang w:bidi="fa-IR"/>
        </w:rPr>
        <w:t>؛ أي أنّ الدليل على عدم صلاحيتهم للحكم هو اتّصافهم بهذه الخصائص: يأخذون مال الله دولاً، أي أنّهم يوزّعون الأموال العامّة بينهم، مع أنّ هذه الأموال ملكٌ لعامّة الشعب، و"عباد الله خولاً" أي أنّهم يجعلون النّاس عبيداً وخدماً لهم، "ودين الله دخلاً بينهم" أي أنّهم يحرّفون دين الله وفق مصلحتهم.</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 xml:space="preserve"> وعليه , للإسلام رأي في الحكومة. وعلينا أن نلتفت لهذا الرأي ونُدرجه في نموذج حياتنا على المدى البعيد. </w:t>
      </w:r>
    </w:p>
    <w:p w:rsidR="00A00A02" w:rsidRDefault="00B735CC" w:rsidP="00A00A02">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 xml:space="preserve">أمّا بالنسبة للاقتصاد، فقد أشرتم أيّها السادة لنقاط جيّدة، </w:t>
      </w:r>
      <w:r w:rsidR="00A00A02">
        <w:rPr>
          <w:rFonts w:ascii="Traditional Arabic" w:hAnsi="Traditional Arabic" w:cs="Traditional Arabic"/>
          <w:b/>
          <w:bCs/>
          <w:color w:val="1D1B11" w:themeColor="background2" w:themeShade="1A"/>
          <w:sz w:val="32"/>
          <w:szCs w:val="32"/>
          <w:rtl/>
          <w:lang w:bidi="fa-IR"/>
        </w:rPr>
        <w:t>﴿</w:t>
      </w:r>
      <w:r w:rsidRPr="00A00A02">
        <w:rPr>
          <w:rFonts w:ascii="Traditional Arabic" w:hAnsi="Traditional Arabic" w:cs="Traditional Arabic"/>
          <w:b/>
          <w:bCs/>
          <w:color w:val="1D1B11" w:themeColor="background2" w:themeShade="1A"/>
          <w:sz w:val="32"/>
          <w:szCs w:val="32"/>
          <w:rtl/>
        </w:rPr>
        <w:t>كَيْ لَا يَكُونَ دُولَةً بَيْنَ الْأَغْنِيَاء مِنكُمْ</w:t>
      </w:r>
      <w:r w:rsidR="00A00A02">
        <w:rPr>
          <w:rFonts w:ascii="Traditional Arabic" w:hAnsi="Traditional Arabic" w:cs="Traditional Arabic"/>
          <w:b/>
          <w:bCs/>
          <w:color w:val="1D1B11" w:themeColor="background2" w:themeShade="1A"/>
          <w:sz w:val="32"/>
          <w:szCs w:val="32"/>
          <w:rtl/>
          <w:lang w:bidi="fa-IR"/>
        </w:rPr>
        <w:t>﴾</w:t>
      </w:r>
      <w:r w:rsidRPr="003B6702">
        <w:rPr>
          <w:rFonts w:ascii="Traditional Arabic" w:hAnsi="Traditional Arabic" w:cs="Traditional Arabic"/>
          <w:color w:val="1D1B11" w:themeColor="background2" w:themeShade="1A"/>
          <w:sz w:val="32"/>
          <w:szCs w:val="32"/>
          <w:rtl/>
          <w:lang w:bidi="ar-LB"/>
        </w:rPr>
        <w:t xml:space="preserve"> [الحشر: 7]</w:t>
      </w:r>
      <w:r w:rsidRPr="003B6702">
        <w:rPr>
          <w:rFonts w:ascii="Traditional Arabic" w:hAnsi="Traditional Arabic" w:cs="Traditional Arabic"/>
          <w:color w:val="1D1B11" w:themeColor="background2" w:themeShade="1A"/>
          <w:sz w:val="32"/>
          <w:szCs w:val="32"/>
          <w:rtl/>
          <w:lang w:bidi="fa-IR"/>
        </w:rPr>
        <w:t xml:space="preserve"> وهو أحد المعايير المهمّة. إنّ مسألة العدالة مهمّة جدّاً. يجب أن تكون مسألة العدالة أحد الأركان الأساسية لهذا </w:t>
      </w:r>
    </w:p>
    <w:p w:rsidR="00A00A02" w:rsidRDefault="00A00A02">
      <w:pPr>
        <w:rPr>
          <w:rFonts w:ascii="Traditional Arabic" w:hAnsi="Traditional Arabic" w:cs="Traditional Arabic"/>
          <w:color w:val="1D1B11" w:themeColor="background2" w:themeShade="1A"/>
          <w:sz w:val="32"/>
          <w:szCs w:val="32"/>
          <w:rtl/>
          <w:lang w:bidi="fa-IR"/>
        </w:rPr>
      </w:pPr>
      <w:r>
        <w:rPr>
          <w:rFonts w:ascii="Traditional Arabic" w:hAnsi="Traditional Arabic" w:cs="Traditional Arabic"/>
          <w:color w:val="1D1B11" w:themeColor="background2" w:themeShade="1A"/>
          <w:sz w:val="32"/>
          <w:szCs w:val="32"/>
          <w:rtl/>
          <w:lang w:bidi="fa-IR"/>
        </w:rPr>
        <w:br w:type="page"/>
      </w:r>
    </w:p>
    <w:p w:rsidR="00A00A02" w:rsidRDefault="00B735CC" w:rsidP="00A00A02">
      <w:pPr>
        <w:bidi/>
        <w:jc w:val="both"/>
        <w:rPr>
          <w:rFonts w:ascii="Traditional Arabic" w:hAnsi="Traditional Arabic" w:cs="Traditional Arabic" w:hint="cs"/>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lastRenderedPageBreak/>
        <w:t xml:space="preserve">النموذج. أساساً، </w:t>
      </w:r>
      <w:r w:rsidRPr="00A00A02">
        <w:rPr>
          <w:rFonts w:ascii="Traditional Arabic" w:hAnsi="Traditional Arabic" w:cs="Traditional Arabic"/>
          <w:color w:val="1D1B11" w:themeColor="background2" w:themeShade="1A"/>
          <w:sz w:val="32"/>
          <w:szCs w:val="32"/>
          <w:shd w:val="clear" w:color="auto" w:fill="C4BC96" w:themeFill="background2" w:themeFillShade="BF"/>
          <w:rtl/>
          <w:lang w:bidi="fa-IR"/>
        </w:rPr>
        <w:t>إنّ العدالة هي معيار حقّانية أو بطلان الحكومات. أي أنّه في الإسلام، إذا لم يكن شاخصُ وَمعْلَمُ العدالة موجوداً، فهناك علامة استفهام حول الحقّانية والمشروعية.</w:t>
      </w:r>
    </w:p>
    <w:p w:rsidR="00B735CC" w:rsidRPr="003B6702" w:rsidRDefault="00A00A02" w:rsidP="00A00A02">
      <w:pPr>
        <w:bidi/>
        <w:jc w:val="both"/>
        <w:rPr>
          <w:rFonts w:ascii="Traditional Arabic" w:hAnsi="Traditional Arabic" w:cs="Traditional Arabic"/>
          <w:color w:val="1D1B11" w:themeColor="background2" w:themeShade="1A"/>
          <w:sz w:val="32"/>
          <w:szCs w:val="32"/>
          <w:rtl/>
          <w:lang w:bidi="fa-IR"/>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21056" behindDoc="0" locked="0" layoutInCell="1" allowOverlap="1" wp14:anchorId="7EBA54BB" wp14:editId="4D5174C8">
                <wp:simplePos x="0" y="0"/>
                <wp:positionH relativeFrom="column">
                  <wp:posOffset>5348096</wp:posOffset>
                </wp:positionH>
                <wp:positionV relativeFrom="paragraph">
                  <wp:posOffset>286068</wp:posOffset>
                </wp:positionV>
                <wp:extent cx="1611630" cy="835025"/>
                <wp:effectExtent l="7302" t="507048" r="14923" b="14922"/>
                <wp:wrapNone/>
                <wp:docPr id="83" name="Line Callout 1 (Border and Accent Bar) 83"/>
                <wp:cNvGraphicFramePr/>
                <a:graphic xmlns:a="http://schemas.openxmlformats.org/drawingml/2006/main">
                  <a:graphicData uri="http://schemas.microsoft.com/office/word/2010/wordprocessingShape">
                    <wps:wsp>
                      <wps:cNvSpPr/>
                      <wps:spPr>
                        <a:xfrm rot="5400000">
                          <a:off x="0" y="0"/>
                          <a:ext cx="1611630" cy="835025"/>
                        </a:xfrm>
                        <a:prstGeom prst="accentBorderCallout1">
                          <a:avLst>
                            <a:gd name="adj1" fmla="val 18750"/>
                            <a:gd name="adj2" fmla="val -8333"/>
                            <a:gd name="adj3" fmla="val 19590"/>
                            <a:gd name="adj4" fmla="val -32147"/>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A00A02">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[المسألة السادسة: الاقتصاد 2 "النظرة الإلهية والمعنوية" ]</w:t>
                            </w:r>
                          </w:p>
                          <w:p w:rsidR="00E04825" w:rsidRPr="004C7DEF" w:rsidRDefault="00E04825" w:rsidP="00A00A02">
                            <w:pPr>
                              <w:bidi/>
                              <w:rPr>
                                <w:rFonts w:ascii="Traditional Arabic" w:hAnsi="Traditional Arabic" w:cs="Traditional Arabic"/>
                                <w:color w:val="76923C" w:themeColor="accent3" w:themeShade="BF"/>
                                <w:sz w:val="32"/>
                                <w:szCs w:val="32"/>
                                <w:lang w:bidi="fa-I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83" o:spid="_x0000_s1082" type="#_x0000_t50" style="position:absolute;left:0;text-align:left;margin-left:421.1pt;margin-top:22.55pt;width:126.9pt;height:65.7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ovBwMAAJIGAAAOAAAAZHJzL2Uyb0RvYy54bWysVUtPGzEQvlfqf7B8ag+w2SQbQsQGhSCq&#10;SimgQsXZ8drJVn7Vdl799R3bm2WhVJWq5rDyjMffzHzzyMXlXgq0ZdbVWpU4P+1hxBTVVa1WJf72&#10;eHMyxsh5oioitGIlPjCHL6fv313szIT19VqLilkEIMpNdqbEa+/NJMscXTNJ3Kk2TMEl11YSD6Jd&#10;ZZUlO0CXIuv3eqNsp21lrKbMOdBep0s8jficM+rvOHfMI1FiiM3Hr43fZfhm0wsyWVli1jVtwiD/&#10;EIUktQKnLdQ18QRtbP0blKyp1U5zf0q1zDTnNWUxB8gm773K5mFNDIu5ADnOtDS5/wdLb7f3FtVV&#10;iccDjBSRUKNFrRiaEyH0xqMcfbgCiqFIUEQ0o5Qpj66I/YjgAbC3M24CIA/m3jaSg2OgYs+tRFYD&#10;5cWwF36RIEgZ7SP/h5Z/tveIgjIf5floAGWicDceFL1+EVxkCStgGuv8J6YlCocSkxhOiq8JOI9e&#10;yHbhfKxH1SRFqu85RlwKKO+WCJSPz4pj+Ts2/a7NyXgwiElCXTs2QFQH57w4fwNn2LU5GfTz4VmT&#10;ShMaJHVMJsSp9E0tROxGoYLCaVFXQReFMA5sLiyC0Eu8XPVjlmIjv+gq6YrIcGIrTk8wj9x1kMBp&#10;QM9C0VKZ4skfBAtuhPrKODQDlCI5aIGSj0R3YtitScX+5joCBmQOibTYDcDLnI7YKYPGPjxlcYrb&#10;x6mL/hBYety+iJ618u1jWSttI3WvAITPm/LwZH8kKVETWPL75T4OSjEKpkG11NUBpif2OHStM/Sm&#10;hr5cEOfviYVGAyXsRn8HHy70rsS6OWG01vbnW/pgD+MNtxjtYC+V2P3YEMswEp8VDP55PhyGRRaF&#10;YXHWB8F2b5bdG7WRcw0dA60P0cVjsPfieORWyyeY71nwCldEUfBdYurtUZj7tC9hCVM2m0UzWF6G&#10;+IV6MDSAB6JDNz/un4g1zXB6GOtbfdxhZBIbP1Xo2Ta8VHq28ZrXPlw+89oIsPjg9GKzduVo9fxX&#10;Mv0FAAD//wMAUEsDBBQABgAIAAAAIQDpfZ/W3wAAAAwBAAAPAAAAZHJzL2Rvd25yZXYueG1sTI9B&#10;TsMwEEX3SNzBmkpsUGu3qZyQZlIhJA5AQKzd2CRW43EUu2ng9LgrWI7m6//3quPiBjabKVhPCNuN&#10;AGao9dpSh/Dx/rougIWoSKvBk0H4NgGO9f1dpUrtr/Rm5iZ2LJVQKBVCH+NYch7a3jgVNn40lH5f&#10;fnIqpnPquJ7UNZW7ge+EkNwpS2mhV6N56U17bi4OYckf49zJsxt+Pq2XRW5l3DeID6vl+QAsmiX+&#10;heGGn9ChTkwnfyEd2IDwJLIsRRHWW5mkbgmR7ZPNCWGX5QXwuuL/JepfAAAA//8DAFBLAQItABQA&#10;BgAIAAAAIQC2gziS/gAAAOEBAAATAAAAAAAAAAAAAAAAAAAAAABbQ29udGVudF9UeXBlc10ueG1s&#10;UEsBAi0AFAAGAAgAAAAhADj9If/WAAAAlAEAAAsAAAAAAAAAAAAAAAAALwEAAF9yZWxzLy5yZWxz&#10;UEsBAi0AFAAGAAgAAAAhAAHlui8HAwAAkgYAAA4AAAAAAAAAAAAAAAAALgIAAGRycy9lMm9Eb2Mu&#10;eG1sUEsBAi0AFAAGAAgAAAAhAOl9n9bfAAAADAEAAA8AAAAAAAAAAAAAAAAAYQUAAGRycy9kb3du&#10;cmV2LnhtbFBLBQYAAAAABAAEAPMAAABtBgAAAAA=&#10;" adj="-6944,4231" filled="f" strokecolor="#938953 [1614]" strokeweight="2pt">
                <v:textbox>
                  <w:txbxContent>
                    <w:p w:rsidR="00E04825" w:rsidRPr="003B6702" w:rsidRDefault="00E04825" w:rsidP="00A00A02">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[المسألة السادسة: الاقتصاد 2 "النظرة الإلهية والمعنوية" ]</w:t>
                      </w:r>
                    </w:p>
                    <w:p w:rsidR="00E04825" w:rsidRPr="004C7DEF" w:rsidRDefault="00E04825" w:rsidP="00A00A02">
                      <w:pPr>
                        <w:bidi/>
                        <w:rPr>
                          <w:rFonts w:ascii="Traditional Arabic" w:hAnsi="Traditional Arabic" w:cs="Traditional Arabic"/>
                          <w:color w:val="76923C" w:themeColor="accent3" w:themeShade="BF"/>
                          <w:sz w:val="32"/>
                          <w:szCs w:val="32"/>
                          <w:lang w:bidi="fa-IR"/>
                          <w14:textOutline w14:w="9525" w14:cap="rnd" w14:cmpd="sng" w14:algn="ctr">
                            <w14:noFill/>
                            <w14:prstDash w14:val="solid"/>
                            <w14:bevel/>
                          </w14:textOutline>
                        </w:rPr>
                      </w:pPr>
                    </w:p>
                  </w:txbxContent>
                </v:textbox>
                <o:callout v:ext="edit" minusy="t"/>
              </v:shape>
            </w:pict>
          </mc:Fallback>
        </mc:AlternateContent>
      </w:r>
      <w:r w:rsidR="00B735CC" w:rsidRPr="003B6702">
        <w:rPr>
          <w:rFonts w:ascii="Traditional Arabic" w:hAnsi="Traditional Arabic" w:cs="Traditional Arabic"/>
          <w:color w:val="1D1B11" w:themeColor="background2" w:themeShade="1A"/>
          <w:sz w:val="32"/>
          <w:szCs w:val="32"/>
          <w:rtl/>
          <w:lang w:bidi="fa-IR"/>
        </w:rPr>
        <w:t xml:space="preserve"> المسألة الأخرى، هي النظرة غير المادّية إلى الاقتصاد. فالكثير من المشكلات قد نشأت في العالم بسبب النظرة المادية لموضوع الاقتصاد والمال والثروة. فكلّ الأمور التي ذكرها الأصدقاء عن انحرافات الغرب والمشكلات العديدة، وعن مسألة الاستثمار والاستعمار، ترجع إلى النظرة المادّية للمال والثروة. يمكن تصحيح هذه النظرة. </w:t>
      </w:r>
      <w:r w:rsidR="00B735CC" w:rsidRPr="00A00A02">
        <w:rPr>
          <w:rFonts w:ascii="Traditional Arabic" w:hAnsi="Traditional Arabic" w:cs="Traditional Arabic"/>
          <w:color w:val="1D1B11" w:themeColor="background2" w:themeShade="1A"/>
          <w:sz w:val="32"/>
          <w:szCs w:val="32"/>
          <w:shd w:val="clear" w:color="auto" w:fill="C4BC96" w:themeFill="background2" w:themeFillShade="BF"/>
          <w:rtl/>
          <w:lang w:bidi="fa-IR"/>
        </w:rPr>
        <w:t>فالإسلام يُعطي الثروة أهميّة، ويُعطيها قيمة.إنّ إنتاج الثروة في الإسلام أمرٌ مطلوب، ولكن من خلال النظرة الإلهية والمعنوية.</w:t>
      </w:r>
      <w:r w:rsidR="00B735CC" w:rsidRPr="003B6702">
        <w:rPr>
          <w:rFonts w:ascii="Traditional Arabic" w:hAnsi="Traditional Arabic" w:cs="Traditional Arabic"/>
          <w:color w:val="1D1B11" w:themeColor="background2" w:themeShade="1A"/>
          <w:sz w:val="32"/>
          <w:szCs w:val="32"/>
          <w:rtl/>
          <w:lang w:bidi="fa-IR"/>
        </w:rPr>
        <w:t xml:space="preserve"> النظرة الإلهية والمعنوية هي أنّه لا ينبغي استخدام هذه الثروة للفساد، ولخلق السلطة، وللإسراف. يجب الاستفادة من هذه الثروة لصالح المجتمع، والكثير من المسائل الأخرى الموجودة.</w:t>
      </w:r>
      <w:r w:rsidRPr="00A00A02">
        <w:rPr>
          <w:rFonts w:ascii="Traditional Arabic" w:eastAsia="Times New Roman" w:hAnsi="Traditional Arabic" w:cs="Traditional Arabic"/>
          <w:noProof/>
          <w:color w:val="4F6228" w:themeColor="accent3" w:themeShade="80"/>
          <w:sz w:val="32"/>
          <w:szCs w:val="32"/>
          <w:rtl/>
        </w:rPr>
        <w:t xml:space="preserve"> </w:t>
      </w:r>
    </w:p>
    <w:p w:rsidR="00B735CC" w:rsidRPr="003B6702" w:rsidRDefault="00A00A02" w:rsidP="00B735CC">
      <w:pPr>
        <w:bidi/>
        <w:jc w:val="both"/>
        <w:rPr>
          <w:rFonts w:ascii="Traditional Arabic" w:hAnsi="Traditional Arabic" w:cs="Traditional Arabic"/>
          <w:color w:val="1D1B11" w:themeColor="background2" w:themeShade="1A"/>
          <w:sz w:val="32"/>
          <w:szCs w:val="32"/>
          <w:rtl/>
          <w:lang w:bidi="fa-IR"/>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23104" behindDoc="0" locked="0" layoutInCell="1" allowOverlap="1" wp14:anchorId="4A53865C" wp14:editId="01564D85">
                <wp:simplePos x="0" y="0"/>
                <wp:positionH relativeFrom="column">
                  <wp:posOffset>5340350</wp:posOffset>
                </wp:positionH>
                <wp:positionV relativeFrom="paragraph">
                  <wp:posOffset>259080</wp:posOffset>
                </wp:positionV>
                <wp:extent cx="1611630" cy="835025"/>
                <wp:effectExtent l="7302" t="507048" r="14923" b="14922"/>
                <wp:wrapNone/>
                <wp:docPr id="84" name="Line Callout 1 (Border and Accent Bar) 84"/>
                <wp:cNvGraphicFramePr/>
                <a:graphic xmlns:a="http://schemas.openxmlformats.org/drawingml/2006/main">
                  <a:graphicData uri="http://schemas.microsoft.com/office/word/2010/wordprocessingShape">
                    <wps:wsp>
                      <wps:cNvSpPr/>
                      <wps:spPr>
                        <a:xfrm rot="5400000">
                          <a:off x="0" y="0"/>
                          <a:ext cx="1611630" cy="835025"/>
                        </a:xfrm>
                        <a:prstGeom prst="accentBorderCallout1">
                          <a:avLst>
                            <a:gd name="adj1" fmla="val 18750"/>
                            <a:gd name="adj2" fmla="val -8333"/>
                            <a:gd name="adj3" fmla="val 19590"/>
                            <a:gd name="adj4" fmla="val -32147"/>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3B6702" w:rsidRDefault="00E04825" w:rsidP="00A00A02">
                            <w:pPr>
                              <w:bidi/>
                              <w:jc w:val="center"/>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 توصيات عملية]</w:t>
                            </w:r>
                          </w:p>
                          <w:p w:rsidR="00E04825" w:rsidRPr="004C7DEF" w:rsidRDefault="00E04825" w:rsidP="00A00A02">
                            <w:pPr>
                              <w:bidi/>
                              <w:rPr>
                                <w:rFonts w:ascii="Traditional Arabic" w:hAnsi="Traditional Arabic" w:cs="Traditional Arabic"/>
                                <w:color w:val="76923C" w:themeColor="accent3" w:themeShade="BF"/>
                                <w:sz w:val="32"/>
                                <w:szCs w:val="32"/>
                                <w:lang w:bidi="fa-I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84" o:spid="_x0000_s1083" type="#_x0000_t50" style="position:absolute;left:0;text-align:left;margin-left:420.5pt;margin-top:20.4pt;width:126.9pt;height:65.7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AHBwMAAJIGAAAOAAAAZHJzL2Uyb0RvYy54bWysVUtPGzEQvlfqf7B8ag+w2SQLIWKDQhBV&#10;pRRQoeLseO1kK79qO6/++o7tzWahVJWq5rDyjMffzHzzyOXVTgq0YdbVWpU4P+1hxBTVVa2WJf72&#10;dHsywsh5oioitGIl3jOHrybv311uzZj19UqLilkEIMqNt6bEK+/NOMscXTFJ3Kk2TMEl11YSD6Jd&#10;ZpUlW0CXIuv3emfZVtvKWE2Zc6C9SZd4EvE5Z9Tfc+6YR6LEEJuPXxu/i/DNJpdkvLTErGrahEH+&#10;IQpJagVOW6gb4gla2/o3KFlTq53m/pRqmWnOa8piDpBN3nuVzeOKGBZzAXKcaWly/w+W3m0eLKqr&#10;Eo+GGCkioUbzWjE0I0LotUc5+nANFEORoIhoSilTHl0T+xHBA2Bva9wYQB7Ng20kB8dAxY5biawG&#10;yothL/wiQZAy2kX+9y3/bOcRBWV+ludnAygThbvRoOj1i+AiS1gB01jnPzEtUTiUmMRwUnxNwHn0&#10;QjZz52M9qiYpUn3PMeJSQHk3RKB8dF4cyt+x6XdtTkaDwaBpkY7NoGuTXxQXb+AAmUdfJ4N+Pjxv&#10;UmlCg6QOyYQ4lb6thYjdKFRQOC3qKuiiEMaBzYRFEHqJF8t+zFKs5RddJV0RGU5sxekJ5pG7DhI4&#10;DehZKFoqUzz5vWDBjVBfGYdmgFIkBy1Q8pHoTgy7FanY31xHwIDMIZEWuwF4mdMBO2XQ2IenLE5x&#10;+zh10R8CS4/bF9GzVr59LGulbaTuFYDweVMenuwPJCVqAkt+t9jFQSliJYNqoas9TE/scehaZ+ht&#10;DX05J84/EAuNBkrYjf4ePlzobYl1c8Jope3Pt/TBHsYbbjHawl4qsfuxJpZhJD4rGPyLfDgMiywK&#10;w+K8D4Lt3iy6N2otZxo6BlofoovHYO/F4citls8w39PgFa6IouC7xNTbgzDzaV/CEqZsOo1msLwM&#10;8XP1aGgAD0SHbn7aPRNrmuH0MNZ3+rDDyDg2fqrQ0Ta8VHq69prXPlweeW0EWHxwerFZu3K0Ov6V&#10;TH4BAAD//wMAUEsDBBQABgAIAAAAIQDanHyh3gAAAAwBAAAPAAAAZHJzL2Rvd25yZXYueG1sTI9B&#10;TsMwEEX3SNzBGiQ2qLWbgFtCnAohcQACYu3GQ2LVHkexmwZOj7uC5eg//f+m3i/esRmnaAMp2KwF&#10;MKQuGEu9go/319UOWEyajHaBUME3Rtg311e1rkw40xvObepZLqFYaQVDSmPFeewG9Dquw4iUs68w&#10;eZ3yOfXcTPqcy73jhRCSe20pLwx6xJcBu2N78gqW7V2ae3n07ufTBrnbWpnuW6Vub5bnJ2AJl/QH&#10;w0U/q0OTnQ7hRCYyp+BRFJuMKlgVogR2IURZSmAHBUVZPgBvav7/ieYXAAD//wMAUEsBAi0AFAAG&#10;AAgAAAAhALaDOJL+AAAA4QEAABMAAAAAAAAAAAAAAAAAAAAAAFtDb250ZW50X1R5cGVzXS54bWxQ&#10;SwECLQAUAAYACAAAACEAOP0h/9YAAACUAQAACwAAAAAAAAAAAAAAAAAvAQAAX3JlbHMvLnJlbHNQ&#10;SwECLQAUAAYACAAAACEA8togBwcDAACSBgAADgAAAAAAAAAAAAAAAAAuAgAAZHJzL2Uyb0RvYy54&#10;bWxQSwECLQAUAAYACAAAACEA2px8od4AAAAMAQAADwAAAAAAAAAAAAAAAABhBQAAZHJzL2Rvd25y&#10;ZXYueG1sUEsFBgAAAAAEAAQA8wAAAGwGAAAAAA==&#10;" adj="-6944,4231" filled="f" strokecolor="#938953 [1614]" strokeweight="2pt">
                <v:textbox>
                  <w:txbxContent>
                    <w:p w:rsidR="00E04825" w:rsidRPr="003B6702" w:rsidRDefault="00E04825" w:rsidP="00A00A02">
                      <w:pPr>
                        <w:bidi/>
                        <w:jc w:val="center"/>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 توصيات عملية]</w:t>
                      </w:r>
                    </w:p>
                    <w:p w:rsidR="00E04825" w:rsidRPr="004C7DEF" w:rsidRDefault="00E04825" w:rsidP="00A00A02">
                      <w:pPr>
                        <w:bidi/>
                        <w:rPr>
                          <w:rFonts w:ascii="Traditional Arabic" w:hAnsi="Traditional Arabic" w:cs="Traditional Arabic"/>
                          <w:color w:val="76923C" w:themeColor="accent3" w:themeShade="BF"/>
                          <w:sz w:val="32"/>
                          <w:szCs w:val="32"/>
                          <w:lang w:bidi="fa-IR"/>
                          <w14:textOutline w14:w="9525" w14:cap="rnd" w14:cmpd="sng" w14:algn="ctr">
                            <w14:noFill/>
                            <w14:prstDash w14:val="solid"/>
                            <w14:bevel/>
                          </w14:textOutline>
                        </w:rPr>
                      </w:pPr>
                    </w:p>
                  </w:txbxContent>
                </v:textbox>
                <o:callout v:ext="edit" minusy="t"/>
              </v:shape>
            </w:pict>
          </mc:Fallback>
        </mc:AlternateContent>
      </w:r>
      <w:r w:rsidR="00B735CC" w:rsidRPr="003B6702">
        <w:rPr>
          <w:rFonts w:ascii="Traditional Arabic" w:hAnsi="Traditional Arabic" w:cs="Traditional Arabic"/>
          <w:color w:val="1D1B11" w:themeColor="background2" w:themeShade="1A"/>
          <w:sz w:val="32"/>
          <w:szCs w:val="32"/>
          <w:rtl/>
          <w:lang w:bidi="fa-IR"/>
        </w:rPr>
        <w:t>بالطبع يوجد هنا مواضيع كثيرة، لا أُريد أن أُطيل البحث، لأنّ الوقت قد مرّ ولا أجد من الضروري حقّاً أن نتطرّق إليها في هذه الجلسة. إن شاء الله، إذا أمدّنا الله بالعمر، فسنجد الكثير من الوقت لمناقشة هذه المواضيع.</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لقد قلنا إنّ هذه هي بداية الطريق. أي أنّ اجتماعنا اليوم هو بداية، وعلينا الاستمرار، وقد نحتاج لعشرة أو عشرات الجلسات والاجتماعات لبحث مسألة النموذج الإسلامي ـ الإيراني للتقدّم. وقد يلزم تشكيل عشرات الحلقات العلميّة في الجامعات المختلفة.</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وقد يُفضّل المئات من العلماء والنخب العلميّة والمميّزون ممّن لا يميلون إلى العمل الجماعي، أن يقوموا بالأبحاث والقراءات في منازلهم، ويجب التعاون معهم.</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fa-IR"/>
        </w:rPr>
      </w:pPr>
      <w:r w:rsidRPr="00A00A02">
        <w:rPr>
          <w:rFonts w:ascii="Traditional Arabic" w:hAnsi="Traditional Arabic" w:cs="Traditional Arabic"/>
          <w:color w:val="1D1B11" w:themeColor="background2" w:themeShade="1A"/>
          <w:sz w:val="32"/>
          <w:szCs w:val="32"/>
          <w:shd w:val="clear" w:color="auto" w:fill="C4BC96" w:themeFill="background2" w:themeFillShade="BF"/>
          <w:rtl/>
          <w:lang w:bidi="fa-IR"/>
        </w:rPr>
        <w:t>يجب أن تُشكَّل الحلقات الفكرية، يجب أن تنشغل الحوزات والجامعات بهذه المسألة، كي نستطيع بإذن الله أن نوصلها إلى النقطة المرجوّة.</w:t>
      </w:r>
    </w:p>
    <w:p w:rsidR="00A00A02" w:rsidRDefault="00B735CC" w:rsidP="00B735CC">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 xml:space="preserve">طبعاً، إن التقرير الذي قدّمه الدكتور داودي، تقرير جيّد، وأنا أيضاً لم أكن بعيداً عن الأجواء تماماً، بل كنت مطّلعا نسبياً على المواضيع التي ذكرها؛ ولكن </w:t>
      </w:r>
    </w:p>
    <w:p w:rsidR="00B735CC" w:rsidRPr="003B6702" w:rsidRDefault="00A00A02" w:rsidP="00A00A02">
      <w:pPr>
        <w:bidi/>
        <w:jc w:val="both"/>
        <w:rPr>
          <w:rFonts w:ascii="Traditional Arabic" w:hAnsi="Traditional Arabic" w:cs="Traditional Arabic"/>
          <w:color w:val="1D1B11" w:themeColor="background2" w:themeShade="1A"/>
          <w:sz w:val="32"/>
          <w:szCs w:val="32"/>
          <w:rtl/>
          <w:lang w:bidi="fa-IR"/>
        </w:rPr>
      </w:pPr>
      <w:r>
        <w:rPr>
          <w:rFonts w:ascii="Traditional Arabic" w:hAnsi="Traditional Arabic" w:cs="Traditional Arabic"/>
          <w:color w:val="1D1B11" w:themeColor="background2" w:themeShade="1A"/>
          <w:sz w:val="32"/>
          <w:szCs w:val="32"/>
          <w:rtl/>
          <w:lang w:bidi="fa-IR"/>
        </w:rPr>
        <w:br w:type="page"/>
      </w:r>
      <w:r w:rsidR="00B735CC" w:rsidRPr="003B6702">
        <w:rPr>
          <w:rFonts w:ascii="Traditional Arabic" w:hAnsi="Traditional Arabic" w:cs="Traditional Arabic"/>
          <w:color w:val="1D1B11" w:themeColor="background2" w:themeShade="1A"/>
          <w:sz w:val="32"/>
          <w:szCs w:val="32"/>
          <w:rtl/>
          <w:lang w:bidi="fa-IR"/>
        </w:rPr>
        <w:lastRenderedPageBreak/>
        <w:t>ليس بهذا التفصيل، وهذا جيّد جدّاً، ولا منافاة بينهما.</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إنّ هذا العمل لا يتعلّق بمجموعة خاصّة ومحدودة؛ بل هو عمل يجب أن يستجلب طاقات النخب في البلد كافّة. كما قلنا، ليس عملاً قصير المدى، وليس من المشاريع السريعة الإنتاج، بل هو عمل طويل الأمد، يجب إنجازه، ولا عجلة فيه، وسنمضي قُدُماً، وليس بالأمر الذي يمكن للحكومات المتعاقبة أو لمجالس النواب إقراره. بل مرتبته ـ كما قلنا ـ في درجة أعلى من المشاريع المهمّة والبنّاءة في البلد كافّة؛ يجب أن يطوي الكثير من المراحل كي يصل إلى مقام مناسب. يجب تمحيص هذه الأفكار لكي تصل إلى نقطة أساسية. كما يحتاج هذا العمل إلى مركز لمتابعة هذه المسألة؛ وسنؤسّس هذا المركز إن شاء الله. يجب أن يكون مكاناً لا تنحصر حركة هذا العمل به. ولا نتوقّع من هذا المركز أن يقوم هو بهذا العمل، ولكننا نتوقّع منه أن يُشرف على الحركة العظيمة للنُخب في البلد، أن يَعرِف أخبارهم، أن يُساعدهم، ويدعمهم بكافّة الوسائل؛ بطريقة لا يتوقّف فيها هذا العمل.</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وقد أشرنا، من الضروري تأسيس مركز رئيسي وهيئة عامّة، وإن شاء الله سيتمّ تشكيلها.</w:t>
      </w:r>
    </w:p>
    <w:p w:rsidR="00B735CC" w:rsidRPr="003B6702" w:rsidRDefault="00B735CC" w:rsidP="00B735CC">
      <w:pPr>
        <w:bidi/>
        <w:jc w:val="both"/>
        <w:rPr>
          <w:rFonts w:ascii="Traditional Arabic" w:hAnsi="Traditional Arabic" w:cs="Traditional Arabic"/>
          <w:color w:val="1D1B11" w:themeColor="background2" w:themeShade="1A"/>
          <w:sz w:val="32"/>
          <w:szCs w:val="32"/>
          <w:lang w:bidi="fa-IR"/>
        </w:rPr>
      </w:pPr>
      <w:r w:rsidRPr="003B6702">
        <w:rPr>
          <w:rFonts w:ascii="Traditional Arabic" w:hAnsi="Traditional Arabic" w:cs="Traditional Arabic"/>
          <w:color w:val="1D1B11" w:themeColor="background2" w:themeShade="1A"/>
          <w:sz w:val="32"/>
          <w:szCs w:val="32"/>
          <w:rtl/>
          <w:lang w:bidi="fa-IR"/>
        </w:rPr>
        <w:t>إذن، لن ينتهي عملنا معكم الليلة. أي أنّ هذه المسألة، ليست بمسألة قد بدأت في هذه الجلسة وستنتهي فيها أيضاً. بل ستستمر إن شاء الله. وسوف يكون هناك اجتماعات مختلفة، أي أنّ هناك الكثير من الأفراد والشخصيات؛ كما أوصى الدكتور واعظ زاده. أطلب من السادة الذين يودّون التعبير عن آرائهم أن يقدّموا هذه الآراء. وقد عُرضت هنا بعض الآراء؛ ومنها ما يجب التفكير به، أي يجب تشكيل حلقات فكرية حولها وبحثها، وتمحيصها، والدفاع عنها والإشكال عليها، ويجب اتّباع طريقة "إن قلتَ قلتُ"، الخاصّة بالحوزويّين، كي نصل إلى نتائج مفيدة إن شاء الله.</w:t>
      </w:r>
    </w:p>
    <w:p w:rsidR="00B735CC" w:rsidRPr="00A00A02" w:rsidRDefault="00B735CC" w:rsidP="00A00A02">
      <w:pPr>
        <w:bidi/>
        <w:jc w:val="right"/>
        <w:rPr>
          <w:rFonts w:ascii="Traditional Arabic" w:hAnsi="Traditional Arabic" w:cs="Traditional Arabic"/>
          <w:b/>
          <w:bCs/>
          <w:color w:val="1D1B11" w:themeColor="background2" w:themeShade="1A"/>
          <w:sz w:val="32"/>
          <w:szCs w:val="32"/>
          <w:rtl/>
          <w:lang w:bidi="ar-LB"/>
        </w:rPr>
      </w:pPr>
      <w:r w:rsidRPr="00A00A02">
        <w:rPr>
          <w:rFonts w:ascii="Traditional Arabic" w:hAnsi="Traditional Arabic" w:cs="Traditional Arabic"/>
          <w:b/>
          <w:bCs/>
          <w:color w:val="1D1B11" w:themeColor="background2" w:themeShade="1A"/>
          <w:sz w:val="32"/>
          <w:szCs w:val="32"/>
          <w:rtl/>
          <w:lang w:bidi="ar-LB"/>
        </w:rPr>
        <w:t>والسلام عليكم ورحمة الله وبركاته.</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p w:rsidR="00A00A02" w:rsidRDefault="00A00A02">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A00A02" w:rsidRDefault="00A00A02">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noProof/>
          <w:color w:val="1D1B11" w:themeColor="background2" w:themeShade="1A"/>
          <w:sz w:val="32"/>
          <w:szCs w:val="32"/>
          <w:rtl/>
        </w:rPr>
        <w:lastRenderedPageBreak/>
        <mc:AlternateContent>
          <mc:Choice Requires="wps">
            <w:drawing>
              <wp:anchor distT="0" distB="0" distL="114300" distR="114300" simplePos="0" relativeHeight="251827200" behindDoc="0" locked="0" layoutInCell="1" allowOverlap="1" wp14:anchorId="5FB13DCC" wp14:editId="2D9C9ED7">
                <wp:simplePos x="0" y="0"/>
                <wp:positionH relativeFrom="column">
                  <wp:posOffset>1750961</wp:posOffset>
                </wp:positionH>
                <wp:positionV relativeFrom="paragraph">
                  <wp:posOffset>5104928</wp:posOffset>
                </wp:positionV>
                <wp:extent cx="2966085" cy="955343"/>
                <wp:effectExtent l="0" t="0" r="24765" b="16510"/>
                <wp:wrapNone/>
                <wp:docPr id="86" name="Text Box 86"/>
                <wp:cNvGraphicFramePr/>
                <a:graphic xmlns:a="http://schemas.openxmlformats.org/drawingml/2006/main">
                  <a:graphicData uri="http://schemas.microsoft.com/office/word/2010/wordprocessingShape">
                    <wps:wsp>
                      <wps:cNvSpPr txBox="1"/>
                      <wps:spPr>
                        <a:xfrm>
                          <a:off x="0" y="0"/>
                          <a:ext cx="2966085" cy="955343"/>
                        </a:xfrm>
                        <a:prstGeom prst="rect">
                          <a:avLst/>
                        </a:prstGeom>
                        <a:solidFill>
                          <a:schemeClr val="bg2">
                            <a:lumMod val="25000"/>
                          </a:schemeClr>
                        </a:solidFill>
                        <a:ln/>
                      </wps:spPr>
                      <wps:style>
                        <a:lnRef idx="2">
                          <a:schemeClr val="dk1"/>
                        </a:lnRef>
                        <a:fillRef idx="1">
                          <a:schemeClr val="lt1"/>
                        </a:fillRef>
                        <a:effectRef idx="0">
                          <a:schemeClr val="dk1"/>
                        </a:effectRef>
                        <a:fontRef idx="minor">
                          <a:schemeClr val="dk1"/>
                        </a:fontRef>
                      </wps:style>
                      <wps:txbx>
                        <w:txbxContent>
                          <w:p w:rsidR="00E04825" w:rsidRPr="00447463" w:rsidRDefault="00E04825" w:rsidP="00A00A02">
                            <w:pPr>
                              <w:jc w:val="center"/>
                              <w:rPr>
                                <w:rFonts w:ascii="Traditional Arabic" w:hAnsi="Traditional Arabic" w:cs="Traditional Arabic"/>
                                <w:color w:val="DDD9C3" w:themeColor="background2" w:themeShade="E6"/>
                                <w:sz w:val="36"/>
                                <w:szCs w:val="36"/>
                                <w:rtl/>
                                <w:lang w:bidi="ar-LB"/>
                              </w:rPr>
                            </w:pPr>
                            <w:r w:rsidRPr="00447463">
                              <w:rPr>
                                <w:rFonts w:ascii="Traditional Arabic" w:hAnsi="Traditional Arabic" w:cs="Traditional Arabic"/>
                                <w:color w:val="DDD9C3" w:themeColor="background2" w:themeShade="E6"/>
                                <w:sz w:val="36"/>
                                <w:szCs w:val="36"/>
                                <w:rtl/>
                                <w:lang w:bidi="ar-LB"/>
                              </w:rPr>
                              <w:t>30 / 12 / 2010</w:t>
                            </w:r>
                          </w:p>
                          <w:p w:rsidR="00E04825" w:rsidRPr="00C97584" w:rsidRDefault="00E04825" w:rsidP="00A00A02">
                            <w:pPr>
                              <w:bidi/>
                              <w:jc w:val="center"/>
                              <w:rPr>
                                <w:rFonts w:ascii="Traditional Arabic" w:hAnsi="Traditional Arabic" w:cs="Traditional Arabic"/>
                                <w:color w:val="DDD9C3" w:themeColor="background2" w:themeShade="E6"/>
                                <w:sz w:val="36"/>
                                <w:szCs w:val="36"/>
                                <w:lang w:bidi="ar-LB"/>
                              </w:rPr>
                            </w:pPr>
                            <w:r w:rsidRPr="00447463">
                              <w:rPr>
                                <w:rFonts w:ascii="Traditional Arabic" w:hAnsi="Traditional Arabic" w:cs="Traditional Arabic"/>
                                <w:color w:val="DDD9C3" w:themeColor="background2" w:themeShade="E6"/>
                                <w:sz w:val="36"/>
                                <w:szCs w:val="36"/>
                                <w:rtl/>
                                <w:lang w:bidi="ar-LB"/>
                              </w:rPr>
                              <w:t xml:space="preserve"> 23 </w:t>
                            </w:r>
                            <w:r w:rsidRPr="00447463">
                              <w:rPr>
                                <w:rFonts w:ascii="Traditional Arabic" w:hAnsi="Traditional Arabic" w:cs="Traditional Arabic" w:hint="cs"/>
                                <w:color w:val="DDD9C3" w:themeColor="background2" w:themeShade="E6"/>
                                <w:sz w:val="36"/>
                                <w:szCs w:val="36"/>
                                <w:rtl/>
                                <w:lang w:bidi="ar-LB"/>
                              </w:rPr>
                              <w:t>محرم</w:t>
                            </w:r>
                            <w:r w:rsidRPr="00447463">
                              <w:rPr>
                                <w:rFonts w:ascii="Traditional Arabic" w:hAnsi="Traditional Arabic" w:cs="Traditional Arabic"/>
                                <w:color w:val="DDD9C3" w:themeColor="background2" w:themeShade="E6"/>
                                <w:sz w:val="36"/>
                                <w:szCs w:val="36"/>
                                <w:rtl/>
                                <w:lang w:bidi="ar-LB"/>
                              </w:rPr>
                              <w:t xml:space="preserve"> 1432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6" o:spid="_x0000_s1084" type="#_x0000_t202" style="position:absolute;margin-left:137.85pt;margin-top:401.95pt;width:233.55pt;height:75.2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hvmAIAAIQFAAAOAAAAZHJzL2Uyb0RvYy54bWysVMFu2zAMvQ/YPwi6r3bSJEuDOkXWocOA&#10;ri3WDj0rspQIk0RNUmJnXz9Kjt2uK3YYdrEl8pEUyUeeX7RGk73wQYGt6OikpERYDrWym4p+e7h6&#10;N6ckRGZrpsGKih5EoBfLt2/OG7cQY9iCroUn6MSGReMquo3RLYoi8K0wLJyAExaVErxhEa9+U9Se&#10;Nejd6GJclrOiAV87D1yEgNKPnZIus38pBY+3UgYRia4ovi3mr8/fdfoWy3O22Hjmtoofn8H+4RWG&#10;KYtBB1cfWWRk59UfroziHgLIeMLBFCCl4iLngNmMyhfZ3G+ZEzkXLE5wQ5nC/3PLb/Z3nqi6ovMZ&#10;JZYZ7NGDaCP5AC1BEdancWGBsHuHwNiiHPvcywMKU9qt9Cb9MSGCeqz0Yahu8sZROD6bzcr5lBKO&#10;urPp9HRymtwUT9bOh/hJgCHpUFGP3ctFZfvrEDtoD0nBAmhVXymt8yUxRlxqT/YMe73ejLOp3pkv&#10;UHey8bQsc8cxZCZYgucH/OZJ2xQqZd1ll0/xoEUKo+1XIbFeKZ8cYHDUxai/59pghIxMJhJfOBiN&#10;XjPSsTc6YpOZyOwdDMvXDJ+iDegcEWwcDI2y4P9uLDt8n3WXa0o7tus2k2M67zu+hvqARPDQjVJw&#10;/Epht65ZiHfM4+xg73EfxFv8SA1NReF4omQL/udr8oRHSqOWkgZnsaLhx455QYn+bJHsZ6PJJA1v&#10;vkym78d48c816+cauzOXgBQY4eZxPB8TPur+KD2YR1wbqxQVVcxyjF3R2B8vY7chcO1wsVplEI6r&#10;Y/Ha3jueXKcyJy4+tI/MuyNhI1L9BvqpZYsXvO2wydLCahdBqkzqVOiuqscG4KhnVh7XUtolz+8Z&#10;9bQ8l78AAAD//wMAUEsDBBQABgAIAAAAIQDLUW9l4QAAAAsBAAAPAAAAZHJzL2Rvd25yZXYueG1s&#10;TI/BTsMwEETvSPyDtUjcqEPakjZkU6GiCqSKA6Xc3XhJotrrKHaa8PeYExxX+zTzpthM1ogL9b51&#10;jHA/S0AQV063XCMcP3Z3KxA+KNbKOCaEb/KwKa+vCpVrN/I7XQ6hFjGEfa4QmhC6XEpfNWSVn7mO&#10;OP6+XG9ViGdfS92rMYZbI9MkeZBWtRwbGtXRtqHqfBgswvnV1WRehuPYjpPfPo+fev+2Q7y9mZ4e&#10;QQSawh8Mv/pRHcrodHIDay8MQpots4girJL5GkQkskUax5wQ1svFHGRZyP8byh8AAAD//wMAUEsB&#10;Ai0AFAAGAAgAAAAhALaDOJL+AAAA4QEAABMAAAAAAAAAAAAAAAAAAAAAAFtDb250ZW50X1R5cGVz&#10;XS54bWxQSwECLQAUAAYACAAAACEAOP0h/9YAAACUAQAACwAAAAAAAAAAAAAAAAAvAQAAX3JlbHMv&#10;LnJlbHNQSwECLQAUAAYACAAAACEAU3UYb5gCAACEBQAADgAAAAAAAAAAAAAAAAAuAgAAZHJzL2Uy&#10;b0RvYy54bWxQSwECLQAUAAYACAAAACEAy1FvZeEAAAALAQAADwAAAAAAAAAAAAAAAADyBAAAZHJz&#10;L2Rvd25yZXYueG1sUEsFBgAAAAAEAAQA8wAAAAAGAAAAAA==&#10;" fillcolor="#484329 [814]" strokecolor="black [3200]" strokeweight="2pt">
                <v:textbox>
                  <w:txbxContent>
                    <w:p w:rsidR="00E04825" w:rsidRPr="00447463" w:rsidRDefault="00E04825" w:rsidP="00A00A02">
                      <w:pPr>
                        <w:jc w:val="center"/>
                        <w:rPr>
                          <w:rFonts w:ascii="Traditional Arabic" w:hAnsi="Traditional Arabic" w:cs="Traditional Arabic"/>
                          <w:color w:val="DDD9C3" w:themeColor="background2" w:themeShade="E6"/>
                          <w:sz w:val="36"/>
                          <w:szCs w:val="36"/>
                          <w:rtl/>
                          <w:lang w:bidi="ar-LB"/>
                        </w:rPr>
                      </w:pPr>
                      <w:r w:rsidRPr="00447463">
                        <w:rPr>
                          <w:rFonts w:ascii="Traditional Arabic" w:hAnsi="Traditional Arabic" w:cs="Traditional Arabic"/>
                          <w:color w:val="DDD9C3" w:themeColor="background2" w:themeShade="E6"/>
                          <w:sz w:val="36"/>
                          <w:szCs w:val="36"/>
                          <w:rtl/>
                          <w:lang w:bidi="ar-LB"/>
                        </w:rPr>
                        <w:t>30 / 12 / 2010</w:t>
                      </w:r>
                    </w:p>
                    <w:p w:rsidR="00E04825" w:rsidRPr="00C97584" w:rsidRDefault="00E04825" w:rsidP="00A00A02">
                      <w:pPr>
                        <w:bidi/>
                        <w:jc w:val="center"/>
                        <w:rPr>
                          <w:rFonts w:ascii="Traditional Arabic" w:hAnsi="Traditional Arabic" w:cs="Traditional Arabic"/>
                          <w:color w:val="DDD9C3" w:themeColor="background2" w:themeShade="E6"/>
                          <w:sz w:val="36"/>
                          <w:szCs w:val="36"/>
                          <w:lang w:bidi="ar-LB"/>
                        </w:rPr>
                      </w:pPr>
                      <w:r w:rsidRPr="00447463">
                        <w:rPr>
                          <w:rFonts w:ascii="Traditional Arabic" w:hAnsi="Traditional Arabic" w:cs="Traditional Arabic"/>
                          <w:color w:val="DDD9C3" w:themeColor="background2" w:themeShade="E6"/>
                          <w:sz w:val="36"/>
                          <w:szCs w:val="36"/>
                          <w:rtl/>
                          <w:lang w:bidi="ar-LB"/>
                        </w:rPr>
                        <w:t xml:space="preserve"> 23 </w:t>
                      </w:r>
                      <w:r w:rsidRPr="00447463">
                        <w:rPr>
                          <w:rFonts w:ascii="Traditional Arabic" w:hAnsi="Traditional Arabic" w:cs="Traditional Arabic" w:hint="cs"/>
                          <w:color w:val="DDD9C3" w:themeColor="background2" w:themeShade="E6"/>
                          <w:sz w:val="36"/>
                          <w:szCs w:val="36"/>
                          <w:rtl/>
                          <w:lang w:bidi="ar-LB"/>
                        </w:rPr>
                        <w:t>محرم</w:t>
                      </w:r>
                      <w:r w:rsidRPr="00447463">
                        <w:rPr>
                          <w:rFonts w:ascii="Traditional Arabic" w:hAnsi="Traditional Arabic" w:cs="Traditional Arabic"/>
                          <w:color w:val="DDD9C3" w:themeColor="background2" w:themeShade="E6"/>
                          <w:sz w:val="36"/>
                          <w:szCs w:val="36"/>
                          <w:rtl/>
                          <w:lang w:bidi="ar-LB"/>
                        </w:rPr>
                        <w:t xml:space="preserve"> 1432</w:t>
                      </w:r>
                    </w:p>
                  </w:txbxContent>
                </v:textbox>
              </v:shape>
            </w:pict>
          </mc:Fallback>
        </mc:AlternateContent>
      </w:r>
      <w:r>
        <w:rPr>
          <w:rFonts w:ascii="Traditional Arabic" w:hAnsi="Traditional Arabic" w:cs="Traditional Arabic"/>
          <w:color w:val="1D1B11" w:themeColor="background2" w:themeShade="1A"/>
          <w:sz w:val="32"/>
          <w:szCs w:val="32"/>
          <w:rtl/>
          <w:lang w:bidi="ar-LB"/>
        </w:rPr>
        <w:br w:type="page"/>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25152" behindDoc="0" locked="0" layoutInCell="1" allowOverlap="1" wp14:anchorId="4B8A0B6E" wp14:editId="09E56836">
                <wp:simplePos x="0" y="0"/>
                <wp:positionH relativeFrom="margin">
                  <wp:posOffset>1438275</wp:posOffset>
                </wp:positionH>
                <wp:positionV relativeFrom="margin">
                  <wp:posOffset>4029075</wp:posOffset>
                </wp:positionV>
                <wp:extent cx="3508744" cy="1073888"/>
                <wp:effectExtent l="0" t="0" r="15875" b="12065"/>
                <wp:wrapSquare wrapText="bothSides"/>
                <wp:docPr id="85" name="Text Box 85"/>
                <wp:cNvGraphicFramePr/>
                <a:graphic xmlns:a="http://schemas.openxmlformats.org/drawingml/2006/main">
                  <a:graphicData uri="http://schemas.microsoft.com/office/word/2010/wordprocessingShape">
                    <wps:wsp>
                      <wps:cNvSpPr txBox="1"/>
                      <wps:spPr>
                        <a:xfrm>
                          <a:off x="0" y="0"/>
                          <a:ext cx="3508744" cy="1073888"/>
                        </a:xfrm>
                        <a:prstGeom prst="rect">
                          <a:avLst/>
                        </a:prstGeom>
                        <a:solidFill>
                          <a:schemeClr val="bg2"/>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A00A02">
                            <w:pPr>
                              <w:jc w:val="center"/>
                              <w:rPr>
                                <w:lang w:bidi="ar-LB"/>
                              </w:rPr>
                            </w:pPr>
                            <w:r w:rsidRPr="00447463">
                              <w:rPr>
                                <w:rFonts w:ascii="Traditional Arabic" w:hAnsi="Traditional Arabic" w:cs="Traditional Arabic" w:hint="cs"/>
                                <w:b/>
                                <w:bCs/>
                                <w:color w:val="4A442A" w:themeColor="background2" w:themeShade="40"/>
                                <w:sz w:val="36"/>
                                <w:szCs w:val="36"/>
                                <w:rtl/>
                                <w:lang w:bidi="ar-LB"/>
                              </w:rPr>
                              <w:t>كلمته</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في</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لقاء</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الآلاف</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من</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أبناء</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محافظة</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جيلان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85" o:spid="_x0000_s1085" type="#_x0000_t202" style="position:absolute;margin-left:113.25pt;margin-top:317.25pt;width:276.3pt;height:84.55pt;z-index:25182515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0uwIAABAGAAAOAAAAZHJzL2Uyb0RvYy54bWysVEtv2zAMvg/YfxB0X22nSZsGdYqsRYcB&#10;xVo0HXpWZCk2KouapMTOfv0o2U7Txw4ddrElkfxIfnycX7S1IlthXQU6p9lRSonQHIpKr3P68+H6&#10;y5QS55kumAItcroTjl7MP386b8xMjKAEVQhLEES7WWNyWnpvZknieClq5o7ACI1CCbZmHq92nRSW&#10;NYheq2SUpidJA7YwFrhwDl+vOiGdR3wpBfe3Ujrhicopxubj18bvKnyT+TmbrS0zZcX7MNg/RFGz&#10;SqPTPdQV84xsbPUGqq64BQfSH3GoE5Cy4iLmgNlk6atsliUzIuaC5Dizp8n9P1j+Y3tnSVXkdDqh&#10;RLMaa/QgWk++QkvwCflpjJuh2tKgom/xHes8vDt8DGm30tbhjwkRlCPTuz27AY3j4/EknZ6Ox5Rw&#10;lGXp6fF0Og04ybO5sc5/E1CTcMipxfJFVtn2xvlOdVAJ3hyoqriulIqX0DLiUlmyZVjs1XrUg7/Q&#10;Upo0OT3BWCLwC1mAfrZXjD+9RcBglQ7uRGwuDCtcKq2FXZZFQ1ZqY+8Z0pll4+O0c/JX3L1ZJOEA&#10;MQmcd9zGk98pEfwofS8kVitS/E7SjHOhfaxODBS1g5ZEij5i2OsH0y6ojxjvLaJn0H5vXFcabEf7&#10;y1oVT0PIstNHPg7yDkffrtrYppOzofdWUOywJS10Q+0Mv66wgjfM+TtmcYqxC3Ez+Vv8SAVYduhP&#10;lJRgf7/3HvRxuFBKSYNbIafu14ZZQYn6rnHszrLxOKyReBlPTkd4sYeS1aFEb+pLwF7McAcaHo9B&#10;36vhKC3Uj7jAFsEripjm6Dun3Nvhcum7bYUrkIvFIqrh6jDM3+il4QE8EB167KF9ZNb0s+Nx7H7A&#10;sEHY7NUIdbrBUsNi40FWcb4C1R2vfQlw7cTm7Fdk2GuH96j1vMjnfwAAAP//AwBQSwMEFAAGAAgA&#10;AAAhADyv7N3jAAAACwEAAA8AAABkcnMvZG93bnJldi54bWxMj8FKw0AQhu+C77CM4EXspqlNYsyk&#10;iCAierEtbY/b7JgEs7shu23i2zue9DbDfPzz/cVqMp040+BbZxHmswgE2crp1tYI283zbQbCB2W1&#10;6pwlhG/ysCovLwqVazfaDzqvQy04xPpcITQh9LmUvmrIKD9zPVm+fbrBqMDrUEs9qJHDTSfjKEqk&#10;Ua3lD43q6amh6mt9MggvN8Edsrf3w3LXj2pPr3HabXaI11fT4wOIQFP4g+FXn9WhZKejO1ntRYcQ&#10;x8mSUYRkcccDE2l6PwdxRMiiRQKyLOT/DuUPAAAA//8DAFBLAQItABQABgAIAAAAIQC2gziS/gAA&#10;AOEBAAATAAAAAAAAAAAAAAAAAAAAAABbQ29udGVudF9UeXBlc10ueG1sUEsBAi0AFAAGAAgAAAAh&#10;ADj9If/WAAAAlAEAAAsAAAAAAAAAAAAAAAAALwEAAF9yZWxzLy5yZWxzUEsBAi0AFAAGAAgAAAAh&#10;AGXr9zS7AgAAEAYAAA4AAAAAAAAAAAAAAAAALgIAAGRycy9lMm9Eb2MueG1sUEsBAi0AFAAGAAgA&#10;AAAhADyv7N3jAAAACwEAAA8AAAAAAAAAAAAAAAAAFQUAAGRycy9kb3ducmV2LnhtbFBLBQYAAAAA&#10;BAAEAPMAAAAlBgAAAAA=&#10;" fillcolor="#eeece1 [3214]" strokeweight=".5pt">
                <v:textbox>
                  <w:txbxContent>
                    <w:p w:rsidR="00E04825" w:rsidRDefault="00E04825" w:rsidP="00A00A02">
                      <w:pPr>
                        <w:jc w:val="center"/>
                        <w:rPr>
                          <w:lang w:bidi="ar-LB"/>
                        </w:rPr>
                      </w:pPr>
                      <w:r w:rsidRPr="00447463">
                        <w:rPr>
                          <w:rFonts w:ascii="Traditional Arabic" w:hAnsi="Traditional Arabic" w:cs="Traditional Arabic" w:hint="cs"/>
                          <w:b/>
                          <w:bCs/>
                          <w:color w:val="4A442A" w:themeColor="background2" w:themeShade="40"/>
                          <w:sz w:val="36"/>
                          <w:szCs w:val="36"/>
                          <w:rtl/>
                          <w:lang w:bidi="ar-LB"/>
                        </w:rPr>
                        <w:t>كلمته</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في</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لقاء</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الآلاف</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من</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أبناء</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محافظة</w:t>
                      </w:r>
                      <w:r w:rsidRPr="00447463">
                        <w:rPr>
                          <w:rFonts w:ascii="Traditional Arabic" w:hAnsi="Traditional Arabic" w:cs="Traditional Arabic"/>
                          <w:b/>
                          <w:bCs/>
                          <w:color w:val="4A442A" w:themeColor="background2" w:themeShade="40"/>
                          <w:sz w:val="36"/>
                          <w:szCs w:val="36"/>
                          <w:rtl/>
                          <w:lang w:bidi="ar-LB"/>
                        </w:rPr>
                        <w:t xml:space="preserve"> </w:t>
                      </w:r>
                      <w:r w:rsidRPr="00447463">
                        <w:rPr>
                          <w:rFonts w:ascii="Traditional Arabic" w:hAnsi="Traditional Arabic" w:cs="Traditional Arabic" w:hint="cs"/>
                          <w:b/>
                          <w:bCs/>
                          <w:color w:val="4A442A" w:themeColor="background2" w:themeShade="40"/>
                          <w:sz w:val="36"/>
                          <w:szCs w:val="36"/>
                          <w:rtl/>
                          <w:lang w:bidi="ar-LB"/>
                        </w:rPr>
                        <w:t>جيلان</w:t>
                      </w:r>
                    </w:p>
                  </w:txbxContent>
                </v:textbox>
                <w10:wrap type="square" anchorx="margin" anchory="margin"/>
              </v:shape>
            </w:pict>
          </mc:Fallback>
        </mc:AlternateContent>
      </w:r>
    </w:p>
    <w:p w:rsidR="00B735CC" w:rsidRPr="003B6702" w:rsidRDefault="00B735CC" w:rsidP="00A00A02">
      <w:pPr>
        <w:bidi/>
        <w:jc w:val="center"/>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بسم الله الرحمن الرحيم</w:t>
      </w:r>
    </w:p>
    <w:p w:rsidR="00A00A02" w:rsidRDefault="00A00A02" w:rsidP="00A00A02">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B735CC" w:rsidP="00A00A02">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نُرحّب بكم كثيراً أيّها الإخوة والأخوات الأعزّاء؛ الشرائح المختلفة لأهالي جيلان الأعزّاء والحماسيين. نقول لكم جميعاً أهلاً وسهلاً، وخاصّة عوائل الشهداء المحترمة والمقاتلين والشباب النزيهين.</w:t>
      </w:r>
    </w:p>
    <w:p w:rsidR="00A00A02" w:rsidRDefault="00A00A02" w:rsidP="00B735CC">
      <w:pPr>
        <w:bidi/>
        <w:jc w:val="both"/>
        <w:rPr>
          <w:rFonts w:ascii="Traditional Arabic" w:hAnsi="Traditional Arabic" w:cs="Traditional Arabic" w:hint="cs"/>
          <w:color w:val="1D1B11" w:themeColor="background2" w:themeShade="1A"/>
          <w:sz w:val="32"/>
          <w:szCs w:val="32"/>
          <w:rtl/>
          <w:lang w:bidi="ar-LB"/>
        </w:rPr>
      </w:pPr>
    </w:p>
    <w:p w:rsidR="00A00A02" w:rsidRDefault="00B735CC" w:rsidP="00A00A02">
      <w:pPr>
        <w:bidi/>
        <w:jc w:val="both"/>
        <w:rPr>
          <w:rFonts w:ascii="Traditional Arabic" w:hAnsi="Traditional Arabic" w:cs="Traditional Arabic" w:hint="cs"/>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بذلتم جهداً وشرّفتمونا بهذا التجمّع الكبير والمتعاظم من جيلان ومن رشت</w:t>
      </w:r>
      <w:r w:rsidRPr="003B6702">
        <w:rPr>
          <w:rFonts w:ascii="Traditional Arabic" w:hAnsi="Traditional Arabic" w:cs="Traditional Arabic"/>
          <w:color w:val="1D1B11" w:themeColor="background2" w:themeShade="1A"/>
          <w:sz w:val="32"/>
          <w:szCs w:val="32"/>
          <w:rtl/>
        </w:rPr>
        <w:t>.</w:t>
      </w:r>
      <w:r w:rsidRPr="003B6702">
        <w:rPr>
          <w:rFonts w:ascii="Traditional Arabic" w:hAnsi="Traditional Arabic" w:cs="Traditional Arabic"/>
          <w:color w:val="1D1B11" w:themeColor="background2" w:themeShade="1A"/>
          <w:sz w:val="32"/>
          <w:szCs w:val="32"/>
          <w:rtl/>
          <w:lang w:bidi="ar-LB"/>
        </w:rPr>
        <w:t xml:space="preserve"> لقد شاهدنا في العديد من المواطن وعلى مرّ التاريخ ـ البعيد منه والمعاصر ـ همم أهالي جيلان. وبرأيي إنّ أعظم أعمال أهالي جيلان، بالرغم من كلّ الدعايات اللفظية والعملية لنظام الطاغوت من أجل إضلال وإفساد عقيدة هؤلاء الناس وعلى مرّ السنوات المتمادية، هو أنّهم استطاعوا أن يوصلوا تلك الخطّة والإيمان والإخلاص والتواجد في الساحة والجهاد، إلى حيث صارت جيلان من المحافظات المميّزة للبلد، وهذا مهمٌّ جداً. </w:t>
      </w:r>
    </w:p>
    <w:p w:rsidR="00A00A02" w:rsidRDefault="00B735CC" w:rsidP="00A00A02">
      <w:pPr>
        <w:bidi/>
        <w:jc w:val="both"/>
        <w:rPr>
          <w:rFonts w:ascii="Traditional Arabic" w:hAnsi="Traditional Arabic" w:cs="Traditional Arabic" w:hint="cs"/>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فالأجهزة الضارّة والفاسدة في نظام الطاغوت، وبكلّ ما تملك من عناصر كانت تسعى لجرّ الناس إلى الفساد والأجواء الفاسدة، ولكنّ الناس حافظوا على دينهم وإيمانهم وعقيدتهم وعزمهم، وأظهروا عند اللزوم مقتضيات ذلك كلّه. فمن جهةٍ كان جهاز الطاغوت، ومن جهةٍ أخرى، كانت عناصر الجماعات الإلحادية والمعادية للدين. </w:t>
      </w:r>
    </w:p>
    <w:p w:rsidR="00B735CC" w:rsidRPr="003B6702" w:rsidRDefault="00B735CC" w:rsidP="00A00A02">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لقد قدِمتُ إلى رشت في بدايات الثورة، واصطحبني المرحوم الشهيد عضُدي في جولةٍ في أطراف الميدان الكبير لمدينة رشت. وكانت الجماعات المختلفة تملأ الأجواء كلها بلوحاتها الإعلانية وشعاراتها المختلفة؛ وقد أضحت الجامعة حينها في قبضتهم، وكانوا يتصوّرون أنّ جيلان تابعة لهم. فنزل أبناء جيلان المؤمنون إلى الساحة - هؤلاء الشباب المؤمنون والثوريون - بدون إعانة أي جهازٍ أو مؤسّسة، ورفعوا راية الإسلام والتوحيد والثورة هناك، وأخرجوهم جميعاً من الميدان. هذا هو إيمان الناس.</w:t>
      </w:r>
    </w:p>
    <w:p w:rsidR="00A00A02" w:rsidRDefault="00A00A02">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CD1EA6" w:rsidRDefault="00A00A02"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829248" behindDoc="0" locked="0" layoutInCell="1" allowOverlap="1" wp14:anchorId="7F55A6AC" wp14:editId="13E806AE">
                <wp:simplePos x="0" y="0"/>
                <wp:positionH relativeFrom="column">
                  <wp:posOffset>4881861</wp:posOffset>
                </wp:positionH>
                <wp:positionV relativeFrom="paragraph">
                  <wp:posOffset>2068603</wp:posOffset>
                </wp:positionV>
                <wp:extent cx="2375535" cy="873125"/>
                <wp:effectExtent l="8255" t="1991995" r="13970" b="13970"/>
                <wp:wrapNone/>
                <wp:docPr id="87" name="Line Callout 1 (Border and Accent Bar) 87"/>
                <wp:cNvGraphicFramePr/>
                <a:graphic xmlns:a="http://schemas.openxmlformats.org/drawingml/2006/main">
                  <a:graphicData uri="http://schemas.microsoft.com/office/word/2010/wordprocessingShape">
                    <wps:wsp>
                      <wps:cNvSpPr/>
                      <wps:spPr>
                        <a:xfrm rot="5400000">
                          <a:off x="0" y="0"/>
                          <a:ext cx="2375535"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A00A02">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دور</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البصيرة</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في</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العمل</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الثوري</w:t>
                            </w:r>
                            <w:r w:rsidRPr="00447463">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87" o:spid="_x0000_s1086" type="#_x0000_t50" style="position:absolute;left:0;text-align:left;margin-left:384.4pt;margin-top:162.9pt;width:187.05pt;height:68.75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ruBAMAAJIGAAAOAAAAZHJzL2Uyb0RvYy54bWysVUtvEzEQviPxHyyf4NBuNpttQtRNlaYq&#10;QgptRYt6drx2ssgvbOdRfj1je7PdQhESIofV2DP+ZuabR84vDlKgHbOu0arC+ekAI6aorhu1rvDX&#10;h+uTCUbOE1UToRWr8BNz+GL29s353kzZUG+0qJlFAKLcdG8qvPHeTLPM0Q2TxJ1qwxQoubaSeDja&#10;dVZbsgd0KbLhYHCW7bWtjdWUOQe3V0mJZxGfc0b9LeeOeSQqDLH5+LXxuwrfbHZOpmtLzKahbRjk&#10;H6KQpFHgtIO6Ip6grW1+g5INtdpp7k+plpnmvKEs5gDZ5INfsrnfEMNiLkCOMx1N7v/B0pvdnUVN&#10;XeHJGCNFJNRo2SiGFkQIvfUoR+8ugWIoEhQRzSllyqNLYt8jeADs7Y2bAsi9ubPtyYEYqDhwK5HV&#10;QHk5GoRfJAhSRofI/1PHPzt4ROFyWIzLsigxoqCbjIt8WAYXWcIKmMY6/5FpiYJQYRLDSfG1AefR&#10;C9ktnY/1qNukSP0tx4hLAeXdEYHyybg8lr9nM+zbnEyKomhbpGdT9G3ycjx+BWfUtzmZjCZFNIJU&#10;2tBAOiYT4lT6uhEidqNQ4cJp0dThLh7COLCFsAhCr/BqPYxZiq38rOt0V0aGE1txeoJ55K6HBE4D&#10;ehaKlsoUJf8kWHAj1BfGoRlCKaKDDij5SHQnht2G1OxvriNgQOaQSIfdArzM6YidMmjtw1MWp7h7&#10;nLroD4Glx92L6Fkr3z2WjdL2tcyEz9tO48n+SFKiJrDkD6tDHJSzWMlwtdL1E0xP7HFYLs7Q6wb6&#10;ckmcvyMWGg0uYTf6W/hwofcV1q2E0UbbH6/dB3sYb9BitIe9VGH3fUssw0h8UjD4H/LRKCyyeBiV&#10;4yEcbF+z6mvUVi40dAy0PkQXxWDvxVHkVstHmO958Aoqoij4rjD19nhY+LQvYQlTNp9HM1hehvil&#10;ujc0gAeiQzc/HB6JNe1wehjrG33cYW3jpwo924aXSs+3XvPGB+Uzr+0BFh9ILzZr/xytnv9KZj8B&#10;AAD//wMAUEsDBBQABgAIAAAAIQACkQhp4QAAAAwBAAAPAAAAZHJzL2Rvd25yZXYueG1sTI/BTsMw&#10;EETvSPyDtUjcqJ2IplEapyoIDki9NCDC0Y23SUS8jmI3Tf8e90SPq3maeZtvZtOzCUfXWZIQLQQw&#10;pNrqjhoJX5/vTykw5xVp1VtCCRd0sCnu73KVaXumPU6lb1goIZcpCa33Q8a5q1s0yi3sgBSyox2N&#10;8uEcG65HdQ7lpuexEAk3qqOw0KoBX1usf8uTkVB5/ka775cfN5Vb3F9stdMflZSPD/N2Dczj7P9h&#10;uOoHdSiC08GeSDvWS0jTVRRQCbFYLYFdCRE/J8AOEpZplAAvcn77RPEHAAD//wMAUEsBAi0AFAAG&#10;AAgAAAAhALaDOJL+AAAA4QEAABMAAAAAAAAAAAAAAAAAAAAAAFtDb250ZW50X1R5cGVzXS54bWxQ&#10;SwECLQAUAAYACAAAACEAOP0h/9YAAACUAQAACwAAAAAAAAAAAAAAAAAvAQAAX3JlbHMvLnJlbHNQ&#10;SwECLQAUAAYACAAAACEAifVa7gQDAACSBgAADgAAAAAAAAAAAAAAAAAuAgAAZHJzL2Uyb0RvYy54&#10;bWxQSwECLQAUAAYACAAAACEAApEIaeEAAAAMAQAADwAAAAAAAAAAAAAAAABeBQAAZHJzL2Rvd25y&#10;ZXYueG1sUEsFBgAAAAAEAAQA8wAAAGwGAAAAAA==&#10;" adj="-18323,3406" filled="f" strokecolor="#938953 [1614]" strokeweight="2pt">
                <v:textbox>
                  <w:txbxContent>
                    <w:p w:rsidR="00E04825" w:rsidRPr="004C7DEF" w:rsidRDefault="00E04825" w:rsidP="00A00A02">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دور</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البصيرة</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في</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العمل</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الثوري</w:t>
                      </w:r>
                      <w:r w:rsidRPr="00447463">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صحيحٌ</w:t>
      </w:r>
      <w:r w:rsidR="00B735CC" w:rsidRPr="003B6702">
        <w:rPr>
          <w:rFonts w:ascii="Traditional Arabic" w:hAnsi="Traditional Arabic" w:cs="Traditional Arabic"/>
          <w:color w:val="1D1B11" w:themeColor="background2" w:themeShade="1A"/>
          <w:sz w:val="32"/>
          <w:szCs w:val="32"/>
          <w:rtl/>
        </w:rPr>
        <w:t>,</w:t>
      </w:r>
      <w:r w:rsidR="00B735CC" w:rsidRPr="003B6702">
        <w:rPr>
          <w:rFonts w:ascii="Traditional Arabic" w:hAnsi="Traditional Arabic" w:cs="Traditional Arabic"/>
          <w:color w:val="1D1B11" w:themeColor="background2" w:themeShade="1A"/>
          <w:sz w:val="32"/>
          <w:szCs w:val="32"/>
          <w:rtl/>
          <w:lang w:bidi="ar-LB"/>
        </w:rPr>
        <w:t xml:space="preserve"> أنّ مظهر الشجاعة والجهاد  موجود عند أبناء جيلان، وفي الحقيقة الشهيد الكبير الميرزا كوتشك جنكلي، الذي نهض من أجل الإسلام والقرآن وإقامة الدين ومواجهة الغرباء والمعتدين في عصر الغربة، حيث لا ينبغي أن ننسى ذكراه أبداً؛ ولكن في مرحلة الثورة الإسلامية أولئك الذين استطاعوا أن يكونوا مظاهر ونماذج متعدّدة لمختلف الميادين من أبناء جيلان لم يكونوا واحداً أو اثنين، فهذا فيلق القدس في جيلان، وأبناء التعبئة، وهؤلاء الشباب المؤمنون، والعلماء، والمفكرون، والجامعيون، والعلماء الكبار، أدّوا وفي مختلف المراحل دوراً بارزاً له تجلّيات عديدة بحيث لو أراد المرء أن يضع لائحةً بها ـ سواءٌ في مرحلة الدفاع المقدّس، أو في مرحلة مواجهة أعداء الثورة، أو في مرحلة ما بعد انتهاء الحرب ـ لكانت لائحةً طويلة. ولكنّ هذا الذي ظهر بشكل واضح وبارزٍ في قضية التاسع من شهر دي، حينما نزل شعب إيران دفعةً واحدةً وباندفاع كبير، فإنّ أهالي رشت كانوا من القلّة من حيث مناطق إيران الذين نزلوا إلى الميدان قبل يومٍ. ففي الثامن من دي ـ وهو ما يتّفق مع يومنا هذا  ويصادفه ـ فإنّ أبناء جيلان أظهروا هذا الوعي والبصيرة والعزم والشعور بالحاجة إلى التواجد في الميدان أسرع من الآخرين. وهذه الأمور يجب الحفاظ عليها. </w:t>
      </w:r>
      <w:r w:rsidR="00B735CC" w:rsidRPr="00A00A02">
        <w:rPr>
          <w:rFonts w:ascii="Traditional Arabic" w:hAnsi="Traditional Arabic" w:cs="Traditional Arabic"/>
          <w:color w:val="1D1B11" w:themeColor="background2" w:themeShade="1A"/>
          <w:sz w:val="32"/>
          <w:szCs w:val="32"/>
          <w:shd w:val="clear" w:color="auto" w:fill="C4BC96" w:themeFill="background2" w:themeFillShade="BF"/>
          <w:rtl/>
          <w:lang w:bidi="ar-LB"/>
        </w:rPr>
        <w:t>إنّ الذخائر الأساسية لأيّ شعب هي تلك الأشياء التي تُظهر البصيرة، وتتمظهر في العزم وتستبين في اليقظة والوعي؛ يجب الحفاظ على هذه كلّها.</w:t>
      </w:r>
      <w:r w:rsidR="00B735CC" w:rsidRPr="003B6702">
        <w:rPr>
          <w:rFonts w:ascii="Traditional Arabic" w:hAnsi="Traditional Arabic" w:cs="Traditional Arabic"/>
          <w:color w:val="1D1B11" w:themeColor="background2" w:themeShade="1A"/>
          <w:sz w:val="32"/>
          <w:szCs w:val="32"/>
          <w:rtl/>
          <w:lang w:bidi="ar-LB"/>
        </w:rPr>
        <w:t xml:space="preserve"> </w:t>
      </w:r>
    </w:p>
    <w:p w:rsidR="00CD1EA6" w:rsidRDefault="00CD1EA6">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 xml:space="preserve">انظروا إخواني وأخواتي! أعزّائي! إنّ شعبنا كان يرزح تحت وطأة الرأسماليين الفاسدين، الذين كانوا مهيمنين على هذا البلد؛ هذا من جانب، ومن جانب آخر القوى الاستكبارية التي كانت تسعى للسيطرة على العالم وكلّ ذلك طوال سنين عديدة. فجعلونا متخلّفين. نحن شعبٌ إذا ذُكر التراث التاريخي والعلمي ووُضع لائحةٌ للعلماء والمفكرين والاختراعات العلمية في العالم، فلن نكون على آخر اللائحة بل يجب أن نكون على رأسها، لأنّ هذه هي سوابقنا، واستعداداتنا. إنّ أولئك الذين تسبّبوا بإبقاء إيران العظيمة والمتمدّنة والمتمتّعة بالروح الإسلامية، متخلّفة في ميدان العلم وساحات التقدّم المادي والمعنوي عبر السنين المتمادية، قد خانوا هذا الشعب وجَنوا عليه. فجاءت الثورة وقطعت أيديهم. </w:t>
      </w:r>
    </w:p>
    <w:p w:rsidR="00CD1EA6" w:rsidRDefault="00CD1EA6"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31296" behindDoc="0" locked="0" layoutInCell="1" allowOverlap="1" wp14:anchorId="49A67C07" wp14:editId="12F0ED84">
                <wp:simplePos x="0" y="0"/>
                <wp:positionH relativeFrom="column">
                  <wp:posOffset>-1968813</wp:posOffset>
                </wp:positionH>
                <wp:positionV relativeFrom="paragraph">
                  <wp:posOffset>615124</wp:posOffset>
                </wp:positionV>
                <wp:extent cx="2375535" cy="640867"/>
                <wp:effectExtent l="0" t="8890" r="15875" b="2035175"/>
                <wp:wrapNone/>
                <wp:docPr id="88" name="Line Callout 1 (Border and Accent Bar) 88"/>
                <wp:cNvGraphicFramePr/>
                <a:graphic xmlns:a="http://schemas.openxmlformats.org/drawingml/2006/main">
                  <a:graphicData uri="http://schemas.microsoft.com/office/word/2010/wordprocessingShape">
                    <wps:wsp>
                      <wps:cNvSpPr/>
                      <wps:spPr>
                        <a:xfrm rot="16200000">
                          <a:off x="0" y="0"/>
                          <a:ext cx="2375535" cy="640867"/>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D1EA6">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عالمية</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الثورة</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تستوجب</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علو</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الهمة</w:t>
                            </w:r>
                            <w:r w:rsidRPr="00447463">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88" o:spid="_x0000_s1087" type="#_x0000_t50" style="position:absolute;left:0;text-align:left;margin-left:-155pt;margin-top:48.45pt;width:187.05pt;height:50.45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FtBAMAAJMGAAAOAAAAZHJzL2Uyb0RvYy54bWysVUtvEzEQviPxHyyf4NBuNm+ibqo0VRFS&#10;aCta1LPjtZNFfmE72YRfz9jebLdQhITIYTX2jL+Z+eaRi8uDFGjPrKu0KnB+3sOIKarLSm0K/PXx&#10;5myKkfNElURoxQp8ZA5fzt++uajNjPX1VouSWQQgys1qU+Ct92aWZY5umSTuXBumQMm1lcTD0W6y&#10;0pIa0KXI+r3eOKu1LY3VlDkHt9dJiecRn3NG/R3njnkkCgyx+fi18bsO32x+QWYbS8y2ok0Y5B+i&#10;kKRS4LSFuiaeoJ2tfoOSFbXaae7PqZaZ5ryiLOYA2eS9X7J52BLDYi5AjjMtTe7/wdLb/b1FVVng&#10;KVRKEQk1WlWKoSURQu88ytG7K6AYigRFRAtKmfLoitj3CB4Ae7VxMwB5MPe2OTkQAxUHbiWyGijP&#10;x1Aq+EWGIGd0iAU4tgVgB48oXPYHk9FoMMKIgm487E3Hk+AjS2AB1FjnPzItURAKTGI8KcAm4jx6&#10;IfuV87EgZZMVKb/lGHEpoL57IlA+nYxO9e/Y9Ls2Z9PBYND0SMdm0LXJR5PJKzjDrs3ZdDgdRCNI&#10;pQkNpFMyIU6lbyohYjsKFS6cFlUZ7uIhzANbCosg9AKvN/2YpdjJz7pMd6PIcGIrjk8wj9x1kMBp&#10;QM9C1VKdouSPggU3Qn1hHLohlCI6aIGSj0R3YthtScn+5joCBmQOibTYDcDLnE7YKYPGPjxlcYzb&#10;x6mL/hBYety+iJ618u1jWSltX8tM+LzpNJ7sTyQlagJL/rA+xEkZR9NwtdblEcYnNjlsF2foTQV9&#10;uSLO3xMLjQaXsBz9HXy40HWBdSNhtNX2x2v3wR7mG7QY1bCYCuy+74hlGIlPCib/Qz4chk0WD8PR&#10;pA8H29Wsuxq1k0sNHQOtD9FFMdh7cRK51fIJBnwRvIKKKAq+C0y9PR2WPi1M2MKULRbRDLaXIX6l&#10;HgwN4IHo0M2PhydiTTOcHsb6Vp+WWNP4qULPtuGl0oud17zyQfnMa3OAzQfSi9XaPUer5/+S+U8A&#10;AAD//wMAUEsDBBQABgAIAAAAIQAJZR8L4QAAAAwBAAAPAAAAZHJzL2Rvd25yZXYueG1sTI9BTsMw&#10;EEX3SNzBGiR2qdMkNDTEqSIkUFdIFA7gxm4SiMep7bbm9gwrupvRPP15v95EM7Gzdn60KGC5SIFp&#10;7KwasRfw+fGSPALzQaKSk0Ut4Ed72DS3N7WslL3guz7vQs8oBH0lBQwhzBXnvhu0kX5hZ410O1hn&#10;ZKDV9Vw5eaFwM/EsTVfcyBHpwyBn/Tzo7nt3MgLeuFNuFcut2b4ebZt9DcexjULc38X2CVjQMfzD&#10;8KdP6tCQ096eUHk2CUiWZV4QS1O+LoERkpTZA7C9gDwvCuBNza9LNL8AAAD//wMAUEsBAi0AFAAG&#10;AAgAAAAhALaDOJL+AAAA4QEAABMAAAAAAAAAAAAAAAAAAAAAAFtDb250ZW50X1R5cGVzXS54bWxQ&#10;SwECLQAUAAYACAAAACEAOP0h/9YAAACUAQAACwAAAAAAAAAAAAAAAAAvAQAAX3JlbHMvLnJlbHNQ&#10;SwECLQAUAAYACAAAACEA4FshbQQDAACTBgAADgAAAAAAAAAAAAAAAAAuAgAAZHJzL2Uyb0RvYy54&#10;bWxQSwECLQAUAAYACAAAACEACWUfC+EAAAAMAQAADwAAAAAAAAAAAAAAAABeBQAAZHJzL2Rvd25y&#10;ZXYueG1sUEsFBgAAAAAEAAQA8wAAAGwGAAAAAA==&#10;" adj="-18323,3406" filled="f" strokecolor="#938953 [1614]" strokeweight="2pt">
                <v:textbox>
                  <w:txbxContent>
                    <w:p w:rsidR="00E04825" w:rsidRPr="004C7DEF" w:rsidRDefault="00E04825" w:rsidP="00CD1EA6">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عالمية</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الثورة</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تستوجب</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علو</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الهمة</w:t>
                      </w:r>
                      <w:r w:rsidRPr="00447463">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علينا أن نطوي هذا الطريق. علينا أن نعلّي هِمَمنا. يجب علينا أن نُغيّر تلك العلاقات الخاطئة التي أوجبت تخلّف الشعوب ومنهم شعبنا ونستبدلها. </w:t>
      </w:r>
      <w:r w:rsidR="00B735CC" w:rsidRPr="00CD1EA6">
        <w:rPr>
          <w:rFonts w:ascii="Traditional Arabic" w:hAnsi="Traditional Arabic" w:cs="Traditional Arabic"/>
          <w:color w:val="1D1B11" w:themeColor="background2" w:themeShade="1A"/>
          <w:sz w:val="32"/>
          <w:szCs w:val="32"/>
          <w:shd w:val="clear" w:color="auto" w:fill="C4BC96" w:themeFill="background2" w:themeFillShade="BF"/>
          <w:rtl/>
          <w:lang w:bidi="ar-LB"/>
        </w:rPr>
        <w:t>علينا أن نَجبُر ما وقعنا فيه من تخلّف عبر التاريخ. وكلّ ذلك يحتاج إلى الهمّة والعزيمة والأمل. فلو أنّ شعباً فقد أمله بالمستقبل، أو ضعُفت همّته في افتتاح السبل والتقدّم نحو الأهداف، فسوف يبقى متخلّفاً ولن يتقدّم؛ وسوف يُهيمن عليه المتسلّطون في العالم؛ ويفقد عزّته وكرامته.</w:t>
      </w:r>
      <w:r w:rsidR="00B735CC" w:rsidRPr="003B6702">
        <w:rPr>
          <w:rFonts w:ascii="Traditional Arabic" w:hAnsi="Traditional Arabic" w:cs="Traditional Arabic"/>
          <w:color w:val="1D1B11" w:themeColor="background2" w:themeShade="1A"/>
          <w:sz w:val="32"/>
          <w:szCs w:val="32"/>
          <w:rtl/>
          <w:lang w:bidi="ar-LB"/>
        </w:rPr>
        <w:t xml:space="preserve"> إنّ شعب إيران يحتاج إلى الحفاظ على هذه الهمّة في العمل دوماً، والحفاظ على هذه العزيمة والإرادة والارتفاع بهذا الأمل يوماً بعد يوم، وهو موجودٌ في بلدنا. وبحمد الله فإنّ شعبنا يمتلك هذا الأمر وقد أظهره؛ لهذا فإنّنا قد تقدّمنا طيلة </w:t>
      </w:r>
    </w:p>
    <w:p w:rsidR="00CD1EA6" w:rsidRDefault="00CD1EA6">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CD1EA6">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 xml:space="preserve">هذه السنوات الثلاثين أكثر مما يمكن لأيّ شعبٍ أن يُحقّقه في نفس هذه المدّة، وهو ما يعترف به أعداؤنا أيضاً، </w:t>
      </w:r>
      <w:r w:rsidRPr="00CD1EA6">
        <w:rPr>
          <w:rFonts w:ascii="Traditional Arabic" w:hAnsi="Traditional Arabic" w:cs="Traditional Arabic"/>
          <w:color w:val="1D1B11" w:themeColor="background2" w:themeShade="1A"/>
          <w:sz w:val="32"/>
          <w:szCs w:val="32"/>
          <w:shd w:val="clear" w:color="auto" w:fill="C4BC96" w:themeFill="background2" w:themeFillShade="BF"/>
          <w:rtl/>
          <w:lang w:bidi="ar-LB"/>
        </w:rPr>
        <w:t>ولكن شعارنا شعارٌ عالمي، إنّ شعاراتنا ناظرةٌ إلى البشرية، إنّ شعاراتنا متوجّهةٌ إلى قطع أيدي المستكبرين وبشكلٍ كاملٍ عن بلدنا وشعبنا؛ وهذا م</w:t>
      </w:r>
      <w:r w:rsidR="00CD1EA6">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ا لا يتحمّله المستكبرون، ولهذا </w:t>
      </w:r>
      <w:r w:rsidR="00CD1EA6">
        <w:rPr>
          <w:rFonts w:ascii="Traditional Arabic" w:hAnsi="Traditional Arabic" w:cs="Traditional Arabic" w:hint="cs"/>
          <w:color w:val="1D1B11" w:themeColor="background2" w:themeShade="1A"/>
          <w:sz w:val="32"/>
          <w:szCs w:val="32"/>
          <w:shd w:val="clear" w:color="auto" w:fill="C4BC96" w:themeFill="background2" w:themeFillShade="BF"/>
          <w:rtl/>
          <w:lang w:bidi="ar-LB"/>
        </w:rPr>
        <w:t>هم يحيكون المؤامرات.</w:t>
      </w:r>
    </w:p>
    <w:p w:rsidR="00CD1EA6"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 xml:space="preserve">إنّ فتنة السنة الماضية هي أحد مظاهر تآمر الأعداء، لقد كانت فتنةً. في الفتنة يقوم أُناسٌ بطرح شعارات الحقّ بمحتوىً ومضمون هو باطلٌ مائة بالمائة، يستحضرون ذلك من أجل خداع الناس، لكنّهم فشلوا. </w:t>
      </w:r>
      <w:r w:rsidRPr="00CD1EA6">
        <w:rPr>
          <w:rFonts w:ascii="Traditional Arabic" w:hAnsi="Traditional Arabic" w:cs="Traditional Arabic"/>
          <w:color w:val="1D1B11" w:themeColor="background2" w:themeShade="1A"/>
          <w:sz w:val="32"/>
          <w:szCs w:val="32"/>
          <w:rtl/>
          <w:lang w:bidi="ar-LB"/>
        </w:rPr>
        <w:t>إنّ الهدف من إشعال الفتنة هو إضلال الناس. التفتوا: لقد وقف شعبنا في مواجهة الفتنة. وصفع في التاسع من شهر دي أهل الفتنة على أفواههم صفعةً قويّةً من كلّ أنحاء البلد. هذا ما فعله الشعب نفسه. إنّ هذه الحركة ـ مثلما قال القائلون وأصحاب الشأن مراراً ـ هي حركةٌ ذاتيةُ الاندفاع؛ ولهذا معنىً كبير؛ وه</w:t>
      </w:r>
      <w:r w:rsidRPr="003B6702">
        <w:rPr>
          <w:rFonts w:ascii="Traditional Arabic" w:hAnsi="Traditional Arabic" w:cs="Traditional Arabic"/>
          <w:color w:val="1D1B11" w:themeColor="background2" w:themeShade="1A"/>
          <w:sz w:val="32"/>
          <w:szCs w:val="32"/>
          <w:rtl/>
          <w:lang w:bidi="ar-LB"/>
        </w:rPr>
        <w:t xml:space="preserve">ذا دليلٌ على أنّ شعبنا متيقّظ وواعٍ. إنّ على أعدائنا أن يتلقّوا هذا النداء. أولئك الذين يتصوّرون أنّهم يستطيعون أن يُوجدوا الشقاق بين النظام والشعب، فليَروا ويُدركوا أنّ هذا النظام هو نظام الشعب، وللشعب. </w:t>
      </w:r>
      <w:r w:rsidRPr="00CD1EA6">
        <w:rPr>
          <w:rFonts w:ascii="Traditional Arabic" w:hAnsi="Traditional Arabic" w:cs="Traditional Arabic"/>
          <w:color w:val="1D1B11" w:themeColor="background2" w:themeShade="1A"/>
          <w:sz w:val="32"/>
          <w:szCs w:val="32"/>
          <w:shd w:val="clear" w:color="auto" w:fill="C4BC96" w:themeFill="background2" w:themeFillShade="BF"/>
          <w:rtl/>
          <w:lang w:bidi="ar-LB"/>
        </w:rPr>
        <w:t>إنّ ميزة نظامنا هو أنّه مرتبطٌ بالشعب ومنه.</w:t>
      </w:r>
      <w:r w:rsidRPr="003B6702">
        <w:rPr>
          <w:rFonts w:ascii="Traditional Arabic" w:hAnsi="Traditional Arabic" w:cs="Traditional Arabic"/>
          <w:color w:val="1D1B11" w:themeColor="background2" w:themeShade="1A"/>
          <w:sz w:val="32"/>
          <w:szCs w:val="32"/>
          <w:rtl/>
          <w:lang w:bidi="ar-LB"/>
        </w:rPr>
        <w:t xml:space="preserve"> أولئك الذين حفظوا بكلّ وجودهم نظام الجمهورية الإسلامية، والإسلام، وهذه الراية الخفّاقة في هذا البلد، هم بالدرجة الأولى نفس الشعب، وعلى شعبنا أن يفهم هذا. إنّ </w:t>
      </w:r>
    </w:p>
    <w:p w:rsidR="00CD1EA6" w:rsidRDefault="00CD1EA6">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زعماء الدول المستكبرة ـ وعلى رأسهم أمريكا ـ يتحدّثون ضدّ شعبنا ويتآمرون، وأحياناً يُطلقون الشعارات، وأحياناً أخرى يتظاهرون، وأحياناً يُصرّحون بالعداء، وتارةً يُغلّفون ذلك، كلّ ذلك لأنّهم لا يمتلكون تحليلاً صحيحاً لقضايا إيران، ولا معرفةً صحيحةً عن شعب إيران. إنّ شعبنا هو شعبٌ يقظٌ وواعٍ.</w:t>
      </w:r>
      <w:r w:rsidR="00CD1EA6" w:rsidRPr="00CD1EA6">
        <w:rPr>
          <w:rFonts w:ascii="Traditional Arabic" w:eastAsia="Times New Roman" w:hAnsi="Traditional Arabic" w:cs="Traditional Arabic"/>
          <w:noProof/>
          <w:color w:val="4F6228" w:themeColor="accent3" w:themeShade="80"/>
          <w:sz w:val="32"/>
          <w:szCs w:val="32"/>
          <w:rtl/>
        </w:rPr>
        <w:t xml:space="preserve"> </w:t>
      </w:r>
    </w:p>
    <w:p w:rsidR="00B735CC" w:rsidRPr="003B6702" w:rsidRDefault="00CD1EA6" w:rsidP="00B735CC">
      <w:pPr>
        <w:bidi/>
        <w:jc w:val="both"/>
        <w:rPr>
          <w:rFonts w:ascii="Traditional Arabic" w:hAnsi="Traditional Arabic" w:cs="Traditional Arabic"/>
          <w:color w:val="1D1B11" w:themeColor="background2" w:themeShade="1A"/>
          <w:sz w:val="32"/>
          <w:szCs w:val="32"/>
          <w:rtl/>
          <w:lang w:bidi="ar-LB"/>
        </w:rPr>
      </w:pPr>
      <w:r w:rsidRPr="00CD1EA6">
        <w:rPr>
          <w:rFonts w:ascii="Traditional Arabic" w:eastAsia="Times New Roman" w:hAnsi="Traditional Arabic" w:cs="Traditional Arabic"/>
          <w:noProof/>
          <w:color w:val="4F6228" w:themeColor="accent3" w:themeShade="80"/>
          <w:sz w:val="32"/>
          <w:szCs w:val="32"/>
          <w:shd w:val="clear" w:color="auto" w:fill="C4BC96" w:themeFill="background2" w:themeFillShade="BF"/>
          <w:rtl/>
        </w:rPr>
        <mc:AlternateContent>
          <mc:Choice Requires="wps">
            <w:drawing>
              <wp:anchor distT="0" distB="0" distL="114300" distR="114300" simplePos="0" relativeHeight="251833344" behindDoc="0" locked="0" layoutInCell="1" allowOverlap="1" wp14:anchorId="7EF60730" wp14:editId="3F7EB9B8">
                <wp:simplePos x="0" y="0"/>
                <wp:positionH relativeFrom="column">
                  <wp:posOffset>-1816100</wp:posOffset>
                </wp:positionH>
                <wp:positionV relativeFrom="paragraph">
                  <wp:posOffset>295275</wp:posOffset>
                </wp:positionV>
                <wp:extent cx="2375535" cy="873125"/>
                <wp:effectExtent l="8255" t="0" r="13970" b="2014220"/>
                <wp:wrapNone/>
                <wp:docPr id="89" name="Line Callout 1 (Border and Accent Bar) 89"/>
                <wp:cNvGraphicFramePr/>
                <a:graphic xmlns:a="http://schemas.openxmlformats.org/drawingml/2006/main">
                  <a:graphicData uri="http://schemas.microsoft.com/office/word/2010/wordprocessingShape">
                    <wps:wsp>
                      <wps:cNvSpPr/>
                      <wps:spPr>
                        <a:xfrm rot="16200000">
                          <a:off x="0" y="0"/>
                          <a:ext cx="2375535"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D1EA6">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الهمّة</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المضاعفة</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لكلّ</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السنوات</w:t>
                            </w:r>
                            <w:r w:rsidRPr="00447463">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89" o:spid="_x0000_s1088" type="#_x0000_t50" style="position:absolute;left:0;text-align:left;margin-left:-143pt;margin-top:23.25pt;width:187.05pt;height:68.75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smBgMAAJMGAAAOAAAAZHJzL2Uyb0RvYy54bWysVUtv2zAMvg/YfxB02g6tYztu0qBOkabo&#10;MCBri7VDz4osJR708CTl1V8/SnJcd+swYFgOBiVSH8mPj1xc7qVAW2ZsrVWJ09MBRkxRXdVqVeJv&#10;jzcnY4ysI6oiQitW4gOz+HL6/t3FrpmwTK+1qJhBAKLsZNeUeO1cM0kSS9dMEnuqG6ZAybWRxMHR&#10;rJLKkB2gS5Fkg8FZstOmaoymzFq4vY5KPA34nDPq7ji3zCFRYojNha8J36X/JtMLMlkZ0qxr2oZB&#10;/iEKSWoFTjuoa+II2pj6NyhZU6Ot5u6UaplozmvKQg6QTTr4JZuHNWlYyAXIsU1Hk/1/sPR2e29Q&#10;XZV4fI6RIhJqtKgVQ3MihN44lKIPV0AxFAmKiGaUMuXQFTEfETwA9naNnQDIQ3Nv2pMF0VOx50Yi&#10;o4Hy9AxKBb/AEOSM9qEAh64AbO8QhcssHxVFXmBEQTce5WlWeB9JBPOgjbHuE9MSeaHEJMQTA2wj&#10;ToMXsl1YFwpStVmR6nuKEZcC6rslAqXjUXGsf88m69ucjPM8b3ukZ5P3bdJiNHoDZ9i3ORkPx3kw&#10;glTa0EA6JuPjVPqmFiK0o1D+wmpRV/4uHPw8sLkwCEIv8XKVhSzFRn7RVbwrAsORrTA+3jxw10MC&#10;px498VWLdQqSOwjm3Qj1lXHoBl+K4KADij4i3ZFhuyYV+5vrAOiROSTSYbcAr3M6YscMWnv/lIUx&#10;7h7HLvpDYPFx9yJ41sp1j2WttHkrM+HSttN4tD+SFKnxLLn9ch8m5Szzpv5qqasDjE9octgutqE3&#10;NfTlglh3Tww0GlzCcnR38OFC70qsWwmjtTbPb917e5hv0GK0g8VUYvtjQwzDSHxWMPnn6XDoN1k4&#10;DItRBgfT1yz7GrWRcw0dA60P0QXR2ztxFLnR8gkGfOa9goooCr5LTJ05HuYuLkzYwpTNZsEMtldD&#10;3EI9NNSDe6J9Nz/un4hp2uF0MNa3+rjE2saPFXqx9S+Vnm2c5rXzyhde2wNsPpBerdb+OVi9/JdM&#10;fwIAAP//AwBQSwMEFAAGAAgAAAAhACFBR/DfAAAADAEAAA8AAABkcnMvZG93bnJldi54bWxMj8FO&#10;wzAQRO9I/IO1SNxSJ6mUoBCnipBAPSFR+gFu7MYp8Tq13db8PcsJTrurGc2+aTfJzuyqfZgcCihW&#10;OTCNg1MTjgL2n6/ZE7AQJSo5O9QCvnWATXd/18pGuRt+6OsujoxCMDRSgIlxaTgPg9FWhpVbNJJ2&#10;dN7KSKcfufLyRuF25mWeV9zKCemDkYt+MXr42l2sgHfula9SvbXbt7Pry5M5T30S4vEh9c/Aok7x&#10;zwy/+IQOHTEd3AVVYLOArKjqmry01QWVIEu2zktgBwE018C7lv8v0f0AAAD//wMAUEsBAi0AFAAG&#10;AAgAAAAhALaDOJL+AAAA4QEAABMAAAAAAAAAAAAAAAAAAAAAAFtDb250ZW50X1R5cGVzXS54bWxQ&#10;SwECLQAUAAYACAAAACEAOP0h/9YAAACUAQAACwAAAAAAAAAAAAAAAAAvAQAAX3JlbHMvLnJlbHNQ&#10;SwECLQAUAAYACAAAACEAs+37JgYDAACTBgAADgAAAAAAAAAAAAAAAAAuAgAAZHJzL2Uyb0RvYy54&#10;bWxQSwECLQAUAAYACAAAACEAIUFH8N8AAAAMAQAADwAAAAAAAAAAAAAAAABgBQAAZHJzL2Rvd25y&#10;ZXYueG1sUEsFBgAAAAAEAAQA8wAAAGwGAAAAAA==&#10;" adj="-18323,3406" filled="f" strokecolor="#938953 [1614]" strokeweight="2pt">
                <v:textbox>
                  <w:txbxContent>
                    <w:p w:rsidR="00E04825" w:rsidRPr="004C7DEF" w:rsidRDefault="00E04825" w:rsidP="00CD1EA6">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الهمّة</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المضاعفة</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لكلّ</w:t>
                      </w:r>
                      <w:r w:rsidRPr="00447463">
                        <w:rPr>
                          <w:rFonts w:ascii="Traditional Arabic" w:hAnsi="Traditional Arabic" w:cs="Traditional Arabic"/>
                          <w:color w:val="1D1B11" w:themeColor="background2" w:themeShade="1A"/>
                          <w:sz w:val="32"/>
                          <w:szCs w:val="32"/>
                          <w:rtl/>
                          <w:lang w:bidi="ar-LB"/>
                        </w:rPr>
                        <w:t xml:space="preserve"> </w:t>
                      </w:r>
                      <w:r w:rsidRPr="00447463">
                        <w:rPr>
                          <w:rFonts w:ascii="Traditional Arabic" w:hAnsi="Traditional Arabic" w:cs="Traditional Arabic" w:hint="cs"/>
                          <w:color w:val="1D1B11" w:themeColor="background2" w:themeShade="1A"/>
                          <w:sz w:val="32"/>
                          <w:szCs w:val="32"/>
                          <w:rtl/>
                          <w:lang w:bidi="ar-LB"/>
                        </w:rPr>
                        <w:t>السنوات</w:t>
                      </w:r>
                      <w:r w:rsidRPr="00447463">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CD1EA6">
        <w:rPr>
          <w:rFonts w:ascii="Traditional Arabic" w:hAnsi="Traditional Arabic" w:cs="Traditional Arabic"/>
          <w:color w:val="1D1B11" w:themeColor="background2" w:themeShade="1A"/>
          <w:sz w:val="32"/>
          <w:szCs w:val="32"/>
          <w:shd w:val="clear" w:color="auto" w:fill="C4BC96" w:themeFill="background2" w:themeFillShade="BF"/>
          <w:rtl/>
          <w:lang w:bidi="ar-LB"/>
        </w:rPr>
        <w:t>أُريد أن أُوصي وأؤكد على شعبنا أن يحفظ هذه الهمّة.</w:t>
      </w:r>
      <w:r w:rsidR="00B735CC" w:rsidRPr="003B6702">
        <w:rPr>
          <w:rFonts w:ascii="Traditional Arabic" w:hAnsi="Traditional Arabic" w:cs="Traditional Arabic"/>
          <w:color w:val="1D1B11" w:themeColor="background2" w:themeShade="1A"/>
          <w:sz w:val="32"/>
          <w:szCs w:val="32"/>
          <w:rtl/>
          <w:lang w:bidi="ar-LB"/>
        </w:rPr>
        <w:t xml:space="preserve"> نحن قلنا إنّ هذه السنة هي سنة الهمّة المضاعفة. ولحسن الحظّ يُرى في كلّ أنحاء البلاد مظاهر الهمّة المضاعفة في الأعمال المختلفة. يقول المسؤولون في الدولة وأصحاب الشأن، والمدراء ذوي الرتب العالية، حسناً جداً، </w:t>
      </w:r>
      <w:r w:rsidR="00B735CC" w:rsidRPr="00CD1EA6">
        <w:rPr>
          <w:rFonts w:ascii="Traditional Arabic" w:hAnsi="Traditional Arabic" w:cs="Traditional Arabic"/>
          <w:color w:val="1D1B11" w:themeColor="background2" w:themeShade="1A"/>
          <w:sz w:val="32"/>
          <w:szCs w:val="32"/>
          <w:shd w:val="clear" w:color="auto" w:fill="C4BC96" w:themeFill="background2" w:themeFillShade="BF"/>
          <w:rtl/>
          <w:lang w:bidi="ar-LB"/>
        </w:rPr>
        <w:t>إنّ هذه الهمّة المضاعفة أمرٌ مطلوب، لكن الهمّة المضاعفة ليست منحصرةً بهذه السنة، بل يجب أن تبقى دوماً. إنّ على شعبنا أن يتحرّك بطريقةٍ ويفتتح القِمم الرفيعة بحيث يؤيّس الأعداء من التسلّط على مصير هذا الشعب كلّياً. يجب أن تجعلوا العدوّ يائساً. عندما ييأس العدو فإنّ الشعب سينجو من شرّه.</w:t>
      </w:r>
    </w:p>
    <w:p w:rsidR="00CD1EA6" w:rsidRDefault="00B735CC" w:rsidP="00B735CC">
      <w:pPr>
        <w:bidi/>
        <w:jc w:val="both"/>
        <w:rPr>
          <w:rFonts w:ascii="Traditional Arabic" w:hAnsi="Traditional Arabic" w:cs="Traditional Arabic" w:hint="cs"/>
          <w:color w:val="1D1B11" w:themeColor="background2" w:themeShade="1A"/>
          <w:sz w:val="32"/>
          <w:szCs w:val="32"/>
          <w:rtl/>
          <w:lang w:bidi="ar-LB"/>
        </w:rPr>
      </w:pPr>
      <w:r w:rsidRPr="00CD1EA6">
        <w:rPr>
          <w:rFonts w:ascii="Traditional Arabic" w:hAnsi="Traditional Arabic" w:cs="Traditional Arabic"/>
          <w:color w:val="1D1B11" w:themeColor="background2" w:themeShade="1A"/>
          <w:sz w:val="32"/>
          <w:szCs w:val="32"/>
          <w:shd w:val="clear" w:color="auto" w:fill="C4BC96" w:themeFill="background2" w:themeFillShade="BF"/>
          <w:rtl/>
          <w:lang w:bidi="ar-LB"/>
        </w:rPr>
        <w:t>إنّ الخطيئة الكبرى التي يرتكبها بعض عمّال الفتن في البلد هو جعل العدو مُؤمِّلاً؛ يجعلونه متفائلاً بإمكانية النفوذ بين الناس، وبين مختلف العناصر، وبين مسؤولي النظام.</w:t>
      </w:r>
      <w:r w:rsidRPr="003B6702">
        <w:rPr>
          <w:rFonts w:ascii="Traditional Arabic" w:hAnsi="Traditional Arabic" w:cs="Traditional Arabic"/>
          <w:color w:val="1D1B11" w:themeColor="background2" w:themeShade="1A"/>
          <w:sz w:val="32"/>
          <w:szCs w:val="32"/>
          <w:rtl/>
          <w:lang w:bidi="ar-LB"/>
        </w:rPr>
        <w:t xml:space="preserve"> </w:t>
      </w:r>
    </w:p>
    <w:p w:rsidR="00B735CC" w:rsidRPr="003B6702" w:rsidRDefault="00B735CC" w:rsidP="00CD1EA6">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لقد أضحى العدوّ في السنة الماضية مؤمّلاً بفضل ما قاموا به. في حين أن تلك الانتخابات العظيمة، وذاك الحضور المهيب والمشاركة الرائعة للناس في الانتخابات، كان بإمكانها أن تتقدّم بالأمور كثيراً وتوفّق شعب إيران في الكثير من الميادين السياسية، فأشعلوا الفتنة، لهذا أصبح العدو الذي كان يمكن أن ييأس من حركة الشعب العظيمة متفائلاً ومؤمّلاً بإمكانية توجيه ضربةٍ للثورة.</w:t>
      </w:r>
    </w:p>
    <w:p w:rsidR="00FB3372" w:rsidRDefault="00FB3372" w:rsidP="00B735CC">
      <w:pPr>
        <w:bidi/>
        <w:jc w:val="both"/>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hint="cs"/>
          <w:color w:val="1D1B11" w:themeColor="background2" w:themeShade="1A"/>
          <w:sz w:val="32"/>
          <w:szCs w:val="32"/>
          <w:rtl/>
          <w:lang w:bidi="ar-LB"/>
        </w:rPr>
        <w:t xml:space="preserve">لقد </w:t>
      </w:r>
      <w:r w:rsidR="00B735CC" w:rsidRPr="003B6702">
        <w:rPr>
          <w:rFonts w:ascii="Traditional Arabic" w:hAnsi="Traditional Arabic" w:cs="Traditional Arabic"/>
          <w:color w:val="1D1B11" w:themeColor="background2" w:themeShade="1A"/>
          <w:sz w:val="32"/>
          <w:szCs w:val="32"/>
          <w:rtl/>
          <w:lang w:bidi="ar-LB"/>
        </w:rPr>
        <w:t xml:space="preserve">كان تحدّياً عظيماً: العدوّ يدعم من تلك الناحية، يدعم سياسياً، ويذكر الأمور بالأسماء ـ كان العدوّ يذكر مشعلي الفتنة بالاسم ـ ومن هذا الجانب كان شعب إيران متواجداً في الساحة بثباتٍ كامل. مثلما أنّ هذا الشعب أظهر إبداعاته في الحرب المفروضة التي امتدّت لثماني سنوات وأظهر الشجاعة والتضحية، وكان متواجداً في كلّ الميادين، فإنّه في هذه الحرب الناعمة التي امتدت لثمانية أشهر، أظهر في الحقيقة مهارةً وبَسَالة. </w:t>
      </w:r>
      <w:r w:rsidR="00B735CC" w:rsidRPr="00FB3372">
        <w:rPr>
          <w:rFonts w:ascii="Traditional Arabic" w:hAnsi="Traditional Arabic" w:cs="Traditional Arabic"/>
          <w:color w:val="1D1B11" w:themeColor="background2" w:themeShade="1A"/>
          <w:sz w:val="32"/>
          <w:szCs w:val="32"/>
          <w:shd w:val="clear" w:color="auto" w:fill="C4BC96" w:themeFill="background2" w:themeFillShade="BF"/>
          <w:rtl/>
          <w:lang w:bidi="ar-LB"/>
        </w:rPr>
        <w:t>عندما ينظر المرء إلى القضايا</w:t>
      </w:r>
      <w:r w:rsidR="00B735CC" w:rsidRPr="003B6702">
        <w:rPr>
          <w:rFonts w:ascii="Traditional Arabic" w:hAnsi="Traditional Arabic" w:cs="Traditional Arabic"/>
          <w:color w:val="1D1B11" w:themeColor="background2" w:themeShade="1A"/>
          <w:sz w:val="32"/>
          <w:szCs w:val="32"/>
          <w:rtl/>
          <w:lang w:bidi="ar-LB"/>
        </w:rPr>
        <w:t xml:space="preserve"> </w:t>
      </w:r>
    </w:p>
    <w:p w:rsidR="00FB3372" w:rsidRDefault="00FB3372">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ويريد أن يُحلّلها من أفقٍ أعلى، يُصاب بالدهشة: فأية قدرةٍ إلهية هذه التي كانت تُحرّك قلوبنا وأرواحنا نحو أهدافها؟ إنّه عمل الله، والله معكم. إنّه الله الذي يهديكم، إنّه الله الذي يُوجّه قلوبنا أنا وأنتم إلى الطريق الصحيح.</w:t>
      </w:r>
    </w:p>
    <w:p w:rsidR="00B735CC" w:rsidRPr="003B6702" w:rsidRDefault="00FB3372" w:rsidP="00FB3372">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35392" behindDoc="0" locked="0" layoutInCell="1" allowOverlap="1" wp14:anchorId="37A7FE95" wp14:editId="42DE6462">
                <wp:simplePos x="0" y="0"/>
                <wp:positionH relativeFrom="column">
                  <wp:posOffset>5059680</wp:posOffset>
                </wp:positionH>
                <wp:positionV relativeFrom="paragraph">
                  <wp:posOffset>556895</wp:posOffset>
                </wp:positionV>
                <wp:extent cx="2129155" cy="873125"/>
                <wp:effectExtent l="0" t="1810385" r="22860" b="22860"/>
                <wp:wrapNone/>
                <wp:docPr id="90" name="Line Callout 1 (Border and Accent Bar) 90"/>
                <wp:cNvGraphicFramePr/>
                <a:graphic xmlns:a="http://schemas.openxmlformats.org/drawingml/2006/main">
                  <a:graphicData uri="http://schemas.microsoft.com/office/word/2010/wordprocessingShape">
                    <wps:wsp>
                      <wps:cNvSpPr/>
                      <wps:spPr>
                        <a:xfrm rot="5400000">
                          <a:off x="0" y="0"/>
                          <a:ext cx="2129155"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FB3372">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العلاقة</w:t>
                            </w: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بالله</w:t>
                            </w: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تعالى</w:t>
                            </w: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أساس</w:t>
                            </w: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في</w:t>
                            </w: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المواجهة</w:t>
                            </w:r>
                            <w:r w:rsidRPr="001A6B9E">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90" o:spid="_x0000_s1089" type="#_x0000_t50" style="position:absolute;left:0;text-align:left;margin-left:398.4pt;margin-top:43.85pt;width:167.65pt;height:68.75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pmBAMAAJIGAAAOAAAAZHJzL2Uyb0RvYy54bWysVUtvEzEQviPxHyyf4NBudpNt0qibKg0q&#10;QgptRYt6drx2ssgvbKdJ+PWM7c12C0VIiBxWY8/4m5lvHrm43EuBnph1jVYVzk8HGDFFdd2odYW/&#10;PlyfTDBynqiaCK1YhQ/M4cvZ2zcXOzNlhd5oUTOLAES56c5UeOO9mWaZoxsmiTvVhilQcm0l8XC0&#10;66y2ZAfoUmTFYHCW7bStjdWUOQe3H5ISzyI+54z6W84d80hUGGLz8WvjdxW+2eyCTNeWmE1D2zDI&#10;P0QhSaPAaQf1gXiCtrb5DUo21GqnuT+lWmaa84aymANkkw9+yeZ+QwyLuQA5znQ0uf8HS2+e7ixq&#10;6gqfAz2KSKjRslEMLYgQeutRjt5dAcVQJCgimlPKlEdXxL5H8ADY2xk3BZB7c2fbkwMxULHnViKr&#10;gfJyNAi/SBCkjPaR/0PHP9t7ROGyyIvzvCwxoqCbjId5UQYXWcIKmMY6/5FpiYJQYRLDSfG1AefR&#10;C3laOh/rUbdJkfpbjhGXAsr7RATKJ+PyWP6eTdG3OZkMh8O2RXo2w75NXo7Hr+CM+jYnk9FkGI0g&#10;lTY0kI7JhDiVvm6EiN0oVLhwWjR1uIuHMA5sISyC0Cu8WhcxS7GVn3Wd7srIcGIrTk8wj9z1kMBp&#10;QM9C0VKZouQPggU3Qn1hHJohlCI66ICSj0R3YthtSM3+5joCBmQOiXTYLcDLnI7YKYPWPjxlcYq7&#10;x6mL/hBYety9iJ618t1j2ShtX8tM+LztNJ7sjyQlagJLfr/ax0E5iy0Rrla6PsD0xB6H6XGGXjfQ&#10;l0vi/B2x0GhwCbvR38KHC72rsG4ljDba/njtPtjDeIMWox3spQq771tiGUbik4LBP89Ho7DI4mFU&#10;jgs42L5m1deorVxo6BhofYguisHei6PIrZaPMN/z4BVURFHwXWHq7fGw8GlfwhKmbD6PZrC8DPFL&#10;dW9oAA9Eh25+2D8Sa9rh9DDWN/q4w9rGTxV6tg0vlZ5vveaND8pnXtsDLD6QXmzW/jlaPf+VzH4C&#10;AAD//wMAUEsDBBQABgAIAAAAIQDEQNFs4QAAAAwBAAAPAAAAZHJzL2Rvd25yZXYueG1sTI/LTsMw&#10;EEX3SPyDNUjsWufBo4RMqoJggdRNAyIs3XhIIuJxFLtp+ve4K9jNaI7unJuvZ9OLiUbXWUaIlxEI&#10;4trqjhuEj/fXxQqE84q16i0TwokcrIvLi1xl2h55R1PpGxFC2GUKofV+yKR0dUtGuaUdiMPt245G&#10;+bCOjdSjOoZw08skiu6kUR2HD60a6Lml+qc8GITKyxfefj59uanc0O5kq61+qxCvr+bNIwhPs/+D&#10;4awf1KEITnt7YO1Ej7B6uL0PKMIijhMQZyJK0zDtEdLkJgZZ5PJ/ieIXAAD//wMAUEsBAi0AFAAG&#10;AAgAAAAhALaDOJL+AAAA4QEAABMAAAAAAAAAAAAAAAAAAAAAAFtDb250ZW50X1R5cGVzXS54bWxQ&#10;SwECLQAUAAYACAAAACEAOP0h/9YAAACUAQAACwAAAAAAAAAAAAAAAAAvAQAAX3JlbHMvLnJlbHNQ&#10;SwECLQAUAAYACAAAACEAun2qZgQDAACSBgAADgAAAAAAAAAAAAAAAAAuAgAAZHJzL2Uyb0RvYy54&#10;bWxQSwECLQAUAAYACAAAACEAxEDRbOEAAAAMAQAADwAAAAAAAAAAAAAAAABeBQAAZHJzL2Rvd25y&#10;ZXYueG1sUEsFBgAAAAAEAAQA8wAAAGwGAAAAAA==&#10;" adj="-18323,3406" filled="f" strokecolor="#938953 [1614]" strokeweight="2pt">
                <v:textbox>
                  <w:txbxContent>
                    <w:p w:rsidR="00E04825" w:rsidRPr="004C7DEF" w:rsidRDefault="00E04825" w:rsidP="00FB3372">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العلاقة</w:t>
                      </w: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بالله</w:t>
                      </w: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تعالى</w:t>
                      </w: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أساس</w:t>
                      </w: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في</w:t>
                      </w:r>
                      <w:r w:rsidRPr="001A6B9E">
                        <w:rPr>
                          <w:rFonts w:ascii="Traditional Arabic" w:hAnsi="Traditional Arabic" w:cs="Traditional Arabic"/>
                          <w:color w:val="1D1B11" w:themeColor="background2" w:themeShade="1A"/>
                          <w:sz w:val="32"/>
                          <w:szCs w:val="32"/>
                          <w:rtl/>
                          <w:lang w:bidi="ar-LB"/>
                        </w:rPr>
                        <w:t xml:space="preserve"> </w:t>
                      </w:r>
                      <w:r w:rsidRPr="001A6B9E">
                        <w:rPr>
                          <w:rFonts w:ascii="Traditional Arabic" w:hAnsi="Traditional Arabic" w:cs="Traditional Arabic" w:hint="cs"/>
                          <w:color w:val="1D1B11" w:themeColor="background2" w:themeShade="1A"/>
                          <w:sz w:val="32"/>
                          <w:szCs w:val="32"/>
                          <w:rtl/>
                          <w:lang w:bidi="ar-LB"/>
                        </w:rPr>
                        <w:t>المواجهة</w:t>
                      </w:r>
                      <w:r w:rsidRPr="001A6B9E">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FB3372">
        <w:rPr>
          <w:rFonts w:ascii="Traditional Arabic" w:hAnsi="Traditional Arabic" w:cs="Traditional Arabic"/>
          <w:color w:val="1D1B11" w:themeColor="background2" w:themeShade="1A"/>
          <w:sz w:val="32"/>
          <w:szCs w:val="32"/>
          <w:shd w:val="clear" w:color="auto" w:fill="C4BC96" w:themeFill="background2" w:themeFillShade="BF"/>
          <w:rtl/>
          <w:lang w:bidi="ar-LB"/>
        </w:rPr>
        <w:t xml:space="preserve">يجب أن تحافظوا على علاقتكم بالله، وتزيدوا من استحكامها. إنّ خاصّية أيّة حركةٍ إلهية هي هذه: جهود الناس وأعمالهم وعزمهم وإرادتهم وتواجدهم إلى جنب التوجّه إلى الله، وبالإضافة إلى القلوب المستعدّة للتضرّع، فهذه أمورٌ مهمةٌ جدّاً. نقوّي ارتباطنا بالله ولا نسمح لقلوبنا أن تَميل إلى ما يُبعدها عن صراطه. </w:t>
      </w:r>
      <w:r>
        <w:rPr>
          <w:rFonts w:ascii="Traditional Arabic" w:hAnsi="Traditional Arabic" w:cs="Traditional Arabic"/>
          <w:b/>
          <w:bCs/>
          <w:color w:val="1D1B11" w:themeColor="background2" w:themeShade="1A"/>
          <w:sz w:val="32"/>
          <w:szCs w:val="32"/>
          <w:shd w:val="clear" w:color="auto" w:fill="C4BC96" w:themeFill="background2" w:themeFillShade="BF"/>
          <w:rtl/>
          <w:lang w:bidi="ar-LB"/>
        </w:rPr>
        <w:t>﴿</w:t>
      </w:r>
      <w:r w:rsidR="00B735CC" w:rsidRPr="00FB3372">
        <w:rPr>
          <w:rFonts w:ascii="Traditional Arabic" w:hAnsi="Traditional Arabic" w:cs="Traditional Arabic"/>
          <w:b/>
          <w:bCs/>
          <w:color w:val="1D1B11" w:themeColor="background2" w:themeShade="1A"/>
          <w:sz w:val="32"/>
          <w:szCs w:val="32"/>
          <w:shd w:val="clear" w:color="auto" w:fill="C4BC96" w:themeFill="background2" w:themeFillShade="BF"/>
          <w:rtl/>
          <w:lang w:bidi="ar-LB"/>
        </w:rPr>
        <w:t>رَبَّنَا لاَ تُزِغْ قُلُوبَنَا بَعْدَ إِذْ هَدَيْتَنَا وَهَبْ لَنَا مِن لَّدُنكَ رَحْمَةً</w:t>
      </w:r>
      <w:r>
        <w:rPr>
          <w:rFonts w:ascii="Traditional Arabic" w:hAnsi="Traditional Arabic" w:cs="Traditional Arabic"/>
          <w:b/>
          <w:bCs/>
          <w:color w:val="1D1B11" w:themeColor="background2" w:themeShade="1A"/>
          <w:sz w:val="32"/>
          <w:szCs w:val="32"/>
          <w:shd w:val="clear" w:color="auto" w:fill="C4BC96" w:themeFill="background2" w:themeFillShade="BF"/>
          <w:rtl/>
          <w:lang w:bidi="ar-LB"/>
        </w:rPr>
        <w:t>﴾</w:t>
      </w:r>
      <w:r w:rsidR="00B735CC" w:rsidRPr="00FB3372">
        <w:rPr>
          <w:rFonts w:ascii="Traditional Arabic" w:hAnsi="Traditional Arabic" w:cs="Traditional Arabic"/>
          <w:color w:val="1D1B11" w:themeColor="background2" w:themeShade="1A"/>
          <w:sz w:val="32"/>
          <w:szCs w:val="32"/>
          <w:shd w:val="clear" w:color="auto" w:fill="C4BC96" w:themeFill="background2" w:themeFillShade="BF"/>
          <w:rtl/>
          <w:lang w:bidi="ar-LB"/>
        </w:rPr>
        <w:t>[آل عمران، 8] إنّ هذا دعاءٌ نتعلّمه من القرآن</w:t>
      </w:r>
      <w:r w:rsidR="00B735CC" w:rsidRPr="00FB3372">
        <w:rPr>
          <w:rFonts w:ascii="Traditional Arabic" w:hAnsi="Traditional Arabic" w:cs="Traditional Arabic"/>
          <w:color w:val="1D1B11" w:themeColor="background2" w:themeShade="1A"/>
          <w:sz w:val="32"/>
          <w:szCs w:val="32"/>
          <w:rtl/>
          <w:lang w:bidi="ar-LB"/>
        </w:rPr>
        <w:t>.</w:t>
      </w:r>
    </w:p>
    <w:p w:rsidR="00B735CC" w:rsidRPr="003B6702" w:rsidRDefault="00FB3372" w:rsidP="00B735CC">
      <w:pPr>
        <w:bidi/>
        <w:jc w:val="both"/>
        <w:rPr>
          <w:rFonts w:ascii="Traditional Arabic" w:hAnsi="Traditional Arabic" w:cs="Traditional Arabic"/>
          <w:color w:val="1D1B11" w:themeColor="background2" w:themeShade="1A"/>
          <w:sz w:val="32"/>
          <w:szCs w:val="32"/>
          <w:rtl/>
          <w:lang w:bidi="ar-LB"/>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37440" behindDoc="0" locked="0" layoutInCell="1" allowOverlap="1" wp14:anchorId="54B2ED28" wp14:editId="6F40FACF">
                <wp:simplePos x="0" y="0"/>
                <wp:positionH relativeFrom="column">
                  <wp:posOffset>5073555</wp:posOffset>
                </wp:positionH>
                <wp:positionV relativeFrom="paragraph">
                  <wp:posOffset>1680949</wp:posOffset>
                </wp:positionV>
                <wp:extent cx="2129155" cy="873125"/>
                <wp:effectExtent l="0" t="743585" r="22860" b="22860"/>
                <wp:wrapNone/>
                <wp:docPr id="91" name="Line Callout 1 (Border and Accent Bar) 91"/>
                <wp:cNvGraphicFramePr/>
                <a:graphic xmlns:a="http://schemas.openxmlformats.org/drawingml/2006/main">
                  <a:graphicData uri="http://schemas.microsoft.com/office/word/2010/wordprocessingShape">
                    <wps:wsp>
                      <wps:cNvSpPr/>
                      <wps:spPr>
                        <a:xfrm rot="5400000">
                          <a:off x="0" y="0"/>
                          <a:ext cx="2129155" cy="873125"/>
                        </a:xfrm>
                        <a:prstGeom prst="accentBorderCallout1">
                          <a:avLst>
                            <a:gd name="adj1" fmla="val 18750"/>
                            <a:gd name="adj2" fmla="val -8333"/>
                            <a:gd name="adj3" fmla="val 17333"/>
                            <a:gd name="adj4" fmla="val -34832"/>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FB3372">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1A6B9E">
                              <w:rPr>
                                <w:rFonts w:ascii="Traditional Arabic" w:hAnsi="Traditional Arabic" w:cs="Traditional Arabic"/>
                                <w:color w:val="1D1B11" w:themeColor="background2" w:themeShade="1A"/>
                                <w:sz w:val="32"/>
                                <w:szCs w:val="32"/>
                                <w:rtl/>
                                <w:lang w:bidi="ar-LB"/>
                              </w:rPr>
                              <w:t>[</w:t>
                            </w:r>
                            <w:r>
                              <w:rPr>
                                <w:rFonts w:ascii="Traditional Arabic" w:hAnsi="Traditional Arabic" w:cs="Traditional Arabic" w:hint="cs"/>
                                <w:color w:val="1D1B11" w:themeColor="background2" w:themeShade="1A"/>
                                <w:sz w:val="32"/>
                                <w:szCs w:val="32"/>
                                <w:rtl/>
                                <w:lang w:bidi="ar-LB"/>
                              </w:rPr>
                              <w:t>المشاركة والهمة تستجلب الرحمة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91" o:spid="_x0000_s1090" type="#_x0000_t50" style="position:absolute;left:0;text-align:left;margin-left:399.5pt;margin-top:132.35pt;width:167.65pt;height:68.7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O8BQMAAJIGAAAOAAAAZHJzL2Uyb0RvYy54bWysVUtPGzEQvlfqf7B8ag+w2U1CQsQGhSCq&#10;SimgQsXZ8drJVn7Vdl78+o7tzbK0VJWq5rDyjMffzHzzyMXlXgq0ZdbVWpU4P+1hxBTVVa1WJf72&#10;eHMyxsh5oioitGIlPjCHL6fv313szIQVeq1FxSwCEOUmO1PitfdmkmWOrpkk7lQbpuCSayuJB9Gu&#10;ssqSHaBLkRW93lm207YyVlPmHGiv0yWeRnzOGfV3nDvmkSgxxObj18bvMnyz6QWZrCwx65o2YZB/&#10;iEKSWoHTFuqaeII2tv4NStbUaqe5P6VaZprzmrKYA2ST937J5mFNDIu5ADnOtDS5/wdLb7f3FtVV&#10;ic9zjBSRUKNFrRiaEyH0xqMcfbgCiqFIUEQ0o5Qpj66I/YjgAbC3M24CIA/m3jaSg2OgYs+tRFYD&#10;5cNBL/wiQZAy2kf+Dy3/bO8RBWWRF+f5cIgRhbvxqJ8Xw+AiS1gB01jnPzEtUTiUmMRwUnxNwHn0&#10;QrYL52M9qiYpUn2HBLkUUN4tESgfj4bH8ndsiq7Nybjf7zct0rHpd23y0Zs2g67NSX8w7hdNKk1o&#10;kNQxmRCn0je1ELEbhQoKp0VdBV0UwjiwubAIQi/xclXELMVGftFV0g0jw4mtOD3BPHLXQQKnAT0L&#10;RUtliid/ECy4Eeor49AMoRTRQQuUfCS6E8NuTSr2N9cRMCBzSKTFbgBe53TEThk09uEpi1PcPk5d&#10;9IfA0uP2RfSslW8fy1pp+1ZmwsdmBn54sj+SlKgJLPn9ch8H5WwQKhlUS10dYHpij8NycYbe1NCX&#10;C+L8PbHQaKCE3ejv4MOF3pVYNyeM1to+v6UP9jDecIvRDvZSid2PDbEMI/FZweCf54NBWGRRGAxH&#10;BQi2e7Ps3qiNnGvoGGh9iC4eg70XxyO3Wj7BfM+CV7giioLvElNvj8Lcp30JS5iy2SyawfIyxC/U&#10;g6EBPBAduvlx/0SsaYbTw1jf6uMOI5PY+KlCL7bhpdKzjde89uHyhddGgMUHp1ebtStHq5e/kulP&#10;AAAA//8DAFBLAwQUAAYACAAAACEA00yurOEAAAAMAQAADwAAAGRycy9kb3ducmV2LnhtbEyPQU+E&#10;MBCF7yb+h2ZMvLktKLiLlI0x8WB0NawePBY6UiKdEtpl8d/bPelx8r68+V65XezAZpx870hCshLA&#10;kFqne+okfLw/Xq2B+aBIq8ERSvhBD9vq/KxUhXZHqnHeh47FEvKFkmBCGAvOfWvQKr9yI1LMvtxk&#10;VYjn1HE9qWMstwNPhci5VT3FD0aN+GCw/d4frITZLN1b/fSc8qZOlp34fMnTVy/l5cVyfwcs4BL+&#10;YDjpR3WoolPjDqQ9GySsN7ebiMYgz+KGEyGusxtgjYRMJAnwquT/R1S/AAAA//8DAFBLAQItABQA&#10;BgAIAAAAIQC2gziS/gAAAOEBAAATAAAAAAAAAAAAAAAAAAAAAABbQ29udGVudF9UeXBlc10ueG1s&#10;UEsBAi0AFAAGAAgAAAAhADj9If/WAAAAlAEAAAsAAAAAAAAAAAAAAAAALwEAAF9yZWxzLy5yZWxz&#10;UEsBAi0AFAAGAAgAAAAhACZRc7wFAwAAkgYAAA4AAAAAAAAAAAAAAAAALgIAAGRycy9lMm9Eb2Mu&#10;eG1sUEsBAi0AFAAGAAgAAAAhANNMrqzhAAAADAEAAA8AAAAAAAAAAAAAAAAAXwUAAGRycy9kb3du&#10;cmV2LnhtbFBLBQYAAAAABAAEAPMAAABtBgAAAAA=&#10;" adj="-7524,3744" filled="f" strokecolor="#938953 [1614]" strokeweight="2pt">
                <v:textbox>
                  <w:txbxContent>
                    <w:p w:rsidR="00E04825" w:rsidRPr="004C7DEF" w:rsidRDefault="00E04825" w:rsidP="00FB3372">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1A6B9E">
                        <w:rPr>
                          <w:rFonts w:ascii="Traditional Arabic" w:hAnsi="Traditional Arabic" w:cs="Traditional Arabic"/>
                          <w:color w:val="1D1B11" w:themeColor="background2" w:themeShade="1A"/>
                          <w:sz w:val="32"/>
                          <w:szCs w:val="32"/>
                          <w:rtl/>
                          <w:lang w:bidi="ar-LB"/>
                        </w:rPr>
                        <w:t>[</w:t>
                      </w:r>
                      <w:r>
                        <w:rPr>
                          <w:rFonts w:ascii="Traditional Arabic" w:hAnsi="Traditional Arabic" w:cs="Traditional Arabic" w:hint="cs"/>
                          <w:color w:val="1D1B11" w:themeColor="background2" w:themeShade="1A"/>
                          <w:sz w:val="32"/>
                          <w:szCs w:val="32"/>
                          <w:rtl/>
                          <w:lang w:bidi="ar-LB"/>
                        </w:rPr>
                        <w:t>المشاركة والهمة تستجلب الرحمة</w:t>
                      </w:r>
                    </w:p>
                  </w:txbxContent>
                </v:textbox>
              </v:shape>
            </w:pict>
          </mc:Fallback>
        </mc:AlternateContent>
      </w:r>
      <w:r w:rsidR="00B735CC" w:rsidRPr="003B6702">
        <w:rPr>
          <w:rFonts w:ascii="Traditional Arabic" w:hAnsi="Traditional Arabic" w:cs="Traditional Arabic"/>
          <w:color w:val="1D1B11" w:themeColor="background2" w:themeShade="1A"/>
          <w:sz w:val="32"/>
          <w:szCs w:val="32"/>
          <w:rtl/>
          <w:lang w:bidi="ar-LB"/>
        </w:rPr>
        <w:t xml:space="preserve">إنّ شبابنا لحسن الحظ بقلوبهم الطاهرة والنورانية، ومشاركاتهم في المراسم المختلفة، يستجلبون الرحمة الإلهية. وإنّ من موارد استجلاب الرحمة الإلهية هو ما حدث في التاسع من شهر دي، فببركة ذكر الحسين بن علي سيّد الشهداء سلام الله عليه، نزل الناس إلى الميدان، وطووا بساط أهل الفتنة. </w:t>
      </w:r>
      <w:r w:rsidR="00B735CC" w:rsidRPr="00FB3372">
        <w:rPr>
          <w:rFonts w:ascii="Traditional Arabic" w:hAnsi="Traditional Arabic" w:cs="Traditional Arabic"/>
          <w:color w:val="1D1B11" w:themeColor="background2" w:themeShade="1A"/>
          <w:sz w:val="32"/>
          <w:szCs w:val="32"/>
          <w:shd w:val="clear" w:color="auto" w:fill="C4BC96" w:themeFill="background2" w:themeFillShade="BF"/>
          <w:rtl/>
          <w:lang w:bidi="ar-LB"/>
        </w:rPr>
        <w:t>في هذا اليوم يجب علينا أن نكون واعين ومتيقّظين، وأن لا نُقلّل من همّتنا مثقال ذرّة في جميع الميادين</w:t>
      </w:r>
      <w:r w:rsidR="00B735CC" w:rsidRPr="003B6702">
        <w:rPr>
          <w:rFonts w:ascii="Traditional Arabic" w:hAnsi="Traditional Arabic" w:cs="Traditional Arabic"/>
          <w:color w:val="1D1B11" w:themeColor="background2" w:themeShade="1A"/>
          <w:sz w:val="32"/>
          <w:szCs w:val="32"/>
          <w:rtl/>
          <w:lang w:bidi="ar-LB"/>
        </w:rPr>
        <w:t>. المسؤولون مُكلّفون، الشرائح الواعية والمُشرفة على قضايا المجتمع تتحمّل مسؤوليةً أكبر. الشباب مُكلّفون، جميع الشرائح تتحمّل المسؤولية. اعتمدوا على اللطف الإلهي. وثِقُوا بالهداية الإلهية، واعلموا أنّ الله تعالى قد كتب لشعبنا العزيز مصيراً طيباً. علينا أن نسعى، وبمشيئة الله نُوصل أنفسنا إلى ذلك المصير.</w:t>
      </w:r>
    </w:p>
    <w:p w:rsidR="00FB3372" w:rsidRDefault="00FB3372">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اللّهم! بمحمّد وآل محمّد، أَنزِل ألطافك وتَفضُّلك الدائم على هذا الشعب.</w:t>
      </w:r>
    </w:p>
    <w:p w:rsidR="00FB3372" w:rsidRDefault="00FB3372"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B735CC" w:rsidP="00FB3372">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اللّهم! احشر الأرواح الطيّبة لشهدائنا الأعزّاء، وروح إمامنا العظيم المبارك الذي فتح لنا هذا الطريق مع أوليائك.</w:t>
      </w:r>
    </w:p>
    <w:p w:rsidR="00FB3372" w:rsidRDefault="00FB3372" w:rsidP="00B735CC">
      <w:pPr>
        <w:bidi/>
        <w:jc w:val="both"/>
        <w:rPr>
          <w:rFonts w:ascii="Traditional Arabic" w:hAnsi="Traditional Arabic" w:cs="Traditional Arabic" w:hint="cs"/>
          <w:color w:val="1D1B11" w:themeColor="background2" w:themeShade="1A"/>
          <w:sz w:val="32"/>
          <w:szCs w:val="32"/>
          <w:rtl/>
          <w:lang w:bidi="ar-LB"/>
        </w:rPr>
      </w:pPr>
    </w:p>
    <w:p w:rsidR="00B735CC" w:rsidRPr="003B6702" w:rsidRDefault="00B735CC" w:rsidP="00FB3372">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اللّهم! أعطِ الأجر والثواب للذين يخدمون الناس على جهودهم وخدماتهم، وأوصل سلامنا إلى إمام زماننا سلام الله عليه.</w:t>
      </w:r>
    </w:p>
    <w:p w:rsidR="00B735CC" w:rsidRPr="00FB3372" w:rsidRDefault="00B735CC" w:rsidP="00FB3372">
      <w:pPr>
        <w:bidi/>
        <w:jc w:val="right"/>
        <w:rPr>
          <w:rFonts w:ascii="Traditional Arabic" w:hAnsi="Traditional Arabic" w:cs="Traditional Arabic"/>
          <w:b/>
          <w:bCs/>
          <w:color w:val="1D1B11" w:themeColor="background2" w:themeShade="1A"/>
          <w:sz w:val="32"/>
          <w:szCs w:val="32"/>
          <w:rtl/>
          <w:lang w:bidi="ar-LB"/>
        </w:rPr>
      </w:pPr>
      <w:r w:rsidRPr="00FB3372">
        <w:rPr>
          <w:rFonts w:ascii="Traditional Arabic" w:hAnsi="Traditional Arabic" w:cs="Traditional Arabic"/>
          <w:b/>
          <w:bCs/>
          <w:color w:val="1D1B11" w:themeColor="background2" w:themeShade="1A"/>
          <w:sz w:val="32"/>
          <w:szCs w:val="32"/>
          <w:rtl/>
          <w:lang w:bidi="ar-LB"/>
        </w:rPr>
        <w:t>والسلام عليكم ورحمة الله وبركاته</w:t>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p w:rsidR="00B735CC" w:rsidRDefault="00B735CC" w:rsidP="00CB6897">
      <w:pPr>
        <w:rPr>
          <w:rFonts w:ascii="Traditional Arabic" w:hAnsi="Traditional Arabic" w:cs="Traditional Arabic" w:hint="cs"/>
          <w:color w:val="1D1B11" w:themeColor="background2" w:themeShade="1A"/>
          <w:sz w:val="32"/>
          <w:szCs w:val="32"/>
          <w:rtl/>
          <w:lang w:bidi="ar-LB"/>
        </w:rPr>
      </w:pPr>
    </w:p>
    <w:p w:rsidR="00FB3372" w:rsidRPr="003B6702" w:rsidRDefault="00FB3372" w:rsidP="00FB3372">
      <w:pPr>
        <w:bidi/>
        <w:jc w:val="both"/>
        <w:rPr>
          <w:rFonts w:ascii="Traditional Arabic" w:hAnsi="Traditional Arabic" w:cs="Traditional Arabic"/>
          <w:color w:val="1D1B11" w:themeColor="background2" w:themeShade="1A"/>
          <w:sz w:val="32"/>
          <w:szCs w:val="32"/>
          <w:rtl/>
          <w:lang w:bidi="ar-LB"/>
        </w:rPr>
      </w:pPr>
    </w:p>
    <w:p w:rsidR="00CB6897" w:rsidRDefault="00CB6897">
      <w:pPr>
        <w:rPr>
          <w:rFonts w:ascii="Traditional Arabic" w:hAnsi="Traditional Arabic" w:cs="Traditional Arabic"/>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br w:type="page"/>
      </w:r>
    </w:p>
    <w:p w:rsidR="00B735CC" w:rsidRPr="00CB6897" w:rsidRDefault="00CB6897" w:rsidP="00CB6897">
      <w:pPr>
        <w:pStyle w:val="ListParagraph"/>
        <w:numPr>
          <w:ilvl w:val="0"/>
          <w:numId w:val="6"/>
        </w:numPr>
        <w:bidi/>
        <w:spacing w:before="100" w:beforeAutospacing="1" w:after="100" w:afterAutospacing="1" w:line="240" w:lineRule="auto"/>
        <w:jc w:val="both"/>
        <w:rPr>
          <w:rFonts w:ascii="Traditional Arabic" w:hAnsi="Traditional Arabic" w:cs="Traditional Arabic"/>
          <w:color w:val="1D1B11" w:themeColor="background2" w:themeShade="1A"/>
          <w:sz w:val="32"/>
          <w:szCs w:val="32"/>
          <w:rtl/>
        </w:rPr>
      </w:pPr>
      <w:r w:rsidRPr="00CB6897">
        <w:rPr>
          <w:b/>
          <w:bCs/>
          <w:noProof/>
        </w:rPr>
        <w:lastRenderedPageBreak/>
        <w:drawing>
          <wp:anchor distT="0" distB="0" distL="114300" distR="114300" simplePos="0" relativeHeight="251840512" behindDoc="1" locked="0" layoutInCell="1" allowOverlap="1" wp14:anchorId="71BCFD4A" wp14:editId="7A4DFF2F">
            <wp:simplePos x="0" y="0"/>
            <wp:positionH relativeFrom="column">
              <wp:posOffset>-704850</wp:posOffset>
            </wp:positionH>
            <wp:positionV relativeFrom="paragraph">
              <wp:posOffset>499745</wp:posOffset>
            </wp:positionV>
            <wp:extent cx="1892300" cy="1765300"/>
            <wp:effectExtent l="133350" t="114300" r="146050" b="158750"/>
            <wp:wrapThrough wrapText="bothSides">
              <wp:wrapPolygon edited="0">
                <wp:start x="-435" y="-1399"/>
                <wp:lineTo x="-1522" y="-932"/>
                <wp:lineTo x="-1522" y="21445"/>
                <wp:lineTo x="-1087" y="23309"/>
                <wp:lineTo x="22615" y="23309"/>
                <wp:lineTo x="23050" y="21445"/>
                <wp:lineTo x="23050" y="2797"/>
                <wp:lineTo x="22180" y="-699"/>
                <wp:lineTo x="22180" y="-1399"/>
                <wp:lineTo x="-435" y="-1399"/>
              </wp:wrapPolygon>
            </wp:wrapThrough>
            <wp:docPr id="5" name="Picture 5" descr="خريطة إيران وفيها گيلان مبينة.">
              <a:hlinkClick xmlns:a="http://schemas.openxmlformats.org/drawingml/2006/main" r:id="rId10" tooltip="&quot;خريطة إيران وفيها گيلان مبين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ريطة إيران وفيها گيلان مبينة.">
                      <a:hlinkClick r:id="rId10" tooltip="&quot;خريطة إيران وفيها گيلان مبينة.&quot; "/>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39488" behindDoc="0" locked="0" layoutInCell="1" allowOverlap="1" wp14:anchorId="746C4D39" wp14:editId="79DB6BA1">
                <wp:simplePos x="0" y="0"/>
                <wp:positionH relativeFrom="margin">
                  <wp:posOffset>4544695</wp:posOffset>
                </wp:positionH>
                <wp:positionV relativeFrom="margin">
                  <wp:posOffset>474345</wp:posOffset>
                </wp:positionV>
                <wp:extent cx="3508375" cy="681355"/>
                <wp:effectExtent l="3810" t="0" r="19685" b="19685"/>
                <wp:wrapSquare wrapText="bothSides"/>
                <wp:docPr id="92" name="Text Box 92"/>
                <wp:cNvGraphicFramePr/>
                <a:graphic xmlns:a="http://schemas.openxmlformats.org/drawingml/2006/main">
                  <a:graphicData uri="http://schemas.microsoft.com/office/word/2010/wordprocessingShape">
                    <wps:wsp>
                      <wps:cNvSpPr txBox="1"/>
                      <wps:spPr>
                        <a:xfrm rot="16200000">
                          <a:off x="0" y="0"/>
                          <a:ext cx="3508375" cy="681355"/>
                        </a:xfrm>
                        <a:prstGeom prst="rect">
                          <a:avLst/>
                        </a:prstGeom>
                        <a:solidFill>
                          <a:schemeClr val="bg2"/>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FB3372">
                            <w:pPr>
                              <w:jc w:val="center"/>
                              <w:rPr>
                                <w:lang w:bidi="ar-LB"/>
                              </w:rPr>
                            </w:pPr>
                            <w:r w:rsidRPr="001A6B9E">
                              <w:rPr>
                                <w:rFonts w:ascii="Traditional Arabic" w:hAnsi="Traditional Arabic" w:cs="Traditional Arabic" w:hint="cs"/>
                                <w:b/>
                                <w:bCs/>
                                <w:color w:val="4A442A" w:themeColor="background2" w:themeShade="40"/>
                                <w:sz w:val="36"/>
                                <w:szCs w:val="36"/>
                                <w:rtl/>
                                <w:lang w:bidi="ar-LB"/>
                              </w:rPr>
                              <w:t>وقفة</w:t>
                            </w:r>
                            <w:r w:rsidRPr="001A6B9E">
                              <w:rPr>
                                <w:rFonts w:ascii="Traditional Arabic" w:hAnsi="Traditional Arabic" w:cs="Traditional Arabic"/>
                                <w:b/>
                                <w:bCs/>
                                <w:color w:val="4A442A" w:themeColor="background2" w:themeShade="40"/>
                                <w:sz w:val="36"/>
                                <w:szCs w:val="36"/>
                                <w:rtl/>
                                <w:lang w:bidi="ar-LB"/>
                              </w:rPr>
                              <w:t xml:space="preserve"> </w:t>
                            </w:r>
                            <w:r w:rsidRPr="001A6B9E">
                              <w:rPr>
                                <w:rFonts w:ascii="Traditional Arabic" w:hAnsi="Traditional Arabic" w:cs="Traditional Arabic" w:hint="cs"/>
                                <w:b/>
                                <w:bCs/>
                                <w:color w:val="4A442A" w:themeColor="background2" w:themeShade="40"/>
                                <w:sz w:val="36"/>
                                <w:szCs w:val="36"/>
                                <w:rtl/>
                                <w:lang w:bidi="ar-LB"/>
                              </w:rPr>
                              <w:t>مع</w:t>
                            </w:r>
                            <w:r w:rsidRPr="001A6B9E">
                              <w:rPr>
                                <w:rFonts w:ascii="Traditional Arabic" w:hAnsi="Traditional Arabic" w:cs="Traditional Arabic"/>
                                <w:b/>
                                <w:bCs/>
                                <w:color w:val="4A442A" w:themeColor="background2" w:themeShade="40"/>
                                <w:sz w:val="36"/>
                                <w:szCs w:val="36"/>
                                <w:rtl/>
                                <w:lang w:bidi="ar-LB"/>
                              </w:rPr>
                              <w:t xml:space="preserve"> </w:t>
                            </w:r>
                            <w:r w:rsidRPr="001A6B9E">
                              <w:rPr>
                                <w:rFonts w:ascii="Traditional Arabic" w:hAnsi="Traditional Arabic" w:cs="Traditional Arabic" w:hint="cs"/>
                                <w:b/>
                                <w:bCs/>
                                <w:color w:val="4A442A" w:themeColor="background2" w:themeShade="40"/>
                                <w:sz w:val="36"/>
                                <w:szCs w:val="36"/>
                                <w:rtl/>
                                <w:lang w:bidi="ar-LB"/>
                              </w:rPr>
                              <w:t>الخطاب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92" o:spid="_x0000_s1091" type="#_x0000_t202" style="position:absolute;left:0;text-align:left;margin-left:357.85pt;margin-top:37.35pt;width:276.25pt;height:53.65pt;rotation:-90;z-index:2518394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mRwgIAAB4GAAAOAAAAZHJzL2Uyb0RvYy54bWysVF1P2zAUfZ+0/2D5faTpF6UiRR2IaRIC&#10;RJl4dh2njXBsz3abdL9+x05aCmMPTMtDZN97fHzvudf3/KKpJNkK60qtMpqe9CgRiuu8VKuM/ni8&#10;/jKhxHmmcia1EhndCUcvZp8/nddmKvp6rWUuLAGJctPaZHTtvZkmieNrUTF3oo1QcBbaVsxja1dJ&#10;blkN9kom/V5vnNTa5sZqLpyD9ap10lnkLwrB/V1ROOGJzChi8/Fv438Z/snsnE1Xlpl1ybsw2D9E&#10;UbFS4dID1RXzjGxs+QdVVXKrnS78CddVooui5CLmgGzS3ptsFmtmRMwF4jhzkMn9P1p+u723pMwz&#10;etanRLEKNXoUjSdfdUNggj61cVPAFgZA38COOu/tDsaQdlPYilgNedMxyoIvqoH8COAQfncQO5Bz&#10;GAej3mRwOqKEwzeepIPRKLAmLVkgNdb5b0JXJCwyalHMyMq2N8630D0kwJ2WZX5dShk3oYHEpbRk&#10;y1D65SqmAvJXKKlIjcsRSiR+5QvUL+cl489deEco8EkVrhOx1RBW2JRKCbtY5zVZyo19YBA3TYeD&#10;TpO/8h6ORRGOGJNQgVbpuPI7KcI9Uj2IArWLCr+TNONcKB9rFQMFOqAKSPSRgx0+HG2D+sjhw4l4&#10;s1b+cLgqlbat7K9rlT/vQy5aPPQ4yjssfbNsYtOOY88E01LnOzRo7EH0mzP8ukQFb5jz98ziTcOI&#10;OeXv8CukRtl1t6Jkre2v9+wBj6cGLyU1ZkRG3c8Ns4IS+V3hEZ6lw2EYKnEzHJ32sbHHnuWxR22q&#10;S41eTGN0cRnwXu6XhdXVE8bZPNwKF1Mcd2eUe7vfXPp2dmEgcjGfRxgGiWH+Ri0MD+RB6NBjj80T&#10;s6Z7Ox6v7lbv5wmbvnlCLTacVHq+8boo4/t60bUrAYZQbM5uYIYpd7yPqJexPvsNAAD//wMAUEsD&#10;BBQABgAIAAAAIQCWzMzv5QAAAA0BAAAPAAAAZHJzL2Rvd25yZXYueG1sTI/LTsMwEEX3SPyDNUhs&#10;UGuHhqQNmVQICYGouuhjwdKN3TjgRxS7aeDrcVewHN2je8+Uy9FoMsjet84iJFMGRNraidY2CPvd&#10;y2QOxAduBdfOSoRv6WFZXV+VvBDubDdy2IaGxBLrC46gQugKSn2tpOF+6jppY3Z0veEhnn1DRc/P&#10;sdxoes9YRg1vbVxQvJPPStZf25NBGHZrtVrl7vUtudM/6/fW5cfPD8Tbm/HpEUiQY/iD4aIf1aGK&#10;Tgd3ssITjbCYzWcRRZgkab4AckFY+pABOSCkLM2AViX9/0X1CwAA//8DAFBLAQItABQABgAIAAAA&#10;IQC2gziS/gAAAOEBAAATAAAAAAAAAAAAAAAAAAAAAABbQ29udGVudF9UeXBlc10ueG1sUEsBAi0A&#10;FAAGAAgAAAAhADj9If/WAAAAlAEAAAsAAAAAAAAAAAAAAAAALwEAAF9yZWxzLy5yZWxzUEsBAi0A&#10;FAAGAAgAAAAhABOyKZHCAgAAHgYAAA4AAAAAAAAAAAAAAAAALgIAAGRycy9lMm9Eb2MueG1sUEsB&#10;Ai0AFAAGAAgAAAAhAJbMzO/lAAAADQEAAA8AAAAAAAAAAAAAAAAAHAUAAGRycy9kb3ducmV2Lnht&#10;bFBLBQYAAAAABAAEAPMAAAAuBgAAAAA=&#10;" fillcolor="#eeece1 [3214]" strokeweight=".5pt">
                <v:textbox>
                  <w:txbxContent>
                    <w:p w:rsidR="00E04825" w:rsidRDefault="00E04825" w:rsidP="00FB3372">
                      <w:pPr>
                        <w:jc w:val="center"/>
                        <w:rPr>
                          <w:lang w:bidi="ar-LB"/>
                        </w:rPr>
                      </w:pPr>
                      <w:r w:rsidRPr="001A6B9E">
                        <w:rPr>
                          <w:rFonts w:ascii="Traditional Arabic" w:hAnsi="Traditional Arabic" w:cs="Traditional Arabic" w:hint="cs"/>
                          <w:b/>
                          <w:bCs/>
                          <w:color w:val="4A442A" w:themeColor="background2" w:themeShade="40"/>
                          <w:sz w:val="36"/>
                          <w:szCs w:val="36"/>
                          <w:rtl/>
                          <w:lang w:bidi="ar-LB"/>
                        </w:rPr>
                        <w:t>وقفة</w:t>
                      </w:r>
                      <w:r w:rsidRPr="001A6B9E">
                        <w:rPr>
                          <w:rFonts w:ascii="Traditional Arabic" w:hAnsi="Traditional Arabic" w:cs="Traditional Arabic"/>
                          <w:b/>
                          <w:bCs/>
                          <w:color w:val="4A442A" w:themeColor="background2" w:themeShade="40"/>
                          <w:sz w:val="36"/>
                          <w:szCs w:val="36"/>
                          <w:rtl/>
                          <w:lang w:bidi="ar-LB"/>
                        </w:rPr>
                        <w:t xml:space="preserve"> </w:t>
                      </w:r>
                      <w:r w:rsidRPr="001A6B9E">
                        <w:rPr>
                          <w:rFonts w:ascii="Traditional Arabic" w:hAnsi="Traditional Arabic" w:cs="Traditional Arabic" w:hint="cs"/>
                          <w:b/>
                          <w:bCs/>
                          <w:color w:val="4A442A" w:themeColor="background2" w:themeShade="40"/>
                          <w:sz w:val="36"/>
                          <w:szCs w:val="36"/>
                          <w:rtl/>
                          <w:lang w:bidi="ar-LB"/>
                        </w:rPr>
                        <w:t>مع</w:t>
                      </w:r>
                      <w:r w:rsidRPr="001A6B9E">
                        <w:rPr>
                          <w:rFonts w:ascii="Traditional Arabic" w:hAnsi="Traditional Arabic" w:cs="Traditional Arabic"/>
                          <w:b/>
                          <w:bCs/>
                          <w:color w:val="4A442A" w:themeColor="background2" w:themeShade="40"/>
                          <w:sz w:val="36"/>
                          <w:szCs w:val="36"/>
                          <w:rtl/>
                          <w:lang w:bidi="ar-LB"/>
                        </w:rPr>
                        <w:t xml:space="preserve"> </w:t>
                      </w:r>
                      <w:r w:rsidRPr="001A6B9E">
                        <w:rPr>
                          <w:rFonts w:ascii="Traditional Arabic" w:hAnsi="Traditional Arabic" w:cs="Traditional Arabic" w:hint="cs"/>
                          <w:b/>
                          <w:bCs/>
                          <w:color w:val="4A442A" w:themeColor="background2" w:themeShade="40"/>
                          <w:sz w:val="36"/>
                          <w:szCs w:val="36"/>
                          <w:rtl/>
                          <w:lang w:bidi="ar-LB"/>
                        </w:rPr>
                        <w:t>الخطاب</w:t>
                      </w:r>
                    </w:p>
                  </w:txbxContent>
                </v:textbox>
                <w10:wrap type="square" anchorx="margin" anchory="margin"/>
              </v:shape>
            </w:pict>
          </mc:Fallback>
        </mc:AlternateContent>
      </w:r>
      <w:r w:rsidR="00B735CC" w:rsidRPr="00CB6897">
        <w:rPr>
          <w:rFonts w:ascii="Traditional Arabic" w:hAnsi="Traditional Arabic" w:cs="Traditional Arabic"/>
          <w:b/>
          <w:bCs/>
          <w:color w:val="1D1B11" w:themeColor="background2" w:themeShade="1A"/>
          <w:sz w:val="32"/>
          <w:szCs w:val="32"/>
          <w:rtl/>
        </w:rPr>
        <w:t>محافظة گيلان أو جيلان</w:t>
      </w:r>
      <w:r w:rsidRPr="00CB6897">
        <w:rPr>
          <w:rFonts w:ascii="Traditional Arabic" w:hAnsi="Traditional Arabic" w:cs="Traditional Arabic" w:hint="cs"/>
          <w:b/>
          <w:bCs/>
          <w:color w:val="1D1B11" w:themeColor="background2" w:themeShade="1A"/>
          <w:sz w:val="32"/>
          <w:szCs w:val="32"/>
          <w:rtl/>
        </w:rPr>
        <w:t>:</w:t>
      </w:r>
      <w:r w:rsidR="00B735CC" w:rsidRPr="00CB6897">
        <w:rPr>
          <w:rFonts w:ascii="Traditional Arabic" w:hAnsi="Traditional Arabic" w:cs="Traditional Arabic"/>
          <w:color w:val="1D1B11" w:themeColor="background2" w:themeShade="1A"/>
          <w:sz w:val="32"/>
          <w:szCs w:val="32"/>
          <w:rtl/>
        </w:rPr>
        <w:t xml:space="preserve"> هي إحدى محافظات </w:t>
      </w:r>
      <w:hyperlink r:id="rId12" w:tooltip="إيران" w:history="1">
        <w:r w:rsidR="00B735CC" w:rsidRPr="00CB6897">
          <w:rPr>
            <w:rFonts w:ascii="Traditional Arabic" w:hAnsi="Traditional Arabic" w:cs="Traditional Arabic"/>
            <w:color w:val="1D1B11" w:themeColor="background2" w:themeShade="1A"/>
            <w:sz w:val="32"/>
            <w:szCs w:val="32"/>
            <w:rtl/>
          </w:rPr>
          <w:t>إيران</w:t>
        </w:r>
      </w:hyperlink>
      <w:r w:rsidR="00B735CC" w:rsidRPr="00CB6897">
        <w:rPr>
          <w:rFonts w:ascii="Traditional Arabic" w:hAnsi="Traditional Arabic" w:cs="Traditional Arabic"/>
          <w:color w:val="1D1B11" w:themeColor="background2" w:themeShade="1A"/>
          <w:sz w:val="32"/>
          <w:szCs w:val="32"/>
          <w:rtl/>
        </w:rPr>
        <w:t xml:space="preserve"> الثلاثين، ومركزها مدينة </w:t>
      </w:r>
      <w:hyperlink r:id="rId13" w:tooltip="رشت (الصفحة غير موجودة)" w:history="1">
        <w:r w:rsidR="00B735CC" w:rsidRPr="00CB6897">
          <w:rPr>
            <w:rFonts w:ascii="Traditional Arabic" w:hAnsi="Traditional Arabic" w:cs="Traditional Arabic"/>
            <w:color w:val="1D1B11" w:themeColor="background2" w:themeShade="1A"/>
            <w:sz w:val="32"/>
            <w:szCs w:val="32"/>
            <w:rtl/>
          </w:rPr>
          <w:t>رشت،</w:t>
        </w:r>
      </w:hyperlink>
      <w:r w:rsidR="00B735CC" w:rsidRPr="00CB6897">
        <w:rPr>
          <w:rFonts w:ascii="Traditional Arabic" w:hAnsi="Traditional Arabic" w:cs="Traditional Arabic"/>
          <w:color w:val="1D1B11" w:themeColor="background2" w:themeShade="1A"/>
          <w:sz w:val="32"/>
          <w:szCs w:val="32"/>
          <w:rtl/>
        </w:rPr>
        <w:t xml:space="preserve"> وتبلغ مساحة المحافظة 14711 كلم</w:t>
      </w:r>
      <w:r w:rsidR="00B735CC" w:rsidRPr="00CB6897">
        <w:rPr>
          <w:rFonts w:ascii="Traditional Arabic" w:hAnsi="Traditional Arabic" w:cs="Traditional Arabic"/>
          <w:color w:val="1D1B11" w:themeColor="background2" w:themeShade="1A"/>
          <w:sz w:val="32"/>
          <w:szCs w:val="32"/>
          <w:vertAlign w:val="superscript"/>
          <w:rtl/>
        </w:rPr>
        <w:t>2</w:t>
      </w:r>
      <w:r w:rsidR="00B735CC" w:rsidRPr="00CB6897">
        <w:rPr>
          <w:rFonts w:ascii="Traditional Arabic" w:hAnsi="Traditional Arabic" w:cs="Traditional Arabic"/>
          <w:color w:val="1D1B11" w:themeColor="background2" w:themeShade="1A"/>
          <w:sz w:val="32"/>
          <w:szCs w:val="32"/>
          <w:rtl/>
        </w:rPr>
        <w:t xml:space="preserve">.  </w:t>
      </w:r>
    </w:p>
    <w:p w:rsidR="00CB6897" w:rsidRDefault="00CB6897" w:rsidP="00CB6897">
      <w:pPr>
        <w:pStyle w:val="ListParagraph"/>
        <w:bidi/>
        <w:spacing w:before="100" w:beforeAutospacing="1" w:after="100" w:afterAutospacing="1" w:line="240" w:lineRule="auto"/>
        <w:jc w:val="both"/>
        <w:rPr>
          <w:rFonts w:ascii="Traditional Arabic" w:hAnsi="Traditional Arabic" w:cs="Traditional Arabic" w:hint="cs"/>
          <w:color w:val="1D1B11" w:themeColor="background2" w:themeShade="1A"/>
          <w:sz w:val="32"/>
          <w:szCs w:val="32"/>
          <w:rtl/>
        </w:rPr>
      </w:pPr>
    </w:p>
    <w:p w:rsidR="00B735CC" w:rsidRPr="00CB6897" w:rsidRDefault="00B735CC" w:rsidP="00CB6897">
      <w:pPr>
        <w:pStyle w:val="ListParagraph"/>
        <w:bidi/>
        <w:spacing w:before="100" w:beforeAutospacing="1" w:after="100" w:afterAutospacing="1" w:line="240" w:lineRule="auto"/>
        <w:jc w:val="both"/>
        <w:rPr>
          <w:rFonts w:ascii="Traditional Arabic" w:hAnsi="Traditional Arabic" w:cs="Traditional Arabic"/>
          <w:color w:val="1D1B11" w:themeColor="background2" w:themeShade="1A"/>
          <w:sz w:val="32"/>
          <w:szCs w:val="32"/>
          <w:rtl/>
        </w:rPr>
      </w:pPr>
      <w:r w:rsidRPr="00CB6897">
        <w:rPr>
          <w:rFonts w:ascii="Traditional Arabic" w:hAnsi="Traditional Arabic" w:cs="Traditional Arabic"/>
          <w:color w:val="1D1B11" w:themeColor="background2" w:themeShade="1A"/>
          <w:sz w:val="32"/>
          <w:szCs w:val="32"/>
          <w:rtl/>
        </w:rPr>
        <w:t xml:space="preserve">ذكرتها أغلب المصادر والمراجع العربية الاسلامية سواء كانت تاريخية أو جغرافية؛ تشتهر باعتدال أجوائها وجمال طبيعتها. </w:t>
      </w:r>
    </w:p>
    <w:p w:rsidR="00CB6897" w:rsidRDefault="00CB6897" w:rsidP="00CB6897">
      <w:pPr>
        <w:pStyle w:val="ListParagraph"/>
        <w:bidi/>
        <w:spacing w:before="100" w:beforeAutospacing="1" w:after="100" w:afterAutospacing="1" w:line="240" w:lineRule="auto"/>
        <w:jc w:val="both"/>
        <w:rPr>
          <w:rFonts w:ascii="Traditional Arabic" w:hAnsi="Traditional Arabic" w:cs="Traditional Arabic" w:hint="cs"/>
          <w:color w:val="1D1B11" w:themeColor="background2" w:themeShade="1A"/>
          <w:sz w:val="32"/>
          <w:szCs w:val="32"/>
          <w:rtl/>
        </w:rPr>
      </w:pPr>
    </w:p>
    <w:p w:rsidR="00CB6897" w:rsidRDefault="00B735CC" w:rsidP="00CB6897">
      <w:pPr>
        <w:pStyle w:val="ListParagraph"/>
        <w:bidi/>
        <w:spacing w:before="100" w:beforeAutospacing="1" w:after="100" w:afterAutospacing="1" w:line="240" w:lineRule="auto"/>
        <w:jc w:val="both"/>
        <w:rPr>
          <w:rFonts w:ascii="Traditional Arabic" w:hAnsi="Traditional Arabic" w:cs="Traditional Arabic" w:hint="cs"/>
          <w:color w:val="1D1B11" w:themeColor="background2" w:themeShade="1A"/>
          <w:sz w:val="32"/>
          <w:szCs w:val="32"/>
          <w:rtl/>
        </w:rPr>
      </w:pPr>
      <w:r w:rsidRPr="00CB6897">
        <w:rPr>
          <w:rFonts w:ascii="Traditional Arabic" w:hAnsi="Traditional Arabic" w:cs="Traditional Arabic"/>
          <w:color w:val="1D1B11" w:themeColor="background2" w:themeShade="1A"/>
          <w:sz w:val="32"/>
          <w:szCs w:val="32"/>
          <w:rtl/>
        </w:rPr>
        <w:t xml:space="preserve">ينتمي أهل جيلان إلى </w:t>
      </w:r>
      <w:hyperlink r:id="rId14" w:tooltip="الكادوسيين (الصفحة غير موجودة)" w:history="1">
        <w:r w:rsidRPr="00CB6897">
          <w:rPr>
            <w:rFonts w:ascii="Traditional Arabic" w:hAnsi="Traditional Arabic" w:cs="Traditional Arabic"/>
            <w:color w:val="1D1B11" w:themeColor="background2" w:themeShade="1A"/>
            <w:sz w:val="32"/>
            <w:szCs w:val="32"/>
            <w:rtl/>
          </w:rPr>
          <w:t>الكادوسيين</w:t>
        </w:r>
      </w:hyperlink>
      <w:r w:rsidRPr="00CB6897">
        <w:rPr>
          <w:rFonts w:ascii="Traditional Arabic" w:hAnsi="Traditional Arabic" w:cs="Traditional Arabic"/>
          <w:color w:val="1D1B11" w:themeColor="background2" w:themeShade="1A"/>
          <w:sz w:val="32"/>
          <w:szCs w:val="32"/>
          <w:rtl/>
        </w:rPr>
        <w:t xml:space="preserve"> من الشعوب التركية، وكلمة جيلان تعني في الحقيقة «أرض الجيل». وكانت جيلان قديم</w:t>
      </w:r>
      <w:r w:rsidR="00CB6897">
        <w:rPr>
          <w:rFonts w:ascii="Traditional Arabic" w:hAnsi="Traditional Arabic" w:cs="Traditional Arabic"/>
          <w:color w:val="1D1B11" w:themeColor="background2" w:themeShade="1A"/>
          <w:sz w:val="32"/>
          <w:szCs w:val="32"/>
          <w:rtl/>
        </w:rPr>
        <w:t>اً</w:t>
      </w:r>
      <w:r w:rsidRPr="00CB6897">
        <w:rPr>
          <w:rFonts w:ascii="Traditional Arabic" w:hAnsi="Traditional Arabic" w:cs="Traditional Arabic"/>
          <w:color w:val="1D1B11" w:themeColor="background2" w:themeShade="1A"/>
          <w:sz w:val="32"/>
          <w:szCs w:val="32"/>
          <w:rtl/>
        </w:rPr>
        <w:t xml:space="preserve"> تسمى </w:t>
      </w:r>
      <w:hyperlink r:id="rId15" w:tooltip="الديلم" w:history="1">
        <w:r w:rsidRPr="00CB6897">
          <w:rPr>
            <w:rFonts w:ascii="Traditional Arabic" w:hAnsi="Traditional Arabic" w:cs="Traditional Arabic"/>
            <w:color w:val="1D1B11" w:themeColor="background2" w:themeShade="1A"/>
            <w:sz w:val="32"/>
            <w:szCs w:val="32"/>
            <w:rtl/>
          </w:rPr>
          <w:t>«الديلم</w:t>
        </w:r>
      </w:hyperlink>
      <w:r w:rsidRPr="00CB6897">
        <w:rPr>
          <w:rFonts w:ascii="Traditional Arabic" w:hAnsi="Traditional Arabic" w:cs="Traditional Arabic"/>
          <w:color w:val="1D1B11" w:themeColor="background2" w:themeShade="1A"/>
          <w:sz w:val="32"/>
          <w:szCs w:val="32"/>
          <w:rtl/>
        </w:rPr>
        <w:t xml:space="preserve">» ويسمى سكانها «الديالمة». </w:t>
      </w:r>
    </w:p>
    <w:p w:rsidR="00B735CC" w:rsidRPr="00CB6897" w:rsidRDefault="00CB6897" w:rsidP="00CB6897">
      <w:pPr>
        <w:pStyle w:val="ListParagraph"/>
        <w:bidi/>
        <w:spacing w:before="100" w:beforeAutospacing="1" w:after="100" w:afterAutospacing="1" w:line="240" w:lineRule="auto"/>
        <w:jc w:val="both"/>
        <w:rPr>
          <w:rFonts w:ascii="Traditional Arabic" w:hAnsi="Traditional Arabic" w:cs="Traditional Arabic"/>
          <w:color w:val="1D1B11" w:themeColor="background2" w:themeShade="1A"/>
          <w:sz w:val="32"/>
          <w:szCs w:val="32"/>
          <w:rtl/>
        </w:rPr>
      </w:pPr>
      <w:r>
        <w:rPr>
          <w:noProof/>
        </w:rPr>
        <w:drawing>
          <wp:anchor distT="0" distB="0" distL="114300" distR="114300" simplePos="0" relativeHeight="251841536" behindDoc="1" locked="0" layoutInCell="1" allowOverlap="1" wp14:anchorId="40AFBA33" wp14:editId="30871563">
            <wp:simplePos x="0" y="0"/>
            <wp:positionH relativeFrom="column">
              <wp:posOffset>-609600</wp:posOffset>
            </wp:positionH>
            <wp:positionV relativeFrom="paragraph">
              <wp:posOffset>675005</wp:posOffset>
            </wp:positionV>
            <wp:extent cx="1983105" cy="1487170"/>
            <wp:effectExtent l="133350" t="95250" r="150495" b="170180"/>
            <wp:wrapThrough wrapText="bothSides">
              <wp:wrapPolygon edited="0">
                <wp:start x="-1245" y="-1383"/>
                <wp:lineTo x="-1452" y="21582"/>
                <wp:lineTo x="-830" y="23795"/>
                <wp:lineTo x="22409" y="23795"/>
                <wp:lineTo x="23032" y="21582"/>
                <wp:lineTo x="22824" y="-1383"/>
                <wp:lineTo x="-1245" y="-1383"/>
              </wp:wrapPolygon>
            </wp:wrapThrough>
            <wp:docPr id="4" name="Picture 4" descr="http://www.marefa.org/images/thumb/a/a8/Ghaleye_Rud_Khan_%2840%29_4.jpg/300px-Ghaleye_Rud_Khan_%2840%29_4.jpg">
              <a:hlinkClick xmlns:a="http://schemas.openxmlformats.org/drawingml/2006/main" r:id="rId16" tooltip="&quot;غابات إيران، گيلا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efa.org/images/thumb/a/a8/Ghaleye_Rud_Khan_%2840%29_4.jpg/300px-Ghaleye_Rud_Khan_%2840%29_4.jpg">
                      <a:hlinkClick r:id="rId16" tooltip="&quot;غابات إيران، گيلان&quot; "/>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3105" cy="14871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735CC" w:rsidRPr="00CB6897">
        <w:rPr>
          <w:rFonts w:ascii="Traditional Arabic" w:hAnsi="Traditional Arabic" w:cs="Traditional Arabic"/>
          <w:color w:val="1D1B11" w:themeColor="background2" w:themeShade="1A"/>
          <w:sz w:val="32"/>
          <w:szCs w:val="32"/>
          <w:rtl/>
        </w:rPr>
        <w:t xml:space="preserve">وتوجد في جنوب المحافظة أجزاء من سلسلة </w:t>
      </w:r>
      <w:hyperlink r:id="rId18" w:tooltip="جبال البرز (الصفحة غير موجودة)" w:history="1">
        <w:r w:rsidR="00B735CC" w:rsidRPr="00CB6897">
          <w:rPr>
            <w:rFonts w:ascii="Traditional Arabic" w:hAnsi="Traditional Arabic" w:cs="Traditional Arabic"/>
            <w:color w:val="1D1B11" w:themeColor="background2" w:themeShade="1A"/>
            <w:sz w:val="32"/>
            <w:szCs w:val="32"/>
            <w:rtl/>
          </w:rPr>
          <w:t>جبال البرز</w:t>
        </w:r>
      </w:hyperlink>
      <w:r w:rsidR="00B735CC" w:rsidRPr="00CB6897">
        <w:rPr>
          <w:rFonts w:ascii="Traditional Arabic" w:hAnsi="Traditional Arabic" w:cs="Traditional Arabic"/>
          <w:color w:val="1D1B11" w:themeColor="background2" w:themeShade="1A"/>
          <w:sz w:val="32"/>
          <w:szCs w:val="32"/>
          <w:rtl/>
        </w:rPr>
        <w:t xml:space="preserve"> تفصل المحافظة عن </w:t>
      </w:r>
      <w:hyperlink r:id="rId19" w:tooltip="محافظة قزوين" w:history="1">
        <w:r w:rsidR="00B735CC" w:rsidRPr="00CB6897">
          <w:rPr>
            <w:rFonts w:ascii="Traditional Arabic" w:hAnsi="Traditional Arabic" w:cs="Traditional Arabic"/>
            <w:color w:val="1D1B11" w:themeColor="background2" w:themeShade="1A"/>
            <w:sz w:val="32"/>
            <w:szCs w:val="32"/>
            <w:rtl/>
          </w:rPr>
          <w:t>محافظة قزوين</w:t>
        </w:r>
      </w:hyperlink>
      <w:r w:rsidR="00B735CC" w:rsidRPr="00CB6897">
        <w:rPr>
          <w:rFonts w:ascii="Traditional Arabic" w:hAnsi="Traditional Arabic" w:cs="Traditional Arabic"/>
          <w:color w:val="1D1B11" w:themeColor="background2" w:themeShade="1A"/>
          <w:sz w:val="32"/>
          <w:szCs w:val="32"/>
          <w:rtl/>
        </w:rPr>
        <w:t xml:space="preserve">. ويحد هذه المحافظة من الشمال </w:t>
      </w:r>
      <w:hyperlink r:id="rId20" w:tooltip="بحر قزوين" w:history="1">
        <w:r w:rsidR="00B735CC" w:rsidRPr="00CB6897">
          <w:rPr>
            <w:rFonts w:ascii="Traditional Arabic" w:hAnsi="Traditional Arabic" w:cs="Traditional Arabic"/>
            <w:color w:val="1D1B11" w:themeColor="background2" w:themeShade="1A"/>
            <w:sz w:val="32"/>
            <w:szCs w:val="32"/>
            <w:rtl/>
          </w:rPr>
          <w:t>بحر قزوين</w:t>
        </w:r>
      </w:hyperlink>
      <w:r w:rsidR="00B735CC" w:rsidRPr="00CB6897">
        <w:rPr>
          <w:rFonts w:ascii="Traditional Arabic" w:hAnsi="Traditional Arabic" w:cs="Traditional Arabic"/>
          <w:color w:val="1D1B11" w:themeColor="background2" w:themeShade="1A"/>
          <w:sz w:val="32"/>
          <w:szCs w:val="32"/>
          <w:rtl/>
        </w:rPr>
        <w:t xml:space="preserve"> وجمهورية </w:t>
      </w:r>
      <w:hyperlink r:id="rId21" w:tooltip="أذربيجان" w:history="1">
        <w:r w:rsidR="00B735CC" w:rsidRPr="00CB6897">
          <w:rPr>
            <w:rFonts w:ascii="Traditional Arabic" w:hAnsi="Traditional Arabic" w:cs="Traditional Arabic"/>
            <w:color w:val="1D1B11" w:themeColor="background2" w:themeShade="1A"/>
            <w:sz w:val="32"/>
            <w:szCs w:val="32"/>
            <w:rtl/>
          </w:rPr>
          <w:t>أذربيجان</w:t>
        </w:r>
      </w:hyperlink>
      <w:r w:rsidR="00B735CC" w:rsidRPr="00CB6897">
        <w:rPr>
          <w:rFonts w:ascii="Traditional Arabic" w:hAnsi="Traditional Arabic" w:cs="Traditional Arabic"/>
          <w:color w:val="1D1B11" w:themeColor="background2" w:themeShade="1A"/>
          <w:sz w:val="32"/>
          <w:szCs w:val="32"/>
          <w:rtl/>
        </w:rPr>
        <w:t xml:space="preserve"> ومن الغرب </w:t>
      </w:r>
      <w:hyperlink r:id="rId22" w:tooltip="محافظة أردبيل (الصفحة غير موجودة)" w:history="1">
        <w:r w:rsidR="00B735CC" w:rsidRPr="00CB6897">
          <w:rPr>
            <w:rFonts w:ascii="Traditional Arabic" w:hAnsi="Traditional Arabic" w:cs="Traditional Arabic"/>
            <w:color w:val="1D1B11" w:themeColor="background2" w:themeShade="1A"/>
            <w:sz w:val="32"/>
            <w:szCs w:val="32"/>
            <w:rtl/>
          </w:rPr>
          <w:t>محافظة أردبيل</w:t>
        </w:r>
      </w:hyperlink>
      <w:r w:rsidR="00B735CC" w:rsidRPr="00CB6897">
        <w:rPr>
          <w:rFonts w:ascii="Traditional Arabic" w:hAnsi="Traditional Arabic" w:cs="Traditional Arabic"/>
          <w:color w:val="1D1B11" w:themeColor="background2" w:themeShade="1A"/>
          <w:sz w:val="32"/>
          <w:szCs w:val="32"/>
          <w:rtl/>
        </w:rPr>
        <w:t xml:space="preserve"> ومن الجنوب محافظتي </w:t>
      </w:r>
      <w:hyperlink r:id="rId23" w:tooltip="محافظة قزوين" w:history="1">
        <w:r w:rsidR="00B735CC" w:rsidRPr="00CB6897">
          <w:rPr>
            <w:rFonts w:ascii="Traditional Arabic" w:hAnsi="Traditional Arabic" w:cs="Traditional Arabic"/>
            <w:color w:val="1D1B11" w:themeColor="background2" w:themeShade="1A"/>
            <w:sz w:val="32"/>
            <w:szCs w:val="32"/>
            <w:rtl/>
          </w:rPr>
          <w:t>قزوين</w:t>
        </w:r>
      </w:hyperlink>
      <w:r w:rsidR="00B735CC" w:rsidRPr="00CB6897">
        <w:rPr>
          <w:rFonts w:ascii="Traditional Arabic" w:hAnsi="Traditional Arabic" w:cs="Traditional Arabic"/>
          <w:color w:val="1D1B11" w:themeColor="background2" w:themeShade="1A"/>
          <w:sz w:val="32"/>
          <w:szCs w:val="32"/>
          <w:rtl/>
        </w:rPr>
        <w:t xml:space="preserve"> </w:t>
      </w:r>
      <w:hyperlink r:id="rId24" w:tooltip="محافظة زنجان" w:history="1">
        <w:r w:rsidR="00B735CC" w:rsidRPr="00CB6897">
          <w:rPr>
            <w:rFonts w:ascii="Traditional Arabic" w:hAnsi="Traditional Arabic" w:cs="Traditional Arabic"/>
            <w:color w:val="1D1B11" w:themeColor="background2" w:themeShade="1A"/>
            <w:sz w:val="32"/>
            <w:szCs w:val="32"/>
            <w:rtl/>
          </w:rPr>
          <w:t>وزنجان</w:t>
        </w:r>
      </w:hyperlink>
      <w:r w:rsidR="00B735CC" w:rsidRPr="00CB6897">
        <w:rPr>
          <w:rFonts w:ascii="Traditional Arabic" w:hAnsi="Traditional Arabic" w:cs="Traditional Arabic"/>
          <w:color w:val="1D1B11" w:themeColor="background2" w:themeShade="1A"/>
          <w:sz w:val="32"/>
          <w:szCs w:val="32"/>
          <w:rtl/>
        </w:rPr>
        <w:t xml:space="preserve">. </w:t>
      </w:r>
    </w:p>
    <w:p w:rsidR="00B735CC" w:rsidRPr="00CB6897" w:rsidRDefault="00B735CC" w:rsidP="00B735CC">
      <w:pPr>
        <w:bidi/>
        <w:spacing w:after="0" w:line="240" w:lineRule="auto"/>
        <w:jc w:val="both"/>
        <w:rPr>
          <w:rFonts w:ascii="Traditional Arabic" w:hAnsi="Traditional Arabic" w:cs="Traditional Arabic"/>
          <w:b/>
          <w:bCs/>
          <w:color w:val="1D1B11" w:themeColor="background2" w:themeShade="1A"/>
          <w:sz w:val="32"/>
          <w:szCs w:val="32"/>
          <w:rtl/>
        </w:rPr>
      </w:pPr>
    </w:p>
    <w:p w:rsidR="00B735CC" w:rsidRPr="00CB6897" w:rsidRDefault="00B735CC" w:rsidP="00CB6897">
      <w:pPr>
        <w:pStyle w:val="ListParagraph"/>
        <w:numPr>
          <w:ilvl w:val="0"/>
          <w:numId w:val="6"/>
        </w:numPr>
        <w:bidi/>
        <w:spacing w:after="0" w:line="240" w:lineRule="auto"/>
        <w:jc w:val="right"/>
        <w:rPr>
          <w:rFonts w:ascii="Traditional Arabic" w:hAnsi="Traditional Arabic" w:cs="Traditional Arabic"/>
          <w:b/>
          <w:bCs/>
          <w:color w:val="1D1B11" w:themeColor="background2" w:themeShade="1A"/>
          <w:sz w:val="32"/>
          <w:szCs w:val="32"/>
          <w:rtl/>
        </w:rPr>
      </w:pPr>
      <w:hyperlink r:id="rId25" w:tooltip="غابات إيران (الصفحة غير موجودة)" w:history="1">
        <w:r w:rsidRPr="00CB6897">
          <w:rPr>
            <w:rFonts w:ascii="Traditional Arabic" w:hAnsi="Traditional Arabic" w:cs="Traditional Arabic"/>
            <w:b/>
            <w:bCs/>
            <w:color w:val="1D1B11" w:themeColor="background2" w:themeShade="1A"/>
            <w:sz w:val="32"/>
            <w:szCs w:val="32"/>
            <w:rtl/>
          </w:rPr>
          <w:t>غابات إيران،</w:t>
        </w:r>
      </w:hyperlink>
      <w:r w:rsidRPr="00CB6897">
        <w:rPr>
          <w:rFonts w:ascii="Traditional Arabic" w:hAnsi="Traditional Arabic" w:cs="Traditional Arabic"/>
          <w:b/>
          <w:bCs/>
          <w:color w:val="1D1B11" w:themeColor="background2" w:themeShade="1A"/>
          <w:sz w:val="32"/>
          <w:szCs w:val="32"/>
          <w:rtl/>
        </w:rPr>
        <w:t xml:space="preserve"> گيلان</w:t>
      </w:r>
    </w:p>
    <w:p w:rsidR="00B735CC" w:rsidRPr="00CB6897" w:rsidRDefault="00B735CC" w:rsidP="00CB6897">
      <w:pPr>
        <w:bidi/>
        <w:spacing w:after="150" w:line="240" w:lineRule="auto"/>
        <w:jc w:val="both"/>
        <w:rPr>
          <w:rFonts w:ascii="Traditional Arabic" w:hAnsi="Traditional Arabic" w:cs="Traditional Arabic"/>
          <w:b/>
          <w:bCs/>
          <w:color w:val="1D1B11" w:themeColor="background2" w:themeShade="1A"/>
          <w:sz w:val="32"/>
          <w:szCs w:val="32"/>
        </w:rPr>
      </w:pPr>
    </w:p>
    <w:p w:rsidR="00CB6897" w:rsidRPr="00CB6897" w:rsidRDefault="00CB6897" w:rsidP="00CB6897">
      <w:pPr>
        <w:pStyle w:val="ListParagraph"/>
        <w:bidi/>
        <w:spacing w:line="240" w:lineRule="auto"/>
        <w:jc w:val="both"/>
        <w:rPr>
          <w:rFonts w:ascii="Traditional Arabic" w:hAnsi="Traditional Arabic" w:cs="Traditional Arabic" w:hint="cs"/>
          <w:color w:val="1D1B11" w:themeColor="background2" w:themeShade="1A"/>
          <w:sz w:val="32"/>
          <w:szCs w:val="32"/>
        </w:rPr>
      </w:pPr>
    </w:p>
    <w:p w:rsidR="00CB6897" w:rsidRPr="00CB6897" w:rsidRDefault="00CB6897" w:rsidP="00CB6897">
      <w:pPr>
        <w:pStyle w:val="ListParagraph"/>
        <w:bidi/>
        <w:spacing w:line="240" w:lineRule="auto"/>
        <w:jc w:val="both"/>
        <w:rPr>
          <w:rFonts w:ascii="Traditional Arabic" w:hAnsi="Traditional Arabic" w:cs="Traditional Arabic" w:hint="cs"/>
          <w:color w:val="1D1B11" w:themeColor="background2" w:themeShade="1A"/>
          <w:sz w:val="32"/>
          <w:szCs w:val="32"/>
        </w:rPr>
      </w:pPr>
    </w:p>
    <w:p w:rsidR="00CB6897" w:rsidRPr="00CB6897" w:rsidRDefault="00CB6897" w:rsidP="00CB6897">
      <w:pPr>
        <w:pStyle w:val="ListParagraph"/>
        <w:bidi/>
        <w:spacing w:line="240" w:lineRule="auto"/>
        <w:jc w:val="both"/>
        <w:rPr>
          <w:rFonts w:ascii="Traditional Arabic" w:hAnsi="Traditional Arabic" w:cs="Traditional Arabic" w:hint="cs"/>
          <w:color w:val="1D1B11" w:themeColor="background2" w:themeShade="1A"/>
          <w:sz w:val="32"/>
          <w:szCs w:val="32"/>
        </w:rPr>
      </w:pPr>
    </w:p>
    <w:p w:rsidR="00CB6897" w:rsidRDefault="00B735CC" w:rsidP="00CB6897">
      <w:pPr>
        <w:pStyle w:val="ListParagraph"/>
        <w:numPr>
          <w:ilvl w:val="0"/>
          <w:numId w:val="6"/>
        </w:numPr>
        <w:bidi/>
        <w:spacing w:line="240" w:lineRule="auto"/>
        <w:jc w:val="both"/>
        <w:rPr>
          <w:rFonts w:ascii="Traditional Arabic" w:hAnsi="Traditional Arabic" w:cs="Traditional Arabic" w:hint="cs"/>
          <w:color w:val="1D1B11" w:themeColor="background2" w:themeShade="1A"/>
          <w:sz w:val="32"/>
          <w:szCs w:val="32"/>
        </w:rPr>
      </w:pPr>
      <w:r w:rsidRPr="00CB6897">
        <w:rPr>
          <w:rFonts w:ascii="Traditional Arabic" w:hAnsi="Traditional Arabic" w:cs="Traditional Arabic"/>
          <w:b/>
          <w:bCs/>
          <w:noProof/>
          <w:color w:val="1D1B11" w:themeColor="background2" w:themeShade="1A"/>
          <w:sz w:val="32"/>
          <w:szCs w:val="32"/>
          <w:rtl/>
        </w:rPr>
        <w:t>الشهيد</w:t>
      </w:r>
      <w:r w:rsidRPr="00CB6897">
        <w:rPr>
          <w:rFonts w:ascii="Traditional Arabic" w:hAnsi="Traditional Arabic" w:cs="Traditional Arabic"/>
          <w:b/>
          <w:bCs/>
          <w:color w:val="1D1B11" w:themeColor="background2" w:themeShade="1A"/>
          <w:sz w:val="32"/>
          <w:szCs w:val="32"/>
          <w:rtl/>
        </w:rPr>
        <w:t xml:space="preserve"> 'ميرزا كوجك خان'</w:t>
      </w:r>
      <w:r w:rsidR="00CB6897">
        <w:rPr>
          <w:rFonts w:ascii="Traditional Arabic" w:hAnsi="Traditional Arabic" w:cs="Traditional Arabic" w:hint="cs"/>
          <w:color w:val="1D1B11" w:themeColor="background2" w:themeShade="1A"/>
          <w:sz w:val="32"/>
          <w:szCs w:val="32"/>
          <w:rtl/>
        </w:rPr>
        <w:t>:</w:t>
      </w:r>
      <w:r w:rsidR="00CB6897" w:rsidRPr="00CB6897">
        <w:rPr>
          <w:rFonts w:ascii="Traditional Arabic" w:hAnsi="Traditional Arabic" w:cs="Traditional Arabic"/>
          <w:color w:val="1D1B11" w:themeColor="background2" w:themeShade="1A"/>
          <w:sz w:val="32"/>
          <w:szCs w:val="32"/>
          <w:rtl/>
        </w:rPr>
        <w:t xml:space="preserve"> ولد عام 1880م في مدينة رشت شمال </w:t>
      </w:r>
      <w:r w:rsidR="00CB6897">
        <w:rPr>
          <w:noProof/>
          <w:rtl/>
        </w:rPr>
        <w:drawing>
          <wp:anchor distT="0" distB="0" distL="0" distR="0" simplePos="0" relativeHeight="251659264" behindDoc="1" locked="0" layoutInCell="1" allowOverlap="0" wp14:anchorId="23C7A8E1" wp14:editId="3DA6813A">
            <wp:simplePos x="0" y="0"/>
            <wp:positionH relativeFrom="column">
              <wp:posOffset>-986790</wp:posOffset>
            </wp:positionH>
            <wp:positionV relativeFrom="line">
              <wp:posOffset>444500</wp:posOffset>
            </wp:positionV>
            <wp:extent cx="1923415" cy="1602740"/>
            <wp:effectExtent l="133350" t="95250" r="153035" b="168910"/>
            <wp:wrapThrough wrapText="bothSides">
              <wp:wrapPolygon edited="0">
                <wp:start x="-1284" y="-1284"/>
                <wp:lineTo x="-1498" y="21566"/>
                <wp:lineTo x="-1070" y="23620"/>
                <wp:lineTo x="22677" y="23620"/>
                <wp:lineTo x="23105" y="19769"/>
                <wp:lineTo x="22891" y="-1284"/>
                <wp:lineTo x="-1284" y="-1284"/>
              </wp:wrapPolygon>
            </wp:wrapThrough>
            <wp:docPr id="11" name="Picture 11" descr="http://www.shabestan.net/files/ar/news/2010/12/4/14290_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bestan.net/files/ar/news/2010/12/4/14290_9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3415" cy="1602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B6897" w:rsidRPr="00CB6897">
        <w:rPr>
          <w:rFonts w:ascii="Traditional Arabic" w:hAnsi="Traditional Arabic" w:cs="Traditional Arabic"/>
          <w:color w:val="1D1B11" w:themeColor="background2" w:themeShade="1A"/>
          <w:sz w:val="32"/>
          <w:szCs w:val="32"/>
          <w:rtl/>
        </w:rPr>
        <w:t>إيران واستشهد في 2 كانون الثاني عام 1911م.</w:t>
      </w:r>
    </w:p>
    <w:p w:rsidR="00CB6897" w:rsidRDefault="00CB6897" w:rsidP="00CB6897">
      <w:pPr>
        <w:pStyle w:val="ListParagraph"/>
        <w:bidi/>
        <w:spacing w:line="240" w:lineRule="auto"/>
        <w:jc w:val="both"/>
        <w:rPr>
          <w:rFonts w:ascii="Traditional Arabic" w:hAnsi="Traditional Arabic" w:cs="Traditional Arabic" w:hint="cs"/>
          <w:b/>
          <w:bCs/>
          <w:noProof/>
          <w:color w:val="1D1B11" w:themeColor="background2" w:themeShade="1A"/>
          <w:sz w:val="32"/>
          <w:szCs w:val="32"/>
          <w:rtl/>
        </w:rPr>
      </w:pPr>
    </w:p>
    <w:p w:rsidR="00CB6897" w:rsidRDefault="00B735CC" w:rsidP="00CB6897">
      <w:pPr>
        <w:pStyle w:val="ListParagraph"/>
        <w:bidi/>
        <w:spacing w:line="240" w:lineRule="auto"/>
        <w:jc w:val="both"/>
        <w:rPr>
          <w:rFonts w:ascii="Traditional Arabic" w:hAnsi="Traditional Arabic" w:cs="Traditional Arabic"/>
          <w:color w:val="1D1B11" w:themeColor="background2" w:themeShade="1A"/>
          <w:sz w:val="32"/>
          <w:szCs w:val="32"/>
          <w:rtl/>
        </w:rPr>
      </w:pPr>
      <w:r w:rsidRPr="00CB6897">
        <w:rPr>
          <w:rFonts w:ascii="Traditional Arabic" w:hAnsi="Traditional Arabic" w:cs="Traditional Arabic"/>
          <w:color w:val="1D1B11" w:themeColor="background2" w:themeShade="1A"/>
          <w:sz w:val="32"/>
          <w:szCs w:val="32"/>
          <w:rtl/>
        </w:rPr>
        <w:t xml:space="preserve"> نهض من الحوزة العلمية وناضل في الثورة الدستورية ومن ثم ضحى بحياته في سبيل الحمية للوطن والدين </w:t>
      </w:r>
    </w:p>
    <w:p w:rsidR="00CB6897" w:rsidRDefault="00CB6897">
      <w:pPr>
        <w:rPr>
          <w:rFonts w:ascii="Traditional Arabic" w:hAnsi="Traditional Arabic" w:cs="Traditional Arabic"/>
          <w:color w:val="1D1B11" w:themeColor="background2" w:themeShade="1A"/>
          <w:sz w:val="32"/>
          <w:szCs w:val="32"/>
          <w:rtl/>
        </w:rPr>
      </w:pPr>
      <w:r>
        <w:rPr>
          <w:rFonts w:ascii="Traditional Arabic" w:hAnsi="Traditional Arabic" w:cs="Traditional Arabic"/>
          <w:color w:val="1D1B11" w:themeColor="background2" w:themeShade="1A"/>
          <w:sz w:val="32"/>
          <w:szCs w:val="32"/>
          <w:rtl/>
        </w:rPr>
        <w:br w:type="page"/>
      </w:r>
    </w:p>
    <w:p w:rsidR="00B735CC" w:rsidRPr="00CB6897" w:rsidRDefault="00B735CC" w:rsidP="00CB6897">
      <w:pPr>
        <w:pStyle w:val="ListParagraph"/>
        <w:bidi/>
        <w:spacing w:line="240" w:lineRule="auto"/>
        <w:jc w:val="both"/>
        <w:rPr>
          <w:rFonts w:ascii="Traditional Arabic" w:hAnsi="Traditional Arabic" w:cs="Traditional Arabic"/>
          <w:color w:val="1D1B11" w:themeColor="background2" w:themeShade="1A"/>
          <w:sz w:val="32"/>
          <w:szCs w:val="32"/>
          <w:rtl/>
        </w:rPr>
      </w:pPr>
      <w:r w:rsidRPr="00CB6897">
        <w:rPr>
          <w:rFonts w:ascii="Traditional Arabic" w:hAnsi="Traditional Arabic" w:cs="Traditional Arabic"/>
          <w:color w:val="1D1B11" w:themeColor="background2" w:themeShade="1A"/>
          <w:sz w:val="32"/>
          <w:szCs w:val="32"/>
          <w:rtl/>
        </w:rPr>
        <w:lastRenderedPageBreak/>
        <w:t xml:space="preserve">والحرية، وقد امضي عمره في طريق النضال ورفعة الإسلام والشعب الإيراني. </w:t>
      </w:r>
    </w:p>
    <w:p w:rsidR="00B735CC" w:rsidRPr="00CB6897" w:rsidRDefault="00B735CC" w:rsidP="00CB6897">
      <w:pPr>
        <w:pStyle w:val="ListParagraph"/>
        <w:bidi/>
        <w:spacing w:line="240" w:lineRule="auto"/>
        <w:jc w:val="both"/>
        <w:rPr>
          <w:rFonts w:ascii="Traditional Arabic" w:hAnsi="Traditional Arabic" w:cs="Traditional Arabic"/>
          <w:color w:val="1D1B11" w:themeColor="background2" w:themeShade="1A"/>
          <w:sz w:val="32"/>
          <w:szCs w:val="32"/>
          <w:rtl/>
        </w:rPr>
      </w:pPr>
      <w:r w:rsidRPr="00CB6897">
        <w:rPr>
          <w:rFonts w:ascii="Traditional Arabic" w:hAnsi="Traditional Arabic" w:cs="Traditional Arabic"/>
          <w:color w:val="1D1B11" w:themeColor="background2" w:themeShade="1A"/>
          <w:sz w:val="32"/>
          <w:szCs w:val="32"/>
          <w:rtl/>
        </w:rPr>
        <w:t>معروف ب 'الشيخ ميرزا يونس' كان مجاهدا شجاعا لا يكل إلى حد التضحية بحياته بالعهد</w:t>
      </w:r>
      <w:r w:rsidR="00CB6897">
        <w:rPr>
          <w:rFonts w:ascii="Traditional Arabic" w:hAnsi="Traditional Arabic" w:cs="Traditional Arabic"/>
          <w:color w:val="1D1B11" w:themeColor="background2" w:themeShade="1A"/>
          <w:sz w:val="32"/>
          <w:szCs w:val="32"/>
          <w:rtl/>
        </w:rPr>
        <w:t xml:space="preserve"> الذي قطعه مع إيران والإسلام.. </w:t>
      </w:r>
      <w:r w:rsidRPr="00CB6897">
        <w:rPr>
          <w:rFonts w:ascii="Traditional Arabic" w:hAnsi="Traditional Arabic" w:cs="Traditional Arabic"/>
          <w:color w:val="1D1B11" w:themeColor="background2" w:themeShade="1A"/>
          <w:sz w:val="32"/>
          <w:szCs w:val="32"/>
          <w:rtl/>
        </w:rPr>
        <w:t xml:space="preserve">وكان قد أسس في حينه هيئة اتحاد الإسلام وحارب قوات الاحتلال البريطانية والروسية، وأصبحت منطقة واسعة في شمال البلاد تحت نفوذ نهضته التي عرفت بـ 'نهضة </w:t>
      </w:r>
      <w:r w:rsidR="00CB6897">
        <w:rPr>
          <w:rFonts w:ascii="Traditional Arabic" w:hAnsi="Traditional Arabic" w:cs="Traditional Arabic"/>
          <w:color w:val="1D1B11" w:themeColor="background2" w:themeShade="1A"/>
          <w:sz w:val="32"/>
          <w:szCs w:val="32"/>
          <w:rtl/>
        </w:rPr>
        <w:t xml:space="preserve">الغابة'. </w:t>
      </w:r>
      <w:r w:rsidRPr="00CB6897">
        <w:rPr>
          <w:rFonts w:ascii="Traditional Arabic" w:hAnsi="Traditional Arabic" w:cs="Traditional Arabic"/>
          <w:color w:val="1D1B11" w:themeColor="background2" w:themeShade="1A"/>
          <w:sz w:val="32"/>
          <w:szCs w:val="32"/>
          <w:rtl/>
        </w:rPr>
        <w:t>وقد طاردته القوات الحكومية حيث اضطر للجوء إلي أعماق الغابة لتنظيم قواته من جديد، لكنه استشهد على اثر البرد القارس.</w:t>
      </w:r>
    </w:p>
    <w:p w:rsidR="00B735CC" w:rsidRPr="003B6702" w:rsidRDefault="00B735CC" w:rsidP="00B735CC">
      <w:pPr>
        <w:bidi/>
        <w:jc w:val="both"/>
        <w:rPr>
          <w:rFonts w:ascii="Traditional Arabic" w:hAnsi="Traditional Arabic" w:cs="Traditional Arabic"/>
          <w:color w:val="1D1B11" w:themeColor="background2" w:themeShade="1A"/>
          <w:sz w:val="32"/>
          <w:szCs w:val="32"/>
          <w:rtl/>
        </w:rPr>
      </w:pPr>
    </w:p>
    <w:p w:rsidR="00B735CC" w:rsidRPr="003B6702" w:rsidRDefault="00B735CC" w:rsidP="00B735CC">
      <w:pPr>
        <w:bidi/>
        <w:jc w:val="both"/>
        <w:rPr>
          <w:rFonts w:ascii="Traditional Arabic" w:hAnsi="Traditional Arabic" w:cs="Traditional Arabic"/>
          <w:color w:val="1D1B11" w:themeColor="background2" w:themeShade="1A"/>
          <w:sz w:val="32"/>
          <w:szCs w:val="32"/>
          <w:rtl/>
        </w:rPr>
      </w:pPr>
    </w:p>
    <w:p w:rsidR="00CB6897" w:rsidRDefault="00CB6897" w:rsidP="00CB6897">
      <w:pPr>
        <w:pStyle w:val="ListParagraph"/>
        <w:numPr>
          <w:ilvl w:val="0"/>
          <w:numId w:val="6"/>
        </w:numPr>
        <w:bidi/>
        <w:spacing w:after="0" w:line="360" w:lineRule="auto"/>
        <w:jc w:val="both"/>
        <w:rPr>
          <w:rFonts w:ascii="Traditional Arabic" w:hAnsi="Traditional Arabic" w:cs="Traditional Arabic" w:hint="cs"/>
          <w:color w:val="1D1B11" w:themeColor="background2" w:themeShade="1A"/>
          <w:sz w:val="32"/>
          <w:szCs w:val="32"/>
        </w:rPr>
      </w:pPr>
      <w:r>
        <w:rPr>
          <w:noProof/>
        </w:rPr>
        <w:drawing>
          <wp:anchor distT="0" distB="0" distL="0" distR="0" simplePos="0" relativeHeight="251660288" behindDoc="1" locked="0" layoutInCell="1" allowOverlap="0" wp14:anchorId="418670C8" wp14:editId="5DA170D0">
            <wp:simplePos x="0" y="0"/>
            <wp:positionH relativeFrom="column">
              <wp:posOffset>-947420</wp:posOffset>
            </wp:positionH>
            <wp:positionV relativeFrom="line">
              <wp:posOffset>448310</wp:posOffset>
            </wp:positionV>
            <wp:extent cx="1163320" cy="1662430"/>
            <wp:effectExtent l="133350" t="95250" r="151130" b="166370"/>
            <wp:wrapThrough wrapText="bothSides">
              <wp:wrapPolygon edited="0">
                <wp:start x="-2122" y="-1238"/>
                <wp:lineTo x="-2476" y="21534"/>
                <wp:lineTo x="-1769" y="23514"/>
                <wp:lineTo x="23345" y="23514"/>
                <wp:lineTo x="23345" y="23019"/>
                <wp:lineTo x="24052" y="19306"/>
                <wp:lineTo x="23699" y="-1238"/>
                <wp:lineTo x="-2122" y="-1238"/>
              </wp:wrapPolygon>
            </wp:wrapThrough>
            <wp:docPr id="10" name="Picture 10" descr="http://www.navideshahed.com/attachment/1389/06/thumbnail/264966.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deshahed.com/attachment/1389/06/thumbnail/264966.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3320" cy="1662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hyperlink r:id="rId29" w:tgtFrame="_blank" w:history="1"/>
      <w:r w:rsidR="00B735CC" w:rsidRPr="00CB6897">
        <w:rPr>
          <w:rFonts w:ascii="Traditional Arabic" w:hAnsi="Traditional Arabic" w:cs="Traditional Arabic"/>
          <w:b/>
          <w:bCs/>
          <w:color w:val="1D1B11" w:themeColor="background2" w:themeShade="1A"/>
          <w:sz w:val="32"/>
          <w:szCs w:val="32"/>
          <w:rtl/>
        </w:rPr>
        <w:t>الشهيد الدكتور حسن عضدي</w:t>
      </w:r>
      <w:r w:rsidRPr="00CB6897">
        <w:rPr>
          <w:rFonts w:ascii="Traditional Arabic" w:hAnsi="Traditional Arabic" w:cs="Traditional Arabic" w:hint="cs"/>
          <w:b/>
          <w:bCs/>
          <w:color w:val="1D1B11" w:themeColor="background2" w:themeShade="1A"/>
          <w:sz w:val="32"/>
          <w:szCs w:val="32"/>
          <w:rtl/>
        </w:rPr>
        <w:t>:</w:t>
      </w:r>
      <w:r>
        <w:rPr>
          <w:rFonts w:ascii="Traditional Arabic" w:hAnsi="Traditional Arabic" w:cs="Traditional Arabic" w:hint="cs"/>
          <w:color w:val="1D1B11" w:themeColor="background2" w:themeShade="1A"/>
          <w:sz w:val="32"/>
          <w:szCs w:val="32"/>
          <w:rtl/>
        </w:rPr>
        <w:t xml:space="preserve"> </w:t>
      </w:r>
      <w:r w:rsidR="00B735CC" w:rsidRPr="00CB6897">
        <w:rPr>
          <w:rFonts w:ascii="Traditional Arabic" w:hAnsi="Traditional Arabic" w:cs="Traditional Arabic"/>
          <w:color w:val="1D1B11" w:themeColor="background2" w:themeShade="1A"/>
          <w:sz w:val="32"/>
          <w:szCs w:val="32"/>
          <w:rtl/>
        </w:rPr>
        <w:t>"معاون</w:t>
      </w:r>
      <w:r>
        <w:rPr>
          <w:rFonts w:ascii="Traditional Arabic" w:hAnsi="Traditional Arabic" w:cs="Traditional Arabic"/>
          <w:color w:val="1D1B11" w:themeColor="background2" w:themeShade="1A"/>
          <w:sz w:val="32"/>
          <w:szCs w:val="32"/>
          <w:rtl/>
        </w:rPr>
        <w:t xml:space="preserve"> وزير الثقافة والتعليم العالي"</w:t>
      </w:r>
      <w:r>
        <w:rPr>
          <w:rFonts w:ascii="Traditional Arabic" w:hAnsi="Traditional Arabic" w:cs="Traditional Arabic" w:hint="cs"/>
          <w:color w:val="1D1B11" w:themeColor="background2" w:themeShade="1A"/>
          <w:sz w:val="32"/>
          <w:szCs w:val="32"/>
          <w:rtl/>
        </w:rPr>
        <w:t xml:space="preserve"> </w:t>
      </w:r>
      <w:r w:rsidR="00B735CC" w:rsidRPr="00CB6897">
        <w:rPr>
          <w:rFonts w:ascii="Traditional Arabic" w:hAnsi="Traditional Arabic" w:cs="Traditional Arabic"/>
          <w:color w:val="1D1B11" w:themeColor="background2" w:themeShade="1A"/>
          <w:sz w:val="32"/>
          <w:szCs w:val="32"/>
          <w:rtl/>
        </w:rPr>
        <w:t>ولد الدكتور حسن عضدي سنة 1946م  في عائلة متدينة من طبقة متوسطة في مدينة رشت , كان من المميزين على المستوى العلمي. كان مولعا بحبه للإسلام وللثورة, قرأ</w:t>
      </w:r>
      <w:r>
        <w:rPr>
          <w:rFonts w:ascii="Traditional Arabic" w:hAnsi="Traditional Arabic" w:cs="Traditional Arabic"/>
          <w:color w:val="1D1B11" w:themeColor="background2" w:themeShade="1A"/>
          <w:sz w:val="32"/>
          <w:szCs w:val="32"/>
          <w:rtl/>
        </w:rPr>
        <w:t xml:space="preserve"> كل كتب الشهيد مطهري وشريعتي . </w:t>
      </w:r>
      <w:r w:rsidR="00B735CC" w:rsidRPr="00CB6897">
        <w:rPr>
          <w:rFonts w:ascii="Traditional Arabic" w:hAnsi="Traditional Arabic" w:cs="Traditional Arabic"/>
          <w:color w:val="1D1B11" w:themeColor="background2" w:themeShade="1A"/>
          <w:sz w:val="32"/>
          <w:szCs w:val="32"/>
          <w:rtl/>
        </w:rPr>
        <w:t xml:space="preserve">تابع دراسته العليا في أمريكا في اختصاص الإدارة الدولية وكان من المتفوقين جدا . ثم درس الاقتصاد السياسي . </w:t>
      </w:r>
    </w:p>
    <w:p w:rsidR="00B735CC" w:rsidRPr="00CB6897" w:rsidRDefault="00B735CC" w:rsidP="00C95AC2">
      <w:pPr>
        <w:pStyle w:val="ListParagraph"/>
        <w:bidi/>
        <w:spacing w:after="0" w:line="360" w:lineRule="auto"/>
        <w:jc w:val="both"/>
        <w:rPr>
          <w:rFonts w:ascii="Traditional Arabic" w:hAnsi="Traditional Arabic" w:cs="Traditional Arabic"/>
          <w:color w:val="1D1B11" w:themeColor="background2" w:themeShade="1A"/>
          <w:sz w:val="32"/>
          <w:szCs w:val="32"/>
          <w:rtl/>
        </w:rPr>
      </w:pPr>
      <w:r w:rsidRPr="00CB6897">
        <w:rPr>
          <w:rFonts w:ascii="Traditional Arabic" w:hAnsi="Traditional Arabic" w:cs="Traditional Arabic"/>
          <w:color w:val="1D1B11" w:themeColor="background2" w:themeShade="1A"/>
          <w:sz w:val="32"/>
          <w:szCs w:val="32"/>
          <w:rtl/>
        </w:rPr>
        <w:t xml:space="preserve">رجع إلى إيران </w:t>
      </w:r>
      <w:r w:rsidR="00CB6897" w:rsidRPr="00CB6897">
        <w:rPr>
          <w:rFonts w:ascii="Traditional Arabic" w:hAnsi="Traditional Arabic" w:cs="Traditional Arabic"/>
          <w:color w:val="1D1B11" w:themeColor="background2" w:themeShade="1A"/>
          <w:sz w:val="32"/>
          <w:szCs w:val="32"/>
          <w:rtl/>
        </w:rPr>
        <w:t>بعد انتصار الثورة الإسلامية</w:t>
      </w:r>
      <w:r w:rsidRPr="00CB6897">
        <w:rPr>
          <w:rFonts w:ascii="Traditional Arabic" w:hAnsi="Traditional Arabic" w:cs="Traditional Arabic"/>
          <w:color w:val="1D1B11" w:themeColor="background2" w:themeShade="1A"/>
          <w:sz w:val="32"/>
          <w:szCs w:val="32"/>
          <w:rtl/>
        </w:rPr>
        <w:t xml:space="preserve">, ومارس نشاطه السياسي مع الإمام الخميني, وشرع بتدريس العقائد الإسلامية في جامعة رشت. من مؤسسي اتحاد الجامعيين الإيرانيين. و من الفاعلين في شورى </w:t>
      </w:r>
      <w:r w:rsidR="00CB6897" w:rsidRPr="00CB6897">
        <w:rPr>
          <w:rFonts w:ascii="Traditional Arabic" w:hAnsi="Traditional Arabic" w:cs="Traditional Arabic"/>
          <w:color w:val="1D1B11" w:themeColor="background2" w:themeShade="1A"/>
          <w:sz w:val="32"/>
          <w:szCs w:val="32"/>
          <w:rtl/>
        </w:rPr>
        <w:t>اتحاد الحوزة والجامعة. شغل منصب</w:t>
      </w:r>
      <w:r w:rsidR="00CB6897" w:rsidRPr="00CB6897">
        <w:rPr>
          <w:rFonts w:ascii="Traditional Arabic" w:hAnsi="Traditional Arabic" w:cs="Traditional Arabic" w:hint="cs"/>
          <w:color w:val="1D1B11" w:themeColor="background2" w:themeShade="1A"/>
          <w:sz w:val="32"/>
          <w:szCs w:val="32"/>
          <w:rtl/>
        </w:rPr>
        <w:t xml:space="preserve"> </w:t>
      </w:r>
      <w:r w:rsidRPr="00CB6897">
        <w:rPr>
          <w:rFonts w:ascii="Traditional Arabic" w:hAnsi="Traditional Arabic" w:cs="Traditional Arabic"/>
          <w:color w:val="1D1B11" w:themeColor="background2" w:themeShade="1A"/>
          <w:sz w:val="32"/>
          <w:szCs w:val="32"/>
          <w:rtl/>
        </w:rPr>
        <w:t>معاون وزير الثقافة والتعليم العالي, ورئيس عدة مؤسسات طلابية وتربوية, كان من الفاعلين والمواظبين جدا في أداء مهامه, إلى حد أنه كان يعمل 16 ساعة يوميا..</w:t>
      </w:r>
    </w:p>
    <w:p w:rsidR="00B735CC" w:rsidRPr="00CB6897" w:rsidRDefault="00B735CC" w:rsidP="00C95AC2">
      <w:pPr>
        <w:pStyle w:val="ListParagraph"/>
        <w:bidi/>
        <w:spacing w:before="100" w:beforeAutospacing="1" w:after="100" w:afterAutospacing="1" w:line="360" w:lineRule="auto"/>
        <w:jc w:val="both"/>
        <w:rPr>
          <w:rFonts w:ascii="Traditional Arabic" w:hAnsi="Traditional Arabic" w:cs="Traditional Arabic"/>
          <w:color w:val="1D1B11" w:themeColor="background2" w:themeShade="1A"/>
          <w:sz w:val="32"/>
          <w:szCs w:val="32"/>
          <w:rtl/>
        </w:rPr>
      </w:pPr>
      <w:r w:rsidRPr="00CB6897">
        <w:rPr>
          <w:rFonts w:ascii="Traditional Arabic" w:hAnsi="Traditional Arabic" w:cs="Traditional Arabic"/>
          <w:color w:val="1D1B11" w:themeColor="background2" w:themeShade="1A"/>
          <w:sz w:val="32"/>
          <w:szCs w:val="32"/>
          <w:rtl/>
        </w:rPr>
        <w:t>استشهد في 28 حزيران من العام 1981م.</w:t>
      </w:r>
    </w:p>
    <w:p w:rsidR="00B735CC" w:rsidRPr="003B6702" w:rsidRDefault="00B735CC" w:rsidP="00B735CC">
      <w:pPr>
        <w:bidi/>
        <w:spacing w:before="100" w:beforeAutospacing="1" w:after="100" w:afterAutospacing="1" w:line="360" w:lineRule="auto"/>
        <w:jc w:val="both"/>
        <w:rPr>
          <w:rFonts w:ascii="Traditional Arabic" w:hAnsi="Traditional Arabic" w:cs="Traditional Arabic"/>
          <w:color w:val="1D1B11" w:themeColor="background2" w:themeShade="1A"/>
          <w:sz w:val="32"/>
          <w:szCs w:val="32"/>
          <w:rtl/>
        </w:rPr>
      </w:pPr>
    </w:p>
    <w:p w:rsidR="00B735CC" w:rsidRPr="003B6702" w:rsidRDefault="00B735CC" w:rsidP="00B735CC">
      <w:pPr>
        <w:bidi/>
        <w:spacing w:line="360" w:lineRule="auto"/>
        <w:jc w:val="both"/>
        <w:rPr>
          <w:rFonts w:ascii="Traditional Arabic" w:hAnsi="Traditional Arabic" w:cs="Traditional Arabic"/>
          <w:color w:val="1D1B11" w:themeColor="background2" w:themeShade="1A"/>
          <w:sz w:val="32"/>
          <w:szCs w:val="32"/>
          <w:rtl/>
          <w:lang w:bidi="fa-IR"/>
        </w:rPr>
      </w:pPr>
    </w:p>
    <w:p w:rsidR="00C95AC2" w:rsidRDefault="00C95AC2">
      <w:pPr>
        <w:rPr>
          <w:rFonts w:ascii="Traditional Arabic" w:hAnsi="Traditional Arabic" w:cs="Traditional Arabic"/>
          <w:color w:val="1D1B11" w:themeColor="background2" w:themeShade="1A"/>
          <w:sz w:val="32"/>
          <w:szCs w:val="32"/>
          <w:rtl/>
          <w:lang w:bidi="fa-IR"/>
        </w:rPr>
      </w:pP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45632" behindDoc="0" locked="0" layoutInCell="1" allowOverlap="1" wp14:anchorId="0E7BC651" wp14:editId="3D73B804">
                <wp:simplePos x="0" y="0"/>
                <wp:positionH relativeFrom="column">
                  <wp:posOffset>1315192</wp:posOffset>
                </wp:positionH>
                <wp:positionV relativeFrom="paragraph">
                  <wp:posOffset>3427227</wp:posOffset>
                </wp:positionV>
                <wp:extent cx="2966085" cy="581891"/>
                <wp:effectExtent l="0" t="0" r="24765" b="27940"/>
                <wp:wrapNone/>
                <wp:docPr id="94" name="Text Box 94"/>
                <wp:cNvGraphicFramePr/>
                <a:graphic xmlns:a="http://schemas.openxmlformats.org/drawingml/2006/main">
                  <a:graphicData uri="http://schemas.microsoft.com/office/word/2010/wordprocessingShape">
                    <wps:wsp>
                      <wps:cNvSpPr txBox="1"/>
                      <wps:spPr>
                        <a:xfrm>
                          <a:off x="0" y="0"/>
                          <a:ext cx="2966085" cy="581891"/>
                        </a:xfrm>
                        <a:prstGeom prst="rect">
                          <a:avLst/>
                        </a:prstGeom>
                        <a:solidFill>
                          <a:schemeClr val="bg2">
                            <a:lumMod val="25000"/>
                          </a:schemeClr>
                        </a:solidFill>
                        <a:ln/>
                      </wps:spPr>
                      <wps:style>
                        <a:lnRef idx="2">
                          <a:schemeClr val="dk1"/>
                        </a:lnRef>
                        <a:fillRef idx="1">
                          <a:schemeClr val="lt1"/>
                        </a:fillRef>
                        <a:effectRef idx="0">
                          <a:schemeClr val="dk1"/>
                        </a:effectRef>
                        <a:fontRef idx="minor">
                          <a:schemeClr val="dk1"/>
                        </a:fontRef>
                      </wps:style>
                      <wps:txbx>
                        <w:txbxContent>
                          <w:p w:rsidR="00E04825" w:rsidRPr="00C97584" w:rsidRDefault="00E04825" w:rsidP="00C95AC2">
                            <w:pPr>
                              <w:bidi/>
                              <w:jc w:val="center"/>
                              <w:rPr>
                                <w:rFonts w:ascii="Traditional Arabic" w:hAnsi="Traditional Arabic" w:cs="Traditional Arabic"/>
                                <w:color w:val="DDD9C3" w:themeColor="background2" w:themeShade="E6"/>
                                <w:sz w:val="36"/>
                                <w:szCs w:val="36"/>
                                <w:lang w:bidi="ar-LB"/>
                              </w:rPr>
                            </w:pPr>
                            <w:r w:rsidRPr="00C95AC2">
                              <w:rPr>
                                <w:rFonts w:ascii="Traditional Arabic" w:hAnsi="Traditional Arabic" w:cs="Traditional Arabic"/>
                                <w:color w:val="DDD9C3" w:themeColor="background2" w:themeShade="E6"/>
                                <w:sz w:val="36"/>
                                <w:szCs w:val="36"/>
                                <w:rtl/>
                                <w:lang w:bidi="ar-LB"/>
                              </w:rPr>
                              <w:t>09/01/2011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 o:spid="_x0000_s1092" type="#_x0000_t202" style="position:absolute;margin-left:103.55pt;margin-top:269.85pt;width:233.55pt;height:45.8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LlgIAAIQFAAAOAAAAZHJzL2Uyb0RvYy54bWysVMFu2zAMvQ/YPwi6r3aCJEuCOkXWosOA&#10;bi3WDj0rspQIk0RNUmJnXz9Kjt2uK3YYdrEl8pEUyUeeX7RGk4PwQYGt6OispERYDrWy24p+e7h+&#10;N6ckRGZrpsGKih5FoBert2/OG7cUY9iBroUn6MSGZeMquovRLYsi8J0wLJyBExaVErxhEa9+W9Se&#10;Nejd6GJclrOiAV87D1yEgNKrTklX2b+UgsdbKYOIRFcU3xbz1+fvJn2L1Tlbbj1zO8VPz2D/8ArD&#10;lMWgg6srFhnZe/WHK6O4hwAynnEwBUipuMg5YDaj8kU29zvmRM4FixPcUKbw/9zyL4c7T1Rd0cWE&#10;EssM9uhBtJF8gJagCOvTuLBE2L1DYGxRjn3u5QGFKe1WepP+mBBBPVb6OFQ3eeMoHC9ms3I+pYSj&#10;bjofzRfZTfFk7XyIHwUYkg4V9di9XFR2uAkRX4LQHpKCBdCqvlZa50tijLjUnhwY9nqzHWdTvTef&#10;oe5k42lZ5o6jn0ywBM9ef/OkbQqVsu6yy6d41CKF0farkFivlE8OMDjqYtTf+6QyMplIfOFgNHrN&#10;SMfe6IRNZiKzdzAsXzN8ijagc0SwcTA0yoL/u7Hs8H3WXa4p7dhu2kyO2azv+AbqIxLBQzdKwfFr&#10;hd26YSHeMY+zg73HfRBv8SM1NBWF04mSHfifr8kTHimNWkoanMWKhh975gUl+pNFsi9Gk0ka3nyZ&#10;TN+P8eKfazbPNXZvLgEpMMLN43g+JnzU/VF6MI+4NtYpKqqY5Ri7orE/XsZuQ+Da4WK9ziAcV8fi&#10;jb13PLlOZU5cfGgfmXcnwkak+hfop5YtX/C2wyZLC+t9BKkyqVOhu6qeGoCjnll5Wktplzy/Z9TT&#10;8lz9AgAA//8DAFBLAwQUAAYACAAAACEAFMTKweAAAAALAQAADwAAAGRycy9kb3ducmV2LnhtbEyP&#10;y07DMBBF90j8gzVI7KjzgKaEOBUqqkCqWFDavRsPSVQ/otipw98zrGA3ozm6c261no1mFxx976yA&#10;dJEAQ9s41dtWwOFze7cC5oO0SmpnUcA3eljX11eVLJWL9gMv+9AyCrG+lAK6EIaSc990aKRfuAEt&#10;3b7caGSgdWy5GmWkcKN5liRLbmRv6UMnB9x02Jz3kxFwfnMt6tfpEPs4+81LPKrd+1aI25v5+QlY&#10;wDn8wfCrT+pQk9PJTVZ5pgVkSZESKuAhfyyAEbEs7jNgJxryNAdeV/x/h/oHAAD//wMAUEsBAi0A&#10;FAAGAAgAAAAhALaDOJL+AAAA4QEAABMAAAAAAAAAAAAAAAAAAAAAAFtDb250ZW50X1R5cGVzXS54&#10;bWxQSwECLQAUAAYACAAAACEAOP0h/9YAAACUAQAACwAAAAAAAAAAAAAAAAAvAQAAX3JlbHMvLnJl&#10;bHNQSwECLQAUAAYACAAAACEAf3WGS5YCAACEBQAADgAAAAAAAAAAAAAAAAAuAgAAZHJzL2Uyb0Rv&#10;Yy54bWxQSwECLQAUAAYACAAAACEAFMTKweAAAAALAQAADwAAAAAAAAAAAAAAAADwBAAAZHJzL2Rv&#10;d25yZXYueG1sUEsFBgAAAAAEAAQA8wAAAP0FAAAAAA==&#10;" fillcolor="#484329 [814]" strokecolor="black [3200]" strokeweight="2pt">
                <v:textbox>
                  <w:txbxContent>
                    <w:p w:rsidR="00E04825" w:rsidRPr="00C97584" w:rsidRDefault="00E04825" w:rsidP="00C95AC2">
                      <w:pPr>
                        <w:bidi/>
                        <w:jc w:val="center"/>
                        <w:rPr>
                          <w:rFonts w:ascii="Traditional Arabic" w:hAnsi="Traditional Arabic" w:cs="Traditional Arabic"/>
                          <w:color w:val="DDD9C3" w:themeColor="background2" w:themeShade="E6"/>
                          <w:sz w:val="36"/>
                          <w:szCs w:val="36"/>
                          <w:lang w:bidi="ar-LB"/>
                        </w:rPr>
                      </w:pPr>
                      <w:r w:rsidRPr="00C95AC2">
                        <w:rPr>
                          <w:rFonts w:ascii="Traditional Arabic" w:hAnsi="Traditional Arabic" w:cs="Traditional Arabic"/>
                          <w:color w:val="DDD9C3" w:themeColor="background2" w:themeShade="E6"/>
                          <w:sz w:val="36"/>
                          <w:szCs w:val="36"/>
                          <w:rtl/>
                          <w:lang w:bidi="ar-LB"/>
                        </w:rPr>
                        <w:t>09/01/2011</w:t>
                      </w:r>
                    </w:p>
                  </w:txbxContent>
                </v:textbox>
              </v:shape>
            </w:pict>
          </mc:Fallback>
        </mc:AlternateContent>
      </w:r>
      <w:r>
        <w:rPr>
          <w:rFonts w:ascii="Traditional Arabic" w:hAnsi="Traditional Arabic" w:cs="Traditional Arabic"/>
          <w:color w:val="1D1B11" w:themeColor="background2" w:themeShade="1A"/>
          <w:sz w:val="32"/>
          <w:szCs w:val="32"/>
          <w:rtl/>
          <w:lang w:bidi="fa-IR"/>
        </w:rPr>
        <w:br w:type="page"/>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43584" behindDoc="0" locked="0" layoutInCell="1" allowOverlap="1" wp14:anchorId="7B753E76" wp14:editId="5BEA1EAA">
                <wp:simplePos x="0" y="0"/>
                <wp:positionH relativeFrom="margin">
                  <wp:align>center</wp:align>
                </wp:positionH>
                <wp:positionV relativeFrom="margin">
                  <wp:align>center</wp:align>
                </wp:positionV>
                <wp:extent cx="3508744" cy="1073888"/>
                <wp:effectExtent l="0" t="0" r="15875" b="12065"/>
                <wp:wrapSquare wrapText="bothSides"/>
                <wp:docPr id="93" name="Text Box 93"/>
                <wp:cNvGraphicFramePr/>
                <a:graphic xmlns:a="http://schemas.openxmlformats.org/drawingml/2006/main">
                  <a:graphicData uri="http://schemas.microsoft.com/office/word/2010/wordprocessingShape">
                    <wps:wsp>
                      <wps:cNvSpPr txBox="1"/>
                      <wps:spPr>
                        <a:xfrm>
                          <a:off x="0" y="0"/>
                          <a:ext cx="3508744" cy="1073888"/>
                        </a:xfrm>
                        <a:prstGeom prst="rect">
                          <a:avLst/>
                        </a:prstGeom>
                        <a:solidFill>
                          <a:schemeClr val="bg2"/>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C95AC2">
                            <w:pPr>
                              <w:jc w:val="center"/>
                              <w:rPr>
                                <w:lang w:bidi="ar-LB"/>
                              </w:rPr>
                            </w:pPr>
                            <w:r w:rsidRPr="00C95AC2">
                              <w:rPr>
                                <w:rFonts w:ascii="Traditional Arabic" w:hAnsi="Traditional Arabic" w:cs="Traditional Arabic" w:hint="cs"/>
                                <w:b/>
                                <w:bCs/>
                                <w:color w:val="4A442A" w:themeColor="background2" w:themeShade="40"/>
                                <w:sz w:val="36"/>
                                <w:szCs w:val="36"/>
                                <w:rtl/>
                                <w:lang w:bidi="ar-LB"/>
                              </w:rPr>
                              <w:t>لقاء</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أهالي</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قم</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في</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ذکری</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قیام</w:t>
                            </w:r>
                            <w:r w:rsidRPr="00C95AC2">
                              <w:rPr>
                                <w:rFonts w:ascii="Traditional Arabic" w:hAnsi="Traditional Arabic" w:cs="Traditional Arabic"/>
                                <w:b/>
                                <w:bCs/>
                                <w:color w:val="4A442A" w:themeColor="background2" w:themeShade="40"/>
                                <w:sz w:val="36"/>
                                <w:szCs w:val="36"/>
                                <w:rtl/>
                                <w:lang w:bidi="ar-LB"/>
                              </w:rPr>
                              <w:t xml:space="preserve"> 19 </w:t>
                            </w:r>
                            <w:r w:rsidRPr="00C95AC2">
                              <w:rPr>
                                <w:rFonts w:ascii="Traditional Arabic" w:hAnsi="Traditional Arabic" w:cs="Traditional Arabic" w:hint="cs"/>
                                <w:b/>
                                <w:bCs/>
                                <w:color w:val="4A442A" w:themeColor="background2" w:themeShade="40"/>
                                <w:sz w:val="36"/>
                                <w:szCs w:val="36"/>
                                <w:rtl/>
                                <w:lang w:bidi="ar-LB"/>
                              </w:rPr>
                              <w:t>شهر</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93" o:spid="_x0000_s1093" type="#_x0000_t202" style="position:absolute;margin-left:0;margin-top:0;width:276.3pt;height:84.55pt;z-index:251843584;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PwuwIAABAGAAAOAAAAZHJzL2Uyb0RvYy54bWysVEtv2zAMvg/YfxB0X+082qRBnSJr0WFA&#10;0RZNh54VWYqNyqImKbGzX19KttP0sUOHXWxJJD+SHx9n502lyFZYV4LO6OAopURoDnmp1xn99XD1&#10;bUqJ80znTIEWGd0JR8/nX7+c1WYmhlCAyoUlCKLdrDYZLbw3syRxvBAVc0dghEahBFsxj1e7TnLL&#10;akSvVDJM05OkBpsbC1w4h6+XrZDOI76UgvtbKZ3wRGUUY/Pxa+N3Fb7J/IzN1paZouRdGOwfoqhY&#10;qdHpHuqSeUY2tnwHVZXcggPpjzhUCUhZchFzwGwG6ZtslgUzIuaC5Dizp8n9P1h+s72zpMwzejqi&#10;RLMKa/QgGk++Q0PwCfmpjZuh2tKgom/wHevcvzt8DGk30lbhjwkRlCPTuz27AY3j4+g4nU7GY0o4&#10;ygbpZDSdTgNO8mJurPM/BFQkHDJqsXyRVba9dr5V7VWCNweqzK9KpeIltIy4UJZsGRZ7tR524K+0&#10;lCZ1Rk8wlgj8ShagX+wV40/vETBYpYM7EZsLwwqXUmthl0Vek5Xa2HuGdA4G41HaOvkr7t4sknCA&#10;mATOW27jye+UCH6UvhcSqxUp/iBpxrnQPlYnBoraQUsiRZ8x7PSDaRvUZ4z3FtEzaL83rkoNtqX9&#10;da3ypz5k2eojHwd5h6NvVk1s05NJ33sryHfYkhbaoXaGX5VYwWvm/B2zOMXYhbiZ/C1+pAIsO3Qn&#10;Sgqwfz56D/o4XCilpMatkFH3e8OsoET91Dh2p4PxOKyReBkfT4Z4sYeS1aFEb6oLwF4c4A40PB6D&#10;vlf9UVqoHnGBLYJXFDHN0XdGubf95cK32wpXIBeLRVTD1WGYv9ZLwwN4IDr02EPzyKzpZsfj2N1A&#10;v0HY7M0ItbrBUsNi40GWcb4C1S2vXQlw7cTm7FZk2GuH96j1ssjnzwAAAP//AwBQSwMEFAAGAAgA&#10;AAAhAH5eXOzdAAAABQEAAA8AAABkcnMvZG93bnJldi54bWxMj0FLw0AQhe+C/2EZwYvYTQOJbcym&#10;iCAiemkrbY/T7JgEd2dDdtvEf+/qRS8Phvd475tyNVkjzjT4zrGC+SwBQVw73XGj4H37dLsA4QOy&#10;RuOYFHyRh1V1eVFiod3IazpvQiNiCfsCFbQh9IWUvm7Jop+5njh6H26wGOI5NFIPOMZya2SaJLm0&#10;2HFcaLGnx5bqz83JKni+Ce6weH07ZLt+xD29pHdmu1Pq+mp6uAcRaAp/YfjBj+hQRaajO7H2wiiI&#10;j4RfjV6WpTmIYwzlyznIqpT/6atvAAAA//8DAFBLAQItABQABgAIAAAAIQC2gziS/gAAAOEBAAAT&#10;AAAAAAAAAAAAAAAAAAAAAABbQ29udGVudF9UeXBlc10ueG1sUEsBAi0AFAAGAAgAAAAhADj9If/W&#10;AAAAlAEAAAsAAAAAAAAAAAAAAAAALwEAAF9yZWxzLy5yZWxzUEsBAi0AFAAGAAgAAAAhAFGRU/C7&#10;AgAAEAYAAA4AAAAAAAAAAAAAAAAALgIAAGRycy9lMm9Eb2MueG1sUEsBAi0AFAAGAAgAAAAhAH5e&#10;XOzdAAAABQEAAA8AAAAAAAAAAAAAAAAAFQUAAGRycy9kb3ducmV2LnhtbFBLBQYAAAAABAAEAPMA&#10;AAAfBgAAAAA=&#10;" fillcolor="#eeece1 [3214]" strokeweight=".5pt">
                <v:textbox>
                  <w:txbxContent>
                    <w:p w:rsidR="00E04825" w:rsidRDefault="00E04825" w:rsidP="00C95AC2">
                      <w:pPr>
                        <w:jc w:val="center"/>
                        <w:rPr>
                          <w:lang w:bidi="ar-LB"/>
                        </w:rPr>
                      </w:pPr>
                      <w:r w:rsidRPr="00C95AC2">
                        <w:rPr>
                          <w:rFonts w:ascii="Traditional Arabic" w:hAnsi="Traditional Arabic" w:cs="Traditional Arabic" w:hint="cs"/>
                          <w:b/>
                          <w:bCs/>
                          <w:color w:val="4A442A" w:themeColor="background2" w:themeShade="40"/>
                          <w:sz w:val="36"/>
                          <w:szCs w:val="36"/>
                          <w:rtl/>
                          <w:lang w:bidi="ar-LB"/>
                        </w:rPr>
                        <w:t>لقاء</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أهالي</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قم</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في</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ذکری</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قیام</w:t>
                      </w:r>
                      <w:r w:rsidRPr="00C95AC2">
                        <w:rPr>
                          <w:rFonts w:ascii="Traditional Arabic" w:hAnsi="Traditional Arabic" w:cs="Traditional Arabic"/>
                          <w:b/>
                          <w:bCs/>
                          <w:color w:val="4A442A" w:themeColor="background2" w:themeShade="40"/>
                          <w:sz w:val="36"/>
                          <w:szCs w:val="36"/>
                          <w:rtl/>
                          <w:lang w:bidi="ar-LB"/>
                        </w:rPr>
                        <w:t xml:space="preserve"> 19 </w:t>
                      </w:r>
                      <w:r w:rsidRPr="00C95AC2">
                        <w:rPr>
                          <w:rFonts w:ascii="Traditional Arabic" w:hAnsi="Traditional Arabic" w:cs="Traditional Arabic" w:hint="cs"/>
                          <w:b/>
                          <w:bCs/>
                          <w:color w:val="4A442A" w:themeColor="background2" w:themeShade="40"/>
                          <w:sz w:val="36"/>
                          <w:szCs w:val="36"/>
                          <w:rtl/>
                          <w:lang w:bidi="ar-LB"/>
                        </w:rPr>
                        <w:t>شهر</w:t>
                      </w:r>
                      <w:r w:rsidRPr="00C95AC2">
                        <w:rPr>
                          <w:rFonts w:ascii="Traditional Arabic" w:hAnsi="Traditional Arabic" w:cs="Traditional Arabic"/>
                          <w:b/>
                          <w:bCs/>
                          <w:color w:val="4A442A" w:themeColor="background2" w:themeShade="40"/>
                          <w:sz w:val="36"/>
                          <w:szCs w:val="36"/>
                          <w:rtl/>
                          <w:lang w:bidi="ar-LB"/>
                        </w:rPr>
                        <w:t xml:space="preserve"> </w:t>
                      </w:r>
                      <w:r w:rsidRPr="00C95AC2">
                        <w:rPr>
                          <w:rFonts w:ascii="Traditional Arabic" w:hAnsi="Traditional Arabic" w:cs="Traditional Arabic" w:hint="cs"/>
                          <w:b/>
                          <w:bCs/>
                          <w:color w:val="4A442A" w:themeColor="background2" w:themeShade="40"/>
                          <w:sz w:val="36"/>
                          <w:szCs w:val="36"/>
                          <w:rtl/>
                          <w:lang w:bidi="ar-LB"/>
                        </w:rPr>
                        <w:t>دي</w:t>
                      </w:r>
                    </w:p>
                  </w:txbxContent>
                </v:textbox>
                <w10:wrap type="square" anchorx="margin" anchory="margin"/>
              </v:shape>
            </w:pict>
          </mc:Fallback>
        </mc:AlternateContent>
      </w:r>
    </w:p>
    <w:p w:rsidR="00B735CC" w:rsidRPr="00C95AC2" w:rsidRDefault="00B735CC" w:rsidP="00C95AC2">
      <w:pPr>
        <w:bidi/>
        <w:spacing w:line="360" w:lineRule="auto"/>
        <w:jc w:val="center"/>
        <w:rPr>
          <w:rFonts w:ascii="Traditional Arabic" w:hAnsi="Traditional Arabic" w:cs="Traditional Arabic"/>
          <w:b/>
          <w:bCs/>
          <w:color w:val="1D1B11" w:themeColor="background2" w:themeShade="1A"/>
          <w:sz w:val="32"/>
          <w:szCs w:val="32"/>
          <w:rtl/>
          <w:lang w:bidi="fa-IR"/>
        </w:rPr>
      </w:pPr>
      <w:r w:rsidRPr="00C95AC2">
        <w:rPr>
          <w:rFonts w:ascii="Traditional Arabic" w:hAnsi="Traditional Arabic" w:cs="Traditional Arabic"/>
          <w:b/>
          <w:bCs/>
          <w:color w:val="1D1B11" w:themeColor="background2" w:themeShade="1A"/>
          <w:sz w:val="32"/>
          <w:szCs w:val="32"/>
          <w:rtl/>
          <w:lang w:bidi="fa-IR"/>
        </w:rPr>
        <w:lastRenderedPageBreak/>
        <w:t>بسم الله الرحمن الرحیم.</w:t>
      </w:r>
    </w:p>
    <w:p w:rsidR="00C95AC2"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أهلاً وسهلاً بکم أیّها الإخوة والأخوات الأعزّاء؛ أشکرکم فرداً فرداً حیث قطعتم هذه المسافة الطویلة وملأتم هذه الحسینیة بحضورکم الحمیم وبعلامات الإخلاص والمحبة التي طالما قد شاهدتها</w:t>
      </w:r>
      <w:r w:rsidR="00C95AC2" w:rsidRPr="00C95AC2">
        <w:rPr>
          <w:rFonts w:ascii="Traditional Arabic" w:hAnsi="Traditional Arabic" w:cs="Traditional Arabic"/>
          <w:sz w:val="32"/>
          <w:szCs w:val="32"/>
          <w:rtl/>
          <w:lang w:bidi="fa-IR"/>
        </w:rPr>
        <w:t xml:space="preserve"> في الإخوة والأخوات من أهل قم. </w:t>
      </w:r>
    </w:p>
    <w:p w:rsidR="00B735CC" w:rsidRPr="00C95AC2" w:rsidRDefault="00B735CC" w:rsidP="00C95AC2">
      <w:pPr>
        <w:bidi/>
        <w:jc w:val="both"/>
        <w:rPr>
          <w:rFonts w:ascii="Traditional Arabic" w:hAnsi="Traditional Arabic" w:cs="Traditional Arabic"/>
          <w:sz w:val="32"/>
          <w:szCs w:val="32"/>
          <w:lang w:bidi="fa-IR"/>
        </w:rPr>
      </w:pPr>
      <w:r w:rsidRPr="00C95AC2">
        <w:rPr>
          <w:rFonts w:ascii="Traditional Arabic" w:hAnsi="Traditional Arabic" w:cs="Traditional Arabic"/>
          <w:sz w:val="32"/>
          <w:szCs w:val="32"/>
          <w:rtl/>
          <w:lang w:bidi="fa-IR"/>
        </w:rPr>
        <w:t>إنني أشکر الله وأشعر بالسعادة لأنّني التقیتکم بعد فترة وجیزة من السفر إلی قم</w:t>
      </w:r>
      <w:r w:rsidRPr="00C95AC2">
        <w:rPr>
          <w:rFonts w:ascii="Traditional Arabic" w:hAnsi="Traditional Arabic" w:cs="Traditional Arabic"/>
          <w:sz w:val="32"/>
          <w:szCs w:val="32"/>
          <w:rtl/>
        </w:rPr>
        <w:t>؛</w:t>
      </w:r>
      <w:r w:rsidRPr="00C95AC2">
        <w:rPr>
          <w:rFonts w:ascii="Traditional Arabic" w:hAnsi="Traditional Arabic" w:cs="Traditional Arabic"/>
          <w:sz w:val="32"/>
          <w:szCs w:val="32"/>
          <w:rtl/>
          <w:lang w:bidi="fa-IR"/>
        </w:rPr>
        <w:t xml:space="preserve"> حیث أظهر أهل قم الأعزّاء، شباب قم، رجالها ونساؤها، في ذلک السفر، آیات الثبات والوفاء للإسلام , للدین وللنظام الإسلامي وأظهروا علامات البصیرة بشکل لم یستطع معه حتی أعداء الشعب الإیراني السكوت أمامه وقد أذعنوا له. </w:t>
      </w:r>
    </w:p>
    <w:p w:rsidR="00B735CC" w:rsidRPr="00C95AC2" w:rsidRDefault="00C95AC2" w:rsidP="00C95AC2">
      <w:pPr>
        <w:bidi/>
        <w:jc w:val="both"/>
        <w:rPr>
          <w:rFonts w:ascii="Traditional Arabic" w:hAnsi="Traditional Arabic" w:cs="Traditional Arabic"/>
          <w:sz w:val="32"/>
          <w:szCs w:val="32"/>
          <w:rtl/>
          <w:lang w:bidi="fa-IR"/>
        </w:rPr>
      </w:pPr>
      <w:r w:rsidRPr="00C95AC2">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47680" behindDoc="0" locked="0" layoutInCell="1" allowOverlap="1" wp14:anchorId="0BAE9253" wp14:editId="43302CF4">
                <wp:simplePos x="0" y="0"/>
                <wp:positionH relativeFrom="column">
                  <wp:posOffset>-1846580</wp:posOffset>
                </wp:positionH>
                <wp:positionV relativeFrom="paragraph">
                  <wp:posOffset>727075</wp:posOffset>
                </wp:positionV>
                <wp:extent cx="2375535" cy="873125"/>
                <wp:effectExtent l="8255" t="0" r="13970" b="2014220"/>
                <wp:wrapNone/>
                <wp:docPr id="95" name="Line Callout 1 (Border and Accent Bar) 95"/>
                <wp:cNvGraphicFramePr/>
                <a:graphic xmlns:a="http://schemas.openxmlformats.org/drawingml/2006/main">
                  <a:graphicData uri="http://schemas.microsoft.com/office/word/2010/wordprocessingShape">
                    <wps:wsp>
                      <wps:cNvSpPr/>
                      <wps:spPr>
                        <a:xfrm rot="16200000">
                          <a:off x="0" y="0"/>
                          <a:ext cx="2375535"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95AC2">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كيفية</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تحديد</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المسؤوليات</w:t>
                            </w:r>
                            <w:r w:rsidRPr="007B0695">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95" o:spid="_x0000_s1094" type="#_x0000_t50" style="position:absolute;left:0;text-align:left;margin-left:-145.4pt;margin-top:57.25pt;width:187.05pt;height:68.75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SUCgMAAJMGAAAOAAAAZHJzL2Uyb0RvYy54bWysVUtvEzEQviPxHyyf4NBuNps0adRNlaYq&#10;QgptRYt6drx2ssgvbOdRfj1je3e7QBESIoeVxzP+ZuabRy4uj1KgPbOu1qrE+ekAI6aormq1KfGX&#10;x5uTKUbOE1URoRUr8TNz+HL+9s3FwczYUG+1qJhFAKLc7GBKvPXezLLM0S2TxJ1qwxQoubaSeBDt&#10;JqssOQC6FNlwMDjLDtpWxmrKnIPb66TE84jPOaP+jnPHPBIlhth8/Nr4XYdvNr8gs40lZlvTJgzy&#10;D1FIUitw2kFdE0/Qzta/QcmaWu0096dUy0xzXlMWc4Bs8sEv2TxsiWExFyDHmY4m9/9g6e3+3qK6&#10;KvH5GCNFJNRoVSuGlkQIvfMoR++ugGIoEhQRLShlyqMrYt8jeADsHYybAciDubeN5OAYqDhyK5HV&#10;QHl+BqWCX2QIckbHWIDnrgDs6BGFy2ExGY8LCISCbjop8mH0kSWwAGqs8x+YligcSkxiPCnAJuI8&#10;eiH7lfOxIFWTFam+5hhxKaC+eyJQPp2M2/r3bIZ9m5NpURRNj/Rsir5NPp5MXsEZ9W1OpqNpEY0g&#10;lSY0OLXJhDiVvqmFiO0oVLhwWtRVuItCmAe2FBZB6CVeb4YxS7GTn3SV7saRYQAA4Dg+wTxJL0ig&#10;C+hZqFqqUzz5Z8GCG6E+Mw7dEEoRHXRAyUeiOzHstqRif3MdAQMyh0Q67Abg55xa7JRBYx+esjjG&#10;3ePURX8ILD3uXkTPWvnusayVtq9lJnwe6gz88GTfkpSoCSz54/oYJ+Vs2jb+WlfPMD6xyWG7OENv&#10;aujLFXH+nlhoNLiE5ejv4MOFPpRYNyeMttp+f+0+2MN8gxajAyymErtvO2IZRuKjgsk/z0ejsMmi&#10;MBpPhiDYvmbd16idXGroGGh9iC4eg70X7ZFbLZ9gwBfBK6iIouC7xNTbVlj6tDBhC1O2WEQz2F6G&#10;+JV6MDSAB6JDNz8en4g1zXB6GOtb3S6xpvETyS+24aXSi53XvPZBGahOvDYCbL5YmGZLh9Xal6PV&#10;y3/J/AcAAAD//wMAUEsDBBQABgAIAAAAIQCoVZWf3wAAAAsBAAAPAAAAZHJzL2Rvd25yZXYueG1s&#10;TI9BTsMwEEX3SNzBGiR2qdNEbVCIU0VIoK6QaDmAG5s4bTxObbc1t2dYwW5G8/Tn/WaT7MSu2ofR&#10;oYDlIgemsXdqxEHA5/41ewIWokQlJ4dawLcOsGnv7xpZK3fDD33dxYFRCIZaCjAxzjXnoTfayrBw&#10;s0a6fTlvZaTVD1x5eaNwO/Eiz9fcyhHpg5GzfjG6P+0uVsA798qvU7W127ez64qjOY9dEuLxIXXP&#10;wKJO8Q+GX31Sh5acDu6CKrBJQLasihWxNJXUgYisXFG7g4CyykvgbcP/d2h/AAAA//8DAFBLAQIt&#10;ABQABgAIAAAAIQC2gziS/gAAAOEBAAATAAAAAAAAAAAAAAAAAAAAAABbQ29udGVudF9UeXBlc10u&#10;eG1sUEsBAi0AFAAGAAgAAAAhADj9If/WAAAAlAEAAAsAAAAAAAAAAAAAAAAALwEAAF9yZWxzLy5y&#10;ZWxzUEsBAi0AFAAGAAgAAAAhAN+KVJQKAwAAkwYAAA4AAAAAAAAAAAAAAAAALgIAAGRycy9lMm9E&#10;b2MueG1sUEsBAi0AFAAGAAgAAAAhAKhVlZ/fAAAACwEAAA8AAAAAAAAAAAAAAAAAZAUAAGRycy9k&#10;b3ducmV2LnhtbFBLBQYAAAAABAAEAPMAAABwBgAAAAA=&#10;" adj="-18323,3406" filled="f" strokecolor="#938953 [1614]" strokeweight="2pt">
                <v:textbox>
                  <w:txbxContent>
                    <w:p w:rsidR="00E04825" w:rsidRPr="004C7DEF" w:rsidRDefault="00E04825" w:rsidP="00C95AC2">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كيفية</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تحديد</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المسؤوليات</w:t>
                      </w:r>
                      <w:r w:rsidRPr="007B0695">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C95AC2">
        <w:rPr>
          <w:rFonts w:ascii="Traditional Arabic" w:hAnsi="Traditional Arabic" w:cs="Traditional Arabic"/>
          <w:sz w:val="32"/>
          <w:szCs w:val="32"/>
          <w:shd w:val="clear" w:color="auto" w:fill="C4BC96" w:themeFill="background2" w:themeFillShade="BF"/>
          <w:rtl/>
          <w:lang w:bidi="fa-IR"/>
        </w:rPr>
        <w:t>یمکننا دائما تحديد أهمیة الأعمال وفقاً لردود أفعال الأعداء؛ فهذه إحدی طرق تحدید أهمیة المسائل والإجراءات والمواضیع.</w:t>
      </w:r>
      <w:r w:rsidR="00B735CC" w:rsidRPr="00C95AC2">
        <w:rPr>
          <w:rFonts w:ascii="Traditional Arabic" w:hAnsi="Traditional Arabic" w:cs="Traditional Arabic"/>
          <w:sz w:val="32"/>
          <w:szCs w:val="32"/>
          <w:rtl/>
          <w:lang w:bidi="fa-IR"/>
        </w:rPr>
        <w:t xml:space="preserve"> لو افترضتم أنّکم تسیرون في الشارع، واصطدم بکم أحد المارّة بشکل خفیف، فلن تُظهروا ردّة فعل؛ لکن لو تعرّض لکم وهاجمکم بقبضته أو بالسلاح فإنّکم تنفعلون وتتحرّکون لمواجهته، یدلّ هذا علی أنّ الحرکة الأولی لم تعنِ لکم شیئاً ولا قیمة لها ولکنّ النوع الثاني مهم. ردود الأفعال تستطیع أن تحدّد عظمة الأعمال أو عدم أهمیتها. </w:t>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في جمیع مسائل الثورة، سواء الکبری منها أو الصغری، الأحداث الیومیة أو القضایا العامة والدائمة، یلاحظ الإنسان بأن هذه القاعدة جاریة وساریة. ردّة الفعل التي حدثت في عالم الکفر والاستکبار ضدّ الثورة وإقامة نظام الجمهوریة الإسلامیة کانت علامة دالّة علی عظمة القضیة. </w:t>
      </w:r>
    </w:p>
    <w:p w:rsidR="00B735CC" w:rsidRPr="00C95AC2" w:rsidRDefault="00C95AC2" w:rsidP="00C95AC2">
      <w:pPr>
        <w:bidi/>
        <w:jc w:val="both"/>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t>أن تقوم تل</w:t>
      </w:r>
      <w:r>
        <w:rPr>
          <w:rFonts w:ascii="Traditional Arabic" w:hAnsi="Traditional Arabic" w:cs="Traditional Arabic" w:hint="cs"/>
          <w:sz w:val="32"/>
          <w:szCs w:val="32"/>
          <w:rtl/>
          <w:lang w:bidi="fa-IR"/>
        </w:rPr>
        <w:t>ك</w:t>
      </w:r>
      <w:r w:rsidR="00B735CC" w:rsidRPr="00C95AC2">
        <w:rPr>
          <w:rFonts w:ascii="Traditional Arabic" w:hAnsi="Traditional Arabic" w:cs="Traditional Arabic"/>
          <w:sz w:val="32"/>
          <w:szCs w:val="32"/>
          <w:rtl/>
          <w:lang w:bidi="fa-IR"/>
        </w:rPr>
        <w:t xml:space="preserve"> الأجهزة التي تمتلک القوّة في العالم، تمتلک المال والسلاح ووسائل الإعلام والترویج، ومنذ الیوم الأول لتأسیس الجمهوریة الإسلامیة، بمجموعة من الخطوات المنسجمة والشاملة ضدّ هذا النظام، فهذا یدلّ علی أن هذا الحدث یمثّل حادثة عظیمة جداً بالنسبة لأولیاء الظلم والاستکبار ولا يمكنهم أن یتحمّلوه. وهذا هو الواقع والحقیقة؛ لأنّ الإسلام دین العدل، ودین الإنسانیة ودین مواجهة الظلم والجور. </w:t>
      </w:r>
    </w:p>
    <w:p w:rsidR="00B735CC" w:rsidRPr="00C95AC2" w:rsidRDefault="00B735CC" w:rsidP="00C95AC2">
      <w:pPr>
        <w:bidi/>
        <w:jc w:val="both"/>
        <w:rPr>
          <w:rFonts w:ascii="Traditional Arabic" w:hAnsi="Traditional Arabic" w:cs="Traditional Arabic"/>
          <w:sz w:val="32"/>
          <w:szCs w:val="32"/>
          <w:rtl/>
          <w:lang w:bidi="fa-IR"/>
        </w:rPr>
      </w:pPr>
    </w:p>
    <w:p w:rsidR="00B735CC" w:rsidRPr="00C95AC2" w:rsidRDefault="00C95AC2" w:rsidP="00C95AC2">
      <w:pPr>
        <w:bidi/>
        <w:jc w:val="both"/>
        <w:rPr>
          <w:rFonts w:ascii="Traditional Arabic" w:hAnsi="Traditional Arabic" w:cs="Traditional Arabic"/>
          <w:sz w:val="32"/>
          <w:szCs w:val="32"/>
          <w:rtl/>
          <w:lang w:bidi="fa-IR"/>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849728" behindDoc="0" locked="0" layoutInCell="1" allowOverlap="1" wp14:anchorId="20AE5D0E" wp14:editId="5C3499E8">
                <wp:simplePos x="0" y="0"/>
                <wp:positionH relativeFrom="column">
                  <wp:posOffset>4980322</wp:posOffset>
                </wp:positionH>
                <wp:positionV relativeFrom="paragraph">
                  <wp:posOffset>1949202</wp:posOffset>
                </wp:positionV>
                <wp:extent cx="2375535" cy="873125"/>
                <wp:effectExtent l="8255" t="1991995" r="13970" b="13970"/>
                <wp:wrapNone/>
                <wp:docPr id="96" name="Line Callout 1 (Border and Accent Bar) 96"/>
                <wp:cNvGraphicFramePr/>
                <a:graphic xmlns:a="http://schemas.openxmlformats.org/drawingml/2006/main">
                  <a:graphicData uri="http://schemas.microsoft.com/office/word/2010/wordprocessingShape">
                    <wps:wsp>
                      <wps:cNvSpPr/>
                      <wps:spPr>
                        <a:xfrm rot="5400000">
                          <a:off x="0" y="0"/>
                          <a:ext cx="2375535"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C95AC2">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قوة</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إيران</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سببُ</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المواجهة</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معها</w:t>
                            </w:r>
                            <w:r w:rsidRPr="007B0695">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96" o:spid="_x0000_s1095" type="#_x0000_t50" style="position:absolute;left:0;text-align:left;margin-left:392.15pt;margin-top:153.5pt;width:187.05pt;height:68.75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H0BQMAAJIGAAAOAAAAZHJzL2Uyb0RvYy54bWysVUtvEzEQviPxHyyf4NBuNptt0qibKg0q&#10;QgptRYt6drx2ssgvbKdJ+PWM7c12C0VIiBxWY8/4m5lvHrm43EuBnph1jVYVzk8HGDFFdd2odYW/&#10;PlyfTDBynqiaCK1YhQ/M4cvZ2zcXOzNlQ73RomYWAYhy052p8MZ7M80yRzdMEneqDVOg5NpK4uFo&#10;11ltyQ7QpciGg8FZttO2NlZT5hzcfkhKPIv4nDPqbzl3zCNRYYjNx6+N31X4ZrMLMl1bYjYNbcMg&#10;/xCFJI0Cpx3UB+IJ2trmNyjZUKud5v6UaplpzhvKYg6QTT74JZv7DTEs5gLkONPR5P4fLL15urOo&#10;qSt8foaRIhJqtGwUQwsihN56lKN3V0AxFAmKiOaUMuXRFbHvETwA9nbGTQHk3tzZ9uRADFTsuZXI&#10;aqC8HA3CLxIEKaN95P/Q8c/2HlG4HBbjsixKjCjoJuMiH5bBRZawAqaxzn9kWqIgVJjEcFJ8bcB5&#10;9EKels7HetRtUqT+lmPEpYDyPhGB8sm4PJa/ZzPs25xMiqJoW6RnU/Rt8nI8fgVn1Lc5mYwmRTSC&#10;VNrQQDomE+JU+roRInajUOHCadHU4S4ewjiwhbAIQq/waj2MWYqt/KzrdFdGhhNbcXqCeeSuhwRO&#10;A3oWipbKFCV/ECy4EeoL49AMoRTRQQeUfCS6E8NuQ2r2N9cRMCBzSKTDbgFe5nTEThm09uEpi1Pc&#10;PU5d9IfA0uPuRfSsle8ey0Zp+1pmwudtp/FkfyQpURNY8vvVPg7K2XkwDVcrXR9gemKPw3Jxhl43&#10;0JdL4vwdsdBocAm70d/Chwu9q7BuJYw22v547T7Yw3iDFqMd7KUKu+9bYhlG4pOCwT/PR6OwyOJh&#10;VI6HcLB9zaqvUVu50NAx0PoQXRSDvRdHkVstH2G+58ErqIii4LvC1NvjYeHTvoQlTNl8Hs1geRni&#10;l+re0AAeiA7d/LB/JNa0w+lhrG/0cYe1jZ8q9GwbXio933rNGx+Uz7y2B1h8IL3YrP1ztHr+K5n9&#10;BAAA//8DAFBLAwQUAAYACAAAACEAKKjHAuEAAAAMAQAADwAAAGRycy9kb3ducmV2LnhtbEyPwU7D&#10;MBBE70j9B2srcaN2IwghxKlaBAekXhqqhqMbL0nUeB3Fbpr+Pe4Jjqt5mnmbrSbTsREH11qSsFwI&#10;YEiV1S3VEvZfHw8JMOcVadVZQglXdLDKZ3eZSrW90A7HwtcslJBLlYTG+z7l3FUNGuUWtkcK2Y8d&#10;jPLhHGquB3UJ5abjkRAxN6qlsNCoHt8arE7F2UgoPX+n7WHz7cZijburLbf6s5Tyfj6tX4F5nPwf&#10;DDf9oA55cDraM2nHOgkvIooDGoIkeQZ2I8SjWAI7SniKowR4nvH/T+S/AAAA//8DAFBLAQItABQA&#10;BgAIAAAAIQC2gziS/gAAAOEBAAATAAAAAAAAAAAAAAAAAAAAAABbQ29udGVudF9UeXBlc10ueG1s&#10;UEsBAi0AFAAGAAgAAAAhADj9If/WAAAAlAEAAAsAAAAAAAAAAAAAAAAALwEAAF9yZWxzLy5yZWxz&#10;UEsBAi0AFAAGAAgAAAAhAGDR0fQFAwAAkgYAAA4AAAAAAAAAAAAAAAAALgIAAGRycy9lMm9Eb2Mu&#10;eG1sUEsBAi0AFAAGAAgAAAAhACioxwLhAAAADAEAAA8AAAAAAAAAAAAAAAAAXwUAAGRycy9kb3du&#10;cmV2LnhtbFBLBQYAAAAABAAEAPMAAABtBgAAAAA=&#10;" adj="-18323,3406" filled="f" strokecolor="#938953 [1614]" strokeweight="2pt">
                <v:textbox>
                  <w:txbxContent>
                    <w:p w:rsidR="00E04825" w:rsidRPr="004C7DEF" w:rsidRDefault="00E04825" w:rsidP="00C95AC2">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قوة</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إيران</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سببُ</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المواجهة</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معها</w:t>
                      </w:r>
                      <w:r w:rsidRPr="007B0695">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C95AC2">
        <w:rPr>
          <w:rFonts w:ascii="Traditional Arabic" w:hAnsi="Traditional Arabic" w:cs="Traditional Arabic"/>
          <w:sz w:val="32"/>
          <w:szCs w:val="32"/>
          <w:rtl/>
          <w:lang w:bidi="fa-IR"/>
        </w:rPr>
        <w:t>حسناً، بالنسبة لأولئک الذین یمثّل الظلم والجور کل وجودهم، وتنبع فلسفة وجودهم من قمع الناس وعواطفهم ووجودهم، فإنّهم بلا شکّ سوف یخافون ویرتعبون من حضور الإسلام وسیقومون بمواجهته. هذا هو سبب المواجهة مع الجمهوریة الإسلامیة. بالطبع فهم یختلقون ذرائع مختلفة؛ کل مرّة یخترعون مبرراً ما؛ و لکنّ حقیقة القضیة هي هذه</w:t>
      </w:r>
      <w:r w:rsidR="00B735CC" w:rsidRPr="00C95AC2">
        <w:rPr>
          <w:rFonts w:ascii="Traditional Arabic" w:hAnsi="Traditional Arabic" w:cs="Traditional Arabic"/>
          <w:sz w:val="32"/>
          <w:szCs w:val="32"/>
          <w:shd w:val="clear" w:color="auto" w:fill="C4BC96" w:themeFill="background2" w:themeFillShade="BF"/>
          <w:rtl/>
          <w:lang w:bidi="fa-IR"/>
        </w:rPr>
        <w:t>. لقد أرشد الإسلام والجمهوریة الإسلامیة البشریة إلی طریق جدید؛ أرشدا الشعوب إلی حرکة جدیدة؛ لقد أثبتت هذه التجربة بأنّ أيّ شعب، حتی لو لم یکن لدیه أسلحة ولا إمکانات مادیة عالیة، یستطیع أن یقاوم ویقف في مقابل أعتی دول العالم ولا یرضی الذلّ والإهانة، بل یسیر في طریقه رافعاً رایة العدل والإنصاف والإنسانیة</w:t>
      </w:r>
      <w:r w:rsidR="00B735CC" w:rsidRPr="00C95AC2">
        <w:rPr>
          <w:rFonts w:ascii="Traditional Arabic" w:hAnsi="Traditional Arabic" w:cs="Traditional Arabic"/>
          <w:sz w:val="32"/>
          <w:szCs w:val="32"/>
          <w:rtl/>
          <w:lang w:bidi="fa-IR"/>
        </w:rPr>
        <w:t>. وهذا شيءٌ جدید في العالم المعاصر؛ لقد فتحتم أنتم هذا الطریق. و کان الأمر کذلک في جمیع القضایا المختلفة للثورة.</w:t>
      </w:r>
    </w:p>
    <w:p w:rsidR="00C95AC2" w:rsidRDefault="00C95AC2" w:rsidP="00C95AC2">
      <w:pPr>
        <w:bidi/>
        <w:jc w:val="both"/>
        <w:rPr>
          <w:rFonts w:ascii="Traditional Arabic" w:hAnsi="Traditional Arabic" w:cs="Traditional Arabic" w:hint="cs"/>
          <w:sz w:val="32"/>
          <w:szCs w:val="32"/>
          <w:rtl/>
          <w:lang w:bidi="fa-IR"/>
        </w:rPr>
      </w:pPr>
    </w:p>
    <w:p w:rsidR="00091560" w:rsidRDefault="00B735CC" w:rsidP="0009156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بالنسبة إلیکم یا أهالي قم، فإنّ أعداء البلاد وأعداء الثورة حسّاسون جداً تجاهکم، یعادون بشدّة قم, وکل ما قمّي، وحوزوي، وشباب قم، وتصرّفات أهل قم، لماذا؟ لأنّهم قد تلقّوا صفعة من قم. نعم، الإستکبار والجبهة المعادیة للإسلام وللشعب الإیراني تلقّوا صفعة من قم. إحدی الصفعات التي تلقّوها من قم، هي في التاسع عشر من شهر"دي</w:t>
      </w:r>
      <w:r w:rsidR="00091560">
        <w:rPr>
          <w:rStyle w:val="FootnoteReference"/>
          <w:rFonts w:ascii="Traditional Arabic" w:hAnsi="Traditional Arabic"/>
          <w:sz w:val="32"/>
          <w:szCs w:val="32"/>
          <w:rtl/>
          <w:lang w:bidi="fa-IR"/>
        </w:rPr>
        <w:footnoteReference w:id="6"/>
      </w:r>
      <w:r w:rsidRPr="00C95AC2">
        <w:rPr>
          <w:rFonts w:ascii="Traditional Arabic" w:hAnsi="Traditional Arabic" w:cs="Traditional Arabic"/>
          <w:sz w:val="32"/>
          <w:szCs w:val="32"/>
          <w:rtl/>
          <w:lang w:bidi="fa-IR"/>
        </w:rPr>
        <w:t xml:space="preserve">". لقد أحسّ </w:t>
      </w:r>
    </w:p>
    <w:p w:rsidR="00091560" w:rsidRDefault="00091560">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B735CC" w:rsidRPr="00C95AC2" w:rsidRDefault="00B735CC" w:rsidP="0009156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lastRenderedPageBreak/>
        <w:t xml:space="preserve">أهل قم بالتکلیف قبل الآخرین، عرفوا الأوضاع  وشعروا بالمسؤولیة ونزلوا إلی الساحة؛ هذا أمر مهم جداً. </w:t>
      </w:r>
    </w:p>
    <w:p w:rsidR="00B735CC" w:rsidRPr="00C95AC2" w:rsidRDefault="00091560" w:rsidP="00C95AC2">
      <w:pPr>
        <w:bidi/>
        <w:jc w:val="both"/>
        <w:rPr>
          <w:rFonts w:ascii="Traditional Arabic" w:hAnsi="Traditional Arabic" w:cs="Traditional Arabic"/>
          <w:sz w:val="32"/>
          <w:szCs w:val="32"/>
          <w:rtl/>
          <w:lang w:bidi="fa-IR"/>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51776" behindDoc="0" locked="0" layoutInCell="1" allowOverlap="1" wp14:anchorId="41BD68CA" wp14:editId="1A69D445">
                <wp:simplePos x="0" y="0"/>
                <wp:positionH relativeFrom="column">
                  <wp:posOffset>-1837707</wp:posOffset>
                </wp:positionH>
                <wp:positionV relativeFrom="paragraph">
                  <wp:posOffset>313460</wp:posOffset>
                </wp:positionV>
                <wp:extent cx="2375535" cy="873125"/>
                <wp:effectExtent l="8255" t="0" r="13970" b="1023620"/>
                <wp:wrapNone/>
                <wp:docPr id="97" name="Line Callout 1 (Border and Accent Bar) 97"/>
                <wp:cNvGraphicFramePr/>
                <a:graphic xmlns:a="http://schemas.openxmlformats.org/drawingml/2006/main">
                  <a:graphicData uri="http://schemas.microsoft.com/office/word/2010/wordprocessingShape">
                    <wps:wsp>
                      <wps:cNvSpPr/>
                      <wps:spPr>
                        <a:xfrm rot="16200000">
                          <a:off x="0" y="0"/>
                          <a:ext cx="2375535" cy="873125"/>
                        </a:xfrm>
                        <a:prstGeom prst="accentBorderCallout1">
                          <a:avLst>
                            <a:gd name="adj1" fmla="val 18750"/>
                            <a:gd name="adj2" fmla="val -8333"/>
                            <a:gd name="adj3" fmla="val 18490"/>
                            <a:gd name="adj4" fmla="val -42838"/>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09156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الإحساس</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بالتكليف</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أساس</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الإيمان</w:t>
                            </w:r>
                            <w:r w:rsidRPr="007B0695">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97" o:spid="_x0000_s1096" type="#_x0000_t50" style="position:absolute;left:0;text-align:left;margin-left:-144.7pt;margin-top:24.7pt;width:187.05pt;height:68.75pt;rotation:-9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oLBwMAAJMGAAAOAAAAZHJzL2Uyb0RvYy54bWysVUtvEzEQviPxHyyf4NBudjdp0qibKg0q&#10;QgptRYt6drx2ssgvbKdJ+PWM7c12C0VIiBxWnvH4m5lvHrm43EuBnph1jVYVzk8HGDFFdd2odYW/&#10;PlyfTDBynqiaCK1YhQ/M4cvZ2zcXOzNlhd5oUTOLAES56c5UeOO9mWaZoxsmiTvVhim45NpK4kG0&#10;66y2ZAfoUmTFYHCW7bStjdWUOQfaD+kSzyI+54z6W84d80hUGGLz8WvjdxW+2eyCTNeWmE1D2zDI&#10;P0QhSaPAaQf1gXiCtrb5DUo21GqnuT+lWmaa84aymANkkw9+yeZ+QwyLuQA5znQ0uf8HS2+e7ixq&#10;6gqfjzFSREKNlo1iaEGE0FuPcvTuCiiGIkER0ZxSpjy6IvY9ggfA3s64KYDcmzvbSg6OgYo9txJZ&#10;DZTnZ1Aq+EWGIGe0jwU4dAVge48oKItyPBqVI4wo3E3GZV6Mgo8sgQVQY53/yLRE4VBhEuNJAbYR&#10;59ELeVo6HwtSt1mR+luOEZcC6vtEBMon49Gx/j2bom9zMinLsu2Rnk3Zt8knw/NXcIZ9m5NhMSkn&#10;bSptaJDUMZkQp9LXjRCxHYUKCqdFUwddFMI8sIWwCEKv8GpdxCzFVn7WddKNIsOJrTg+wTxy10MC&#10;pwE9C1VLdYonfxAsuBHqC+PQDaEU0UEHlHwkuhPDbkNq9jfXETAgc0ikw24BXuZ0xE4ZtPbhKYtj&#10;3D1OXfSHwNLj7kX0rJXvHstGaftaZsLnbXl4sj+SlKgJLPn9ah8nZRzLHVQrXR9gfGKTw3Zxhl43&#10;0JdL4vwdsdBooITl6G/hw4XeVVi3J4w22v54TR/sYb7hFqMdLKYKu+9bYhlG4pOCyT/Ph8OwyaIw&#10;HI0LEGz/ZtW/UVu50NAx0PoQXTwGey+OR261fIQBnwevcEUUBd8Vpt4ehYVPCxO2MGXzeTSD7WWI&#10;X6p7QwN4IDp088P+kVjTDqeHsb7RxyVGprHxU4WebcNLpedbr3njw+Uzr60Amw9OL1ZrX45Wz/8l&#10;s58AAAD//wMAUEsDBBQABgAIAAAAIQBFOyeE3wAAAAwBAAAPAAAAZHJzL2Rvd25yZXYueG1sTI/B&#10;ToQwEIbvJr5DMybe2JYlsrtI2RgTkj2ZuPoAhRZKpFNCu4Bv73jS20zmyz/fX543N7LFzGHwKCHd&#10;CWAGW68H7CV8ftTJEViICrUaPRoJ3ybAubq/K1Wh/YrvZrnGnlEIhkJJsDFOBeehtcapsPOTQbp1&#10;fnYq0jr3XM9qpXA38r0QOXdqQPpg1WRerWm/rjcnIWJ3GC55nV8a/lafprCsVnRSPj5sL8/Aotni&#10;Hwy/+qQOFTk1/oY6sFFCkh7SlFia8uMJGCFJluXAGgmZeNoDr0r+v0T1AwAA//8DAFBLAQItABQA&#10;BgAIAAAAIQC2gziS/gAAAOEBAAATAAAAAAAAAAAAAAAAAAAAAABbQ29udGVudF9UeXBlc10ueG1s&#10;UEsBAi0AFAAGAAgAAAAhADj9If/WAAAAlAEAAAsAAAAAAAAAAAAAAAAALwEAAF9yZWxzLy5yZWxz&#10;UEsBAi0AFAAGAAgAAAAhAEHACgsHAwAAkwYAAA4AAAAAAAAAAAAAAAAALgIAAGRycy9lMm9Eb2Mu&#10;eG1sUEsBAi0AFAAGAAgAAAAhAEU7J4TfAAAADAEAAA8AAAAAAAAAAAAAAAAAYQUAAGRycy9kb3du&#10;cmV2LnhtbFBLBQYAAAAABAAEAPMAAABtBgAAAAA=&#10;" adj="-9253,3994" filled="f" strokecolor="#938953 [1614]" strokeweight="2pt">
                <v:textbox>
                  <w:txbxContent>
                    <w:p w:rsidR="00E04825" w:rsidRPr="004C7DEF" w:rsidRDefault="00E04825" w:rsidP="0009156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الإحساس</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بالتكليف</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أساس</w:t>
                      </w:r>
                      <w:r w:rsidRPr="007B0695">
                        <w:rPr>
                          <w:rFonts w:ascii="Traditional Arabic" w:hAnsi="Traditional Arabic" w:cs="Traditional Arabic"/>
                          <w:color w:val="1D1B11" w:themeColor="background2" w:themeShade="1A"/>
                          <w:sz w:val="32"/>
                          <w:szCs w:val="32"/>
                          <w:rtl/>
                          <w:lang w:bidi="ar-LB"/>
                        </w:rPr>
                        <w:t xml:space="preserve"> </w:t>
                      </w:r>
                      <w:r w:rsidRPr="007B0695">
                        <w:rPr>
                          <w:rFonts w:ascii="Traditional Arabic" w:hAnsi="Traditional Arabic" w:cs="Traditional Arabic" w:hint="cs"/>
                          <w:color w:val="1D1B11" w:themeColor="background2" w:themeShade="1A"/>
                          <w:sz w:val="32"/>
                          <w:szCs w:val="32"/>
                          <w:rtl/>
                          <w:lang w:bidi="ar-LB"/>
                        </w:rPr>
                        <w:t>الإيمان</w:t>
                      </w:r>
                      <w:r w:rsidRPr="007B0695">
                        <w:rPr>
                          <w:rFonts w:ascii="Traditional Arabic" w:hAnsi="Traditional Arabic" w:cs="Traditional Arabic"/>
                          <w:color w:val="1D1B11" w:themeColor="background2" w:themeShade="1A"/>
                          <w:sz w:val="32"/>
                          <w:szCs w:val="32"/>
                          <w:rtl/>
                          <w:lang w:bidi="ar-LB"/>
                        </w:rPr>
                        <w:t>]</w:t>
                      </w:r>
                    </w:p>
                  </w:txbxContent>
                </v:textbox>
              </v:shape>
            </w:pict>
          </mc:Fallback>
        </mc:AlternateContent>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إنّ معرفة الأوضاع أمرٌ </w:t>
      </w:r>
      <w:r w:rsidR="00091560">
        <w:rPr>
          <w:rFonts w:ascii="Traditional Arabic" w:hAnsi="Traditional Arabic" w:cs="Traditional Arabic"/>
          <w:sz w:val="32"/>
          <w:szCs w:val="32"/>
          <w:rtl/>
          <w:lang w:bidi="fa-IR"/>
        </w:rPr>
        <w:t>مهم ـ یحتاج إلی البصیرة ـ و کذل</w:t>
      </w:r>
      <w:r w:rsidR="00091560">
        <w:rPr>
          <w:rFonts w:ascii="Traditional Arabic" w:hAnsi="Traditional Arabic" w:cs="Traditional Arabic" w:hint="cs"/>
          <w:sz w:val="32"/>
          <w:szCs w:val="32"/>
          <w:rtl/>
          <w:lang w:bidi="fa-IR"/>
        </w:rPr>
        <w:t>ك</w:t>
      </w:r>
      <w:r w:rsidRPr="00C95AC2">
        <w:rPr>
          <w:rFonts w:ascii="Traditional Arabic" w:hAnsi="Traditional Arabic" w:cs="Traditional Arabic"/>
          <w:sz w:val="32"/>
          <w:szCs w:val="32"/>
          <w:rtl/>
          <w:lang w:bidi="fa-IR"/>
        </w:rPr>
        <w:t xml:space="preserve"> الإحساس بالتکلیف فهو مهم أیضا؛ فروح الإلتزام والإیمان يحتاج إلى شعور الانسان بالتكليف. هناک البعض ممّن یری الأحداث العاصفة ویشاهد خطط الأعداء؛ ولکنّه لا یحس بالتکلیف ولا یحرّک ساکناً. البعض یشاهد بأن العدوّ قد تهيّأ ونظّم جبهته. عندما ینظّم العدوّ صفوفه علی الجبهة، ینبغي لنا في المقابل أن نشعر بالتکلیف؛ فهذه لازمة ا</w:t>
      </w:r>
      <w:r w:rsidR="00091560">
        <w:rPr>
          <w:rFonts w:ascii="Traditional Arabic" w:hAnsi="Traditional Arabic" w:cs="Traditional Arabic"/>
          <w:sz w:val="32"/>
          <w:szCs w:val="32"/>
          <w:rtl/>
          <w:lang w:bidi="fa-IR"/>
        </w:rPr>
        <w:t>لإلتزام والإیمان. البعض لا یمتل</w:t>
      </w:r>
      <w:r w:rsidR="00091560">
        <w:rPr>
          <w:rFonts w:ascii="Traditional Arabic" w:hAnsi="Traditional Arabic" w:cs="Traditional Arabic" w:hint="cs"/>
          <w:sz w:val="32"/>
          <w:szCs w:val="32"/>
          <w:rtl/>
          <w:lang w:bidi="fa-IR"/>
        </w:rPr>
        <w:t>ك</w:t>
      </w:r>
      <w:r w:rsidRPr="00C95AC2">
        <w:rPr>
          <w:rFonts w:ascii="Traditional Arabic" w:hAnsi="Traditional Arabic" w:cs="Traditional Arabic"/>
          <w:sz w:val="32"/>
          <w:szCs w:val="32"/>
          <w:rtl/>
          <w:lang w:bidi="fa-IR"/>
        </w:rPr>
        <w:t xml:space="preserve"> هذا الإحساس. بالطبع هذه الروح كانت موجودة في الشعب الإیراني العزیز، ولقد قویت واشتدّت من خلال الحرکة الإسلامیة والنهضة الإسلامیة، وتجذّرت وبرزت في الثورة؛ لكنها تفاوتت من مکان إلی آخر. القمیّون کانوا في المقدّمة. </w:t>
      </w:r>
    </w:p>
    <w:p w:rsidR="00091560" w:rsidRDefault="00091560" w:rsidP="00C95AC2">
      <w:pPr>
        <w:bidi/>
        <w:jc w:val="both"/>
        <w:rPr>
          <w:rFonts w:ascii="Traditional Arabic" w:hAnsi="Traditional Arabic" w:cs="Traditional Arabic" w:hint="cs"/>
          <w:sz w:val="32"/>
          <w:szCs w:val="32"/>
          <w:rtl/>
          <w:lang w:bidi="fa-IR"/>
        </w:rPr>
      </w:pPr>
    </w:p>
    <w:p w:rsidR="00B735CC" w:rsidRPr="00C95AC2" w:rsidRDefault="00091560" w:rsidP="00091560">
      <w:pPr>
        <w:bidi/>
        <w:jc w:val="both"/>
        <w:rPr>
          <w:rFonts w:ascii="Traditional Arabic" w:hAnsi="Traditional Arabic" w:cs="Traditional Arabic"/>
          <w:sz w:val="32"/>
          <w:szCs w:val="32"/>
          <w:rtl/>
          <w:lang w:bidi="fa-IR"/>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53824" behindDoc="0" locked="0" layoutInCell="1" allowOverlap="1" wp14:anchorId="707013CB" wp14:editId="16B4574C">
                <wp:simplePos x="0" y="0"/>
                <wp:positionH relativeFrom="column">
                  <wp:posOffset>-1835150</wp:posOffset>
                </wp:positionH>
                <wp:positionV relativeFrom="paragraph">
                  <wp:posOffset>812165</wp:posOffset>
                </wp:positionV>
                <wp:extent cx="2375535" cy="873125"/>
                <wp:effectExtent l="8255" t="0" r="13970" b="2014220"/>
                <wp:wrapNone/>
                <wp:docPr id="98" name="Line Callout 1 (Border and Accent Bar) 98"/>
                <wp:cNvGraphicFramePr/>
                <a:graphic xmlns:a="http://schemas.openxmlformats.org/drawingml/2006/main">
                  <a:graphicData uri="http://schemas.microsoft.com/office/word/2010/wordprocessingShape">
                    <wps:wsp>
                      <wps:cNvSpPr/>
                      <wps:spPr>
                        <a:xfrm rot="16200000">
                          <a:off x="0" y="0"/>
                          <a:ext cx="2375535" cy="87312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09156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091560">
                              <w:rPr>
                                <w:rFonts w:ascii="Traditional Arabic" w:hAnsi="Traditional Arabic" w:cs="Traditional Arabic"/>
                                <w:color w:val="1D1B11" w:themeColor="background2" w:themeShade="1A"/>
                                <w:sz w:val="32"/>
                                <w:szCs w:val="32"/>
                                <w:rtl/>
                                <w:lang w:bidi="ar-LB"/>
                              </w:rPr>
                              <w:t xml:space="preserve">[ </w:t>
                            </w:r>
                            <w:r w:rsidRPr="00091560">
                              <w:rPr>
                                <w:rFonts w:ascii="Traditional Arabic" w:hAnsi="Traditional Arabic" w:cs="Traditional Arabic" w:hint="cs"/>
                                <w:color w:val="1D1B11" w:themeColor="background2" w:themeShade="1A"/>
                                <w:sz w:val="32"/>
                                <w:szCs w:val="32"/>
                                <w:rtl/>
                                <w:lang w:bidi="ar-LB"/>
                              </w:rPr>
                              <w:t>قم</w:t>
                            </w:r>
                            <w:r w:rsidRPr="00091560">
                              <w:rPr>
                                <w:rFonts w:ascii="Traditional Arabic" w:hAnsi="Traditional Arabic" w:cs="Traditional Arabic"/>
                                <w:color w:val="1D1B11" w:themeColor="background2" w:themeShade="1A"/>
                                <w:sz w:val="32"/>
                                <w:szCs w:val="32"/>
                                <w:rtl/>
                                <w:lang w:bidi="ar-LB"/>
                              </w:rPr>
                              <w:t xml:space="preserve"> </w:t>
                            </w:r>
                            <w:r w:rsidRPr="00091560">
                              <w:rPr>
                                <w:rFonts w:ascii="Traditional Arabic" w:hAnsi="Traditional Arabic" w:cs="Traditional Arabic" w:hint="cs"/>
                                <w:color w:val="1D1B11" w:themeColor="background2" w:themeShade="1A"/>
                                <w:sz w:val="32"/>
                                <w:szCs w:val="32"/>
                                <w:rtl/>
                                <w:lang w:bidi="ar-LB"/>
                              </w:rPr>
                              <w:t>تصفع</w:t>
                            </w:r>
                            <w:r w:rsidRPr="00091560">
                              <w:rPr>
                                <w:rFonts w:ascii="Traditional Arabic" w:hAnsi="Traditional Arabic" w:cs="Traditional Arabic"/>
                                <w:color w:val="1D1B11" w:themeColor="background2" w:themeShade="1A"/>
                                <w:sz w:val="32"/>
                                <w:szCs w:val="32"/>
                                <w:rtl/>
                                <w:lang w:bidi="ar-LB"/>
                              </w:rPr>
                              <w:t xml:space="preserve"> </w:t>
                            </w:r>
                            <w:r w:rsidRPr="00091560">
                              <w:rPr>
                                <w:rFonts w:ascii="Traditional Arabic" w:hAnsi="Traditional Arabic" w:cs="Traditional Arabic" w:hint="cs"/>
                                <w:color w:val="1D1B11" w:themeColor="background2" w:themeShade="1A"/>
                                <w:sz w:val="32"/>
                                <w:szCs w:val="32"/>
                                <w:rtl/>
                                <w:lang w:bidi="ar-LB"/>
                              </w:rPr>
                              <w:t>الأعداء</w:t>
                            </w:r>
                            <w:r w:rsidRPr="007B0695">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98" o:spid="_x0000_s1097" type="#_x0000_t50" style="position:absolute;left:0;text-align:left;margin-left:-144.5pt;margin-top:63.95pt;width:187.05pt;height:68.75pt;rotation:-9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F9BQMAAJMGAAAOAAAAZHJzL2Uyb0RvYy54bWysVUtvEzEQviPxHyyf4NBuNptt0qibKg0q&#10;QgptRYt6drx2ssgvbKdJ+PWM7c12C0VIiBxWY8/4m5lvHrm43EuBnph1jVYVzk8HGDFFdd2odYW/&#10;PlyfTDBynqiaCK1YhQ/M4cvZ2zcXOzNlQ73RomYWAYhy052p8MZ7M80yRzdMEneqDVOg5NpK4uFo&#10;11ltyQ7QpciGg8FZttO2NlZT5hzcfkhKPIv4nDPqbzl3zCNRYYjNx6+N31X4ZrMLMl1bYjYNbcMg&#10;/xCFJI0Cpx3UB+IJ2trmNyjZUKud5v6UaplpzhvKYg6QTT74JZv7DTEs5gLkONPR5P4fLL15urOo&#10;qSt8DpVSREKNlo1iaEGE0FuPcvTuCiiGIkER0ZxSpjy6IvY9ggfA3s64KYDcmzvbnhyIgYo9txJZ&#10;DZTnZ1Aq+EWGIGe0jwU4dAVge48oXA6LcVkWJUYUdJNxkQ/L4CNLYAHUWOc/Mi1RECpMYjwpwDbi&#10;PHohT0vnY0HqNitSf8sx4lJAfZ+IQPlkXB7r37MZ9m1OJkVRtD3Ssyn6Nnk5Hr+CM+rbnExGkyIa&#10;QSptaCAdkwlxKn3dCBHbUahw4bRo6nAXD2Ee2EJYBKFXeLUexizFVn7WdborI8OJrTg+wTxy10MC&#10;pwE9C1VLdYqSPwgW3Aj1hXHohlCK6KADSj4S3YlhtyE1+5vrCBiQOSTSYbcAL3M6YqcMWvvwlMUx&#10;7h6nLvpDYOlx9yJ61sp3j2WjtH0tM+HzttN4sj+SlKgJLPn9ah8nZRxNw9VK1wcYn9jksF2codcN&#10;9OWSOH9HLDQaXMJy9Lfw4ULvKqxbCaONtj9euw/2MN+gxWgHi6nC7vuWWIaR+KRg8s/z0ShssngY&#10;leMhHGxfs+pr1FYuNHQMtD5EF8Vg78VR5FbLRxjwefAKKqIo+K4w9fZ4WPi0MGELUzafRzPYXob4&#10;pbo3NIAHokM3P+wfiTXtcHoY6xt9XGJt46cKPduGl0rPt17zxgflM6/tATYfSC9Wa/8crZ7/S2Y/&#10;AQAA//8DAFBLAwQUAAYACAAAACEAwcdSS94AAAAKAQAADwAAAGRycy9kb3ducmV2LnhtbEyPQU7D&#10;MBBF90jcwRokdqnTREpKiFNFSKCukGg5gBsPcSAep7bbmttjVrAc/af/37TbaGZ2QecnSwLWqxwY&#10;0mDVRKOA98NztgHmgyQlZ0so4Bs9bLvbm1Y2yl7pDS/7MLJUQr6RAnQIS8O5HzQa6Vd2QUrZh3VG&#10;hnS6kSsnr6nczLzI84obOVFa0HLBJ43D1/5sBLxyp1wV653ZvZxsX3zq09RHIe7vYv8ILGAMfzD8&#10;6id16JLT0Z5JeTYLyNZ1XidWwEMFLAFZWRbAjgLKTVkD71r+/4XuBwAA//8DAFBLAQItABQABgAI&#10;AAAAIQC2gziS/gAAAOEBAAATAAAAAAAAAAAAAAAAAAAAAABbQ29udGVudF9UeXBlc10ueG1sUEsB&#10;Ai0AFAAGAAgAAAAhADj9If/WAAAAlAEAAAsAAAAAAAAAAAAAAAAALwEAAF9yZWxzLy5yZWxzUEsB&#10;Ai0AFAAGAAgAAAAhAOptEX0FAwAAkwYAAA4AAAAAAAAAAAAAAAAALgIAAGRycy9lMm9Eb2MueG1s&#10;UEsBAi0AFAAGAAgAAAAhAMHHUkveAAAACgEAAA8AAAAAAAAAAAAAAAAAXwUAAGRycy9kb3ducmV2&#10;LnhtbFBLBQYAAAAABAAEAPMAAABqBgAAAAA=&#10;" adj="-18323,3406" filled="f" strokecolor="#938953 [1614]" strokeweight="2pt">
                <v:textbox>
                  <w:txbxContent>
                    <w:p w:rsidR="00E04825" w:rsidRPr="004C7DEF" w:rsidRDefault="00E04825" w:rsidP="0009156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091560">
                        <w:rPr>
                          <w:rFonts w:ascii="Traditional Arabic" w:hAnsi="Traditional Arabic" w:cs="Traditional Arabic"/>
                          <w:color w:val="1D1B11" w:themeColor="background2" w:themeShade="1A"/>
                          <w:sz w:val="32"/>
                          <w:szCs w:val="32"/>
                          <w:rtl/>
                          <w:lang w:bidi="ar-LB"/>
                        </w:rPr>
                        <w:t xml:space="preserve">[ </w:t>
                      </w:r>
                      <w:r w:rsidRPr="00091560">
                        <w:rPr>
                          <w:rFonts w:ascii="Traditional Arabic" w:hAnsi="Traditional Arabic" w:cs="Traditional Arabic" w:hint="cs"/>
                          <w:color w:val="1D1B11" w:themeColor="background2" w:themeShade="1A"/>
                          <w:sz w:val="32"/>
                          <w:szCs w:val="32"/>
                          <w:rtl/>
                          <w:lang w:bidi="ar-LB"/>
                        </w:rPr>
                        <w:t>قم</w:t>
                      </w:r>
                      <w:r w:rsidRPr="00091560">
                        <w:rPr>
                          <w:rFonts w:ascii="Traditional Arabic" w:hAnsi="Traditional Arabic" w:cs="Traditional Arabic"/>
                          <w:color w:val="1D1B11" w:themeColor="background2" w:themeShade="1A"/>
                          <w:sz w:val="32"/>
                          <w:szCs w:val="32"/>
                          <w:rtl/>
                          <w:lang w:bidi="ar-LB"/>
                        </w:rPr>
                        <w:t xml:space="preserve"> </w:t>
                      </w:r>
                      <w:r w:rsidRPr="00091560">
                        <w:rPr>
                          <w:rFonts w:ascii="Traditional Arabic" w:hAnsi="Traditional Arabic" w:cs="Traditional Arabic" w:hint="cs"/>
                          <w:color w:val="1D1B11" w:themeColor="background2" w:themeShade="1A"/>
                          <w:sz w:val="32"/>
                          <w:szCs w:val="32"/>
                          <w:rtl/>
                          <w:lang w:bidi="ar-LB"/>
                        </w:rPr>
                        <w:t>تصفع</w:t>
                      </w:r>
                      <w:r w:rsidRPr="00091560">
                        <w:rPr>
                          <w:rFonts w:ascii="Traditional Arabic" w:hAnsi="Traditional Arabic" w:cs="Traditional Arabic"/>
                          <w:color w:val="1D1B11" w:themeColor="background2" w:themeShade="1A"/>
                          <w:sz w:val="32"/>
                          <w:szCs w:val="32"/>
                          <w:rtl/>
                          <w:lang w:bidi="ar-LB"/>
                        </w:rPr>
                        <w:t xml:space="preserve"> </w:t>
                      </w:r>
                      <w:r w:rsidRPr="00091560">
                        <w:rPr>
                          <w:rFonts w:ascii="Traditional Arabic" w:hAnsi="Traditional Arabic" w:cs="Traditional Arabic" w:hint="cs"/>
                          <w:color w:val="1D1B11" w:themeColor="background2" w:themeShade="1A"/>
                          <w:sz w:val="32"/>
                          <w:szCs w:val="32"/>
                          <w:rtl/>
                          <w:lang w:bidi="ar-LB"/>
                        </w:rPr>
                        <w:t>الأعداء</w:t>
                      </w:r>
                      <w:r w:rsidRPr="007B0695">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C95AC2">
        <w:rPr>
          <w:rFonts w:ascii="Traditional Arabic" w:hAnsi="Traditional Arabic" w:cs="Traditional Arabic"/>
          <w:sz w:val="32"/>
          <w:szCs w:val="32"/>
          <w:rtl/>
          <w:lang w:bidi="fa-IR"/>
        </w:rPr>
        <w:t xml:space="preserve">في التاسع عشر من شهر "دي" شعروا بالتکلیف ونزلوا إلی المیدان. حسناً، لم یکن میداناً سهلاً ـ لقد کان میداناً صعباً ـ حیث مواجهة الرصاص والقمع العنیف من قبل شرطة النظام الطاغوتي ونظامه الأمني الذي لم یکن یرحم أبداً؛ لکن القمّیون قاموا ونزلوا إلی وسط المیدان. </w:t>
      </w:r>
    </w:p>
    <w:p w:rsidR="00B735CC" w:rsidRPr="00C95AC2" w:rsidRDefault="00B735CC" w:rsidP="00C95AC2">
      <w:pPr>
        <w:bidi/>
        <w:jc w:val="both"/>
        <w:rPr>
          <w:rFonts w:ascii="Traditional Arabic" w:hAnsi="Traditional Arabic" w:cs="Traditional Arabic"/>
          <w:sz w:val="32"/>
          <w:szCs w:val="32"/>
          <w:rtl/>
        </w:rPr>
      </w:pPr>
    </w:p>
    <w:p w:rsidR="00091560" w:rsidRDefault="00091560" w:rsidP="00C95AC2">
      <w:pPr>
        <w:bidi/>
        <w:jc w:val="both"/>
        <w:rPr>
          <w:rFonts w:ascii="Traditional Arabic" w:hAnsi="Traditional Arabic" w:cs="Traditional Arabic" w:hint="cs"/>
          <w:sz w:val="32"/>
          <w:szCs w:val="32"/>
          <w:rtl/>
          <w:lang w:bidi="fa-IR"/>
        </w:rPr>
      </w:pPr>
    </w:p>
    <w:p w:rsidR="00091560" w:rsidRDefault="00B735CC" w:rsidP="0009156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هذه البصیرة، هذا الإحساس بالتکلیف، هذا الحضور في المیدان، کانت کلّها صفعات محکمة للعدوّ؛ هذا الحضور- في قم- تردّد صداه فجأة قیاماً في </w:t>
      </w:r>
    </w:p>
    <w:p w:rsidR="00091560" w:rsidRDefault="00091560">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B735CC" w:rsidRPr="00C95AC2" w:rsidRDefault="00B735CC" w:rsidP="0009156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lastRenderedPageBreak/>
        <w:t xml:space="preserve">تبریز، ثم قیاماَ آخر في یزد، و من ثم توالی من مدینة إلی أخری؛ لذلک، فإنّ هذه الحرکة العظیمة والتي أعدّ الإمام الکبیر أسبابها علی مدی سنوات متمادیة، هي صفعة. عندما یتلقّی العدوّ صفعة، فإنّه یشحن قلبه حقداً ویقوم بالمواجهة. </w:t>
      </w:r>
    </w:p>
    <w:p w:rsidR="00091560" w:rsidRDefault="00091560" w:rsidP="00C95AC2">
      <w:pPr>
        <w:bidi/>
        <w:jc w:val="both"/>
        <w:rPr>
          <w:rFonts w:ascii="Traditional Arabic" w:hAnsi="Traditional Arabic" w:cs="Traditional Arabic" w:hint="cs"/>
          <w:sz w:val="32"/>
          <w:szCs w:val="32"/>
          <w:rtl/>
          <w:lang w:bidi="fa-IR"/>
        </w:rPr>
      </w:pPr>
    </w:p>
    <w:p w:rsidR="00B735CC" w:rsidRPr="00C95AC2" w:rsidRDefault="00B735CC" w:rsidP="0009156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والآن، </w:t>
      </w:r>
      <w:r w:rsidRPr="00091560">
        <w:rPr>
          <w:rFonts w:ascii="Traditional Arabic" w:hAnsi="Traditional Arabic" w:cs="Traditional Arabic"/>
          <w:sz w:val="32"/>
          <w:szCs w:val="32"/>
          <w:shd w:val="clear" w:color="auto" w:fill="C4BC96" w:themeFill="background2" w:themeFillShade="BF"/>
          <w:rtl/>
          <w:lang w:bidi="fa-IR"/>
        </w:rPr>
        <w:t>عندما نرید أن نقیّم أنفسنا، ینبغي لنا أن نحسب؛ عندما یکشّر العدوّ عن أنیابه بشدّة، ینبغي أن نشعر أنّ قدراتنا عالیة؛ ونستطیع أن نوجّه له ضربة.</w:t>
      </w:r>
      <w:r w:rsidRPr="00C95AC2">
        <w:rPr>
          <w:rFonts w:ascii="Traditional Arabic" w:hAnsi="Traditional Arabic" w:cs="Traditional Arabic"/>
          <w:sz w:val="32"/>
          <w:szCs w:val="32"/>
          <w:rtl/>
          <w:lang w:bidi="fa-IR"/>
        </w:rPr>
        <w:t xml:space="preserve"> </w:t>
      </w:r>
    </w:p>
    <w:p w:rsidR="00091560" w:rsidRDefault="00091560" w:rsidP="00C95AC2">
      <w:pPr>
        <w:bidi/>
        <w:jc w:val="both"/>
        <w:rPr>
          <w:rFonts w:ascii="Traditional Arabic" w:hAnsi="Traditional Arabic" w:cs="Traditional Arabic" w:hint="cs"/>
          <w:sz w:val="32"/>
          <w:szCs w:val="32"/>
          <w:rtl/>
          <w:lang w:bidi="fa-IR"/>
        </w:rPr>
      </w:pPr>
    </w:p>
    <w:p w:rsidR="00B735CC" w:rsidRPr="00C95AC2" w:rsidRDefault="00B735CC" w:rsidP="0009156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هذه الحرکة التي قام بها أهل قم الأعزاء في السفر الذي استمر لبضعة أیام لهذا العبد(</w:t>
      </w:r>
      <w:r w:rsidRPr="00C95AC2">
        <w:rPr>
          <w:rStyle w:val="FootnoteReference"/>
          <w:rFonts w:ascii="Traditional Arabic" w:hAnsi="Traditional Arabic" w:cs="Traditional Arabic"/>
          <w:color w:val="1D1B11" w:themeColor="background2" w:themeShade="1A"/>
          <w:sz w:val="32"/>
          <w:szCs w:val="32"/>
          <w:rtl/>
          <w:lang w:bidi="fa-IR"/>
        </w:rPr>
        <w:footnoteReference w:id="7"/>
      </w:r>
      <w:r w:rsidRPr="00C95AC2">
        <w:rPr>
          <w:rFonts w:ascii="Traditional Arabic" w:hAnsi="Traditional Arabic" w:cs="Traditional Arabic"/>
          <w:sz w:val="32"/>
          <w:szCs w:val="32"/>
          <w:rtl/>
          <w:lang w:bidi="fa-IR"/>
        </w:rPr>
        <w:t>)، الحرکة التي قامت بها الحوزة العلمیة والعلماء والشباب؛ کانت صفعة علی وجه العدوّ؛ وکانت موجعة له. لقد ظهر كم أنّ هذا العدوّ ضعیف وهش ّ أمام عرض القوة هذا , وهذه البصیرة وهذا الحضور الحاشد والشامل للشعب. هذا درس لنا نحن الشعب الإیراني .</w:t>
      </w:r>
    </w:p>
    <w:p w:rsidR="00091560" w:rsidRDefault="00091560" w:rsidP="00C95AC2">
      <w:pPr>
        <w:bidi/>
        <w:jc w:val="both"/>
        <w:rPr>
          <w:rFonts w:ascii="Traditional Arabic" w:hAnsi="Traditional Arabic" w:cs="Traditional Arabic" w:hint="cs"/>
          <w:sz w:val="32"/>
          <w:szCs w:val="32"/>
          <w:rtl/>
          <w:lang w:bidi="fa-IR"/>
        </w:rPr>
      </w:pPr>
    </w:p>
    <w:p w:rsidR="00091560" w:rsidRDefault="00B735CC" w:rsidP="0009156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أینما كنّا</w:t>
      </w:r>
      <w:r w:rsidRPr="00091560">
        <w:rPr>
          <w:rFonts w:ascii="Traditional Arabic" w:hAnsi="Traditional Arabic" w:cs="Traditional Arabic"/>
          <w:sz w:val="32"/>
          <w:szCs w:val="32"/>
          <w:rtl/>
          <w:lang w:bidi="fa-IR"/>
        </w:rPr>
        <w:t>,</w:t>
      </w:r>
      <w:r w:rsidRPr="00091560">
        <w:rPr>
          <w:rFonts w:ascii="Traditional Arabic" w:hAnsi="Traditional Arabic" w:cs="Traditional Arabic"/>
          <w:sz w:val="32"/>
          <w:szCs w:val="32"/>
          <w:lang w:bidi="fa-IR"/>
        </w:rPr>
        <w:t xml:space="preserve"> </w:t>
      </w:r>
      <w:r w:rsidRPr="00091560">
        <w:rPr>
          <w:rFonts w:ascii="Traditional Arabic" w:hAnsi="Traditional Arabic" w:cs="Traditional Arabic"/>
          <w:sz w:val="32"/>
          <w:szCs w:val="32"/>
          <w:rtl/>
        </w:rPr>
        <w:t>كلما</w:t>
      </w:r>
      <w:r w:rsidRPr="00091560">
        <w:rPr>
          <w:rFonts w:ascii="Traditional Arabic" w:hAnsi="Traditional Arabic" w:cs="Traditional Arabic"/>
          <w:sz w:val="32"/>
          <w:szCs w:val="32"/>
          <w:rtl/>
          <w:lang w:bidi="fa-IR"/>
        </w:rPr>
        <w:t xml:space="preserve"> استطعنا أن نفهم جیداً، وأن نحدّد الموقف جیداً ـ وهي البصیرة ـ وأدركنا التکلیف بتبع ذلك، وشعرنا بالإلتزام والمسؤولیة وحضرنا في المیدان، کان النصر حلیفنا </w:t>
      </w:r>
      <w:r w:rsidR="00091560">
        <w:rPr>
          <w:rFonts w:ascii="Traditional Arabic" w:hAnsi="Traditional Arabic" w:cs="Traditional Arabic"/>
          <w:sz w:val="32"/>
          <w:szCs w:val="32"/>
          <w:rtl/>
          <w:lang w:bidi="fa-IR"/>
        </w:rPr>
        <w:t>﴿</w:t>
      </w:r>
      <w:r w:rsidR="00091560" w:rsidRPr="00091560">
        <w:rPr>
          <w:rFonts w:ascii="Traditional Arabic" w:hAnsi="Traditional Arabic" w:cs="Traditional Arabic" w:hint="cs"/>
          <w:b/>
          <w:bCs/>
          <w:sz w:val="32"/>
          <w:szCs w:val="32"/>
          <w:rtl/>
          <w:lang w:bidi="fa-IR"/>
        </w:rPr>
        <w:t>فَإِذَا</w:t>
      </w:r>
      <w:r w:rsidR="00091560" w:rsidRPr="00091560">
        <w:rPr>
          <w:rFonts w:ascii="Traditional Arabic" w:hAnsi="Traditional Arabic" w:cs="Traditional Arabic"/>
          <w:b/>
          <w:bCs/>
          <w:sz w:val="32"/>
          <w:szCs w:val="32"/>
          <w:rtl/>
          <w:lang w:bidi="fa-IR"/>
        </w:rPr>
        <w:t xml:space="preserve"> </w:t>
      </w:r>
      <w:r w:rsidR="00091560" w:rsidRPr="00091560">
        <w:rPr>
          <w:rFonts w:ascii="Traditional Arabic" w:hAnsi="Traditional Arabic" w:cs="Traditional Arabic" w:hint="cs"/>
          <w:b/>
          <w:bCs/>
          <w:sz w:val="32"/>
          <w:szCs w:val="32"/>
          <w:rtl/>
          <w:lang w:bidi="fa-IR"/>
        </w:rPr>
        <w:t>دَخَلْتُمُوهُ</w:t>
      </w:r>
      <w:r w:rsidR="00091560" w:rsidRPr="00091560">
        <w:rPr>
          <w:rFonts w:ascii="Traditional Arabic" w:hAnsi="Traditional Arabic" w:cs="Traditional Arabic"/>
          <w:b/>
          <w:bCs/>
          <w:sz w:val="32"/>
          <w:szCs w:val="32"/>
          <w:rtl/>
          <w:lang w:bidi="fa-IR"/>
        </w:rPr>
        <w:t xml:space="preserve"> </w:t>
      </w:r>
      <w:r w:rsidR="00091560" w:rsidRPr="00091560">
        <w:rPr>
          <w:rFonts w:ascii="Traditional Arabic" w:hAnsi="Traditional Arabic" w:cs="Traditional Arabic" w:hint="cs"/>
          <w:b/>
          <w:bCs/>
          <w:sz w:val="32"/>
          <w:szCs w:val="32"/>
          <w:rtl/>
          <w:lang w:bidi="fa-IR"/>
        </w:rPr>
        <w:t>فَإِنَّكُمْ</w:t>
      </w:r>
      <w:r w:rsidR="00091560" w:rsidRPr="00091560">
        <w:rPr>
          <w:rFonts w:ascii="Traditional Arabic" w:hAnsi="Traditional Arabic" w:cs="Traditional Arabic"/>
          <w:b/>
          <w:bCs/>
          <w:sz w:val="32"/>
          <w:szCs w:val="32"/>
          <w:rtl/>
          <w:lang w:bidi="fa-IR"/>
        </w:rPr>
        <w:t xml:space="preserve"> </w:t>
      </w:r>
      <w:r w:rsidR="00091560" w:rsidRPr="00091560">
        <w:rPr>
          <w:rFonts w:ascii="Traditional Arabic" w:hAnsi="Traditional Arabic" w:cs="Traditional Arabic" w:hint="cs"/>
          <w:b/>
          <w:bCs/>
          <w:sz w:val="32"/>
          <w:szCs w:val="32"/>
          <w:rtl/>
          <w:lang w:bidi="fa-IR"/>
        </w:rPr>
        <w:t>غَالِبُونَ</w:t>
      </w:r>
      <w:r w:rsidR="00091560">
        <w:rPr>
          <w:rFonts w:ascii="Traditional Arabic" w:hAnsi="Traditional Arabic" w:cs="Traditional Arabic"/>
          <w:b/>
          <w:bCs/>
          <w:sz w:val="32"/>
          <w:szCs w:val="32"/>
          <w:rtl/>
          <w:lang w:bidi="fa-IR"/>
        </w:rPr>
        <w:t>﴾</w:t>
      </w:r>
      <w:r w:rsidRPr="00091560">
        <w:rPr>
          <w:rFonts w:ascii="Traditional Arabic" w:hAnsi="Traditional Arabic" w:cs="Traditional Arabic"/>
          <w:sz w:val="32"/>
          <w:szCs w:val="32"/>
          <w:rtl/>
          <w:lang w:bidi="fa-IR"/>
        </w:rPr>
        <w:t xml:space="preserve">[المائدة,23]. عندما تتحلّون بالإیمان والبصیرة في ميدان المواجهة فإنّ النصر سيكون حلیفکم، أنتم الغالبون! </w:t>
      </w:r>
    </w:p>
    <w:p w:rsidR="00091560" w:rsidRDefault="00091560">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B735CC" w:rsidRPr="00C95AC2" w:rsidRDefault="00B735CC" w:rsidP="004A2140">
      <w:pPr>
        <w:bidi/>
        <w:jc w:val="both"/>
        <w:rPr>
          <w:rFonts w:ascii="Traditional Arabic" w:hAnsi="Traditional Arabic" w:cs="Traditional Arabic"/>
          <w:sz w:val="32"/>
          <w:szCs w:val="32"/>
          <w:rtl/>
          <w:lang w:bidi="fa-IR"/>
        </w:rPr>
      </w:pPr>
      <w:r w:rsidRPr="00091560">
        <w:rPr>
          <w:rFonts w:ascii="Traditional Arabic" w:hAnsi="Traditional Arabic" w:cs="Traditional Arabic"/>
          <w:sz w:val="32"/>
          <w:szCs w:val="32"/>
          <w:rtl/>
          <w:lang w:bidi="fa-IR"/>
        </w:rPr>
        <w:lastRenderedPageBreak/>
        <w:t>لماذا؟ لأن الطر</w:t>
      </w:r>
      <w:r w:rsidRPr="00C95AC2">
        <w:rPr>
          <w:rFonts w:ascii="Traditional Arabic" w:hAnsi="Traditional Arabic" w:cs="Traditional Arabic"/>
          <w:sz w:val="32"/>
          <w:szCs w:val="32"/>
          <w:rtl/>
          <w:lang w:bidi="fa-IR"/>
        </w:rPr>
        <w:t xml:space="preserve">ف المقابل لکم لا إیمان له، لا دین له، لا دافع معنوي عمیق له. فهؤلاء العناصر التابعين له في المیدان، هم من العملاء، وهم مخدوعون؛ وكذلك المخطّطون والمنفّذون هم أيضاً من الذین لا إیمان لهم. عندما تحضرون في الساحة بإیمانکم، فإنّکم الغالبون؛ هذه تجربة الشعب الإیراني. </w:t>
      </w:r>
      <w:r w:rsidR="004A2140">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55872" behindDoc="0" locked="0" layoutInCell="1" allowOverlap="1" wp14:anchorId="6292FFFA" wp14:editId="3C7302A5">
                <wp:simplePos x="0" y="0"/>
                <wp:positionH relativeFrom="column">
                  <wp:posOffset>-1979930</wp:posOffset>
                </wp:positionH>
                <wp:positionV relativeFrom="paragraph">
                  <wp:posOffset>422275</wp:posOffset>
                </wp:positionV>
                <wp:extent cx="2375535" cy="631825"/>
                <wp:effectExtent l="0" t="4445" r="20320" b="572770"/>
                <wp:wrapNone/>
                <wp:docPr id="99" name="Line Callout 1 (Border and Accent Bar) 99"/>
                <wp:cNvGraphicFramePr/>
                <a:graphic xmlns:a="http://schemas.openxmlformats.org/drawingml/2006/main">
                  <a:graphicData uri="http://schemas.microsoft.com/office/word/2010/wordprocessingShape">
                    <wps:wsp>
                      <wps:cNvSpPr/>
                      <wps:spPr>
                        <a:xfrm rot="16200000">
                          <a:off x="0" y="0"/>
                          <a:ext cx="2375535" cy="631825"/>
                        </a:xfrm>
                        <a:prstGeom prst="accentBorderCallout1">
                          <a:avLst>
                            <a:gd name="adj1" fmla="val 18750"/>
                            <a:gd name="adj2" fmla="val -8333"/>
                            <a:gd name="adj3" fmla="val 17650"/>
                            <a:gd name="adj4" fmla="val -23342"/>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09156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235A95">
                              <w:rPr>
                                <w:rFonts w:ascii="Traditional Arabic" w:hAnsi="Traditional Arabic" w:cs="Traditional Arabic"/>
                                <w:color w:val="1D1B11" w:themeColor="background2" w:themeShade="1A"/>
                                <w:sz w:val="32"/>
                                <w:szCs w:val="32"/>
                                <w:rtl/>
                                <w:lang w:bidi="ar-LB"/>
                              </w:rPr>
                              <w:t xml:space="preserve">[ </w:t>
                            </w:r>
                            <w:r w:rsidRPr="00235A95">
                              <w:rPr>
                                <w:rFonts w:ascii="Traditional Arabic" w:hAnsi="Traditional Arabic" w:cs="Traditional Arabic" w:hint="cs"/>
                                <w:color w:val="1D1B11" w:themeColor="background2" w:themeShade="1A"/>
                                <w:sz w:val="32"/>
                                <w:szCs w:val="32"/>
                                <w:rtl/>
                                <w:lang w:bidi="ar-LB"/>
                              </w:rPr>
                              <w:t>التطور</w:t>
                            </w:r>
                            <w:r w:rsidRPr="00235A95">
                              <w:rPr>
                                <w:rFonts w:ascii="Traditional Arabic" w:hAnsi="Traditional Arabic" w:cs="Traditional Arabic"/>
                                <w:color w:val="1D1B11" w:themeColor="background2" w:themeShade="1A"/>
                                <w:sz w:val="32"/>
                                <w:szCs w:val="32"/>
                                <w:rtl/>
                                <w:lang w:bidi="ar-LB"/>
                              </w:rPr>
                              <w:t xml:space="preserve"> </w:t>
                            </w:r>
                            <w:r w:rsidRPr="00235A95">
                              <w:rPr>
                                <w:rFonts w:ascii="Traditional Arabic" w:hAnsi="Traditional Arabic" w:cs="Traditional Arabic" w:hint="cs"/>
                                <w:color w:val="1D1B11" w:themeColor="background2" w:themeShade="1A"/>
                                <w:sz w:val="32"/>
                                <w:szCs w:val="32"/>
                                <w:rtl/>
                                <w:lang w:bidi="ar-LB"/>
                              </w:rPr>
                              <w:t>في</w:t>
                            </w:r>
                            <w:r w:rsidRPr="00235A95">
                              <w:rPr>
                                <w:rFonts w:ascii="Traditional Arabic" w:hAnsi="Traditional Arabic" w:cs="Traditional Arabic"/>
                                <w:color w:val="1D1B11" w:themeColor="background2" w:themeShade="1A"/>
                                <w:sz w:val="32"/>
                                <w:szCs w:val="32"/>
                                <w:rtl/>
                                <w:lang w:bidi="ar-LB"/>
                              </w:rPr>
                              <w:t xml:space="preserve"> </w:t>
                            </w:r>
                            <w:r w:rsidRPr="00235A95">
                              <w:rPr>
                                <w:rFonts w:ascii="Traditional Arabic" w:hAnsi="Traditional Arabic" w:cs="Traditional Arabic" w:hint="cs"/>
                                <w:color w:val="1D1B11" w:themeColor="background2" w:themeShade="1A"/>
                                <w:sz w:val="32"/>
                                <w:szCs w:val="32"/>
                                <w:rtl/>
                                <w:lang w:bidi="ar-LB"/>
                              </w:rPr>
                              <w:t>البعدين</w:t>
                            </w:r>
                            <w:r w:rsidRPr="00235A95">
                              <w:rPr>
                                <w:rFonts w:ascii="Traditional Arabic" w:hAnsi="Traditional Arabic" w:cs="Traditional Arabic"/>
                                <w:color w:val="1D1B11" w:themeColor="background2" w:themeShade="1A"/>
                                <w:sz w:val="32"/>
                                <w:szCs w:val="32"/>
                                <w:rtl/>
                                <w:lang w:bidi="ar-LB"/>
                              </w:rPr>
                              <w:t xml:space="preserve"> </w:t>
                            </w:r>
                            <w:r w:rsidRPr="00235A95">
                              <w:rPr>
                                <w:rFonts w:ascii="Traditional Arabic" w:hAnsi="Traditional Arabic" w:cs="Traditional Arabic" w:hint="cs"/>
                                <w:color w:val="1D1B11" w:themeColor="background2" w:themeShade="1A"/>
                                <w:sz w:val="32"/>
                                <w:szCs w:val="32"/>
                                <w:rtl/>
                                <w:lang w:bidi="ar-LB"/>
                              </w:rPr>
                              <w:t>المادي</w:t>
                            </w:r>
                            <w:r w:rsidRPr="00235A95">
                              <w:rPr>
                                <w:rFonts w:ascii="Traditional Arabic" w:hAnsi="Traditional Arabic" w:cs="Traditional Arabic"/>
                                <w:color w:val="1D1B11" w:themeColor="background2" w:themeShade="1A"/>
                                <w:sz w:val="32"/>
                                <w:szCs w:val="32"/>
                                <w:rtl/>
                                <w:lang w:bidi="ar-LB"/>
                              </w:rPr>
                              <w:t xml:space="preserve"> </w:t>
                            </w:r>
                            <w:r w:rsidRPr="00235A95">
                              <w:rPr>
                                <w:rFonts w:ascii="Traditional Arabic" w:hAnsi="Traditional Arabic" w:cs="Traditional Arabic" w:hint="cs"/>
                                <w:color w:val="1D1B11" w:themeColor="background2" w:themeShade="1A"/>
                                <w:sz w:val="32"/>
                                <w:szCs w:val="32"/>
                                <w:rtl/>
                                <w:lang w:bidi="ar-LB"/>
                              </w:rPr>
                              <w:t>والمعنوي</w:t>
                            </w:r>
                            <w:r w:rsidRPr="00235A95">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99" o:spid="_x0000_s1098" type="#_x0000_t50" style="position:absolute;left:0;text-align:left;margin-left:-155.9pt;margin-top:33.25pt;width:187.05pt;height:49.75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ZxBQMAAJMGAAAOAAAAZHJzL2Uyb0RvYy54bWysVclu2zAQvRfoPxA8tYdEluQtRuTAcZGi&#10;gJsETYqcaYq0VXBRSXrr13dISorSpihQ1AeBMxy+mXmz+PLqKAXaM2MrrQqcng8wYorqslKbAn99&#10;vDmbYmQdUSURWrECn5jFV/O3by4P9YxleqtFyQwCEGVnh7rAW+fqWZJYumWS2HNdMwWXXBtJHIhm&#10;k5SGHABdiiQbDMbJQZuyNpoya0H7IV7iecDnnFF3x7llDokCQ2wufE34rv03mV+S2caQelvRJgzy&#10;D1FIUilw2kF9II6gnal+g5IVNdpq7s6plonmvKIs5ADZpINfsnnYkpqFXIAcW3c02f8HS2/39wZV&#10;ZYEvLjBSREKNVpViaEmE0DuHUvTuGiiGIkER0YJSphy6JuY9ggfA3qG2MwB5qO9NI1k4eiqO3Ehk&#10;NFCejqFU8AsMQc7oGApw6grAjg5RUGb5ZDTKRxhRuBvn6TQbeR9JBPOgtbHuI9MS+UOBSYgnBthE&#10;nAYvZL+yLhSkbLIi5bcUIy4F1HdPBEqnk1Fb/55N1rc5m+Z53vRIzybv26ST8Ws4w77NWZbnw6xJ&#10;pQkNkmqT8XEqfVMJEdpRKK+wWlSl1wXBzwNbCoMg9AKvN1nIUuzkZ11G3SgwHNkK4+PNA3c9JHDq&#10;0RNftVincHInwbwbob4wDt3gSxEcdEDRR6Q7Mmy3pGR/cx0APTKHRDrsBuBlTi12zKCx909ZGOPu&#10;ceyiPwQWH3cvgmetXPdYVkqb1zITLm3Kw6N9S1KkxrPkjutjmJRJqKRXrXV5gvEJTQ7bxdb0poK+&#10;XBHr7omBRgMlLEd3Bx8u9KHAujlhtNXmx2t6bw/zDbcYHWAxFdh+3xHDMBKfFEz+RToc+k0WhOFo&#10;koFg+jfr/o3ayaWGjoHWh+jC0ds70R650fIJBnzhvcIVURR8F5g60wpLFxcmbGHKFotgBturJm6l&#10;HmrqwT3Rvpsfj0/E1M1wOhjrW90uMTILjR8r9GzrXyq92DnNK+cvn3ltBNh8cHqxWvtysHr+L5n/&#10;BAAA//8DAFBLAwQUAAYACAAAACEA+gDpAeEAAAAMAQAADwAAAGRycy9kb3ducmV2LnhtbEyPwUrE&#10;MBCG74LvEEbwsnTTWtdKbbqI4EUQ2XXxnE3GttpMapNu69s7nvQ2w3z88/3VdnG9OOEYOk8KsnUK&#10;Asl421Gj4PD6mNyCCFGT1b0nVPCNAbb1+VmlS+tn2uFpHxvBIRRKraCNcSilDKZFp8PaD0h8e/ej&#10;05HXsZF21DOHu15epemNdLoj/tDqAR9aNJ/7ySlYdi+r54OZiyz3b09u+lh9mRmVurxY7u9ARFzi&#10;Hwy/+qwONTsd/UQ2iF5BkhXXG2Z5KlIuwUhSbLjeUUGe5jnIupL/S9Q/AAAA//8DAFBLAQItABQA&#10;BgAIAAAAIQC2gziS/gAAAOEBAAATAAAAAAAAAAAAAAAAAAAAAABbQ29udGVudF9UeXBlc10ueG1s&#10;UEsBAi0AFAAGAAgAAAAhADj9If/WAAAAlAEAAAsAAAAAAAAAAAAAAAAALwEAAF9yZWxzLy5yZWxz&#10;UEsBAi0AFAAGAAgAAAAhAApZFnEFAwAAkwYAAA4AAAAAAAAAAAAAAAAALgIAAGRycy9lMm9Eb2Mu&#10;eG1sUEsBAi0AFAAGAAgAAAAhAPoA6QHhAAAADAEAAA8AAAAAAAAAAAAAAAAAXwUAAGRycy9kb3du&#10;cmV2LnhtbFBLBQYAAAAABAAEAPMAAABtBgAAAAA=&#10;" adj="-5042,3812" filled="f" strokecolor="#938953 [1614]" strokeweight="2pt">
                <v:textbox>
                  <w:txbxContent>
                    <w:p w:rsidR="00E04825" w:rsidRPr="004C7DEF" w:rsidRDefault="00E04825" w:rsidP="0009156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235A95">
                        <w:rPr>
                          <w:rFonts w:ascii="Traditional Arabic" w:hAnsi="Traditional Arabic" w:cs="Traditional Arabic"/>
                          <w:color w:val="1D1B11" w:themeColor="background2" w:themeShade="1A"/>
                          <w:sz w:val="32"/>
                          <w:szCs w:val="32"/>
                          <w:rtl/>
                          <w:lang w:bidi="ar-LB"/>
                        </w:rPr>
                        <w:t xml:space="preserve">[ </w:t>
                      </w:r>
                      <w:r w:rsidRPr="00235A95">
                        <w:rPr>
                          <w:rFonts w:ascii="Traditional Arabic" w:hAnsi="Traditional Arabic" w:cs="Traditional Arabic" w:hint="cs"/>
                          <w:color w:val="1D1B11" w:themeColor="background2" w:themeShade="1A"/>
                          <w:sz w:val="32"/>
                          <w:szCs w:val="32"/>
                          <w:rtl/>
                          <w:lang w:bidi="ar-LB"/>
                        </w:rPr>
                        <w:t>التطور</w:t>
                      </w:r>
                      <w:r w:rsidRPr="00235A95">
                        <w:rPr>
                          <w:rFonts w:ascii="Traditional Arabic" w:hAnsi="Traditional Arabic" w:cs="Traditional Arabic"/>
                          <w:color w:val="1D1B11" w:themeColor="background2" w:themeShade="1A"/>
                          <w:sz w:val="32"/>
                          <w:szCs w:val="32"/>
                          <w:rtl/>
                          <w:lang w:bidi="ar-LB"/>
                        </w:rPr>
                        <w:t xml:space="preserve"> </w:t>
                      </w:r>
                      <w:r w:rsidRPr="00235A95">
                        <w:rPr>
                          <w:rFonts w:ascii="Traditional Arabic" w:hAnsi="Traditional Arabic" w:cs="Traditional Arabic" w:hint="cs"/>
                          <w:color w:val="1D1B11" w:themeColor="background2" w:themeShade="1A"/>
                          <w:sz w:val="32"/>
                          <w:szCs w:val="32"/>
                          <w:rtl/>
                          <w:lang w:bidi="ar-LB"/>
                        </w:rPr>
                        <w:t>في</w:t>
                      </w:r>
                      <w:r w:rsidRPr="00235A95">
                        <w:rPr>
                          <w:rFonts w:ascii="Traditional Arabic" w:hAnsi="Traditional Arabic" w:cs="Traditional Arabic"/>
                          <w:color w:val="1D1B11" w:themeColor="background2" w:themeShade="1A"/>
                          <w:sz w:val="32"/>
                          <w:szCs w:val="32"/>
                          <w:rtl/>
                          <w:lang w:bidi="ar-LB"/>
                        </w:rPr>
                        <w:t xml:space="preserve"> </w:t>
                      </w:r>
                      <w:r w:rsidRPr="00235A95">
                        <w:rPr>
                          <w:rFonts w:ascii="Traditional Arabic" w:hAnsi="Traditional Arabic" w:cs="Traditional Arabic" w:hint="cs"/>
                          <w:color w:val="1D1B11" w:themeColor="background2" w:themeShade="1A"/>
                          <w:sz w:val="32"/>
                          <w:szCs w:val="32"/>
                          <w:rtl/>
                          <w:lang w:bidi="ar-LB"/>
                        </w:rPr>
                        <w:t>البعدين</w:t>
                      </w:r>
                      <w:r w:rsidRPr="00235A95">
                        <w:rPr>
                          <w:rFonts w:ascii="Traditional Arabic" w:hAnsi="Traditional Arabic" w:cs="Traditional Arabic"/>
                          <w:color w:val="1D1B11" w:themeColor="background2" w:themeShade="1A"/>
                          <w:sz w:val="32"/>
                          <w:szCs w:val="32"/>
                          <w:rtl/>
                          <w:lang w:bidi="ar-LB"/>
                        </w:rPr>
                        <w:t xml:space="preserve"> </w:t>
                      </w:r>
                      <w:r w:rsidRPr="00235A95">
                        <w:rPr>
                          <w:rFonts w:ascii="Traditional Arabic" w:hAnsi="Traditional Arabic" w:cs="Traditional Arabic" w:hint="cs"/>
                          <w:color w:val="1D1B11" w:themeColor="background2" w:themeShade="1A"/>
                          <w:sz w:val="32"/>
                          <w:szCs w:val="32"/>
                          <w:rtl/>
                          <w:lang w:bidi="ar-LB"/>
                        </w:rPr>
                        <w:t>المادي</w:t>
                      </w:r>
                      <w:r w:rsidRPr="00235A95">
                        <w:rPr>
                          <w:rFonts w:ascii="Traditional Arabic" w:hAnsi="Traditional Arabic" w:cs="Traditional Arabic"/>
                          <w:color w:val="1D1B11" w:themeColor="background2" w:themeShade="1A"/>
                          <w:sz w:val="32"/>
                          <w:szCs w:val="32"/>
                          <w:rtl/>
                          <w:lang w:bidi="ar-LB"/>
                        </w:rPr>
                        <w:t xml:space="preserve"> </w:t>
                      </w:r>
                      <w:r w:rsidRPr="00235A95">
                        <w:rPr>
                          <w:rFonts w:ascii="Traditional Arabic" w:hAnsi="Traditional Arabic" w:cs="Traditional Arabic" w:hint="cs"/>
                          <w:color w:val="1D1B11" w:themeColor="background2" w:themeShade="1A"/>
                          <w:sz w:val="32"/>
                          <w:szCs w:val="32"/>
                          <w:rtl/>
                          <w:lang w:bidi="ar-LB"/>
                        </w:rPr>
                        <w:t>والمعنوي</w:t>
                      </w:r>
                      <w:r w:rsidRPr="00235A95">
                        <w:rPr>
                          <w:rFonts w:ascii="Traditional Arabic" w:hAnsi="Traditional Arabic" w:cs="Traditional Arabic"/>
                          <w:color w:val="1D1B11" w:themeColor="background2" w:themeShade="1A"/>
                          <w:sz w:val="32"/>
                          <w:szCs w:val="32"/>
                          <w:rtl/>
                          <w:lang w:bidi="ar-LB"/>
                        </w:rPr>
                        <w:t>]</w:t>
                      </w:r>
                    </w:p>
                  </w:txbxContent>
                </v:textbox>
              </v:shape>
            </w:pict>
          </mc:Fallback>
        </mc:AlternateContent>
      </w:r>
    </w:p>
    <w:p w:rsidR="00B735CC" w:rsidRPr="00C95AC2" w:rsidRDefault="00B735CC" w:rsidP="004A214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استطاع الشعب الإیراني, طوال هذه السنوات الإحدى أو الاثنتين والثلاثين، أن ینجز أعمالاً کبری بواسطة هذه التجربة، استطاع أن یطوّر نفسه بالمعاییر المادّیة - هذه الإنجازات العلمیة والتقدّم التقني، هذا العمل الدؤوب في جمیع أنحاء البلاد، کلّها علامات للتطوّرالمادي ـ وکذلک استطاع أن یسمو بنفسه في </w:t>
      </w:r>
      <w:r w:rsidRPr="00C95AC2">
        <w:rPr>
          <w:rFonts w:ascii="Traditional Arabic" w:hAnsi="Traditional Arabic" w:cs="Traditional Arabic"/>
          <w:sz w:val="32"/>
          <w:szCs w:val="32"/>
          <w:rtl/>
          <w:lang w:bidi="ar-LB"/>
        </w:rPr>
        <w:t xml:space="preserve">البعد المعنوي إلى مستوى </w:t>
      </w:r>
      <w:r w:rsidRPr="00C95AC2">
        <w:rPr>
          <w:rFonts w:ascii="Traditional Arabic" w:hAnsi="Traditional Arabic" w:cs="Traditional Arabic"/>
          <w:sz w:val="32"/>
          <w:szCs w:val="32"/>
          <w:rtl/>
          <w:lang w:bidi="fa-IR"/>
        </w:rPr>
        <w:t xml:space="preserve">عالٍ وراق. </w:t>
      </w:r>
      <w:r w:rsidRPr="004A2140">
        <w:rPr>
          <w:rFonts w:ascii="Traditional Arabic" w:hAnsi="Traditional Arabic" w:cs="Traditional Arabic"/>
          <w:sz w:val="32"/>
          <w:szCs w:val="32"/>
          <w:shd w:val="clear" w:color="auto" w:fill="C4BC96" w:themeFill="background2" w:themeFillShade="BF"/>
          <w:rtl/>
          <w:lang w:bidi="fa-IR"/>
        </w:rPr>
        <w:t>نحن شاهدنا الآیات الإلهیة، ورأینا آثار عون الله.  في السابق کنّا نقرأ في الکتب فقط عن العون الإلهي وعن دعم ید القدرة الإلهیة. أما الیوم, فإنّنا نشعر بها في الساحة، نلمسها، کما لمس ذلك إمامنا العظیم وقاله لي. کان قلبه صلباً قویاً لأنّه کان یری ید القدرة الإلهیة.</w:t>
      </w:r>
      <w:r w:rsidRPr="00C95AC2">
        <w:rPr>
          <w:rFonts w:ascii="Traditional Arabic" w:hAnsi="Traditional Arabic" w:cs="Traditional Arabic"/>
          <w:sz w:val="32"/>
          <w:szCs w:val="32"/>
          <w:rtl/>
          <w:lang w:bidi="fa-IR"/>
        </w:rPr>
        <w:t xml:space="preserve"> </w:t>
      </w:r>
    </w:p>
    <w:p w:rsidR="004A2140" w:rsidRDefault="004A2140" w:rsidP="00C95AC2">
      <w:pPr>
        <w:bidi/>
        <w:jc w:val="both"/>
        <w:rPr>
          <w:rFonts w:ascii="Traditional Arabic" w:hAnsi="Traditional Arabic" w:cs="Traditional Arabic" w:hint="cs"/>
          <w:sz w:val="32"/>
          <w:szCs w:val="32"/>
          <w:rtl/>
          <w:lang w:bidi="fa-IR"/>
        </w:rPr>
      </w:pPr>
    </w:p>
    <w:p w:rsidR="00B735CC" w:rsidRPr="00C95AC2" w:rsidRDefault="004A2140" w:rsidP="004A2140">
      <w:pPr>
        <w:bidi/>
        <w:jc w:val="both"/>
        <w:rPr>
          <w:rFonts w:ascii="Traditional Arabic" w:hAnsi="Traditional Arabic" w:cs="Traditional Arabic"/>
          <w:sz w:val="32"/>
          <w:szCs w:val="32"/>
          <w:rtl/>
          <w:lang w:bidi="fa-IR"/>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57920" behindDoc="0" locked="0" layoutInCell="1" allowOverlap="1" wp14:anchorId="64C41F37" wp14:editId="52EE71E6">
                <wp:simplePos x="0" y="0"/>
                <wp:positionH relativeFrom="column">
                  <wp:posOffset>-1984057</wp:posOffset>
                </wp:positionH>
                <wp:positionV relativeFrom="paragraph">
                  <wp:posOffset>469947</wp:posOffset>
                </wp:positionV>
                <wp:extent cx="2375535" cy="627785"/>
                <wp:effectExtent l="0" t="2222" r="22542" b="2041843"/>
                <wp:wrapNone/>
                <wp:docPr id="100" name="Line Callout 1 (Border and Accent Bar) 100"/>
                <wp:cNvGraphicFramePr/>
                <a:graphic xmlns:a="http://schemas.openxmlformats.org/drawingml/2006/main">
                  <a:graphicData uri="http://schemas.microsoft.com/office/word/2010/wordprocessingShape">
                    <wps:wsp>
                      <wps:cNvSpPr/>
                      <wps:spPr>
                        <a:xfrm rot="16200000">
                          <a:off x="0" y="0"/>
                          <a:ext cx="2375535" cy="627785"/>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A2140" w:rsidRDefault="00E04825" w:rsidP="00091560">
                            <w:pPr>
                              <w:bidi/>
                              <w:jc w:val="center"/>
                              <w:rPr>
                                <w:rFonts w:ascii="Traditional Arabic" w:hAnsi="Traditional Arabic" w:cs="Traditional Arabic"/>
                                <w:color w:val="1D1B11" w:themeColor="background2" w:themeShade="1A"/>
                                <w:sz w:val="32"/>
                                <w:szCs w:val="32"/>
                                <w:lang w:bidi="ar-LB"/>
                                <w14:textOutline w14:w="9525" w14:cap="rnd" w14:cmpd="sng" w14:algn="ctr">
                                  <w14:noFill/>
                                  <w14:prstDash w14:val="solid"/>
                                  <w14:bevel/>
                                </w14:textOutline>
                              </w:rPr>
                            </w:pP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الرعاية</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الإلهية</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للشعب</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00" o:spid="_x0000_s1099" type="#_x0000_t50" style="position:absolute;left:0;text-align:left;margin-left:-156.2pt;margin-top:37pt;width:187.05pt;height:49.45pt;rotation:-9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k+BgMAAJUGAAAOAAAAZHJzL2Uyb0RvYy54bWysVUtvEzEQviPxHyyf4NBuNsl2Q9RNlaYq&#10;QgptRYt6drx2ssgvbOdRfj1je7PdQhESIofV2DP+ZuabR84vDlKgHbOu0arC+ekAI6aorhu1rvDX&#10;h+uTCUbOE1UToRWr8BNz+GL29s353kzZUG+0qJlFAKLcdG8qvPHeTLPM0Q2TxJ1qwxQoubaSeDja&#10;dVZbsgd0KbLhYHCW7bWtjdWUOQe3V0mJZxGfc0b9LeeOeSQqDLH5+LXxuwrfbHZOpmtLzKahbRjk&#10;H6KQpFHgtIO6Ip6grW1+g5INtdpp7k+plpnmvKEs5gDZ5INfsrnfEMNiLkCOMx1N7v/B0pvdnUVN&#10;DbUbAD+KSCjSslEMLYgQeutRjt5dAsdQJagimlPKlEeXxL5H4QXwtzduCjD35s62JwdiIOPArURW&#10;A+n5GRQLfpEjyBodYgmeuhKwg0cULoejsihGBUYUdGfDspwUwUeWwAKosc5/ZFqiIFSYxIBShG3I&#10;efRCdkvnY0nqNi1Sf8sx4lJAhXdEoHxSFscO6NkM+zYnk9Fo1HZJz2bUt8mLsnwFZ9y3OZmMJ6No&#10;BKm0oYF0TCbEqfR1I0RsSKHChdOiqcNdPISJYAthEYRe4dV6GLMUW/lZ1+muiAwntuIABfPIXQ8J&#10;nAb0LFQt1SlK/kmw4EaoL4xDP4RSRAcdUPKR6E4Muw2p2d9cR8CAzCGRDrsFeJnTETtl0NqHpywO&#10;cvc4ddEfAkuPuxfRs1a+eywbpe1rmQmft53Gk/2RpERNYMkfVoc4K2VsiXC10vUTDFBscpgfZ+h1&#10;A325JM7fEQuNBpewHv0tfLjQ+wrrVsJoo+2P1+6DPUw4aDHaw2qqsPu+JZZhJD4pmP0P+Xgcdlk8&#10;jItyCAfb16z6GrWVCw0dA60P0UUx2HtxFLnV8hEmfB68goooCr4rTL09HhY+rUzYw5TN59EM9pch&#10;fqnuDQ3ggejQzQ+HR2JNO5wexvpGH9dY2/ipQs+24aXS863XvPFB+cxre4DdB9KL5do/R6vnf5PZ&#10;TwAAAP//AwBQSwMEFAAGAAgAAAAhAHmnAH7hAAAADAEAAA8AAABkcnMvZG93bnJldi54bWxMj8FO&#10;wzAQRO9I/IO1SNxSJy1NIMSpIiRQT0gUPsCNTRyI16nttubvWU70tqMdzbxpNslO7KR9GB0KKBY5&#10;MI29UyMOAj7en7N7YCFKVHJyqAX86ACb9vqqkbVyZ3zTp10cGIVgqKUAE+Nccx56o60MCzdrpN+n&#10;81ZGkn7gysszhduJL/O85FaOSA1GzvrJ6P57d7QCXrlXvkzV1m5fDq5bfpnD2CUhbm9S9wgs6hT/&#10;zfCHT+jQEtPeHVEFNgnIiuqO2CNd5aoERpasWj8A2wtYFfkaeNvwyxHtLwAAAP//AwBQSwECLQAU&#10;AAYACAAAACEAtoM4kv4AAADhAQAAEwAAAAAAAAAAAAAAAAAAAAAAW0NvbnRlbnRfVHlwZXNdLnht&#10;bFBLAQItABQABgAIAAAAIQA4/SH/1gAAAJQBAAALAAAAAAAAAAAAAAAAAC8BAABfcmVscy8ucmVs&#10;c1BLAQItABQABgAIAAAAIQD0UQk+BgMAAJUGAAAOAAAAAAAAAAAAAAAAAC4CAABkcnMvZTJvRG9j&#10;LnhtbFBLAQItABQABgAIAAAAIQB5pwB+4QAAAAwBAAAPAAAAAAAAAAAAAAAAAGAFAABkcnMvZG93&#10;bnJldi54bWxQSwUGAAAAAAQABADzAAAAbgYAAAAA&#10;" adj="-18323,3406" filled="f" strokecolor="#938953 [1614]" strokeweight="2pt">
                <v:textbox>
                  <w:txbxContent>
                    <w:p w:rsidR="00E04825" w:rsidRPr="004A2140" w:rsidRDefault="00E04825" w:rsidP="00091560">
                      <w:pPr>
                        <w:bidi/>
                        <w:jc w:val="center"/>
                        <w:rPr>
                          <w:rFonts w:ascii="Traditional Arabic" w:hAnsi="Traditional Arabic" w:cs="Traditional Arabic"/>
                          <w:color w:val="1D1B11" w:themeColor="background2" w:themeShade="1A"/>
                          <w:sz w:val="32"/>
                          <w:szCs w:val="32"/>
                          <w:lang w:bidi="ar-LB"/>
                          <w14:textOutline w14:w="9525" w14:cap="rnd" w14:cmpd="sng" w14:algn="ctr">
                            <w14:noFill/>
                            <w14:prstDash w14:val="solid"/>
                            <w14:bevel/>
                          </w14:textOutline>
                        </w:rPr>
                      </w:pP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الرعاية</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الإلهية</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للشعب</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w:t>
                      </w:r>
                    </w:p>
                  </w:txbxContent>
                </v:textbox>
              </v:shape>
            </w:pict>
          </mc:Fallback>
        </mc:AlternateContent>
      </w:r>
      <w:r w:rsidR="00B735CC" w:rsidRPr="00C95AC2">
        <w:rPr>
          <w:rFonts w:ascii="Traditional Arabic" w:hAnsi="Traditional Arabic" w:cs="Traditional Arabic"/>
          <w:sz w:val="32"/>
          <w:szCs w:val="32"/>
          <w:rtl/>
          <w:lang w:bidi="fa-IR"/>
        </w:rPr>
        <w:t xml:space="preserve">لقد لمس الشعب الإیراني العون الإلهي في المیادین المختلفة؛ شعر بالرعاية الإلهية، عندما کان في المیدان، عندما کان مستعداً للجهاد؛ شعر به في الحرب المفروضة بشکل ما، وفي القضایا المختلفة بشکل ثانٍ، فی التحرکات السیاسیة وفی الفتن بأشکال أخری . </w:t>
      </w:r>
    </w:p>
    <w:p w:rsidR="004A2140" w:rsidRDefault="004A2140" w:rsidP="00C95AC2">
      <w:pPr>
        <w:bidi/>
        <w:jc w:val="both"/>
        <w:rPr>
          <w:rFonts w:ascii="Traditional Arabic" w:hAnsi="Traditional Arabic" w:cs="Traditional Arabic" w:hint="cs"/>
          <w:sz w:val="32"/>
          <w:szCs w:val="32"/>
          <w:rtl/>
          <w:lang w:bidi="fa-IR"/>
        </w:rPr>
      </w:pPr>
    </w:p>
    <w:p w:rsidR="00B735CC" w:rsidRPr="00C95AC2" w:rsidRDefault="00B735CC" w:rsidP="004A214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فی فتنة العام "1388" هـ.ش. هذه [2009 م - أحداث بعد الإنتخابات عام]، ظهرت ید القدرة الإلهیة، لقد نهض الشعب ونزل إلی الساحة وأفشل مخططاً کبیراً. لا یزال المجال واسعاً لتحلیل وتبیین الکثیر من أبعاد هذه الفتنة وتسلیط الضوء علی زوایا هذه الفتنة التي خطّط لها العدوّ. لقد قام العدوّ بحسابات دقیقة جداً؛ حسناً، لکن الذي حصل أنّ کلّ خططه قد ذهبت أدراج الریاح؛ فهو لم یکن یعرف الشعب الإیراني. لقد شاهد العدوّ کل شيء من خلف الکوالیس. </w:t>
      </w:r>
    </w:p>
    <w:p w:rsidR="004A2140"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هؤلاء الذین تسمّونهم "رؤوس الفتنة" کانوا أشخاصاً دفعهم العدوّ إلی وسط الساحة. بالطبع، إنّهم مذنبون. فلا ینبغي للإنسان أن یصبح ألعوبة في ید </w:t>
      </w:r>
    </w:p>
    <w:p w:rsidR="00B735CC" w:rsidRPr="00C95AC2" w:rsidRDefault="004A2140" w:rsidP="004A2140">
      <w:pPr>
        <w:bidi/>
        <w:jc w:val="both"/>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r w:rsidR="00B735CC" w:rsidRPr="00C95AC2">
        <w:rPr>
          <w:rFonts w:ascii="Traditional Arabic" w:hAnsi="Traditional Arabic" w:cs="Traditional Arabic"/>
          <w:sz w:val="32"/>
          <w:szCs w:val="32"/>
          <w:rtl/>
          <w:lang w:bidi="fa-IR"/>
        </w:rPr>
        <w:lastRenderedPageBreak/>
        <w:t xml:space="preserve">العدوّ؛ عليه أن يفهم ما يجري بسرعة. إن کان قد غفل في البدایة، وفهم في منتصف الطریق، ینبغي أن یغیّر طریقه علی الفور. حسناً، لکنّهم لم یفعلوا هذا. المخطّطون الأساسیون کانوا غير هؤلاء ، فقد ظنوا انهم حسبوا جيداً, وتوهّموا بأنّهم سیطوون بساط الجمهوریة الإسلامیة وينهونها. </w:t>
      </w:r>
      <w:r w:rsidR="00B735CC" w:rsidRPr="004A2140">
        <w:rPr>
          <w:rFonts w:ascii="Traditional Arabic" w:hAnsi="Traditional Arabic" w:cs="Traditional Arabic"/>
          <w:sz w:val="32"/>
          <w:szCs w:val="32"/>
          <w:shd w:val="clear" w:color="auto" w:fill="C4BC96" w:themeFill="background2" w:themeFillShade="BF"/>
          <w:rtl/>
          <w:lang w:bidi="fa-IR"/>
        </w:rPr>
        <w:t>كان برنامجهم ليس فقط أن لا يبقى للدين واقع وحقيقة, بل زوال حتى الشعارات الدينية</w:t>
      </w:r>
      <w:r w:rsidR="00B735CC" w:rsidRPr="00C95AC2">
        <w:rPr>
          <w:rFonts w:ascii="Traditional Arabic" w:hAnsi="Traditional Arabic" w:cs="Traditional Arabic"/>
          <w:sz w:val="32"/>
          <w:szCs w:val="32"/>
          <w:rtl/>
          <w:lang w:bidi="fa-IR"/>
        </w:rPr>
        <w:t>؛ کان المخطّط بأنه إذا استطاعوا الإمساک بقاعدة الحکومة وتنظیمها بالشکل الذي یناسبهم، بعدها تتضح جهة حرکتهم وكيف سيتصرفون، وإن لم یتمکّنوا من السیطرة علی الحکومة والدولة کما یشاؤون، ولم يكن ذلك ممكناً لهم, یقومون بجرّ البلد إلی آتون الشغب.</w:t>
      </w:r>
    </w:p>
    <w:p w:rsidR="00B735CC" w:rsidRPr="00C95AC2" w:rsidRDefault="004A2140" w:rsidP="00C95AC2">
      <w:pPr>
        <w:bidi/>
        <w:jc w:val="both"/>
        <w:rPr>
          <w:rFonts w:ascii="Traditional Arabic" w:hAnsi="Traditional Arabic" w:cs="Traditional Arabic"/>
          <w:sz w:val="32"/>
          <w:szCs w:val="32"/>
          <w:rtl/>
          <w:lang w:bidi="fa-IR"/>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59968" behindDoc="0" locked="0" layoutInCell="1" allowOverlap="1" wp14:anchorId="654875E8" wp14:editId="27E02C4F">
                <wp:simplePos x="0" y="0"/>
                <wp:positionH relativeFrom="column">
                  <wp:posOffset>5066545</wp:posOffset>
                </wp:positionH>
                <wp:positionV relativeFrom="paragraph">
                  <wp:posOffset>-592465</wp:posOffset>
                </wp:positionV>
                <wp:extent cx="2375535" cy="627380"/>
                <wp:effectExtent l="0" t="2021522" r="22542" b="22543"/>
                <wp:wrapNone/>
                <wp:docPr id="101" name="Line Callout 1 (Border and Accent Bar) 101"/>
                <wp:cNvGraphicFramePr/>
                <a:graphic xmlns:a="http://schemas.openxmlformats.org/drawingml/2006/main">
                  <a:graphicData uri="http://schemas.microsoft.com/office/word/2010/wordprocessingShape">
                    <wps:wsp>
                      <wps:cNvSpPr/>
                      <wps:spPr>
                        <a:xfrm rot="5400000">
                          <a:off x="0" y="0"/>
                          <a:ext cx="2375535" cy="627380"/>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A2140" w:rsidRDefault="00E04825" w:rsidP="004A2140">
                            <w:pPr>
                              <w:bidi/>
                              <w:jc w:val="center"/>
                              <w:rPr>
                                <w:rFonts w:ascii="Traditional Arabic" w:hAnsi="Traditional Arabic" w:cs="Traditional Arabic"/>
                                <w:color w:val="1D1B11" w:themeColor="background2" w:themeShade="1A"/>
                                <w:sz w:val="32"/>
                                <w:szCs w:val="32"/>
                                <w:lang w:bidi="ar-LB"/>
                                <w14:textOutline w14:w="9525" w14:cap="rnd" w14:cmpd="sng" w14:algn="ctr">
                                  <w14:noFill/>
                                  <w14:prstDash w14:val="solid"/>
                                  <w14:bevel/>
                                </w14:textOutline>
                              </w:rPr>
                            </w:pP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مخطط العدو: هدم الدين</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01" o:spid="_x0000_s1100" type="#_x0000_t50" style="position:absolute;left:0;text-align:left;margin-left:398.95pt;margin-top:-46.65pt;width:187.05pt;height:49.4pt;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XnBwMAAJQGAAAOAAAAZHJzL2Uyb0RvYy54bWysVUtv2zAMvg/YfxB02g6N4zhusqBOkabo&#10;MCBri7VDz4osJR708CTltV8/SrJdd+swYFgOhihSH8mPj1xcHqVAe2ZspVWB08EQI6aoLiu1KfDX&#10;x5uzKUbWEVUSoRUr8IlZfDl/++biUM/YSG+1KJlBAKLs7FAXeOtcPUsSS7dMEjvQNVOg5NpI4kA0&#10;m6Q05ADoUiSj4fA8OWhT1kZTZi3cXkclngd8zhl1d5xb5pAoMMTmwteE79p/k/kFmW0MqbcVbcIg&#10;/xCFJJUCpx3UNXEE7Uz1G5SsqNFWczegWiaa84qykANkkw5/yeZhS2oWcgFybN3RZP8fLL3d3xtU&#10;lVC7YYqRIhKKtKoUQ0sihN45lKJ3V8AxVAmqiBaUMuXQFTHvkX8B/B1qOwOYh/reNJKFoyfjyI1E&#10;RgPp+Xjof4EiSBodQwVOXQXY0SEKl6NskudZjhEF3flokk1DiZKI5TFrY91HpiXyhwKTEE8MsIk4&#10;DV7IfmVdqEjZZEXKb5AhlwIKvCcCpdNJ3jZAz2bUtzmbZlnWNEnPJuvbpPlk8grOuG9zNh1PszaV&#10;JjRIqk3Gx6n0TSVE6Eeh/IXVoir9XRD8QLClMAhCL/B6MwpZip38rMt4lweGAQCAw/x48yg9I4HO&#10;oye+aLFM4eROgnk3Qn1hHNrBlyI46ICij0h3ZNhuScn+5joAemQOiXTYDcDLnFrsmEFj75+yMMfd&#10;49hFfwgsPu5eBM9aue6xrJQ2r2UmXGhm4IdH+5akSI1nyR3XxzAqk3Hb92tdnmB+Qo/DerE1vamg&#10;L1fEuntioNHgEraju4MPF/pQYN2cMNpq8+O1e28PAw5ajA6wmQpsv++IYRiJTwpG/0M6HvtVFoRx&#10;PhmBYPqadV+jdnKpoWOg9SG6cPT2TrRHbrR8ggFfeK+gIoqC7wJTZ1ph6eLGhDVM2WIRzGB91cSt&#10;1ENNPbgn2nfz4/GJmLoZTgdjfavbLUZmofFjhZ5t/UulFzuneeW80lMdeW0EWH1werFb+3Kwev4z&#10;mf8EAAD//wMAUEsDBBQABgAIAAAAIQCJw/er4gAAAA0BAAAPAAAAZHJzL2Rvd25yZXYueG1sTI/B&#10;ToNAEIbvJr7DZky8tQsFG0WWpho9mPRSNOJxy45AZGcJu6X07Z2e9DaT+fLP9+eb2fZiwtF3jhTE&#10;ywgEUu1MR42Cj/fXxT0IHzQZ3TtCBWf0sCmur3KdGXeiPU5laASHkM+0gjaEIZPS1y1a7ZduQOLb&#10;txutDryOjTSjPnG47eUqitbS6o74Q6sHfG6x/imPVkEV5AvtPp++/FRucX921c68VUrd3szbRxAB&#10;5/AHw0Wf1aFgp4M7kvGiV/CQ3K0ZVbBYJTG3uiBRkqYgDjylSQyyyOX/FsUvAAAA//8DAFBLAQIt&#10;ABQABgAIAAAAIQC2gziS/gAAAOEBAAATAAAAAAAAAAAAAAAAAAAAAABbQ29udGVudF9UeXBlc10u&#10;eG1sUEsBAi0AFAAGAAgAAAAhADj9If/WAAAAlAEAAAsAAAAAAAAAAAAAAAAALwEAAF9yZWxzLy5y&#10;ZWxzUEsBAi0AFAAGAAgAAAAhAB2cJecHAwAAlAYAAA4AAAAAAAAAAAAAAAAALgIAAGRycy9lMm9E&#10;b2MueG1sUEsBAi0AFAAGAAgAAAAhAInD96viAAAADQEAAA8AAAAAAAAAAAAAAAAAYQUAAGRycy9k&#10;b3ducmV2LnhtbFBLBQYAAAAABAAEAPMAAABwBgAAAAA=&#10;" adj="-18323,3406" filled="f" strokecolor="#938953 [1614]" strokeweight="2pt">
                <v:textbox>
                  <w:txbxContent>
                    <w:p w:rsidR="00E04825" w:rsidRPr="004A2140" w:rsidRDefault="00E04825" w:rsidP="004A2140">
                      <w:pPr>
                        <w:bidi/>
                        <w:jc w:val="center"/>
                        <w:rPr>
                          <w:rFonts w:ascii="Traditional Arabic" w:hAnsi="Traditional Arabic" w:cs="Traditional Arabic"/>
                          <w:color w:val="1D1B11" w:themeColor="background2" w:themeShade="1A"/>
                          <w:sz w:val="32"/>
                          <w:szCs w:val="32"/>
                          <w:lang w:bidi="ar-LB"/>
                          <w14:textOutline w14:w="9525" w14:cap="rnd" w14:cmpd="sng" w14:algn="ctr">
                            <w14:noFill/>
                            <w14:prstDash w14:val="solid"/>
                            <w14:bevel/>
                          </w14:textOutline>
                        </w:rPr>
                      </w:pP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مخطط العدو: هدم الدين</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w:t>
                      </w:r>
                    </w:p>
                  </w:txbxContent>
                </v:textbox>
              </v:shape>
            </w:pict>
          </mc:Fallback>
        </mc:AlternateContent>
      </w:r>
      <w:r w:rsidR="00B735CC" w:rsidRPr="00C95AC2">
        <w:rPr>
          <w:rFonts w:ascii="Traditional Arabic" w:hAnsi="Traditional Arabic" w:cs="Traditional Arabic"/>
          <w:sz w:val="32"/>
          <w:szCs w:val="32"/>
          <w:rtl/>
          <w:lang w:bidi="fa-IR"/>
        </w:rPr>
        <w:t xml:space="preserve"> کانوا یتخیّلون ـ کما قلت سابقاً ـ بأن یصنعوا "کاریکاتور" ثورة إسلامیة؛ مثل الظلال التي تقلّد وتتبع حرکة البطل، حیث یقومون هم بتقلید دور الأبطال ودور الثورة؛ کان هذا مخطّطهم. لکن الشعب الإیراني صفعهم علی أفواههم وسحب البساط من تحت أرجلهم. </w:t>
      </w:r>
    </w:p>
    <w:p w:rsidR="00B735CC" w:rsidRPr="00C95AC2" w:rsidRDefault="004A2140" w:rsidP="00C95AC2">
      <w:pPr>
        <w:bidi/>
        <w:jc w:val="both"/>
        <w:rPr>
          <w:rFonts w:ascii="Traditional Arabic" w:hAnsi="Traditional Arabic" w:cs="Traditional Arabic"/>
          <w:sz w:val="32"/>
          <w:szCs w:val="32"/>
          <w:rtl/>
          <w:lang w:bidi="fa-IR"/>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62016" behindDoc="0" locked="0" layoutInCell="1" allowOverlap="1" wp14:anchorId="470FFDAF" wp14:editId="4B83EBC7">
                <wp:simplePos x="0" y="0"/>
                <wp:positionH relativeFrom="column">
                  <wp:posOffset>5061857</wp:posOffset>
                </wp:positionH>
                <wp:positionV relativeFrom="paragraph">
                  <wp:posOffset>1187698</wp:posOffset>
                </wp:positionV>
                <wp:extent cx="2375535" cy="627380"/>
                <wp:effectExtent l="0" t="516572" r="22542" b="22543"/>
                <wp:wrapNone/>
                <wp:docPr id="102" name="Line Callout 1 (Border and Accent Bar) 102"/>
                <wp:cNvGraphicFramePr/>
                <a:graphic xmlns:a="http://schemas.openxmlformats.org/drawingml/2006/main">
                  <a:graphicData uri="http://schemas.microsoft.com/office/word/2010/wordprocessingShape">
                    <wps:wsp>
                      <wps:cNvSpPr/>
                      <wps:spPr>
                        <a:xfrm rot="5400000">
                          <a:off x="0" y="0"/>
                          <a:ext cx="2375535" cy="627380"/>
                        </a:xfrm>
                        <a:prstGeom prst="accentBorderCallout1">
                          <a:avLst>
                            <a:gd name="adj1" fmla="val 18750"/>
                            <a:gd name="adj2" fmla="val -8333"/>
                            <a:gd name="adj3" fmla="val 21449"/>
                            <a:gd name="adj4" fmla="val -21842"/>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A2140" w:rsidRDefault="00E04825" w:rsidP="004A2140">
                            <w:pPr>
                              <w:bidi/>
                              <w:jc w:val="center"/>
                              <w:rPr>
                                <w:rFonts w:ascii="Traditional Arabic" w:hAnsi="Traditional Arabic" w:cs="Traditional Arabic"/>
                                <w:color w:val="1D1B11" w:themeColor="background2" w:themeShade="1A"/>
                                <w:sz w:val="32"/>
                                <w:szCs w:val="32"/>
                                <w:lang w:bidi="ar-LB"/>
                                <w14:textOutline w14:w="9525" w14:cap="rnd" w14:cmpd="sng" w14:algn="ctr">
                                  <w14:noFill/>
                                  <w14:prstDash w14:val="solid"/>
                                  <w14:bevel/>
                                </w14:textOutline>
                              </w:rPr>
                            </w:pP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النجاح</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في</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الامتحان</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ورفعة</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الامة</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02" o:spid="_x0000_s1101" type="#_x0000_t50" style="position:absolute;left:0;text-align:left;margin-left:398.55pt;margin-top:93.5pt;width:187.05pt;height:49.4pt;rotation:9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4kCwMAAJQGAAAOAAAAZHJzL2Uyb0RvYy54bWysVUtv2zAMvg/YfxB02g6tYydu0qBOkWbo&#10;MCBri7VDz4osJR5kyZOU1379SMlxsrXDgGE5GKJIfSQ/PnJ1vasV2QjrKqMLmp73KBGam7LSy4J+&#10;fbo9G1HiPNMlU0aLgu6Fo9eTt2+uts1YZGZlVCksARDtxtumoCvvm3GSOL4SNXPnphEalNLYmnkQ&#10;7TIpLdsCeq2SrNe7SLbGlo01XDgHtx+ikk4CvpSC+3spnfBEFRRi8+Frw3eB32RyxcZLy5pVxdsw&#10;2D9EUbNKg9MO6gPzjKxt9QKqrrg1zkh/zk2dGCkrLkIOkE3a+y2bxxVrRMgFyHFNR5P7f7D8bvNg&#10;SVVC7XoZJZrVUKR5pQWZMaXM2pOUvLsBjqFKUEUy5VxoT26YfU/wBfC3bdwYYB6bB9tKDo5Ixk7a&#10;mlgDpOeDHv4CRZA02YUK7LsKiJ0nHC6z/jDP+zklHHQX2bA/CiVKIhZiNtb5j8LUBA8FZSGeGGAb&#10;cRq8sM3c+VCRss2Kld9SSmStoMAbpkg6GuaHBjixARaONmejfr/fNsmJTf/UJksHg8uXNoNTm7Ms&#10;HQ0CW5BKGxqcDslgnNrcVkqFflQaL5xRVYl3QcCBEDNlCYRe0MUyC1mqdf3ZlPEuDwwDAACH+UHz&#10;KB2RQIfoCRYtlimc/F4JdKP0FyGhHbAUwUEHFH1EuiPDbsVK8TfXARCRJSTSYbcAv+Z0wI4ZtPb4&#10;VIQ57h7HLvpDYPFx9yJ4Ntp3j+tKG/taZsqnWEPgR0b7A0mRGmTJ7xa7MCrDHE3xamHKPcxP6HFY&#10;L67htxX05Zw5/8AsNBpcwnb09/CRymwLatoTJStjf7x2j/Yw4KClZAubqaDu+5pZQYn6pGH0L6Hf&#10;cJUFYZAPMxDsqWZxqtHremagY6D1IbpwRHuvDkdpTf0MAz5Fr6BimoPvgnJvD8LMx40Ja5iL6TSY&#10;wfpqmJ/rx4YjOBKN3fy0e2a2aYfTw1jfmcMWaxs/kny0xZfaTNfeyMqj8shrK8DqC4Vp1zTu1lM5&#10;WB3/TCY/AQAA//8DAFBLAwQUAAYACAAAACEAiAFU4OEAAAALAQAADwAAAGRycy9kb3ducmV2Lnht&#10;bEyPzWrDMBCE74W+g9hCb43c2JjYsRxCIYemUGj6c1asjWVqrVRLsd23r3Jqjjs7zHxTbWbTsxEH&#10;31kS8LhIgCE1VnXUCvh43z2sgPkgScneEgr4RQ+b+vamkqWyE73heAgtiyHkSylAh+BKzn2j0Ui/&#10;sA4p/k52MDLEc2i5GuQUw03Pl0mScyM7ig1aOnzS2HwfzkbA63bcPeNXk+uXYrX/aae9c5+5EPd3&#10;83YNLOAc/s1wwY/oUEemoz2T8qwXUKRZRA8CsiIFdjEkaZoDO0ZlmWbA64pfb6j/AAAA//8DAFBL&#10;AQItABQABgAIAAAAIQC2gziS/gAAAOEBAAATAAAAAAAAAAAAAAAAAAAAAABbQ29udGVudF9UeXBl&#10;c10ueG1sUEsBAi0AFAAGAAgAAAAhADj9If/WAAAAlAEAAAsAAAAAAAAAAAAAAAAALwEAAF9yZWxz&#10;Ly5yZWxzUEsBAi0AFAAGAAgAAAAhAG7rTiQLAwAAlAYAAA4AAAAAAAAAAAAAAAAALgIAAGRycy9l&#10;Mm9Eb2MueG1sUEsBAi0AFAAGAAgAAAAhAIgBVODhAAAACwEAAA8AAAAAAAAAAAAAAAAAZQUAAGRy&#10;cy9kb3ducmV2LnhtbFBLBQYAAAAABAAEAPMAAABzBgAAAAA=&#10;" adj="-4718,4633" filled="f" strokecolor="#938953 [1614]" strokeweight="2pt">
                <v:textbox>
                  <w:txbxContent>
                    <w:p w:rsidR="00E04825" w:rsidRPr="004A2140" w:rsidRDefault="00E04825" w:rsidP="004A2140">
                      <w:pPr>
                        <w:bidi/>
                        <w:jc w:val="center"/>
                        <w:rPr>
                          <w:rFonts w:ascii="Traditional Arabic" w:hAnsi="Traditional Arabic" w:cs="Traditional Arabic"/>
                          <w:color w:val="1D1B11" w:themeColor="background2" w:themeShade="1A"/>
                          <w:sz w:val="32"/>
                          <w:szCs w:val="32"/>
                          <w:lang w:bidi="ar-LB"/>
                          <w14:textOutline w14:w="9525" w14:cap="rnd" w14:cmpd="sng" w14:algn="ctr">
                            <w14:noFill/>
                            <w14:prstDash w14:val="solid"/>
                            <w14:bevel/>
                          </w14:textOutline>
                        </w:rPr>
                      </w:pP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النجاح</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في</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الامتحان</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ورفعة</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 xml:space="preserve"> </w:t>
                      </w:r>
                      <w:r w:rsidRPr="004A2140">
                        <w:rPr>
                          <w:rFonts w:ascii="Traditional Arabic" w:hAnsi="Traditional Arabic" w:cs="Traditional Arabic" w:hint="cs"/>
                          <w:color w:val="1D1B11" w:themeColor="background2" w:themeShade="1A"/>
                          <w:sz w:val="32"/>
                          <w:szCs w:val="32"/>
                          <w:rtl/>
                          <w:lang w:bidi="ar-LB"/>
                          <w14:textOutline w14:w="9525" w14:cap="rnd" w14:cmpd="sng" w14:algn="ctr">
                            <w14:noFill/>
                            <w14:prstDash w14:val="solid"/>
                            <w14:bevel/>
                          </w14:textOutline>
                        </w:rPr>
                        <w:t>الامة</w:t>
                      </w:r>
                      <w:r w:rsidRPr="004A2140">
                        <w:rPr>
                          <w:rFonts w:ascii="Traditional Arabic" w:hAnsi="Traditional Arabic" w:cs="Traditional Arabic"/>
                          <w:color w:val="1D1B11" w:themeColor="background2" w:themeShade="1A"/>
                          <w:sz w:val="32"/>
                          <w:szCs w:val="32"/>
                          <w:rtl/>
                          <w:lang w:bidi="ar-LB"/>
                          <w14:textOutline w14:w="9525" w14:cap="rnd" w14:cmpd="sng" w14:algn="ctr">
                            <w14:noFill/>
                            <w14:prstDash w14:val="solid"/>
                            <w14:bevel/>
                          </w14:textOutline>
                        </w:rPr>
                        <w:t>]</w:t>
                      </w:r>
                    </w:p>
                  </w:txbxContent>
                </v:textbox>
                <o:callout v:ext="edit" minusy="t"/>
              </v:shape>
            </w:pict>
          </mc:Fallback>
        </mc:AlternateContent>
      </w:r>
      <w:r w:rsidR="00B735CC" w:rsidRPr="00C95AC2">
        <w:rPr>
          <w:rFonts w:ascii="Traditional Arabic" w:hAnsi="Traditional Arabic" w:cs="Traditional Arabic"/>
          <w:sz w:val="32"/>
          <w:szCs w:val="32"/>
          <w:rtl/>
          <w:lang w:bidi="fa-IR"/>
        </w:rPr>
        <w:t xml:space="preserve">والیوم، إنّ الثورة والجمهوریة الإسلامیة والشعب الإیراني والنهج الصحیح للدّین في هذا البلد، کلّها أقوی وأوضح بأضعاف ما كانت عليه السنة الماضیة [فتنة ما بعد الإنتخابات]. والسبب هو هذا: أنّ الله تعالی یمنح علامة مقابل کل إمتحان. </w:t>
      </w:r>
      <w:r w:rsidR="00B735CC" w:rsidRPr="004A2140">
        <w:rPr>
          <w:rFonts w:ascii="Traditional Arabic" w:hAnsi="Traditional Arabic" w:cs="Traditional Arabic"/>
          <w:sz w:val="32"/>
          <w:szCs w:val="32"/>
          <w:shd w:val="clear" w:color="auto" w:fill="C4BC96" w:themeFill="background2" w:themeFillShade="BF"/>
          <w:rtl/>
          <w:lang w:bidi="fa-IR"/>
        </w:rPr>
        <w:t>عندما ینجح شخص أو مجموعة أو شعب في إمتحان، یمنحه الله تعالی علامة؛ والعلامة هي أن یرتقي به ویرفعه إلی الأعلی</w:t>
      </w:r>
      <w:r w:rsidR="00B735CC" w:rsidRPr="00C95AC2">
        <w:rPr>
          <w:rFonts w:ascii="Traditional Arabic" w:hAnsi="Traditional Arabic" w:cs="Traditional Arabic"/>
          <w:sz w:val="32"/>
          <w:szCs w:val="32"/>
          <w:rtl/>
          <w:lang w:bidi="fa-IR"/>
        </w:rPr>
        <w:t xml:space="preserve">. هکذا هي الإمتحانات الإلهیة. وهکذا أیضا, فیما إذا أسأنا العمل في الإمتحان ورسبنا فیه، فإنّ الله تعالی یعطي علامة رسوب وهي عبارة عن التنزّل والانحطاط ـ فیصبح الإنسان أسوأ مما کان علیه ـ وفي النجاح کذلک الأمر؛ یرفع الله الشعوب للأعلى. </w:t>
      </w:r>
    </w:p>
    <w:p w:rsidR="004A2140" w:rsidRDefault="00B735CC" w:rsidP="00C95AC2">
      <w:pPr>
        <w:bidi/>
        <w:jc w:val="both"/>
        <w:rPr>
          <w:rFonts w:ascii="Traditional Arabic" w:hAnsi="Traditional Arabic" w:cs="Traditional Arabic"/>
          <w:sz w:val="32"/>
          <w:szCs w:val="32"/>
          <w:rtl/>
          <w:lang w:bidi="fa-IR"/>
        </w:rPr>
      </w:pPr>
      <w:r w:rsidRPr="004A2140">
        <w:rPr>
          <w:rFonts w:ascii="Traditional Arabic" w:hAnsi="Traditional Arabic" w:cs="Traditional Arabic"/>
          <w:sz w:val="32"/>
          <w:szCs w:val="32"/>
          <w:shd w:val="clear" w:color="auto" w:fill="C4BC96" w:themeFill="background2" w:themeFillShade="BF"/>
          <w:rtl/>
          <w:lang w:bidi="fa-IR"/>
        </w:rPr>
        <w:t>في إحدى الحقب, فشل الناس فی الإمتحان، فوصل بهم الأمر إلی أن یُضرّج أمیر المؤمنین بالدماء في محراب عبادته</w:t>
      </w:r>
      <w:r w:rsidRPr="00C95AC2">
        <w:rPr>
          <w:rFonts w:ascii="Traditional Arabic" w:hAnsi="Traditional Arabic" w:cs="Traditional Arabic"/>
          <w:sz w:val="32"/>
          <w:szCs w:val="32"/>
          <w:rtl/>
          <w:lang w:bidi="fa-IR"/>
        </w:rPr>
        <w:t xml:space="preserve">. حسناّ، لقد کان امتحاناً سيئ النتیجة. لماذا یصل وضع مجتمع إلی أن یُقتل فیه شخص، مثّل العدالة والمعنویة والتوحید بأرقى مراتبها، علی ید أشقی الناس؟ هذا مؤشّر علی نتیجة الإمتحان السيّء الذي قدّمه الناس. عندما امتُحِنوا بهذا </w:t>
      </w:r>
      <w:r w:rsidR="004A2140">
        <w:rPr>
          <w:rFonts w:ascii="Traditional Arabic" w:hAnsi="Traditional Arabic" w:cs="Traditional Arabic"/>
          <w:sz w:val="32"/>
          <w:szCs w:val="32"/>
          <w:rtl/>
          <w:lang w:bidi="fa-IR"/>
        </w:rPr>
        <w:t>الإمتحان، فشلوا ورسبوا فیه؛ لذل</w:t>
      </w:r>
      <w:r w:rsidR="004A2140">
        <w:rPr>
          <w:rFonts w:ascii="Traditional Arabic" w:hAnsi="Traditional Arabic" w:cs="Traditional Arabic" w:hint="cs"/>
          <w:sz w:val="32"/>
          <w:szCs w:val="32"/>
          <w:rtl/>
          <w:lang w:bidi="fa-IR"/>
        </w:rPr>
        <w:t>ك</w:t>
      </w:r>
      <w:r w:rsidRPr="00C95AC2">
        <w:rPr>
          <w:rFonts w:ascii="Traditional Arabic" w:hAnsi="Traditional Arabic" w:cs="Traditional Arabic"/>
          <w:sz w:val="32"/>
          <w:szCs w:val="32"/>
          <w:rtl/>
          <w:lang w:bidi="fa-IR"/>
        </w:rPr>
        <w:t xml:space="preserve"> </w:t>
      </w:r>
    </w:p>
    <w:p w:rsidR="004A2140" w:rsidRDefault="004A2140">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lastRenderedPageBreak/>
        <w:t xml:space="preserve">أرکسهم الله نحو الأسفل؛ فوصل الأمر بأعمالهم فيما بعد إلی أن یُقتل الحسین بن علي أمام أعینهم. </w:t>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عندما تقدّمون امتحاناً جیداً، یرفعکم الله للأعلی.</w:t>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 الیوم</w:t>
      </w:r>
      <w:r w:rsidRPr="004A2140">
        <w:rPr>
          <w:rFonts w:ascii="Traditional Arabic" w:hAnsi="Traditional Arabic" w:cs="Traditional Arabic"/>
          <w:sz w:val="32"/>
          <w:szCs w:val="32"/>
          <w:shd w:val="clear" w:color="auto" w:fill="C4BC96" w:themeFill="background2" w:themeFillShade="BF"/>
          <w:rtl/>
          <w:lang w:bidi="fa-IR"/>
        </w:rPr>
        <w:t>، إن نهج الإسلام ، نهج الإیمان بالله، نهج الثورة في أوساط الشعب، هو أشدّ قوّة وأکثر حضوراً وأرفع مقاماً ممّا کان قبل هذه الفتنة</w:t>
      </w:r>
      <w:r w:rsidRPr="00C95AC2">
        <w:rPr>
          <w:rFonts w:ascii="Traditional Arabic" w:hAnsi="Traditional Arabic" w:cs="Traditional Arabic"/>
          <w:sz w:val="32"/>
          <w:szCs w:val="32"/>
          <w:rtl/>
          <w:lang w:bidi="fa-IR"/>
        </w:rPr>
        <w:t>. لماذا؟ لأنّ الناس قدموا إمتحاناً جيداً. هذه هي العلامة الإلهیة. هذا الأمر صار قاعدةً وقانوناً لنا. ینبغي علینا العمل وفق هذا المعیار في جمیع القضایا.</w:t>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 ینبغي أن نحسن الرؤیة، أن نحسن التقدير، أن نحسن الحسابات. </w:t>
      </w:r>
      <w:r w:rsidRPr="004A2140">
        <w:rPr>
          <w:rFonts w:ascii="Traditional Arabic" w:hAnsi="Traditional Arabic" w:cs="Traditional Arabic"/>
          <w:sz w:val="32"/>
          <w:szCs w:val="32"/>
          <w:shd w:val="clear" w:color="auto" w:fill="C4BC96" w:themeFill="background2" w:themeFillShade="BF"/>
          <w:rtl/>
          <w:lang w:bidi="fa-IR"/>
        </w:rPr>
        <w:t>فلننتبه ألّا نخطئ في التشخیص والتمییز؛ أن لا نستبدل القضایا الفرعیة بالقضایا الأصلیة</w:t>
      </w:r>
      <w:r w:rsidRPr="00C95AC2">
        <w:rPr>
          <w:rFonts w:ascii="Traditional Arabic" w:hAnsi="Traditional Arabic" w:cs="Traditional Arabic"/>
          <w:sz w:val="32"/>
          <w:szCs w:val="32"/>
          <w:rtl/>
          <w:lang w:bidi="fa-IR"/>
        </w:rPr>
        <w:t xml:space="preserve"> ؛ أن لا نری الأمور الکبری والحوادث المهمّة مسائل صغیرة وهامشیة وفي المقابل, أن لا نضخّم الحوادث الصغری؛ ینبغي تشخيص الأمور بشکل جیّد. هذه هي الخطوة الأولی. یأتي بعدها الإحساس بالمسؤولیة.</w:t>
      </w:r>
    </w:p>
    <w:p w:rsidR="004A2140" w:rsidRDefault="00B735CC" w:rsidP="004A214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 الحیاة الطیبة لشعب حيّ هي هذه. </w:t>
      </w:r>
      <w:r w:rsidRPr="004A2140">
        <w:rPr>
          <w:rFonts w:ascii="Traditional Arabic" w:hAnsi="Traditional Arabic" w:cs="Traditional Arabic"/>
          <w:sz w:val="32"/>
          <w:szCs w:val="32"/>
          <w:shd w:val="clear" w:color="auto" w:fill="C4BC96" w:themeFill="background2" w:themeFillShade="BF"/>
          <w:rtl/>
          <w:lang w:bidi="fa-IR"/>
        </w:rPr>
        <w:t xml:space="preserve">الحیاة الطیبة التي وعد الله تعالی المؤمنین بها </w:t>
      </w:r>
      <w:r w:rsidR="004A2140" w:rsidRPr="004A2140">
        <w:rPr>
          <w:rFonts w:ascii="Traditional Arabic" w:hAnsi="Traditional Arabic" w:cs="Traditional Arabic"/>
          <w:b/>
          <w:bCs/>
          <w:sz w:val="32"/>
          <w:szCs w:val="32"/>
          <w:shd w:val="clear" w:color="auto" w:fill="C4BC96" w:themeFill="background2" w:themeFillShade="BF"/>
          <w:rtl/>
          <w:lang w:bidi="fa-IR"/>
        </w:rPr>
        <w:t>﴿</w:t>
      </w:r>
      <w:r w:rsidR="004A2140" w:rsidRPr="004A2140">
        <w:rPr>
          <w:rFonts w:ascii="Traditional Arabic" w:hAnsi="Traditional Arabic" w:cs="Traditional Arabic" w:hint="cs"/>
          <w:b/>
          <w:bCs/>
          <w:sz w:val="32"/>
          <w:szCs w:val="32"/>
          <w:shd w:val="clear" w:color="auto" w:fill="C4BC96" w:themeFill="background2" w:themeFillShade="BF"/>
          <w:rtl/>
          <w:lang w:bidi="fa-IR"/>
        </w:rPr>
        <w:t>فَلَنُحْيِيَنَّهُ</w:t>
      </w:r>
      <w:r w:rsidR="004A2140" w:rsidRPr="004A2140">
        <w:rPr>
          <w:rFonts w:ascii="Traditional Arabic" w:hAnsi="Traditional Arabic" w:cs="Traditional Arabic"/>
          <w:b/>
          <w:bCs/>
          <w:sz w:val="32"/>
          <w:szCs w:val="32"/>
          <w:shd w:val="clear" w:color="auto" w:fill="C4BC96" w:themeFill="background2" w:themeFillShade="BF"/>
          <w:rtl/>
          <w:lang w:bidi="fa-IR"/>
        </w:rPr>
        <w:t xml:space="preserve"> </w:t>
      </w:r>
      <w:r w:rsidR="004A2140" w:rsidRPr="004A2140">
        <w:rPr>
          <w:rFonts w:ascii="Traditional Arabic" w:hAnsi="Traditional Arabic" w:cs="Traditional Arabic" w:hint="cs"/>
          <w:b/>
          <w:bCs/>
          <w:sz w:val="32"/>
          <w:szCs w:val="32"/>
          <w:shd w:val="clear" w:color="auto" w:fill="C4BC96" w:themeFill="background2" w:themeFillShade="BF"/>
          <w:rtl/>
          <w:lang w:bidi="fa-IR"/>
        </w:rPr>
        <w:t>حَيَاةً</w:t>
      </w:r>
      <w:r w:rsidR="004A2140" w:rsidRPr="004A2140">
        <w:rPr>
          <w:rFonts w:ascii="Traditional Arabic" w:hAnsi="Traditional Arabic" w:cs="Traditional Arabic"/>
          <w:b/>
          <w:bCs/>
          <w:sz w:val="32"/>
          <w:szCs w:val="32"/>
          <w:shd w:val="clear" w:color="auto" w:fill="C4BC96" w:themeFill="background2" w:themeFillShade="BF"/>
          <w:rtl/>
          <w:lang w:bidi="fa-IR"/>
        </w:rPr>
        <w:t xml:space="preserve"> </w:t>
      </w:r>
      <w:r w:rsidR="004A2140" w:rsidRPr="004A2140">
        <w:rPr>
          <w:rFonts w:ascii="Traditional Arabic" w:hAnsi="Traditional Arabic" w:cs="Traditional Arabic" w:hint="cs"/>
          <w:b/>
          <w:bCs/>
          <w:sz w:val="32"/>
          <w:szCs w:val="32"/>
          <w:shd w:val="clear" w:color="auto" w:fill="C4BC96" w:themeFill="background2" w:themeFillShade="BF"/>
          <w:rtl/>
          <w:lang w:bidi="fa-IR"/>
        </w:rPr>
        <w:t>طَيِّبَةً</w:t>
      </w:r>
      <w:r w:rsidR="004A2140" w:rsidRPr="004A2140">
        <w:rPr>
          <w:rFonts w:ascii="Traditional Arabic" w:hAnsi="Traditional Arabic" w:cs="Traditional Arabic"/>
          <w:b/>
          <w:bCs/>
          <w:sz w:val="32"/>
          <w:szCs w:val="32"/>
          <w:shd w:val="clear" w:color="auto" w:fill="C4BC96" w:themeFill="background2" w:themeFillShade="BF"/>
          <w:rtl/>
          <w:lang w:bidi="fa-IR"/>
        </w:rPr>
        <w:t>﴾</w:t>
      </w:r>
      <w:r w:rsidRPr="004A2140">
        <w:rPr>
          <w:rFonts w:ascii="Traditional Arabic" w:hAnsi="Traditional Arabic" w:cs="Traditional Arabic"/>
          <w:sz w:val="32"/>
          <w:szCs w:val="32"/>
          <w:shd w:val="clear" w:color="auto" w:fill="C4BC96" w:themeFill="background2" w:themeFillShade="BF"/>
          <w:rtl/>
          <w:lang w:bidi="fa-IR"/>
        </w:rPr>
        <w:t xml:space="preserve">[النحل,97] تعني هذا؛ تعني الحرکة والتقدّم یوماً بعد یوم، في الإمتحانات المختلفة. من یقضي نحبه في هذا الطریق في الدنیا، یصل إلی اللقاء الإلهي، </w:t>
      </w:r>
      <w:r w:rsidR="004A2140">
        <w:rPr>
          <w:rFonts w:ascii="Traditional Arabic" w:hAnsi="Traditional Arabic" w:cs="Traditional Arabic"/>
          <w:sz w:val="32"/>
          <w:szCs w:val="32"/>
          <w:shd w:val="clear" w:color="auto" w:fill="C4BC96" w:themeFill="background2" w:themeFillShade="BF"/>
          <w:rtl/>
          <w:lang w:bidi="fa-IR"/>
        </w:rPr>
        <w:t>ینال درجات السعادة العلیا؛ وکذل</w:t>
      </w:r>
      <w:r w:rsidR="004A2140">
        <w:rPr>
          <w:rFonts w:ascii="Traditional Arabic" w:hAnsi="Traditional Arabic" w:cs="Traditional Arabic" w:hint="cs"/>
          <w:sz w:val="32"/>
          <w:szCs w:val="32"/>
          <w:shd w:val="clear" w:color="auto" w:fill="C4BC96" w:themeFill="background2" w:themeFillShade="BF"/>
          <w:rtl/>
          <w:lang w:bidi="fa-IR"/>
        </w:rPr>
        <w:t>ك</w:t>
      </w:r>
      <w:r w:rsidRPr="004A2140">
        <w:rPr>
          <w:rFonts w:ascii="Traditional Arabic" w:hAnsi="Traditional Arabic" w:cs="Traditional Arabic"/>
          <w:sz w:val="32"/>
          <w:szCs w:val="32"/>
          <w:shd w:val="clear" w:color="auto" w:fill="C4BC96" w:themeFill="background2" w:themeFillShade="BF"/>
          <w:rtl/>
          <w:lang w:bidi="fa-IR"/>
        </w:rPr>
        <w:t xml:space="preserve"> من یبقی وینتظر، فإنّه یتقدّم في الدنیا معنویاً ومادیاً.</w:t>
      </w:r>
      <w:r w:rsidRPr="00C95AC2">
        <w:rPr>
          <w:rFonts w:ascii="Traditional Arabic" w:hAnsi="Traditional Arabic" w:cs="Traditional Arabic"/>
          <w:sz w:val="32"/>
          <w:szCs w:val="32"/>
          <w:rtl/>
          <w:lang w:bidi="fa-IR"/>
        </w:rPr>
        <w:t xml:space="preserve"> </w:t>
      </w:r>
    </w:p>
    <w:p w:rsidR="004A2140" w:rsidRDefault="004A2140">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lastRenderedPageBreak/>
        <w:t xml:space="preserve">فالتقدّم الماديّ أیضاً موجود. </w:t>
      </w:r>
    </w:p>
    <w:p w:rsidR="004A2140" w:rsidRDefault="004A2140" w:rsidP="00C95AC2">
      <w:pPr>
        <w:bidi/>
        <w:jc w:val="both"/>
        <w:rPr>
          <w:rFonts w:ascii="Traditional Arabic" w:hAnsi="Traditional Arabic" w:cs="Traditional Arabic" w:hint="cs"/>
          <w:sz w:val="32"/>
          <w:szCs w:val="32"/>
          <w:rtl/>
          <w:lang w:bidi="fa-IR"/>
        </w:rPr>
      </w:pPr>
    </w:p>
    <w:p w:rsidR="00B735CC" w:rsidRPr="00C95AC2" w:rsidRDefault="00B735CC" w:rsidP="004A214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لقد شقّ الشعب الإیراني طریقاً، انتصر ونجح في إمتحانات کثیرة. فالحرب المفروضة کانت امتحاناً کبیراً؛ انتصر الشعب في هذا الإمتحان. ولیس فقط الانتصار في الحرب ـ الذي قد تحقّق فعلاًـ لکنّ الأهم من ذلک، کان الانتصار في المعاییر المعنویة والإلهیة؛ لأنّ الشعب أظهر صبره وأبرز إیثاره وبصیرته وتضحیته واستعداده للحرکة والسیر قدماً في سبیل الله. فرفع الله هذا الشعب وارتقی به إلی الأعلی. حتی الیوم کان الأمر هکذا, وسیکون هکذا فیما بعد. إنّ الأعداء الذین یواجهون الشعب الإیراني، لا یفهمون هذه الحقائق ولا یدرکونها. </w:t>
      </w:r>
    </w:p>
    <w:p w:rsidR="004A2140" w:rsidRDefault="004A2140" w:rsidP="00C95AC2">
      <w:pPr>
        <w:bidi/>
        <w:jc w:val="both"/>
        <w:rPr>
          <w:rFonts w:ascii="Traditional Arabic" w:hAnsi="Traditional Arabic" w:cs="Traditional Arabic" w:hint="cs"/>
          <w:sz w:val="32"/>
          <w:szCs w:val="32"/>
          <w:rtl/>
          <w:lang w:bidi="fa-IR"/>
        </w:rPr>
      </w:pPr>
    </w:p>
    <w:p w:rsidR="00B735CC" w:rsidRPr="00C95AC2" w:rsidRDefault="00B735CC" w:rsidP="004A2140">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إنّ الشعب الإیراني الیوم، مقتدر في سیاسته الداخلیة؛ مقتدر في سیاسته الخارجیة؛ مقتدر في تأثیره في المنطقة؛ وکذلک في تأثیره في قضایا العالم المهمّة؛ هذه حقائق وواقعیات. یرید العدوّ من خلال کل هذه الطّرق أن یتسلّل و یشتبک مع الشعب الإیراني، أن یربکه ویشغله. وهذا ما لن یستطیع تحقیقه. یرید العدوّ أن یسبّب المشاکل للناس في المجال الاقتصادي، أن یُتعب مسؤولي البلد و یُنهکهم؛ هذا الحظر وهذه المقاطعة وهذا الکلام الذي تسم</w:t>
      </w:r>
      <w:r w:rsidR="004A2140">
        <w:rPr>
          <w:rFonts w:ascii="Traditional Arabic" w:hAnsi="Traditional Arabic" w:cs="Traditional Arabic"/>
          <w:sz w:val="32"/>
          <w:szCs w:val="32"/>
          <w:rtl/>
          <w:lang w:bidi="fa-IR"/>
        </w:rPr>
        <w:t>عونه. حسناً، لم یتمکّنوا من ذل</w:t>
      </w:r>
      <w:r w:rsidR="004A2140">
        <w:rPr>
          <w:rFonts w:ascii="Traditional Arabic" w:hAnsi="Traditional Arabic" w:cs="Traditional Arabic" w:hint="cs"/>
          <w:sz w:val="32"/>
          <w:szCs w:val="32"/>
          <w:rtl/>
          <w:lang w:bidi="fa-IR"/>
        </w:rPr>
        <w:t>ك.</w:t>
      </w:r>
    </w:p>
    <w:p w:rsidR="004A2140" w:rsidRDefault="004A2140" w:rsidP="00C95AC2">
      <w:pPr>
        <w:bidi/>
        <w:jc w:val="both"/>
        <w:rPr>
          <w:rFonts w:ascii="Traditional Arabic" w:hAnsi="Traditional Arabic" w:cs="Traditional Arabic"/>
          <w:sz w:val="32"/>
          <w:szCs w:val="32"/>
          <w:rtl/>
          <w:lang w:bidi="fa-IR"/>
        </w:rPr>
      </w:pPr>
    </w:p>
    <w:p w:rsidR="004A2140" w:rsidRDefault="004A2140">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lastRenderedPageBreak/>
        <w:t>في القضایا الخارجیة سعوا جاهدین لإخافة البلدان والدول والحکومات والشعوب من إیران.</w:t>
      </w:r>
      <w:r w:rsidR="004A2140" w:rsidRPr="004A2140">
        <w:rPr>
          <w:rFonts w:ascii="Traditional Arabic" w:eastAsia="Times New Roman" w:hAnsi="Traditional Arabic" w:cs="Traditional Arabic"/>
          <w:noProof/>
          <w:color w:val="4F6228" w:themeColor="accent3" w:themeShade="80"/>
          <w:sz w:val="32"/>
          <w:szCs w:val="32"/>
          <w:rtl/>
        </w:rPr>
        <w:t xml:space="preserve"> </w:t>
      </w:r>
    </w:p>
    <w:p w:rsidR="00EE2B7A" w:rsidRDefault="00EE2B7A" w:rsidP="00C95AC2">
      <w:pPr>
        <w:bidi/>
        <w:jc w:val="both"/>
        <w:rPr>
          <w:rFonts w:ascii="Traditional Arabic" w:hAnsi="Traditional Arabic" w:cs="Traditional Arabic" w:hint="cs"/>
          <w:sz w:val="32"/>
          <w:szCs w:val="32"/>
          <w:rtl/>
          <w:lang w:bidi="fa-IR"/>
        </w:rPr>
      </w:pPr>
    </w:p>
    <w:p w:rsidR="00B735CC" w:rsidRPr="00C95AC2" w:rsidRDefault="004A2140" w:rsidP="00EE2B7A">
      <w:pPr>
        <w:bidi/>
        <w:jc w:val="both"/>
        <w:rPr>
          <w:rFonts w:ascii="Traditional Arabic" w:hAnsi="Traditional Arabic" w:cs="Traditional Arabic"/>
          <w:sz w:val="32"/>
          <w:szCs w:val="32"/>
          <w:rtl/>
          <w:lang w:bidi="fa-IR"/>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66112" behindDoc="0" locked="0" layoutInCell="1" allowOverlap="1" wp14:anchorId="444A5FEB" wp14:editId="744E9183">
                <wp:simplePos x="0" y="0"/>
                <wp:positionH relativeFrom="column">
                  <wp:posOffset>-1980211</wp:posOffset>
                </wp:positionH>
                <wp:positionV relativeFrom="paragraph">
                  <wp:posOffset>74716</wp:posOffset>
                </wp:positionV>
                <wp:extent cx="2375535" cy="620395"/>
                <wp:effectExtent l="1270" t="0" r="26035" b="1054735"/>
                <wp:wrapNone/>
                <wp:docPr id="104" name="Line Callout 1 (Border and Accent Bar) 104"/>
                <wp:cNvGraphicFramePr/>
                <a:graphic xmlns:a="http://schemas.openxmlformats.org/drawingml/2006/main">
                  <a:graphicData uri="http://schemas.microsoft.com/office/word/2010/wordprocessingShape">
                    <wps:wsp>
                      <wps:cNvSpPr/>
                      <wps:spPr>
                        <a:xfrm rot="16200000">
                          <a:off x="0" y="0"/>
                          <a:ext cx="2375535" cy="620395"/>
                        </a:xfrm>
                        <a:prstGeom prst="accentBorderCallout1">
                          <a:avLst>
                            <a:gd name="adj1" fmla="val 18750"/>
                            <a:gd name="adj2" fmla="val -8333"/>
                            <a:gd name="adj3" fmla="val 17684"/>
                            <a:gd name="adj4" fmla="val -42838"/>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4A214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229C5">
                              <w:rPr>
                                <w:rFonts w:ascii="Traditional Arabic" w:hAnsi="Traditional Arabic" w:cs="Traditional Arabic"/>
                                <w:color w:val="1D1B11" w:themeColor="background2" w:themeShade="1A"/>
                                <w:sz w:val="32"/>
                                <w:szCs w:val="32"/>
                                <w:rtl/>
                                <w:lang w:bidi="ar-LB"/>
                              </w:rPr>
                              <w:t xml:space="preserve">[ </w:t>
                            </w:r>
                            <w:r w:rsidRPr="009229C5">
                              <w:rPr>
                                <w:rFonts w:ascii="Traditional Arabic" w:hAnsi="Traditional Arabic" w:cs="Traditional Arabic" w:hint="cs"/>
                                <w:color w:val="1D1B11" w:themeColor="background2" w:themeShade="1A"/>
                                <w:sz w:val="32"/>
                                <w:szCs w:val="32"/>
                                <w:rtl/>
                                <w:lang w:bidi="ar-LB"/>
                              </w:rPr>
                              <w:t>دور</w:t>
                            </w:r>
                            <w:r w:rsidRPr="009229C5">
                              <w:rPr>
                                <w:rFonts w:ascii="Traditional Arabic" w:hAnsi="Traditional Arabic" w:cs="Traditional Arabic"/>
                                <w:color w:val="1D1B11" w:themeColor="background2" w:themeShade="1A"/>
                                <w:sz w:val="32"/>
                                <w:szCs w:val="32"/>
                                <w:rtl/>
                                <w:lang w:bidi="ar-LB"/>
                              </w:rPr>
                              <w:t xml:space="preserve"> </w:t>
                            </w:r>
                            <w:r w:rsidRPr="009229C5">
                              <w:rPr>
                                <w:rFonts w:ascii="Traditional Arabic" w:hAnsi="Traditional Arabic" w:cs="Traditional Arabic" w:hint="cs"/>
                                <w:color w:val="1D1B11" w:themeColor="background2" w:themeShade="1A"/>
                                <w:sz w:val="32"/>
                                <w:szCs w:val="32"/>
                                <w:rtl/>
                                <w:lang w:bidi="ar-LB"/>
                              </w:rPr>
                              <w:t>الإعلام</w:t>
                            </w:r>
                            <w:r w:rsidRPr="009229C5">
                              <w:rPr>
                                <w:rFonts w:ascii="Traditional Arabic" w:hAnsi="Traditional Arabic" w:cs="Traditional Arabic"/>
                                <w:color w:val="1D1B11" w:themeColor="background2" w:themeShade="1A"/>
                                <w:sz w:val="32"/>
                                <w:szCs w:val="32"/>
                                <w:rtl/>
                                <w:lang w:bidi="ar-LB"/>
                              </w:rPr>
                              <w:t xml:space="preserve"> </w:t>
                            </w:r>
                            <w:r w:rsidRPr="009229C5">
                              <w:rPr>
                                <w:rFonts w:ascii="Traditional Arabic" w:hAnsi="Traditional Arabic" w:cs="Traditional Arabic" w:hint="cs"/>
                                <w:color w:val="1D1B11" w:themeColor="background2" w:themeShade="1A"/>
                                <w:sz w:val="32"/>
                                <w:szCs w:val="32"/>
                                <w:rtl/>
                                <w:lang w:bidi="ar-LB"/>
                              </w:rPr>
                              <w:t>في</w:t>
                            </w:r>
                            <w:r w:rsidRPr="009229C5">
                              <w:rPr>
                                <w:rFonts w:ascii="Traditional Arabic" w:hAnsi="Traditional Arabic" w:cs="Traditional Arabic"/>
                                <w:color w:val="1D1B11" w:themeColor="background2" w:themeShade="1A"/>
                                <w:sz w:val="32"/>
                                <w:szCs w:val="32"/>
                                <w:rtl/>
                                <w:lang w:bidi="ar-LB"/>
                              </w:rPr>
                              <w:t xml:space="preserve"> </w:t>
                            </w:r>
                            <w:r w:rsidRPr="009229C5">
                              <w:rPr>
                                <w:rFonts w:ascii="Traditional Arabic" w:hAnsi="Traditional Arabic" w:cs="Traditional Arabic" w:hint="cs"/>
                                <w:color w:val="1D1B11" w:themeColor="background2" w:themeShade="1A"/>
                                <w:sz w:val="32"/>
                                <w:szCs w:val="32"/>
                                <w:rtl/>
                                <w:lang w:bidi="ar-LB"/>
                              </w:rPr>
                              <w:t>مواجهة</w:t>
                            </w:r>
                            <w:r w:rsidRPr="009229C5">
                              <w:rPr>
                                <w:rFonts w:ascii="Traditional Arabic" w:hAnsi="Traditional Arabic" w:cs="Traditional Arabic"/>
                                <w:color w:val="1D1B11" w:themeColor="background2" w:themeShade="1A"/>
                                <w:sz w:val="32"/>
                                <w:szCs w:val="32"/>
                                <w:rtl/>
                                <w:lang w:bidi="ar-LB"/>
                              </w:rPr>
                              <w:t xml:space="preserve"> </w:t>
                            </w:r>
                            <w:r w:rsidRPr="009229C5">
                              <w:rPr>
                                <w:rFonts w:ascii="Traditional Arabic" w:hAnsi="Traditional Arabic" w:cs="Traditional Arabic" w:hint="cs"/>
                                <w:color w:val="1D1B11" w:themeColor="background2" w:themeShade="1A"/>
                                <w:sz w:val="32"/>
                                <w:szCs w:val="32"/>
                                <w:rtl/>
                                <w:lang w:bidi="ar-LB"/>
                              </w:rPr>
                              <w:t>الامة</w:t>
                            </w:r>
                            <w:r w:rsidRPr="009229C5">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04" o:spid="_x0000_s1102" type="#_x0000_t50" style="position:absolute;left:0;text-align:left;margin-left:-155.9pt;margin-top:5.9pt;width:187.05pt;height:48.85pt;rotation:-9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AvCwMAAJUGAAAOAAAAZHJzL2Uyb0RvYy54bWysVUtvEzEQviPxHyyf4NBuNptXo26qNKgI&#10;KbQVLerZ8drJIr+wnSbh1zO2N5stFCEhcljZM+NvZr555PJqLwV6ZtbVWpU4P+9hxBTVVa3WJf76&#10;eHM2wch5oioitGIlPjCHr2Zv31zuzJT19UaLilkEIMpNd6bEG+/NNMsc3TBJ3Lk2TIGSayuJh6td&#10;Z5UlO0CXIuv3eqNsp21lrKbMOZB+SEo8i/icM+rvOHfMI1FiiM3Hr43fVfhms0syXVtiNjVtwiD/&#10;EIUktQKnLdQH4gna2vo3KFlTq53m/pxqmWnOa8piDpBN3vslm4cNMSzmAuQ409Lk/h8svX2+t6iu&#10;oHa9AUaKSCjSslYMLYgQeutRjt5dA8dQJagimlPKlEfXxL5H4QXwtzNuCjAP5t42NwfHQMaeW4ms&#10;BtLzERQLfpEjyBrtYwkObQnY3iMKwn4xHg6LIUYUdPCouBgGH1kCC6DGOv+RaYnCocQkBpQibELO&#10;oxfyvHQ+lqRq0iLVtxwjLgVU+JkIlE/Gw2MHdGz6XZuzSVEUTZd0bIquTT4eTSITUP6ODdB58nU2&#10;6E+KSZNKExokdUwmxKn0TS1EbEihgsBpUVdBFi9hIthCWAShl3i17scsxVZ+1lWSDSPDia04QME8&#10;ctdBAqcBPQtVS3WKJ38QLLgR6gvj0A+hFNFBC5R8JLoTw25DKvY31xEwIHNIpMVuAF7mdMROGTT2&#10;4SmLg9w+Tl30h8DS4/ZF9KyVbx/LWmn7WmbC5015eLI/kpSoCSz5/WofZ2U8CqZBtNLVAQYoNjns&#10;F2foTQ19uSTO3xMLjQZCWI/+Dj5c6F2JdXPCaKPtj9fkwR4mHLQY7WA1ldh93xLLMBKfFMz+RT4Y&#10;hF0WL4PhuA8X29Wsuhq1lQsNHQOtD9HFY7D34njkVssnmPB58Aoqoij4LjH19nhZ+LQyYQ9TNp9H&#10;M9hfhvilejA0gAeiQzc/7p+INc1wehjrW31cY2QaGz9V6GQbXio933rNax+UJ16bC+w+OL1Yrt17&#10;tDr9m8x+AgAA//8DAFBLAwQUAAYACAAAACEAE+dQnOIAAAANAQAADwAAAGRycy9kb3ducmV2Lnht&#10;bEyPy07DMBBF90j8gzVI7FInaZqUEKdCIFZISC2oazeexgE/gu02ga/HXcFuRnN059xmM2tFzuj8&#10;YA2DbJECQdNZMZiewfvbc7IG4gM3gitrkME3eti011cNr4WdzBbPu9CTGGJ8zRnIEMaaUt9J1Nwv&#10;7Igm3o7WaR7i6noqHJ9iuFY0T9OSaj6Y+EHyER8ldp+7k2bwI/nH/tivnvB1Wr58uSwrplQxdnsz&#10;P9wDCTiHPxgu+lEd2uh0sCcjPFEMkqxalpG9THlZAIlMUq3ugBwY5EVVAW0b+r9F+wsAAP//AwBQ&#10;SwECLQAUAAYACAAAACEAtoM4kv4AAADhAQAAEwAAAAAAAAAAAAAAAAAAAAAAW0NvbnRlbnRfVHlw&#10;ZXNdLnhtbFBLAQItABQABgAIAAAAIQA4/SH/1gAAAJQBAAALAAAAAAAAAAAAAAAAAC8BAABfcmVs&#10;cy8ucmVsc1BLAQItABQABgAIAAAAIQD4TVAvCwMAAJUGAAAOAAAAAAAAAAAAAAAAAC4CAABkcnMv&#10;ZTJvRG9jLnhtbFBLAQItABQABgAIAAAAIQAT51Cc4gAAAA0BAAAPAAAAAAAAAAAAAAAAAGUFAABk&#10;cnMvZG93bnJldi54bWxQSwUGAAAAAAQABADzAAAAdAYAAAAA&#10;" adj="-9253,3820" filled="f" strokecolor="#938953 [1614]" strokeweight="2pt">
                <v:textbox>
                  <w:txbxContent>
                    <w:p w:rsidR="00E04825" w:rsidRPr="004C7DEF" w:rsidRDefault="00E04825" w:rsidP="004A214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229C5">
                        <w:rPr>
                          <w:rFonts w:ascii="Traditional Arabic" w:hAnsi="Traditional Arabic" w:cs="Traditional Arabic"/>
                          <w:color w:val="1D1B11" w:themeColor="background2" w:themeShade="1A"/>
                          <w:sz w:val="32"/>
                          <w:szCs w:val="32"/>
                          <w:rtl/>
                          <w:lang w:bidi="ar-LB"/>
                        </w:rPr>
                        <w:t xml:space="preserve">[ </w:t>
                      </w:r>
                      <w:r w:rsidRPr="009229C5">
                        <w:rPr>
                          <w:rFonts w:ascii="Traditional Arabic" w:hAnsi="Traditional Arabic" w:cs="Traditional Arabic" w:hint="cs"/>
                          <w:color w:val="1D1B11" w:themeColor="background2" w:themeShade="1A"/>
                          <w:sz w:val="32"/>
                          <w:szCs w:val="32"/>
                          <w:rtl/>
                          <w:lang w:bidi="ar-LB"/>
                        </w:rPr>
                        <w:t>دور</w:t>
                      </w:r>
                      <w:r w:rsidRPr="009229C5">
                        <w:rPr>
                          <w:rFonts w:ascii="Traditional Arabic" w:hAnsi="Traditional Arabic" w:cs="Traditional Arabic"/>
                          <w:color w:val="1D1B11" w:themeColor="background2" w:themeShade="1A"/>
                          <w:sz w:val="32"/>
                          <w:szCs w:val="32"/>
                          <w:rtl/>
                          <w:lang w:bidi="ar-LB"/>
                        </w:rPr>
                        <w:t xml:space="preserve"> </w:t>
                      </w:r>
                      <w:r w:rsidRPr="009229C5">
                        <w:rPr>
                          <w:rFonts w:ascii="Traditional Arabic" w:hAnsi="Traditional Arabic" w:cs="Traditional Arabic" w:hint="cs"/>
                          <w:color w:val="1D1B11" w:themeColor="background2" w:themeShade="1A"/>
                          <w:sz w:val="32"/>
                          <w:szCs w:val="32"/>
                          <w:rtl/>
                          <w:lang w:bidi="ar-LB"/>
                        </w:rPr>
                        <w:t>الإعلام</w:t>
                      </w:r>
                      <w:r w:rsidRPr="009229C5">
                        <w:rPr>
                          <w:rFonts w:ascii="Traditional Arabic" w:hAnsi="Traditional Arabic" w:cs="Traditional Arabic"/>
                          <w:color w:val="1D1B11" w:themeColor="background2" w:themeShade="1A"/>
                          <w:sz w:val="32"/>
                          <w:szCs w:val="32"/>
                          <w:rtl/>
                          <w:lang w:bidi="ar-LB"/>
                        </w:rPr>
                        <w:t xml:space="preserve"> </w:t>
                      </w:r>
                      <w:r w:rsidRPr="009229C5">
                        <w:rPr>
                          <w:rFonts w:ascii="Traditional Arabic" w:hAnsi="Traditional Arabic" w:cs="Traditional Arabic" w:hint="cs"/>
                          <w:color w:val="1D1B11" w:themeColor="background2" w:themeShade="1A"/>
                          <w:sz w:val="32"/>
                          <w:szCs w:val="32"/>
                          <w:rtl/>
                          <w:lang w:bidi="ar-LB"/>
                        </w:rPr>
                        <w:t>في</w:t>
                      </w:r>
                      <w:r w:rsidRPr="009229C5">
                        <w:rPr>
                          <w:rFonts w:ascii="Traditional Arabic" w:hAnsi="Traditional Arabic" w:cs="Traditional Arabic"/>
                          <w:color w:val="1D1B11" w:themeColor="background2" w:themeShade="1A"/>
                          <w:sz w:val="32"/>
                          <w:szCs w:val="32"/>
                          <w:rtl/>
                          <w:lang w:bidi="ar-LB"/>
                        </w:rPr>
                        <w:t xml:space="preserve"> </w:t>
                      </w:r>
                      <w:r w:rsidRPr="009229C5">
                        <w:rPr>
                          <w:rFonts w:ascii="Traditional Arabic" w:hAnsi="Traditional Arabic" w:cs="Traditional Arabic" w:hint="cs"/>
                          <w:color w:val="1D1B11" w:themeColor="background2" w:themeShade="1A"/>
                          <w:sz w:val="32"/>
                          <w:szCs w:val="32"/>
                          <w:rtl/>
                          <w:lang w:bidi="ar-LB"/>
                        </w:rPr>
                        <w:t>مواجهة</w:t>
                      </w:r>
                      <w:r w:rsidRPr="009229C5">
                        <w:rPr>
                          <w:rFonts w:ascii="Traditional Arabic" w:hAnsi="Traditional Arabic" w:cs="Traditional Arabic"/>
                          <w:color w:val="1D1B11" w:themeColor="background2" w:themeShade="1A"/>
                          <w:sz w:val="32"/>
                          <w:szCs w:val="32"/>
                          <w:rtl/>
                          <w:lang w:bidi="ar-LB"/>
                        </w:rPr>
                        <w:t xml:space="preserve"> </w:t>
                      </w:r>
                      <w:r w:rsidRPr="009229C5">
                        <w:rPr>
                          <w:rFonts w:ascii="Traditional Arabic" w:hAnsi="Traditional Arabic" w:cs="Traditional Arabic" w:hint="cs"/>
                          <w:color w:val="1D1B11" w:themeColor="background2" w:themeShade="1A"/>
                          <w:sz w:val="32"/>
                          <w:szCs w:val="32"/>
                          <w:rtl/>
                          <w:lang w:bidi="ar-LB"/>
                        </w:rPr>
                        <w:t>الامة</w:t>
                      </w:r>
                      <w:r w:rsidRPr="009229C5">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C95AC2">
        <w:rPr>
          <w:rFonts w:ascii="Traditional Arabic" w:hAnsi="Traditional Arabic" w:cs="Traditional Arabic"/>
          <w:sz w:val="32"/>
          <w:szCs w:val="32"/>
          <w:rtl/>
          <w:lang w:bidi="fa-IR"/>
        </w:rPr>
        <w:t xml:space="preserve"> کل هذه الدعایات والإعلام الضخم في مجال حقوق الإنسان، وفي مجال الطاقة النوویة والقنبلة الذرّیة الخیالیة، ممّا یقوم به الأمریکیون والصهاینة ویتبعهم الأوروبیون وبعض الحکومات الحقیرة والمغلوبة علی أمرها، تهدف إلی تشویه صورة إیران في أذهان العالم, وفي أذهان المنطقة؛ لكنم لم يستطيعوا؛ وسبب ذلک هو أنّ أمریکا اليوم في منطقتنا نحن قد هُزمت, في قضایا فلسطین , وکذلک هُزمت في قضایا لبنان وفي قضایا أفغانستان والعراق. </w:t>
      </w:r>
    </w:p>
    <w:p w:rsidR="00EE2B7A" w:rsidRDefault="00EE2B7A" w:rsidP="00C95AC2">
      <w:pPr>
        <w:bidi/>
        <w:jc w:val="both"/>
        <w:rPr>
          <w:rFonts w:ascii="Traditional Arabic" w:hAnsi="Traditional Arabic" w:cs="Traditional Arabic" w:hint="cs"/>
          <w:sz w:val="32"/>
          <w:szCs w:val="32"/>
          <w:shd w:val="clear" w:color="auto" w:fill="C4BC96" w:themeFill="background2" w:themeFillShade="BF"/>
          <w:rtl/>
          <w:lang w:bidi="fa-IR"/>
        </w:rPr>
      </w:pPr>
    </w:p>
    <w:p w:rsidR="00B735CC" w:rsidRPr="00C95AC2" w:rsidRDefault="00EE2B7A" w:rsidP="00EE2B7A">
      <w:pPr>
        <w:bidi/>
        <w:jc w:val="both"/>
        <w:rPr>
          <w:rFonts w:ascii="Traditional Arabic" w:hAnsi="Traditional Arabic" w:cs="Traditional Arabic"/>
          <w:sz w:val="32"/>
          <w:szCs w:val="32"/>
          <w:rtl/>
          <w:lang w:bidi="fa-IR"/>
        </w:rPr>
      </w:pPr>
      <w:r w:rsidRPr="00EE2B7A">
        <w:rPr>
          <w:rFonts w:ascii="Traditional Arabic" w:eastAsia="Times New Roman" w:hAnsi="Traditional Arabic" w:cs="Traditional Arabic"/>
          <w:noProof/>
          <w:color w:val="4F6228" w:themeColor="accent3" w:themeShade="80"/>
          <w:sz w:val="32"/>
          <w:szCs w:val="32"/>
          <w:shd w:val="clear" w:color="auto" w:fill="C4BC96" w:themeFill="background2" w:themeFillShade="BF"/>
          <w:rtl/>
        </w:rPr>
        <mc:AlternateContent>
          <mc:Choice Requires="wps">
            <w:drawing>
              <wp:anchor distT="0" distB="0" distL="114300" distR="114300" simplePos="0" relativeHeight="251864064" behindDoc="0" locked="0" layoutInCell="1" allowOverlap="1" wp14:anchorId="6AA945C9" wp14:editId="7AE720A2">
                <wp:simplePos x="0" y="0"/>
                <wp:positionH relativeFrom="column">
                  <wp:posOffset>-1977707</wp:posOffset>
                </wp:positionH>
                <wp:positionV relativeFrom="paragraph">
                  <wp:posOffset>1429234</wp:posOffset>
                </wp:positionV>
                <wp:extent cx="2375535" cy="616132"/>
                <wp:effectExtent l="3493" t="0" r="28257" b="2047558"/>
                <wp:wrapNone/>
                <wp:docPr id="103" name="Line Callout 1 (Border and Accent Bar) 103"/>
                <wp:cNvGraphicFramePr/>
                <a:graphic xmlns:a="http://schemas.openxmlformats.org/drawingml/2006/main">
                  <a:graphicData uri="http://schemas.microsoft.com/office/word/2010/wordprocessingShape">
                    <wps:wsp>
                      <wps:cNvSpPr/>
                      <wps:spPr>
                        <a:xfrm rot="16200000">
                          <a:off x="0" y="0"/>
                          <a:ext cx="2375535" cy="616132"/>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4A214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اقتدار</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إيران</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ويقظة</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الشعوب</w:t>
                            </w:r>
                            <w:r w:rsidRPr="00EE2B7A">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03" o:spid="_x0000_s1103" type="#_x0000_t50" style="position:absolute;left:0;text-align:left;margin-left:-155.7pt;margin-top:112.55pt;width:187.05pt;height:48.5pt;rotation:-9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K5BgMAAJUGAAAOAAAAZHJzL2Uyb0RvYy54bWysVUtvEzEQviPxHyyf4NBuNm+ibqo0VRFS&#10;aCta1LPjtZNFfmE7L349Y3t3u4UiJEQOK49n/M3MN49cXB6lQHtmXaVVgfPzHkZMUV1WalPgr483&#10;Z1OMnCeqJEIrVuATc/hy/vbNxcHMWF9vtSiZRQCi3OxgCrz13syyzNEtk8Sda8MUKLm2kngQ7SYr&#10;LTkAuhRZv9cbZwdtS2M1Zc7B7XVS4nnE55xRf8e5Yx6JAkNsPn5t/K7DN5tfkNnGErOtaB0G+Yco&#10;JKkUOG2hroknaGer36BkRa12mvtzqmWmOa8oizlANnnvl2wetsSwmAuQ40xLk/t/sPR2f29RVULt&#10;egOMFJFQpFWlGFoSIfTOoxy9uwKOoUpQRbSglCmProh9j8IL4O9g3AxgHsy9rSUHx0DGkVuJrAbS&#10;8zEUC36RI8gaHWMJTm0J2NEjCpf9wWQ0GowwoqAb5+N80A8+sgQWQI11/iPTEoVDgUkMKEVYh5xH&#10;L2S/cj6WpKzTIuW3HCMuBVR4TwTKp5NR0wEdm37X5mw6GMQsobQdG6CqgzOaTF7BGXZtzqbD6SAa&#10;QSp1aHBqkglxKn1TCREbUqhw4bSoynAXhTARbCksgtALvN70Y5ZiJz/rMt2NIsOJrThAwTxy10EC&#10;pwE9C1VLdYonfxIsuBHqC+PQD6EU0UELlHwkuhPDbktK9jfXETAgc0ikxa4BXubUYKcMavvwlMVB&#10;bh+nLvpDYOlx+yJ61sq3j2WltH0tM+HzutN4sm9IStQElvxxfYyzMpk0jb/W5QkGKDY57Bdn6E0F&#10;fbkizt8TC40Gl7Ae/R18uNCHAuv6hNFW2x+v3Qd7mHDQYnSA1VRg931HLMNIfFIw+x/y4TDssigM&#10;R5M+CLarWXc1aieXGjoGWh+ii8dg70Vz5FbLJ5jwRfAKKqIo+C4w9bYRlj6tTNjDlC0W0Qz2lyF+&#10;pR4MDeCB6NDNj8cnYk09nB7G+lY3a6xu/FShZ9vwUunFzmte+aAMVCdeawF2H5xeLNeuHK2e/03m&#10;PwEAAP//AwBQSwMEFAAGAAgAAAAhADGz3IPfAAAACwEAAA8AAABkcnMvZG93bnJldi54bWxMj8FO&#10;wzAQRO9I/IO1SNxSpxF1qjROFSGBekKi5QPc2CQp8Tq13db8PcsJjjs7mnlTb5Od2NX4MDqUsFzk&#10;wAx2To/YS/g4vGRrYCEq1GpyaCR8mwDb5v6uVpV2N3w3133sGYVgqJSEIca54jx0g7EqLNxskH6f&#10;zlsV6fQ9117dKNxOvMhzwa0akRoGNZvnwXRf+4uV8Ma99iKVO7t7Pbu2OA3nsU1SPj6kdgMsmhT/&#10;zPCLT+jQENPRXVAHNknIlmVB7FHCWqyAkSMrVyQcJTyJXABvav5/Q/MDAAD//wMAUEsBAi0AFAAG&#10;AAgAAAAhALaDOJL+AAAA4QEAABMAAAAAAAAAAAAAAAAAAAAAAFtDb250ZW50X1R5cGVzXS54bWxQ&#10;SwECLQAUAAYACAAAACEAOP0h/9YAAACUAQAACwAAAAAAAAAAAAAAAAAvAQAAX3JlbHMvLnJlbHNQ&#10;SwECLQAUAAYACAAAACEAHPVSuQYDAACVBgAADgAAAAAAAAAAAAAAAAAuAgAAZHJzL2Uyb0RvYy54&#10;bWxQSwECLQAUAAYACAAAACEAMbPcg98AAAALAQAADwAAAAAAAAAAAAAAAABgBQAAZHJzL2Rvd25y&#10;ZXYueG1sUEsFBgAAAAAEAAQA8wAAAGwGAAAAAA==&#10;" adj="-18323,3406" filled="f" strokecolor="#938953 [1614]" strokeweight="2pt">
                <v:textbox>
                  <w:txbxContent>
                    <w:p w:rsidR="00E04825" w:rsidRPr="004C7DEF" w:rsidRDefault="00E04825" w:rsidP="004A214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اقتدار</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إيران</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ويقظة</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الشعوب</w:t>
                      </w:r>
                      <w:r w:rsidRPr="00EE2B7A">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EE2B7A">
        <w:rPr>
          <w:rFonts w:ascii="Traditional Arabic" w:hAnsi="Traditional Arabic" w:cs="Traditional Arabic"/>
          <w:sz w:val="32"/>
          <w:szCs w:val="32"/>
          <w:shd w:val="clear" w:color="auto" w:fill="C4BC96" w:themeFill="background2" w:themeFillShade="BF"/>
          <w:rtl/>
          <w:lang w:bidi="fa-IR"/>
        </w:rPr>
        <w:t>ممّن هُزمت أمریکا؟ من السیاسة الصحیحة للشعوب. هؤلاء یقولون بأن أیران هي الطرف المقابل لنا في المسائل الإقلیمیة المختلفة. لا، لیست إیران. إنّ تأثیر الجمهوریة الإسلامیة هو تأثیر معنوي. نعم، إنّ اقتدار الجمهوریة الإسلامیة أیقظ الشعوب؛ هذا ممّا لا شکّ فیه</w:t>
      </w:r>
      <w:r w:rsidR="00B735CC" w:rsidRPr="00C95AC2">
        <w:rPr>
          <w:rFonts w:ascii="Traditional Arabic" w:hAnsi="Traditional Arabic" w:cs="Traditional Arabic"/>
          <w:sz w:val="32"/>
          <w:szCs w:val="32"/>
          <w:rtl/>
          <w:lang w:bidi="fa-IR"/>
        </w:rPr>
        <w:t xml:space="preserve">. ونتیجة هذا، أن یبذل الأمریکیون کلّ جهدهم لمنع تشکیل حکومة في العراق، لکنّها تشکّلت بسبب وعي الشعب ویقظته. هذا هو تأثیر الجمهوریة الإسلامیة. والأمر کذلک، في الأماکن الأخری. </w:t>
      </w:r>
    </w:p>
    <w:p w:rsidR="00EE2B7A" w:rsidRDefault="00EE2B7A">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B735CC" w:rsidRPr="00C95AC2" w:rsidRDefault="00B735CC" w:rsidP="00EE2B7A">
      <w:pPr>
        <w:bidi/>
        <w:jc w:val="both"/>
        <w:rPr>
          <w:rFonts w:ascii="Traditional Arabic" w:hAnsi="Traditional Arabic" w:cs="Traditional Arabic"/>
          <w:sz w:val="32"/>
          <w:szCs w:val="32"/>
          <w:rtl/>
          <w:lang w:bidi="fa-IR"/>
        </w:rPr>
      </w:pPr>
      <w:r w:rsidRPr="00EE2B7A">
        <w:rPr>
          <w:rFonts w:ascii="Traditional Arabic" w:hAnsi="Traditional Arabic" w:cs="Traditional Arabic"/>
          <w:sz w:val="32"/>
          <w:szCs w:val="32"/>
          <w:shd w:val="clear" w:color="auto" w:fill="C4BC96" w:themeFill="background2" w:themeFillShade="BF"/>
          <w:rtl/>
          <w:lang w:bidi="fa-IR"/>
        </w:rPr>
        <w:lastRenderedPageBreak/>
        <w:t>نحن سنمضی في هذا الطریق. لقد عرفنا القمم؛ ونعرف إلى أین نتحرّ</w:t>
      </w:r>
      <w:r w:rsidR="00EE2B7A" w:rsidRPr="00EE2B7A">
        <w:rPr>
          <w:rFonts w:ascii="Traditional Arabic" w:hAnsi="Traditional Arabic" w:cs="Traditional Arabic" w:hint="cs"/>
          <w:sz w:val="32"/>
          <w:szCs w:val="32"/>
          <w:shd w:val="clear" w:color="auto" w:fill="C4BC96" w:themeFill="background2" w:themeFillShade="BF"/>
          <w:rtl/>
          <w:lang w:bidi="fa-IR"/>
        </w:rPr>
        <w:t>ك</w:t>
      </w:r>
      <w:r w:rsidRPr="00EE2B7A">
        <w:rPr>
          <w:rFonts w:ascii="Traditional Arabic" w:hAnsi="Traditional Arabic" w:cs="Traditional Arabic"/>
          <w:sz w:val="32"/>
          <w:szCs w:val="32"/>
          <w:shd w:val="clear" w:color="auto" w:fill="C4BC96" w:themeFill="background2" w:themeFillShade="BF"/>
          <w:rtl/>
          <w:lang w:bidi="fa-IR"/>
        </w:rPr>
        <w:t xml:space="preserve">؛ </w:t>
      </w:r>
      <w:r w:rsidR="00EE2B7A" w:rsidRPr="00EE2B7A">
        <w:rPr>
          <w:rFonts w:ascii="Traditional Arabic" w:hAnsi="Traditional Arabic" w:cs="Traditional Arabic"/>
          <w:b/>
          <w:bCs/>
          <w:sz w:val="32"/>
          <w:szCs w:val="32"/>
          <w:shd w:val="clear" w:color="auto" w:fill="C4BC96" w:themeFill="background2" w:themeFillShade="BF"/>
          <w:rtl/>
          <w:lang w:bidi="fa-IR"/>
        </w:rPr>
        <w:t>﴿</w:t>
      </w:r>
      <w:r w:rsidR="00EE2B7A" w:rsidRPr="00EE2B7A">
        <w:rPr>
          <w:rFonts w:ascii="Traditional Arabic" w:hAnsi="Traditional Arabic" w:cs="Traditional Arabic" w:hint="cs"/>
          <w:b/>
          <w:bCs/>
          <w:sz w:val="32"/>
          <w:szCs w:val="32"/>
          <w:shd w:val="clear" w:color="auto" w:fill="C4BC96" w:themeFill="background2" w:themeFillShade="BF"/>
          <w:rtl/>
          <w:lang w:bidi="fa-IR"/>
        </w:rPr>
        <w:t>لِّتَكُونُواْ</w:t>
      </w:r>
      <w:r w:rsidR="00EE2B7A" w:rsidRPr="00EE2B7A">
        <w:rPr>
          <w:rFonts w:ascii="Traditional Arabic" w:hAnsi="Traditional Arabic" w:cs="Traditional Arabic"/>
          <w:b/>
          <w:bCs/>
          <w:sz w:val="32"/>
          <w:szCs w:val="32"/>
          <w:shd w:val="clear" w:color="auto" w:fill="C4BC96" w:themeFill="background2" w:themeFillShade="BF"/>
          <w:rtl/>
          <w:lang w:bidi="fa-IR"/>
        </w:rPr>
        <w:t xml:space="preserve"> </w:t>
      </w:r>
      <w:r w:rsidR="00EE2B7A" w:rsidRPr="00EE2B7A">
        <w:rPr>
          <w:rFonts w:ascii="Traditional Arabic" w:hAnsi="Traditional Arabic" w:cs="Traditional Arabic" w:hint="cs"/>
          <w:b/>
          <w:bCs/>
          <w:sz w:val="32"/>
          <w:szCs w:val="32"/>
          <w:shd w:val="clear" w:color="auto" w:fill="C4BC96" w:themeFill="background2" w:themeFillShade="BF"/>
          <w:rtl/>
          <w:lang w:bidi="fa-IR"/>
        </w:rPr>
        <w:t>شُهَدَاء</w:t>
      </w:r>
      <w:r w:rsidR="00EE2B7A" w:rsidRPr="00EE2B7A">
        <w:rPr>
          <w:rFonts w:ascii="Traditional Arabic" w:hAnsi="Traditional Arabic" w:cs="Traditional Arabic"/>
          <w:b/>
          <w:bCs/>
          <w:sz w:val="32"/>
          <w:szCs w:val="32"/>
          <w:shd w:val="clear" w:color="auto" w:fill="C4BC96" w:themeFill="background2" w:themeFillShade="BF"/>
          <w:rtl/>
          <w:lang w:bidi="fa-IR"/>
        </w:rPr>
        <w:t xml:space="preserve"> </w:t>
      </w:r>
      <w:r w:rsidR="00EE2B7A" w:rsidRPr="00EE2B7A">
        <w:rPr>
          <w:rFonts w:ascii="Traditional Arabic" w:hAnsi="Traditional Arabic" w:cs="Traditional Arabic" w:hint="cs"/>
          <w:b/>
          <w:bCs/>
          <w:sz w:val="32"/>
          <w:szCs w:val="32"/>
          <w:shd w:val="clear" w:color="auto" w:fill="C4BC96" w:themeFill="background2" w:themeFillShade="BF"/>
          <w:rtl/>
          <w:lang w:bidi="fa-IR"/>
        </w:rPr>
        <w:t>عَلَى</w:t>
      </w:r>
      <w:r w:rsidR="00EE2B7A" w:rsidRPr="00EE2B7A">
        <w:rPr>
          <w:rFonts w:ascii="Traditional Arabic" w:hAnsi="Traditional Arabic" w:cs="Traditional Arabic"/>
          <w:b/>
          <w:bCs/>
          <w:sz w:val="32"/>
          <w:szCs w:val="32"/>
          <w:shd w:val="clear" w:color="auto" w:fill="C4BC96" w:themeFill="background2" w:themeFillShade="BF"/>
          <w:rtl/>
          <w:lang w:bidi="fa-IR"/>
        </w:rPr>
        <w:t xml:space="preserve"> </w:t>
      </w:r>
      <w:r w:rsidR="00EE2B7A" w:rsidRPr="00EE2B7A">
        <w:rPr>
          <w:rFonts w:ascii="Traditional Arabic" w:hAnsi="Traditional Arabic" w:cs="Traditional Arabic" w:hint="cs"/>
          <w:b/>
          <w:bCs/>
          <w:sz w:val="32"/>
          <w:szCs w:val="32"/>
          <w:shd w:val="clear" w:color="auto" w:fill="C4BC96" w:themeFill="background2" w:themeFillShade="BF"/>
          <w:rtl/>
          <w:lang w:bidi="fa-IR"/>
        </w:rPr>
        <w:t>النَّاسِ</w:t>
      </w:r>
      <w:r w:rsidR="00EE2B7A" w:rsidRPr="00EE2B7A">
        <w:rPr>
          <w:rFonts w:ascii="Traditional Arabic" w:hAnsi="Traditional Arabic" w:cs="Traditional Arabic"/>
          <w:sz w:val="32"/>
          <w:szCs w:val="32"/>
          <w:shd w:val="clear" w:color="auto" w:fill="C4BC96" w:themeFill="background2" w:themeFillShade="BF"/>
          <w:rtl/>
          <w:lang w:bidi="fa-IR"/>
        </w:rPr>
        <w:t>﴾</w:t>
      </w:r>
      <w:r w:rsidR="00EE2B7A" w:rsidRPr="00EE2B7A">
        <w:rPr>
          <w:rFonts w:ascii="Traditional Arabic" w:hAnsi="Traditional Arabic" w:cs="Traditional Arabic" w:hint="cs"/>
          <w:sz w:val="32"/>
          <w:szCs w:val="32"/>
          <w:shd w:val="clear" w:color="auto" w:fill="C4BC96" w:themeFill="background2" w:themeFillShade="BF"/>
          <w:rtl/>
          <w:lang w:bidi="fa-IR"/>
        </w:rPr>
        <w:t xml:space="preserve"> </w:t>
      </w:r>
      <w:r w:rsidRPr="00EE2B7A">
        <w:rPr>
          <w:rFonts w:ascii="Traditional Arabic" w:hAnsi="Traditional Arabic" w:cs="Traditional Arabic"/>
          <w:sz w:val="32"/>
          <w:szCs w:val="32"/>
          <w:shd w:val="clear" w:color="auto" w:fill="C4BC96" w:themeFill="background2" w:themeFillShade="BF"/>
          <w:rtl/>
          <w:lang w:bidi="fa-IR"/>
        </w:rPr>
        <w:t>[البقرة,143], هذا الطریق هو الطریق الذي ینبغي أن یوصل شعبنا إلی الإسلام الکامل الأصیل؛ حیث خیر الدنیا و الآخرة</w:t>
      </w:r>
      <w:r w:rsidRPr="00C95AC2">
        <w:rPr>
          <w:rFonts w:ascii="Traditional Arabic" w:hAnsi="Traditional Arabic" w:cs="Traditional Arabic"/>
          <w:sz w:val="32"/>
          <w:szCs w:val="32"/>
          <w:rtl/>
          <w:lang w:bidi="fa-IR"/>
        </w:rPr>
        <w:t xml:space="preserve">. </w:t>
      </w:r>
    </w:p>
    <w:p w:rsidR="00EE2B7A" w:rsidRDefault="00EE2B7A" w:rsidP="00C95AC2">
      <w:pPr>
        <w:bidi/>
        <w:jc w:val="both"/>
        <w:rPr>
          <w:rFonts w:ascii="Traditional Arabic" w:hAnsi="Traditional Arabic" w:cs="Traditional Arabic" w:hint="cs"/>
          <w:sz w:val="32"/>
          <w:szCs w:val="32"/>
          <w:shd w:val="clear" w:color="auto" w:fill="C4BC96" w:themeFill="background2" w:themeFillShade="BF"/>
          <w:rtl/>
          <w:lang w:bidi="fa-IR"/>
        </w:rPr>
      </w:pPr>
    </w:p>
    <w:p w:rsidR="00B735CC" w:rsidRPr="00C95AC2" w:rsidRDefault="00B735CC" w:rsidP="00EE2B7A">
      <w:pPr>
        <w:bidi/>
        <w:jc w:val="both"/>
        <w:rPr>
          <w:rFonts w:ascii="Traditional Arabic" w:hAnsi="Traditional Arabic" w:cs="Traditional Arabic"/>
          <w:sz w:val="32"/>
          <w:szCs w:val="32"/>
          <w:rtl/>
          <w:lang w:bidi="fa-IR"/>
        </w:rPr>
      </w:pPr>
      <w:r w:rsidRPr="00EE2B7A">
        <w:rPr>
          <w:rFonts w:ascii="Traditional Arabic" w:hAnsi="Traditional Arabic" w:cs="Traditional Arabic"/>
          <w:sz w:val="32"/>
          <w:szCs w:val="32"/>
          <w:shd w:val="clear" w:color="auto" w:fill="C4BC96" w:themeFill="background2" w:themeFillShade="BF"/>
          <w:rtl/>
          <w:lang w:bidi="fa-IR"/>
        </w:rPr>
        <w:t>الحیاة الطیبة للدنیا والآخرة هي في الإسلام الکامل. نحن في بدایات الطریق. لا یزال ینقصنا الکثیر، وتفصلنا مسافة طويلة عن ذلک الإسلام الکامل. هذا هو طریقنا.</w:t>
      </w:r>
    </w:p>
    <w:p w:rsidR="00EE2B7A" w:rsidRDefault="00EE2B7A" w:rsidP="00C95AC2">
      <w:pPr>
        <w:bidi/>
        <w:jc w:val="both"/>
        <w:rPr>
          <w:rFonts w:ascii="Traditional Arabic" w:hAnsi="Traditional Arabic" w:cs="Traditional Arabic" w:hint="cs"/>
          <w:sz w:val="32"/>
          <w:szCs w:val="32"/>
          <w:rtl/>
          <w:lang w:bidi="fa-IR"/>
        </w:rPr>
      </w:pPr>
    </w:p>
    <w:p w:rsidR="00B735CC" w:rsidRPr="00C95AC2" w:rsidRDefault="00EE2B7A" w:rsidP="00EE2B7A">
      <w:pPr>
        <w:bidi/>
        <w:jc w:val="both"/>
        <w:rPr>
          <w:rFonts w:ascii="Traditional Arabic" w:hAnsi="Traditional Arabic" w:cs="Traditional Arabic"/>
          <w:sz w:val="32"/>
          <w:szCs w:val="32"/>
          <w:rtl/>
          <w:lang w:bidi="fa-IR"/>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68160" behindDoc="0" locked="0" layoutInCell="1" allowOverlap="1" wp14:anchorId="14697500" wp14:editId="2CBA4B1B">
                <wp:simplePos x="0" y="0"/>
                <wp:positionH relativeFrom="column">
                  <wp:posOffset>5148574</wp:posOffset>
                </wp:positionH>
                <wp:positionV relativeFrom="paragraph">
                  <wp:posOffset>363577</wp:posOffset>
                </wp:positionV>
                <wp:extent cx="2375535" cy="542039"/>
                <wp:effectExtent l="2540" t="2016760" r="27305" b="27305"/>
                <wp:wrapNone/>
                <wp:docPr id="105" name="Line Callout 1 (Border and Accent Bar) 105"/>
                <wp:cNvGraphicFramePr/>
                <a:graphic xmlns:a="http://schemas.openxmlformats.org/drawingml/2006/main">
                  <a:graphicData uri="http://schemas.microsoft.com/office/word/2010/wordprocessingShape">
                    <wps:wsp>
                      <wps:cNvSpPr/>
                      <wps:spPr>
                        <a:xfrm rot="5400000">
                          <a:off x="0" y="0"/>
                          <a:ext cx="2375535" cy="542039"/>
                        </a:xfrm>
                        <a:prstGeom prst="accentBorderCallout1">
                          <a:avLst>
                            <a:gd name="adj1" fmla="val 18750"/>
                            <a:gd name="adj2" fmla="val -8333"/>
                            <a:gd name="adj3" fmla="val 15770"/>
                            <a:gd name="adj4" fmla="val -8483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825" w:rsidRPr="004C7DEF" w:rsidRDefault="00E04825" w:rsidP="004A214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E2B7A">
                              <w:rPr>
                                <w:rFonts w:ascii="Traditional Arabic" w:hAnsi="Traditional Arabic" w:cs="Traditional Arabic"/>
                                <w:color w:val="1D1B11" w:themeColor="background2" w:themeShade="1A"/>
                                <w:sz w:val="32"/>
                                <w:szCs w:val="32"/>
                                <w:rtl/>
                                <w:lang w:bidi="ar-LB"/>
                              </w:rPr>
                              <w:t>[</w:t>
                            </w:r>
                            <w:r w:rsidRPr="00EE2B7A">
                              <w:rPr>
                                <w:rFonts w:ascii="Traditional Arabic" w:hAnsi="Traditional Arabic" w:cs="Traditional Arabic" w:hint="cs"/>
                                <w:color w:val="1D1B11" w:themeColor="background2" w:themeShade="1A"/>
                                <w:sz w:val="32"/>
                                <w:szCs w:val="32"/>
                                <w:rtl/>
                                <w:lang w:bidi="ar-LB"/>
                              </w:rPr>
                              <w:t>التنبه</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واليقظة</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في</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المواجهة</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المتنوعة</w:t>
                            </w:r>
                            <w:r w:rsidRPr="00EE2B7A">
                              <w:rPr>
                                <w:rFonts w:ascii="Traditional Arabic" w:hAnsi="Traditional Arabic" w:cs="Traditional Arabic"/>
                                <w:color w:val="1D1B11" w:themeColor="background2" w:themeShade="1A"/>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05" o:spid="_x0000_s1104" type="#_x0000_t50" style="position:absolute;left:0;text-align:left;margin-left:405.4pt;margin-top:28.65pt;width:187.05pt;height:42.7pt;rotation:9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SvBQMAAJQGAAAOAAAAZHJzL2Uyb0RvYy54bWysVUtvEzEQviPxHyyf4NBuNpsladRNlaYq&#10;QgptRYt6drx2ssgvbOdRfj1je7PdQhESIofV2DP+ZuabR84vDlKgHbOu0arC+ekAI6aorhu1rvDX&#10;h+uTCUbOE1UToRWr8BNz+GL29s353kzZUG+0qJlFAKLcdG8qvPHeTLPM0Q2TxJ1qwxQoubaSeDja&#10;dVZbsgd0KbLhYPAh22tbG6spcw5ur5ISzyI+54z6W84d80hUGGLz8WvjdxW+2eycTNeWmE1D2zDI&#10;P0QhSaPAaQd1RTxBW9v8BiUbarXT3J9SLTPNeUNZzAGyyQe/ZHO/IYbFXIAcZzqa3P+DpTe7O4ua&#10;Gmo3KDFSREKRlo1iaEGE0FuPcvTuEjiGKkEV0ZxSpjy6JPY9Ci+Av71xU4C5N3e2PTkQAxkHbiWy&#10;GkgvR4PwixRB0ugQK/DUVYAdPKJwOSzGZVlAIBR05Wg4KM6CiyxhBUxjnf/ItERBqDCJ8aQA24jz&#10;6IXsls7HitRtVqT+lmPEpYAC74hA+WRcHhugZzPs25xMiqJom6RnU/Rt8nI8fgVn1Lc5mYwmRTSC&#10;VNrQQDomE+JU+roRIvajUOHCadHU4S4ewkCwhbAIQq/waj2MWYqt/KzrdFdGhhNbcX6CeeSuhwRO&#10;A3oWipbKFCX/JFhwI9QXxqEdQimigw4o+Uh0J4bdhtTsb64jYEDmkEiH3QK8zOmInTJo7cNTFue4&#10;e5y66A+Bpcfdi+hZK989lo3S9rXMhM/bTuPJ/khSoiaw5A+rQxyV8SSYhquVrp9gfmKPw3pxhl43&#10;0JdL4vwdsdBocAnb0d/Chwu9r7BuJYw22v547T7Yw4CDFqM9bKYKu+9bYhlG4pOC0T/LR6OwyuJh&#10;VI6HcLB9zaqvUVu50NAx0PoQXRSDvRdHkVstH2HA58ErqIii4LvC1NvjYeHTxoQ1TNl8Hs1gfRni&#10;l+re0AAeiA7d/HB4JNa0w+lhrG/0cYu1jZ8q9GwbXio933rNGx+Uz7y2B1h9IL3Yrf1ztHr+M5n9&#10;BAAA//8DAFBLAwQUAAYACAAAACEABRkoUuEAAAAMAQAADwAAAGRycy9kb3ducmV2LnhtbEyPwW7C&#10;MBBE75X6D9ZW6g1sogJpGgdB1R4qcSFUTY8m3iYR8TqKTQh/X3OC42qeZt6mq9G0bMDeNZYkzKYC&#10;GFJpdUOVhO/95yQG5rwirVpLKOGCDlbZ40OqEm3PtMMh9xULJeQSJaH2vks4d2WNRrmp7ZBC9md7&#10;o3w4+4rrXp1DuWl5JMSCG9VQWKhVh+81lsf8ZCQUnn/Q9mfz64Z8jbuLLbb6q5Dy+WlcvwHzOPob&#10;DFf9oA5ZcDrYE2nHWgmv83kUUAmTeDkDdiXEi1gAO0iI4qUAnqX8/onsHwAA//8DAFBLAQItABQA&#10;BgAIAAAAIQC2gziS/gAAAOEBAAATAAAAAAAAAAAAAAAAAAAAAABbQ29udGVudF9UeXBlc10ueG1s&#10;UEsBAi0AFAAGAAgAAAAhADj9If/WAAAAlAEAAAsAAAAAAAAAAAAAAAAALwEAAF9yZWxzLy5yZWxz&#10;UEsBAi0AFAAGAAgAAAAhAJqvlK8FAwAAlAYAAA4AAAAAAAAAAAAAAAAALgIAAGRycy9lMm9Eb2Mu&#10;eG1sUEsBAi0AFAAGAAgAAAAhAAUZKFLhAAAADAEAAA8AAAAAAAAAAAAAAAAAXwUAAGRycy9kb3du&#10;cmV2LnhtbFBLBQYAAAAABAAEAPMAAABtBgAAAAA=&#10;" adj="-18323,3406" filled="f" strokecolor="#938953 [1614]" strokeweight="2pt">
                <v:textbox>
                  <w:txbxContent>
                    <w:p w:rsidR="00E04825" w:rsidRPr="004C7DEF" w:rsidRDefault="00E04825" w:rsidP="004A2140">
                      <w:pPr>
                        <w:bidi/>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E2B7A">
                        <w:rPr>
                          <w:rFonts w:ascii="Traditional Arabic" w:hAnsi="Traditional Arabic" w:cs="Traditional Arabic"/>
                          <w:color w:val="1D1B11" w:themeColor="background2" w:themeShade="1A"/>
                          <w:sz w:val="32"/>
                          <w:szCs w:val="32"/>
                          <w:rtl/>
                          <w:lang w:bidi="ar-LB"/>
                        </w:rPr>
                        <w:t>[</w:t>
                      </w:r>
                      <w:r w:rsidRPr="00EE2B7A">
                        <w:rPr>
                          <w:rFonts w:ascii="Traditional Arabic" w:hAnsi="Traditional Arabic" w:cs="Traditional Arabic" w:hint="cs"/>
                          <w:color w:val="1D1B11" w:themeColor="background2" w:themeShade="1A"/>
                          <w:sz w:val="32"/>
                          <w:szCs w:val="32"/>
                          <w:rtl/>
                          <w:lang w:bidi="ar-LB"/>
                        </w:rPr>
                        <w:t>التنبه</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واليقظة</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في</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المواجهة</w:t>
                      </w:r>
                      <w:r w:rsidRPr="00EE2B7A">
                        <w:rPr>
                          <w:rFonts w:ascii="Traditional Arabic" w:hAnsi="Traditional Arabic" w:cs="Traditional Arabic"/>
                          <w:color w:val="1D1B11" w:themeColor="background2" w:themeShade="1A"/>
                          <w:sz w:val="32"/>
                          <w:szCs w:val="32"/>
                          <w:rtl/>
                          <w:lang w:bidi="ar-LB"/>
                        </w:rPr>
                        <w:t xml:space="preserve"> </w:t>
                      </w:r>
                      <w:r w:rsidRPr="00EE2B7A">
                        <w:rPr>
                          <w:rFonts w:ascii="Traditional Arabic" w:hAnsi="Traditional Arabic" w:cs="Traditional Arabic" w:hint="cs"/>
                          <w:color w:val="1D1B11" w:themeColor="background2" w:themeShade="1A"/>
                          <w:sz w:val="32"/>
                          <w:szCs w:val="32"/>
                          <w:rtl/>
                          <w:lang w:bidi="ar-LB"/>
                        </w:rPr>
                        <w:t>المتنوعة</w:t>
                      </w:r>
                      <w:r w:rsidRPr="00EE2B7A">
                        <w:rPr>
                          <w:rFonts w:ascii="Traditional Arabic" w:hAnsi="Traditional Arabic" w:cs="Traditional Arabic"/>
                          <w:color w:val="1D1B11" w:themeColor="background2" w:themeShade="1A"/>
                          <w:sz w:val="32"/>
                          <w:szCs w:val="32"/>
                          <w:rtl/>
                          <w:lang w:bidi="ar-LB"/>
                        </w:rPr>
                        <w:t>]</w:t>
                      </w:r>
                    </w:p>
                  </w:txbxContent>
                </v:textbox>
              </v:shape>
            </w:pict>
          </mc:Fallback>
        </mc:AlternateContent>
      </w:r>
      <w:r w:rsidR="00B735CC" w:rsidRPr="00C95AC2">
        <w:rPr>
          <w:rFonts w:ascii="Traditional Arabic" w:hAnsi="Traditional Arabic" w:cs="Traditional Arabic"/>
          <w:sz w:val="32"/>
          <w:szCs w:val="32"/>
          <w:rtl/>
          <w:lang w:bidi="fa-IR"/>
        </w:rPr>
        <w:t xml:space="preserve"> لقد عرفنا هذه القمم؛ فالله تعالى –والحمد له- فقد دلّنا على الطریق؛ وإنّ إرادة وعزم مسؤولي البلاد للحرکة والسیر في هذا الطریق راسخ وقوی. طبعاً، ینبغي لنا أن ننتبه وعلی الجمیع أن یتنبّهوا. لا نرید ولا ینبغي أن ننام علی وسادة حریریة ونسلّي أنفسنا بالحداء؛ و نردّد بأنّ العدوّ قد هُزم، العدوّ ضعیف ونحن أقویاء؛ لا ینبغي لهذا أن یجرّنا للنوم. ینبغي أن </w:t>
      </w:r>
      <w:r>
        <w:rPr>
          <w:rFonts w:ascii="Traditional Arabic" w:hAnsi="Traditional Arabic" w:cs="Traditional Arabic"/>
          <w:sz w:val="32"/>
          <w:szCs w:val="32"/>
          <w:rtl/>
          <w:lang w:bidi="fa-IR"/>
        </w:rPr>
        <w:t xml:space="preserve">ننتبه؛ کما قال أمیر المؤمنین: </w:t>
      </w:r>
      <w:r w:rsidRPr="00EE2B7A">
        <w:rPr>
          <w:rFonts w:ascii="Traditional Arabic" w:hAnsi="Traditional Arabic" w:cs="Traditional Arabic"/>
          <w:b/>
          <w:bCs/>
          <w:sz w:val="32"/>
          <w:szCs w:val="32"/>
          <w:rtl/>
          <w:lang w:bidi="fa-IR"/>
        </w:rPr>
        <w:t>"</w:t>
      </w:r>
      <w:r w:rsidR="00B735CC" w:rsidRPr="00EE2B7A">
        <w:rPr>
          <w:rFonts w:ascii="Traditional Arabic" w:hAnsi="Traditional Arabic" w:cs="Traditional Arabic"/>
          <w:b/>
          <w:bCs/>
          <w:sz w:val="32"/>
          <w:szCs w:val="32"/>
          <w:rtl/>
          <w:lang w:bidi="fa-IR"/>
        </w:rPr>
        <w:t>وإنّ أخا الحرب الأرِق ومن نام لم یُنم عنه"</w:t>
      </w:r>
      <w:r>
        <w:rPr>
          <w:rStyle w:val="FootnoteReference"/>
          <w:rFonts w:ascii="Traditional Arabic" w:hAnsi="Traditional Arabic"/>
          <w:b/>
          <w:bCs/>
          <w:sz w:val="32"/>
          <w:szCs w:val="32"/>
          <w:rtl/>
          <w:lang w:bidi="fa-IR"/>
        </w:rPr>
        <w:footnoteReference w:id="8"/>
      </w:r>
      <w:r w:rsidR="00B735CC" w:rsidRPr="00C95AC2">
        <w:rPr>
          <w:rFonts w:ascii="Traditional Arabic" w:hAnsi="Traditional Arabic" w:cs="Traditional Arabic"/>
          <w:sz w:val="32"/>
          <w:szCs w:val="32"/>
          <w:rtl/>
          <w:lang w:bidi="fa-IR"/>
        </w:rPr>
        <w:t xml:space="preserve">. عندما تکونوا في قلب الصراع ینبغي أن تتیقّظوا. </w:t>
      </w:r>
      <w:r w:rsidR="00B735CC" w:rsidRPr="00EE2B7A">
        <w:rPr>
          <w:rFonts w:ascii="Traditional Arabic" w:hAnsi="Traditional Arabic" w:cs="Traditional Arabic"/>
          <w:sz w:val="32"/>
          <w:szCs w:val="32"/>
          <w:shd w:val="clear" w:color="auto" w:fill="C4BC96" w:themeFill="background2" w:themeFillShade="BF"/>
          <w:rtl/>
          <w:lang w:bidi="fa-IR"/>
        </w:rPr>
        <w:t>فالصراع لیس في اختياري أو اختياركم. العدوّ یرید أن یوجِد صراعاً؛ قد یکون صراعاً سیاسیاً أو أمنیاً أو اقتصادیاً. ولیس دائماً الصراع عسکریاً. فعند المواجهة، ینبغي التنبّه</w:t>
      </w:r>
      <w:r w:rsidR="00B735CC" w:rsidRPr="00C95AC2">
        <w:rPr>
          <w:rFonts w:ascii="Traditional Arabic" w:hAnsi="Traditional Arabic" w:cs="Traditional Arabic"/>
          <w:sz w:val="32"/>
          <w:szCs w:val="32"/>
          <w:rtl/>
          <w:lang w:bidi="fa-IR"/>
        </w:rPr>
        <w:t xml:space="preserve">. علی الشباب أن یتنبّهوا، علی علماء الدین أن یتنبّهوا، علی الجامعة أن تتنبّه، علی مسؤولي البلد أن یتنبّهوا. </w:t>
      </w:r>
    </w:p>
    <w:p w:rsidR="00B735CC" w:rsidRPr="00C95AC2" w:rsidRDefault="00B735CC" w:rsidP="00C95AC2">
      <w:pPr>
        <w:bidi/>
        <w:jc w:val="both"/>
        <w:rPr>
          <w:rFonts w:ascii="Traditional Arabic" w:hAnsi="Traditional Arabic" w:cs="Traditional Arabic"/>
          <w:sz w:val="32"/>
          <w:szCs w:val="32"/>
          <w:rtl/>
          <w:lang w:bidi="fa-IR"/>
        </w:rPr>
      </w:pPr>
      <w:r w:rsidRPr="00EE2B7A">
        <w:rPr>
          <w:rFonts w:ascii="Traditional Arabic" w:hAnsi="Traditional Arabic" w:cs="Traditional Arabic"/>
          <w:sz w:val="32"/>
          <w:szCs w:val="32"/>
          <w:shd w:val="clear" w:color="auto" w:fill="C4BC96" w:themeFill="background2" w:themeFillShade="BF"/>
          <w:rtl/>
          <w:lang w:bidi="fa-IR"/>
        </w:rPr>
        <w:t>انتباه المسؤولین ویقظتهم هي بأن یخدموا الناس بکل ما أوتوا من قوّة, وأن یحافظوا بکلّ إمکاناتهم علی هذا الانسجام الذي هو کالشوکة في عین العدوّ .</w:t>
      </w:r>
      <w:r w:rsidRPr="00C95AC2">
        <w:rPr>
          <w:rFonts w:ascii="Traditional Arabic" w:hAnsi="Traditional Arabic" w:cs="Traditional Arabic"/>
          <w:sz w:val="32"/>
          <w:szCs w:val="32"/>
          <w:rtl/>
          <w:lang w:bidi="fa-IR"/>
        </w:rPr>
        <w:t xml:space="preserve"> </w:t>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موفّقون ومؤیّدون إن شاء الله. اللّهم بمحمد وآل محمد إروِ هذا الشعب العزیز</w:t>
      </w:r>
      <w:r w:rsidR="00EE2B7A">
        <w:rPr>
          <w:rFonts w:ascii="Traditional Arabic" w:hAnsi="Traditional Arabic" w:cs="Traditional Arabic"/>
          <w:sz w:val="32"/>
          <w:szCs w:val="32"/>
          <w:rtl/>
          <w:lang w:bidi="fa-IR"/>
        </w:rPr>
        <w:t xml:space="preserve"> من ینبوع لطف</w:t>
      </w:r>
      <w:r w:rsidR="00EE2B7A">
        <w:rPr>
          <w:rFonts w:ascii="Traditional Arabic" w:hAnsi="Traditional Arabic" w:cs="Traditional Arabic" w:hint="cs"/>
          <w:sz w:val="32"/>
          <w:szCs w:val="32"/>
          <w:rtl/>
          <w:lang w:bidi="fa-IR"/>
        </w:rPr>
        <w:t>ك</w:t>
      </w:r>
      <w:r w:rsidR="00EE2B7A">
        <w:rPr>
          <w:rFonts w:ascii="Traditional Arabic" w:hAnsi="Traditional Arabic" w:cs="Traditional Arabic"/>
          <w:sz w:val="32"/>
          <w:szCs w:val="32"/>
          <w:rtl/>
          <w:lang w:bidi="fa-IR"/>
        </w:rPr>
        <w:t xml:space="preserve"> وفیض</w:t>
      </w:r>
      <w:r w:rsidR="00EE2B7A">
        <w:rPr>
          <w:rFonts w:ascii="Traditional Arabic" w:hAnsi="Traditional Arabic" w:cs="Traditional Arabic" w:hint="cs"/>
          <w:sz w:val="32"/>
          <w:szCs w:val="32"/>
          <w:rtl/>
          <w:lang w:bidi="fa-IR"/>
        </w:rPr>
        <w:t>ك</w:t>
      </w:r>
      <w:r w:rsidRPr="00C95AC2">
        <w:rPr>
          <w:rFonts w:ascii="Traditional Arabic" w:hAnsi="Traditional Arabic" w:cs="Traditional Arabic"/>
          <w:sz w:val="32"/>
          <w:szCs w:val="32"/>
          <w:rtl/>
          <w:lang w:bidi="fa-IR"/>
        </w:rPr>
        <w:t>.</w:t>
      </w:r>
    </w:p>
    <w:p w:rsidR="00EE2B7A" w:rsidRDefault="00B735CC" w:rsidP="00EE2B7A">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 </w:t>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lastRenderedPageBreak/>
        <w:t>اللّهم... ثبّت أقدامنا علی هذا الطریق.</w:t>
      </w:r>
    </w:p>
    <w:p w:rsidR="00B735CC" w:rsidRPr="00C95AC2" w:rsidRDefault="00B735CC" w:rsidP="00C95AC2">
      <w:pPr>
        <w:bidi/>
        <w:jc w:val="both"/>
        <w:rPr>
          <w:rFonts w:ascii="Traditional Arabic" w:hAnsi="Traditional Arabic" w:cs="Traditional Arabic"/>
          <w:sz w:val="32"/>
          <w:szCs w:val="32"/>
          <w:rtl/>
          <w:lang w:bidi="fa-IR"/>
        </w:rPr>
      </w:pPr>
      <w:r w:rsidRPr="00C95AC2">
        <w:rPr>
          <w:rFonts w:ascii="Traditional Arabic" w:hAnsi="Traditional Arabic" w:cs="Traditional Arabic"/>
          <w:sz w:val="32"/>
          <w:szCs w:val="32"/>
          <w:rtl/>
          <w:lang w:bidi="fa-IR"/>
        </w:rPr>
        <w:t xml:space="preserve"> اللّهم... احشر الأرواح الطیبة للشهداء والروح المطهّرة لإمامنا العظیم مع أولیائک.</w:t>
      </w:r>
    </w:p>
    <w:p w:rsidR="00B735CC" w:rsidRPr="00EE2B7A" w:rsidRDefault="00B735CC" w:rsidP="00EE2B7A">
      <w:pPr>
        <w:bidi/>
        <w:jc w:val="right"/>
        <w:rPr>
          <w:rFonts w:ascii="Traditional Arabic" w:hAnsi="Traditional Arabic" w:cs="Traditional Arabic"/>
          <w:b/>
          <w:bCs/>
          <w:sz w:val="32"/>
          <w:szCs w:val="32"/>
          <w:rtl/>
          <w:lang w:bidi="fa-IR"/>
        </w:rPr>
      </w:pPr>
      <w:r w:rsidRPr="00EE2B7A">
        <w:rPr>
          <w:rFonts w:ascii="Traditional Arabic" w:hAnsi="Traditional Arabic" w:cs="Traditional Arabic"/>
          <w:b/>
          <w:bCs/>
          <w:sz w:val="32"/>
          <w:szCs w:val="32"/>
          <w:rtl/>
          <w:lang w:bidi="fa-IR"/>
        </w:rPr>
        <w:t xml:space="preserve"> والسلام علیکم و رحمة الله</w:t>
      </w:r>
    </w:p>
    <w:p w:rsidR="00B735CC" w:rsidRPr="003B6702" w:rsidRDefault="00B735CC" w:rsidP="00C95AC2">
      <w:pPr>
        <w:bidi/>
        <w:spacing w:line="360" w:lineRule="auto"/>
        <w:jc w:val="both"/>
        <w:rPr>
          <w:rFonts w:ascii="Traditional Arabic" w:hAnsi="Traditional Arabic" w:cs="Traditional Arabic"/>
          <w:color w:val="1D1B11" w:themeColor="background2" w:themeShade="1A"/>
          <w:sz w:val="32"/>
          <w:szCs w:val="32"/>
          <w:rtl/>
          <w:lang w:bidi="fa-IR"/>
        </w:rPr>
      </w:pPr>
    </w:p>
    <w:p w:rsidR="00EE2B7A" w:rsidRDefault="00EE2B7A">
      <w:pPr>
        <w:rPr>
          <w:rFonts w:ascii="Traditional Arabic" w:hAnsi="Traditional Arabic" w:cs="Traditional Arabic"/>
          <w:color w:val="1D1B11" w:themeColor="background2" w:themeShade="1A"/>
          <w:sz w:val="32"/>
          <w:szCs w:val="32"/>
          <w:rtl/>
          <w:lang w:bidi="fa-IR"/>
        </w:rPr>
      </w:pPr>
      <w:r>
        <w:rPr>
          <w:rFonts w:ascii="Traditional Arabic" w:hAnsi="Traditional Arabic" w:cs="Traditional Arabic"/>
          <w:color w:val="1D1B11" w:themeColor="background2" w:themeShade="1A"/>
          <w:sz w:val="32"/>
          <w:szCs w:val="32"/>
          <w:rtl/>
          <w:lang w:bidi="fa-IR"/>
        </w:rPr>
        <w:br w:type="page"/>
      </w:r>
    </w:p>
    <w:p w:rsidR="00EE2B7A" w:rsidRDefault="00EE2B7A">
      <w:pPr>
        <w:rPr>
          <w:rFonts w:ascii="Traditional Arabic" w:hAnsi="Traditional Arabic" w:cs="Traditional Arabic"/>
          <w:color w:val="1D1B11" w:themeColor="background2" w:themeShade="1A"/>
          <w:sz w:val="32"/>
          <w:szCs w:val="32"/>
          <w:rtl/>
          <w:lang w:bidi="fa-IR"/>
        </w:rPr>
      </w:pPr>
      <w:r>
        <w:rPr>
          <w:rFonts w:ascii="Traditional Arabic" w:hAnsi="Traditional Arabic" w:cs="Traditional Arabic"/>
          <w:color w:val="1D1B11" w:themeColor="background2" w:themeShade="1A"/>
          <w:sz w:val="32"/>
          <w:szCs w:val="32"/>
          <w:rtl/>
          <w:lang w:bidi="fa-IR"/>
        </w:rPr>
        <w:lastRenderedPageBreak/>
        <w:br w:type="page"/>
      </w:r>
    </w:p>
    <w:p w:rsidR="00EE2B7A" w:rsidRDefault="00EE2B7A">
      <w:pPr>
        <w:bidi/>
      </w:pPr>
      <w:r>
        <w:lastRenderedPageBreak/>
        <w:br w:type="page"/>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70208" behindDoc="0" locked="0" layoutInCell="1" allowOverlap="1" wp14:anchorId="4117C763" wp14:editId="48490777">
                <wp:simplePos x="1412875" y="6471920"/>
                <wp:positionH relativeFrom="margin">
                  <wp:align>center</wp:align>
                </wp:positionH>
                <wp:positionV relativeFrom="margin">
                  <wp:align>center</wp:align>
                </wp:positionV>
                <wp:extent cx="3391535" cy="1264920"/>
                <wp:effectExtent l="38100" t="38100" r="37465" b="30480"/>
                <wp:wrapSquare wrapText="bothSides"/>
                <wp:docPr id="106" name="Text Box 106"/>
                <wp:cNvGraphicFramePr/>
                <a:graphic xmlns:a="http://schemas.openxmlformats.org/drawingml/2006/main">
                  <a:graphicData uri="http://schemas.microsoft.com/office/word/2010/wordprocessingShape">
                    <wps:wsp>
                      <wps:cNvSpPr txBox="1"/>
                      <wps:spPr>
                        <a:xfrm>
                          <a:off x="0" y="0"/>
                          <a:ext cx="3391535" cy="1264920"/>
                        </a:xfrm>
                        <a:prstGeom prst="rect">
                          <a:avLst/>
                        </a:prstGeom>
                        <a:solidFill>
                          <a:schemeClr val="bg2">
                            <a:lumMod val="50000"/>
                          </a:schemeClr>
                        </a:solidFill>
                        <a:ln w="76200">
                          <a:solidFill>
                            <a:schemeClr val="bg2">
                              <a:lumMod val="25000"/>
                            </a:schemeClr>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EE2B7A">
                            <w:pPr>
                              <w:jc w:val="center"/>
                            </w:pPr>
                            <w:r w:rsidRPr="00EE2B7A">
                              <w:rPr>
                                <w:rFonts w:ascii="Traditional Arabic" w:hAnsi="Traditional Arabic" w:cs="Traditional Arabic" w:hint="cs"/>
                                <w:b/>
                                <w:bCs/>
                                <w:color w:val="EEECE1" w:themeColor="background2"/>
                                <w:sz w:val="96"/>
                                <w:szCs w:val="96"/>
                                <w:rtl/>
                                <w:lang w:bidi="ar-LB"/>
                              </w:rPr>
                              <w:t>نشاط</w:t>
                            </w:r>
                            <w:r w:rsidRPr="00EE2B7A">
                              <w:rPr>
                                <w:rFonts w:ascii="Traditional Arabic" w:hAnsi="Traditional Arabic" w:cs="Traditional Arabic"/>
                                <w:b/>
                                <w:bCs/>
                                <w:color w:val="EEECE1" w:themeColor="background2"/>
                                <w:sz w:val="96"/>
                                <w:szCs w:val="96"/>
                                <w:rtl/>
                                <w:lang w:bidi="ar-LB"/>
                              </w:rPr>
                              <w:t xml:space="preserve"> </w:t>
                            </w:r>
                            <w:r w:rsidRPr="00EE2B7A">
                              <w:rPr>
                                <w:rFonts w:ascii="Traditional Arabic" w:hAnsi="Traditional Arabic" w:cs="Traditional Arabic" w:hint="cs"/>
                                <w:b/>
                                <w:bCs/>
                                <w:color w:val="EEECE1" w:themeColor="background2"/>
                                <w:sz w:val="96"/>
                                <w:szCs w:val="96"/>
                                <w:rtl/>
                                <w:lang w:bidi="ar-LB"/>
                              </w:rPr>
                              <w:t>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105" type="#_x0000_t202" style="position:absolute;left:0;text-align:left;margin-left:0;margin-top:0;width:267.05pt;height:99.6pt;z-index:251870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YevwIAADEGAAAOAAAAZHJzL2Uyb0RvYy54bWysVNtuEzEQfUfiHyy/0022uZComyq0FCGV&#10;tqJFfXa8drLC6zG2k2z4ema82TSUSqiIPGxsz5nrmZmz86Y2bKN8qMAWvH/S40xZCWVllwX/9nD1&#10;7j1nIQpbCgNWFXynAj+fvX1ztnVTlcMKTKk8QyM2TLeu4KsY3TTLglypWoQTcMqiUIOvRcSrX2al&#10;F1u0Xpss7/VG2RZ86TxIFQK+XrZCPkv2tVYy3modVGSm4BhbTF+fvgv6ZrMzMV164VaV3Ich/iGK&#10;WlQWnR5MXYoo2NpXf5iqK+khgI4nEuoMtK6kSjlgNv3es2zuV8KplAsWJ7hDmcL/MytvNneeVSVy&#10;1xtxZkWNJD2oJrIP0DB6wwptXZgi8N4hNDYoQHT3HvCREm+0r+kfU2Iox1rvDvUlcxIfT08n/eHp&#10;kDOJsn4+GkzyxED2pO58iJ8U1IwOBfdIYKqr2FyHiKEgtIOQtwCmKq8qY9KFmkZdGM82AuleLPOk&#10;atb1Fyjbt2EPfxQ62kk9RvD2dmzJWLYt+HiEHZZMvNZNTn7+5gZDMJbiVqlPMb82Ix0/lkvFvCBS&#10;8vGTpSNcRpS0pU+nuDOKtI39qjTSmRh4oSZCSmVjIi+5RzShNFbwNYp7PKm2Qb1G+aCRPIONB+W6&#10;suDbgv9OZfm9C1m3eKTsKG86xmbRpD4eT7rWXEC5w4710E59cPKqwq66FiHeCY9jjk2Kqyve4kcb&#10;QMZhf+JsBf7nS++Ex+lDKWdbXBsFDz/WwivOzGeLcznpDwa0Z9JlMBxjgzN/LFkcS+y6vgBs1T4u&#10;SSfTkfDRdEftoX7EDTcnrygSVqLvgsvou8tFbNcZ7kip5vMEw93iRLy2906ScSo0Tc1D8yi8249W&#10;xKm8gW7FiOmzCWuxpGlhvo6gqzR+VOq2rnsKcC+l+dnvUFp8x/eEetr0s18AAAD//wMAUEsDBBQA&#10;BgAIAAAAIQDpyk6G2gAAAAUBAAAPAAAAZHJzL2Rvd25yZXYueG1sTI/NTsMwEITvSLyDtUhcEHX6&#10;A21DnApVQpwpSL069jaJsNeR7bTh7Vm4wGWk1Yxmvq12k3fijDH1gRTMZwUIJBNsT62Cj/eX+w2I&#10;lDVZ7QKhgi9MsKuvrypd2nChNzwfciu4hFKpFXQ5D6WUyXTodZqFAYm9U4heZz5jK23UFy73Ti6K&#10;4lF63RMvdHrAfYfm8zB6BXF5fD2tzLF3TXT9KPe49uZOqdub6fkJRMYp/4XhB5/RoWamJoxkk3AK&#10;+JH8q+w9LFdzEA2HttsFyLqS/+nrbwAAAP//AwBQSwECLQAUAAYACAAAACEAtoM4kv4AAADhAQAA&#10;EwAAAAAAAAAAAAAAAAAAAAAAW0NvbnRlbnRfVHlwZXNdLnhtbFBLAQItABQABgAIAAAAIQA4/SH/&#10;1gAAAJQBAAALAAAAAAAAAAAAAAAAAC8BAABfcmVscy8ucmVsc1BLAQItABQABgAIAAAAIQCTGrYe&#10;vwIAADEGAAAOAAAAAAAAAAAAAAAAAC4CAABkcnMvZTJvRG9jLnhtbFBLAQItABQABgAIAAAAIQDp&#10;yk6G2gAAAAUBAAAPAAAAAAAAAAAAAAAAABkFAABkcnMvZG93bnJldi54bWxQSwUGAAAAAAQABADz&#10;AAAAIAYAAAAA&#10;" fillcolor="#938953 [1614]" strokecolor="#484329 [814]" strokeweight="6pt">
                <v:textbox>
                  <w:txbxContent>
                    <w:p w:rsidR="00E04825" w:rsidRDefault="00E04825" w:rsidP="00EE2B7A">
                      <w:pPr>
                        <w:jc w:val="center"/>
                      </w:pPr>
                      <w:r w:rsidRPr="00EE2B7A">
                        <w:rPr>
                          <w:rFonts w:ascii="Traditional Arabic" w:hAnsi="Traditional Arabic" w:cs="Traditional Arabic" w:hint="cs"/>
                          <w:b/>
                          <w:bCs/>
                          <w:color w:val="EEECE1" w:themeColor="background2"/>
                          <w:sz w:val="96"/>
                          <w:szCs w:val="96"/>
                          <w:rtl/>
                          <w:lang w:bidi="ar-LB"/>
                        </w:rPr>
                        <w:t>نشاط</w:t>
                      </w:r>
                      <w:r w:rsidRPr="00EE2B7A">
                        <w:rPr>
                          <w:rFonts w:ascii="Traditional Arabic" w:hAnsi="Traditional Arabic" w:cs="Traditional Arabic"/>
                          <w:b/>
                          <w:bCs/>
                          <w:color w:val="EEECE1" w:themeColor="background2"/>
                          <w:sz w:val="96"/>
                          <w:szCs w:val="96"/>
                          <w:rtl/>
                          <w:lang w:bidi="ar-LB"/>
                        </w:rPr>
                        <w:t xml:space="preserve"> </w:t>
                      </w:r>
                      <w:r w:rsidRPr="00EE2B7A">
                        <w:rPr>
                          <w:rFonts w:ascii="Traditional Arabic" w:hAnsi="Traditional Arabic" w:cs="Traditional Arabic" w:hint="cs"/>
                          <w:b/>
                          <w:bCs/>
                          <w:color w:val="EEECE1" w:themeColor="background2"/>
                          <w:sz w:val="96"/>
                          <w:szCs w:val="96"/>
                          <w:rtl/>
                          <w:lang w:bidi="ar-LB"/>
                        </w:rPr>
                        <w:t>القائد</w:t>
                      </w:r>
                    </w:p>
                  </w:txbxContent>
                </v:textbox>
                <w10:wrap type="square" anchorx="margin" anchory="margin"/>
              </v:shape>
            </w:pict>
          </mc:Fallback>
        </mc:AlternateContent>
      </w:r>
    </w:p>
    <w:p w:rsidR="00B735CC" w:rsidRPr="003B6702" w:rsidRDefault="002768A8" w:rsidP="00B735CC">
      <w:pPr>
        <w:shd w:val="clear" w:color="auto" w:fill="FFFFFF"/>
        <w:bidi/>
        <w:spacing w:line="240" w:lineRule="auto"/>
        <w:jc w:val="both"/>
        <w:rPr>
          <w:rFonts w:ascii="Traditional Arabic" w:hAnsi="Traditional Arabic" w:cs="Traditional Arabic"/>
          <w:vanish/>
          <w:color w:val="1D1B11" w:themeColor="background2" w:themeShade="1A"/>
          <w:sz w:val="32"/>
          <w:szCs w:val="32"/>
          <w:rtl/>
        </w:rPr>
      </w:pPr>
      <w:r>
        <w:rPr>
          <w:rFonts w:ascii="Traditional Arabic" w:hAnsi="Traditional Arabic" w:cs="Traditional Arabic"/>
          <w:noProof/>
          <w:color w:val="1D1B11" w:themeColor="background2" w:themeShade="1A"/>
          <w:sz w:val="32"/>
          <w:szCs w:val="32"/>
        </w:rPr>
        <w:lastRenderedPageBreak/>
        <w:drawing>
          <wp:anchor distT="0" distB="0" distL="0" distR="0" simplePos="0" relativeHeight="251872256" behindDoc="1" locked="0" layoutInCell="1" allowOverlap="0" wp14:anchorId="594EE1EA" wp14:editId="423DBD5A">
            <wp:simplePos x="0" y="0"/>
            <wp:positionH relativeFrom="margin">
              <wp:posOffset>1090295</wp:posOffset>
            </wp:positionH>
            <wp:positionV relativeFrom="margin">
              <wp:posOffset>1255395</wp:posOffset>
            </wp:positionV>
            <wp:extent cx="4004310" cy="2933065"/>
            <wp:effectExtent l="0" t="0" r="0" b="635"/>
            <wp:wrapThrough wrapText="bothSides">
              <wp:wrapPolygon edited="0">
                <wp:start x="411" y="0"/>
                <wp:lineTo x="0" y="281"/>
                <wp:lineTo x="0" y="21324"/>
                <wp:lineTo x="411" y="21464"/>
                <wp:lineTo x="21066" y="21464"/>
                <wp:lineTo x="21477" y="21324"/>
                <wp:lineTo x="21477" y="281"/>
                <wp:lineTo x="21066" y="0"/>
                <wp:lineTo x="411" y="0"/>
              </wp:wrapPolygon>
            </wp:wrapThrough>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4310" cy="2933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76352" behindDoc="0" locked="0" layoutInCell="1" allowOverlap="1" wp14:anchorId="2E1EA360" wp14:editId="686E7223">
                <wp:simplePos x="0" y="0"/>
                <wp:positionH relativeFrom="column">
                  <wp:posOffset>1600200</wp:posOffset>
                </wp:positionH>
                <wp:positionV relativeFrom="paragraph">
                  <wp:posOffset>5272644</wp:posOffset>
                </wp:positionV>
                <wp:extent cx="2966085" cy="676894"/>
                <wp:effectExtent l="0" t="0" r="24765" b="28575"/>
                <wp:wrapNone/>
                <wp:docPr id="108" name="Text Box 108"/>
                <wp:cNvGraphicFramePr/>
                <a:graphic xmlns:a="http://schemas.openxmlformats.org/drawingml/2006/main">
                  <a:graphicData uri="http://schemas.microsoft.com/office/word/2010/wordprocessingShape">
                    <wps:wsp>
                      <wps:cNvSpPr txBox="1"/>
                      <wps:spPr>
                        <a:xfrm>
                          <a:off x="0" y="0"/>
                          <a:ext cx="2966085" cy="676894"/>
                        </a:xfrm>
                        <a:prstGeom prst="rect">
                          <a:avLst/>
                        </a:prstGeom>
                        <a:solidFill>
                          <a:schemeClr val="bg2">
                            <a:lumMod val="25000"/>
                          </a:schemeClr>
                        </a:solidFill>
                        <a:ln/>
                      </wps:spPr>
                      <wps:style>
                        <a:lnRef idx="2">
                          <a:schemeClr val="dk1"/>
                        </a:lnRef>
                        <a:fillRef idx="1">
                          <a:schemeClr val="lt1"/>
                        </a:fillRef>
                        <a:effectRef idx="0">
                          <a:schemeClr val="dk1"/>
                        </a:effectRef>
                        <a:fontRef idx="minor">
                          <a:schemeClr val="dk1"/>
                        </a:fontRef>
                      </wps:style>
                      <wps:txbx>
                        <w:txbxContent>
                          <w:p w:rsidR="00E04825" w:rsidRPr="00C97584" w:rsidRDefault="00E04825" w:rsidP="002768A8">
                            <w:pPr>
                              <w:jc w:val="center"/>
                              <w:rPr>
                                <w:rFonts w:ascii="Traditional Arabic" w:hAnsi="Traditional Arabic" w:cs="Traditional Arabic"/>
                                <w:color w:val="DDD9C3" w:themeColor="background2" w:themeShade="E6"/>
                                <w:sz w:val="36"/>
                                <w:szCs w:val="36"/>
                                <w:lang w:bidi="ar-LB"/>
                              </w:rPr>
                            </w:pPr>
                            <w:r>
                              <w:rPr>
                                <w:rFonts w:ascii="Traditional Arabic" w:hAnsi="Traditional Arabic" w:cs="Traditional Arabic" w:hint="cs"/>
                                <w:color w:val="DDD9C3" w:themeColor="background2" w:themeShade="E6"/>
                                <w:sz w:val="36"/>
                                <w:szCs w:val="36"/>
                                <w:rtl/>
                                <w:lang w:bidi="ar-LB"/>
                              </w:rPr>
                              <w:t>28</w:t>
                            </w:r>
                            <w:r w:rsidRPr="00447463">
                              <w:rPr>
                                <w:rFonts w:ascii="Traditional Arabic" w:hAnsi="Traditional Arabic" w:cs="Traditional Arabic"/>
                                <w:color w:val="DDD9C3" w:themeColor="background2" w:themeShade="E6"/>
                                <w:sz w:val="36"/>
                                <w:szCs w:val="36"/>
                                <w:rtl/>
                                <w:lang w:bidi="ar-LB"/>
                              </w:rPr>
                              <w:t xml:space="preserve"> / 1</w:t>
                            </w:r>
                            <w:r>
                              <w:rPr>
                                <w:rFonts w:ascii="Traditional Arabic" w:hAnsi="Traditional Arabic" w:cs="Traditional Arabic" w:hint="cs"/>
                                <w:color w:val="DDD9C3" w:themeColor="background2" w:themeShade="E6"/>
                                <w:sz w:val="36"/>
                                <w:szCs w:val="36"/>
                                <w:rtl/>
                                <w:lang w:bidi="ar-LB"/>
                              </w:rPr>
                              <w:t>1</w:t>
                            </w:r>
                            <w:r w:rsidRPr="00447463">
                              <w:rPr>
                                <w:rFonts w:ascii="Traditional Arabic" w:hAnsi="Traditional Arabic" w:cs="Traditional Arabic"/>
                                <w:color w:val="DDD9C3" w:themeColor="background2" w:themeShade="E6"/>
                                <w:sz w:val="36"/>
                                <w:szCs w:val="36"/>
                                <w:rtl/>
                                <w:lang w:bidi="ar-LB"/>
                              </w:rPr>
                              <w:t xml:space="preserve"> /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8" o:spid="_x0000_s1106" type="#_x0000_t202" style="position:absolute;left:0;text-align:left;margin-left:126pt;margin-top:415.15pt;width:233.55pt;height:53.3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ynlgIAAIYFAAAOAAAAZHJzL2Uyb0RvYy54bWysVMFu2zAMvQ/YPwi6r3aCNE2DOkXWosOA&#10;ri3WDj0rspQIk0RNUmJnXz9Kjp2uK3YYdrEl8pEUyUdeXLZGk53wQYGt6OikpERYDrWy64p+e7r5&#10;MKMkRGZrpsGKiu5FoJeL9+8uGjcXY9iAroUn6MSGeeMquonRzYsi8I0wLJyAExaVErxhEa9+XdSe&#10;Nejd6GJcltOiAV87D1yEgNLrTkkX2b+Ugsd7KYOIRFcU3xbz1+fvKn2LxQWbrz1zG8UPz2D/8ArD&#10;lMWgg6trFhnZevWHK6O4hwAynnAwBUipuMg5YDaj8lU2jxvmRM4FixPcUKbw/9zyu92DJ6rG3pXY&#10;KssMNulJtJF8hJYkGVaocWGOwEeH0NiiAtG9PKAwJd5Kb9IfUyKox1rvh/omdxyF4/PptJydUsJR&#10;Nz2bzs4nyU1xtHY+xE8CDEmHinrsXy4r292G2EF7SAoWQKv6RmmdL4kz4kp7smPY7dV6nE311nyB&#10;upONT8sy9xxDZooleH7Ab560TaFS1l12+RT3WqQw2n4VEiuW8skBBkddjPp7rg1GyMhkIvGFg9Ho&#10;LSMde6MDNpmJzN/BsHzL8BhtQOeIYONgaJQF/3dj2eH7rLtcU9qxXbWZHrNctyRaQb1HInjohik4&#10;fqOwW7csxAfmcXqw97gR4j1+pIamonA4UbIB//MtecIjqVFLSYPTWNHwY8u8oER/tkj389FkksY3&#10;XyanZ2O8+Jea1UuN3ZorQAqMcPc4no8JH3V/lB7MMy6OZYqKKmY5xq5o7I9XsdsRuHi4WC4zCAfW&#10;sXhrHx1PrlOZExef2mfm3YGwEal+B/3csvkr3nbYZGlhuY0gVSb1saqHBuCwZ1YeFlPaJi/vGXVc&#10;n4tfAAAA//8DAFBLAwQUAAYACAAAACEAAV+QbOEAAAALAQAADwAAAGRycy9kb3ducmV2LnhtbEyP&#10;zU7DMBCE70i8g7VI3KjzI0qTxqlQUQUS6oFS7m68TaLa6yh26vD2mBMcRzOa+abazEazK46utyQg&#10;XSTAkBqremoFHD93DytgzktSUltCAd/oYFPf3lSyVDbQB14PvmWxhFwpBXTeDyXnrunQSLewA1L0&#10;znY00kc5tlyNMsRyo3mWJEtuZE9xoZMDbjtsLofJCLi82Rb163QMfZjd9iV8qff9Toj7u/l5Dczj&#10;7P/C8Isf0aGOTCc7kXJMC8ges/jFC1jlSQ4sJp7SIgV2ElDkywJ4XfH/H+ofAAAA//8DAFBLAQIt&#10;ABQABgAIAAAAIQC2gziS/gAAAOEBAAATAAAAAAAAAAAAAAAAAAAAAABbQ29udGVudF9UeXBlc10u&#10;eG1sUEsBAi0AFAAGAAgAAAAhADj9If/WAAAAlAEAAAsAAAAAAAAAAAAAAAAALwEAAF9yZWxzLy5y&#10;ZWxzUEsBAi0AFAAGAAgAAAAhADdS7KeWAgAAhgUAAA4AAAAAAAAAAAAAAAAALgIAAGRycy9lMm9E&#10;b2MueG1sUEsBAi0AFAAGAAgAAAAhAAFfkGzhAAAACwEAAA8AAAAAAAAAAAAAAAAA8AQAAGRycy9k&#10;b3ducmV2LnhtbFBLBQYAAAAABAAEAPMAAAD+BQAAAAA=&#10;" fillcolor="#484329 [814]" strokecolor="black [3200]" strokeweight="2pt">
                <v:textbox>
                  <w:txbxContent>
                    <w:p w:rsidR="00E04825" w:rsidRPr="00C97584" w:rsidRDefault="00E04825" w:rsidP="002768A8">
                      <w:pPr>
                        <w:jc w:val="center"/>
                        <w:rPr>
                          <w:rFonts w:ascii="Traditional Arabic" w:hAnsi="Traditional Arabic" w:cs="Traditional Arabic"/>
                          <w:color w:val="DDD9C3" w:themeColor="background2" w:themeShade="E6"/>
                          <w:sz w:val="36"/>
                          <w:szCs w:val="36"/>
                          <w:lang w:bidi="ar-LB"/>
                        </w:rPr>
                      </w:pPr>
                      <w:r>
                        <w:rPr>
                          <w:rFonts w:ascii="Traditional Arabic" w:hAnsi="Traditional Arabic" w:cs="Traditional Arabic" w:hint="cs"/>
                          <w:color w:val="DDD9C3" w:themeColor="background2" w:themeShade="E6"/>
                          <w:sz w:val="36"/>
                          <w:szCs w:val="36"/>
                          <w:rtl/>
                          <w:lang w:bidi="ar-LB"/>
                        </w:rPr>
                        <w:t>28</w:t>
                      </w:r>
                      <w:r w:rsidRPr="00447463">
                        <w:rPr>
                          <w:rFonts w:ascii="Traditional Arabic" w:hAnsi="Traditional Arabic" w:cs="Traditional Arabic"/>
                          <w:color w:val="DDD9C3" w:themeColor="background2" w:themeShade="E6"/>
                          <w:sz w:val="36"/>
                          <w:szCs w:val="36"/>
                          <w:rtl/>
                          <w:lang w:bidi="ar-LB"/>
                        </w:rPr>
                        <w:t xml:space="preserve"> / 1</w:t>
                      </w:r>
                      <w:r>
                        <w:rPr>
                          <w:rFonts w:ascii="Traditional Arabic" w:hAnsi="Traditional Arabic" w:cs="Traditional Arabic" w:hint="cs"/>
                          <w:color w:val="DDD9C3" w:themeColor="background2" w:themeShade="E6"/>
                          <w:sz w:val="36"/>
                          <w:szCs w:val="36"/>
                          <w:rtl/>
                          <w:lang w:bidi="ar-LB"/>
                        </w:rPr>
                        <w:t>1</w:t>
                      </w:r>
                      <w:r w:rsidRPr="00447463">
                        <w:rPr>
                          <w:rFonts w:ascii="Traditional Arabic" w:hAnsi="Traditional Arabic" w:cs="Traditional Arabic"/>
                          <w:color w:val="DDD9C3" w:themeColor="background2" w:themeShade="E6"/>
                          <w:sz w:val="36"/>
                          <w:szCs w:val="36"/>
                          <w:rtl/>
                          <w:lang w:bidi="ar-LB"/>
                        </w:rPr>
                        <w:t xml:space="preserve"> / 2010</w:t>
                      </w:r>
                    </w:p>
                  </w:txbxContent>
                </v:textbox>
              </v:shape>
            </w:pict>
          </mc:Fallback>
        </mc:AlternateContent>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74304" behindDoc="0" locked="0" layoutInCell="1" allowOverlap="1" wp14:anchorId="701DA7DE" wp14:editId="3CBDD2DB">
                <wp:simplePos x="0" y="0"/>
                <wp:positionH relativeFrom="margin">
                  <wp:posOffset>1257935</wp:posOffset>
                </wp:positionH>
                <wp:positionV relativeFrom="margin">
                  <wp:posOffset>4187190</wp:posOffset>
                </wp:positionV>
                <wp:extent cx="3508375" cy="1073785"/>
                <wp:effectExtent l="0" t="0" r="15875" b="12065"/>
                <wp:wrapSquare wrapText="bothSides"/>
                <wp:docPr id="107" name="Text Box 107"/>
                <wp:cNvGraphicFramePr/>
                <a:graphic xmlns:a="http://schemas.openxmlformats.org/drawingml/2006/main">
                  <a:graphicData uri="http://schemas.microsoft.com/office/word/2010/wordprocessingShape">
                    <wps:wsp>
                      <wps:cNvSpPr txBox="1"/>
                      <wps:spPr>
                        <a:xfrm>
                          <a:off x="0" y="0"/>
                          <a:ext cx="3508375" cy="1073785"/>
                        </a:xfrm>
                        <a:prstGeom prst="rect">
                          <a:avLst/>
                        </a:prstGeom>
                        <a:solidFill>
                          <a:schemeClr val="bg2"/>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2768A8">
                            <w:pPr>
                              <w:jc w:val="center"/>
                              <w:rPr>
                                <w:lang w:bidi="ar-LB"/>
                              </w:rPr>
                            </w:pPr>
                            <w:r w:rsidRPr="003B559F">
                              <w:rPr>
                                <w:rFonts w:ascii="Traditional Arabic" w:hAnsi="Traditional Arabic" w:cs="Traditional Arabic" w:hint="cs"/>
                                <w:b/>
                                <w:bCs/>
                                <w:color w:val="4A442A" w:themeColor="background2" w:themeShade="40"/>
                                <w:sz w:val="36"/>
                                <w:szCs w:val="36"/>
                                <w:rtl/>
                                <w:lang w:bidi="ar-LB"/>
                              </w:rPr>
                              <w:t>الإمام</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الخامنئي</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يستقبل</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قائد</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القوة</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البحرية</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في</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الجيش</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و</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معاونيه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07" o:spid="_x0000_s1107" type="#_x0000_t202" style="position:absolute;left:0;text-align:left;margin-left:99.05pt;margin-top:329.7pt;width:276.25pt;height:84.55pt;z-index:2518743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KkuAIAABIGAAAOAAAAZHJzL2Uyb0RvYy54bWysVEtv2zAMvg/YfxB0X+28miyoU2QtOgwo&#10;2qLp0LMiS7FRWdIkJXb260fKjps+duiwiy2J5Efy4+PsvKkU2QnnS6MzOjhJKRGam7zUm4z+fLj6&#10;MqPEB6ZzpowWGd0LT88Xnz+d1XYuhqYwKheOAIj289pmtAjBzpPE80JUzJ8YKzQIpXEVC3B1myR3&#10;rAb0SiXDND1NauNy6wwX3sPrZSuki4gvpeDhVkovAlEZhdhC/Lr4XeM3WZyx+cYxW5S8C4P9QxQV&#10;KzU47aEuWWBk68o3UFXJnfFGhhNuqsRIWXIRc4BsBumrbFYFsyLmAuR429Pk/x8sv9ndOVLmULt0&#10;SolmFRTpQTSBfDMNwTdgqLZ+DoorC6qhAQFoH949PGLijXQV/iElAnLget/zi3AcHkeTdDaaTijh&#10;IAPs0XQ2QZzk2dw6H74LUxE8ZNRBASOvbHftQ6t6UEFv3qgyvyqVihdsGnGhHNkxKPd6M+zAX2gp&#10;TeqMnkIsEfiFDKGf7RXjT28RIFil0Z2I7QVh4aXUWrhVkddkrbbuniGhg/EobZ38Fbc3iyQcISbI&#10;ecttPIW9EuhH6XshoV6R4neSZpwLHWJ1YqCgjVoSKPqIYaePpm1QHzHuLaJno0NvXJXauJb2l7XK&#10;nw4hy1Yf+DjKG4+hWTexUWd9761NvoeWdKYda2/5VQkVvGY+3DEHcwxdCLsp3MJHKgNlN92JksK4&#10;3++9oz6MF0gpqWEvZNT/2jInKFE/NAze18F4jIskXsaT6RAu7liyPpbobXVhoBcHsAUtj0fUD+pw&#10;lM5Uj7DClugVRExz8J1RHtzhchHafQVLkIvlMqrB8rAsXOuV5QiORGOPPTSPzNludgKM3Y057BA2&#10;fzVCrS5aarPcBiPLOF9IdctrVwJYPLE5uyWJm+34HrWeV/niDwAAAP//AwBQSwMEFAAGAAgAAAAh&#10;AMtoXsviAAAACwEAAA8AAABkcnMvZG93bnJldi54bWxMj01Lw0AURfeC/2F4ghuxkwaTTtNMiggi&#10;Yje20nY5zTyT4HyEzLSJ/97nSpeXd7j3vHI9WcMuOITOOwnzWQIMXe115xoJH7vnewEsROW0Mt6h&#10;hG8MsK6ur0pVaD+6d7xsY8OoxIVCSWhj7AvOQ92iVWHme3R0+/SDVZHi0HA9qJHKreFpkuTcqs7R&#10;Qqt6fGqx/tqerYSXu+iP4m1zzPb9qA74mi7Mbi/l7c30uAIWcYp/MPzqkzpU5HTyZ6cDM5SXYk6o&#10;hDxbPgAjYpElObCTBJGKDHhV8v8/VD8AAAD//wMAUEsBAi0AFAAGAAgAAAAhALaDOJL+AAAA4QEA&#10;ABMAAAAAAAAAAAAAAAAAAAAAAFtDb250ZW50X1R5cGVzXS54bWxQSwECLQAUAAYACAAAACEAOP0h&#10;/9YAAACUAQAACwAAAAAAAAAAAAAAAAAvAQAAX3JlbHMvLnJlbHNQSwECLQAUAAYACAAAACEAR1rC&#10;pLgCAAASBgAADgAAAAAAAAAAAAAAAAAuAgAAZHJzL2Uyb0RvYy54bWxQSwECLQAUAAYACAAAACEA&#10;y2hey+IAAAALAQAADwAAAAAAAAAAAAAAAAASBQAAZHJzL2Rvd25yZXYueG1sUEsFBgAAAAAEAAQA&#10;8wAAACEGAAAAAA==&#10;" fillcolor="#eeece1 [3214]" strokeweight=".5pt">
                <v:textbox>
                  <w:txbxContent>
                    <w:p w:rsidR="00E04825" w:rsidRDefault="00E04825" w:rsidP="002768A8">
                      <w:pPr>
                        <w:jc w:val="center"/>
                        <w:rPr>
                          <w:lang w:bidi="ar-LB"/>
                        </w:rPr>
                      </w:pPr>
                      <w:r w:rsidRPr="003B559F">
                        <w:rPr>
                          <w:rFonts w:ascii="Traditional Arabic" w:hAnsi="Traditional Arabic" w:cs="Traditional Arabic" w:hint="cs"/>
                          <w:b/>
                          <w:bCs/>
                          <w:color w:val="4A442A" w:themeColor="background2" w:themeShade="40"/>
                          <w:sz w:val="36"/>
                          <w:szCs w:val="36"/>
                          <w:rtl/>
                          <w:lang w:bidi="ar-LB"/>
                        </w:rPr>
                        <w:t>الإمام</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الخامنئي</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يستقبل</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قائد</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القوة</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البحرية</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في</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الجيش</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و</w:t>
                      </w:r>
                      <w:r w:rsidRPr="003B559F">
                        <w:rPr>
                          <w:rFonts w:ascii="Traditional Arabic" w:hAnsi="Traditional Arabic" w:cs="Traditional Arabic"/>
                          <w:b/>
                          <w:bCs/>
                          <w:color w:val="4A442A" w:themeColor="background2" w:themeShade="40"/>
                          <w:sz w:val="36"/>
                          <w:szCs w:val="36"/>
                          <w:rtl/>
                          <w:lang w:bidi="ar-LB"/>
                        </w:rPr>
                        <w:t xml:space="preserve"> </w:t>
                      </w:r>
                      <w:r w:rsidRPr="003B559F">
                        <w:rPr>
                          <w:rFonts w:ascii="Traditional Arabic" w:hAnsi="Traditional Arabic" w:cs="Traditional Arabic" w:hint="cs"/>
                          <w:b/>
                          <w:bCs/>
                          <w:color w:val="4A442A" w:themeColor="background2" w:themeShade="40"/>
                          <w:sz w:val="36"/>
                          <w:szCs w:val="36"/>
                          <w:rtl/>
                          <w:lang w:bidi="ar-LB"/>
                        </w:rPr>
                        <w:t>معاونيه</w:t>
                      </w:r>
                    </w:p>
                  </w:txbxContent>
                </v:textbox>
                <w10:wrap type="square" anchorx="margin" anchory="margin"/>
              </v:shape>
            </w:pict>
          </mc:Fallback>
        </mc:AlternateContent>
      </w:r>
    </w:p>
    <w:p w:rsidR="002768A8" w:rsidRDefault="00EE2B7A" w:rsidP="002768A8">
      <w:pPr>
        <w:bidi/>
        <w:rPr>
          <w:rFonts w:hint="cs"/>
          <w:rtl/>
        </w:rPr>
      </w:pPr>
      <w:r>
        <w:br w:type="page"/>
      </w:r>
    </w:p>
    <w:p w:rsidR="002768A8" w:rsidRDefault="002768A8" w:rsidP="002768A8">
      <w:pPr>
        <w:bidi/>
        <w:rPr>
          <w:rFonts w:hint="cs"/>
          <w:rtl/>
        </w:rPr>
      </w:pPr>
    </w:p>
    <w:p w:rsidR="002768A8" w:rsidRDefault="002768A8" w:rsidP="002768A8">
      <w:pPr>
        <w:bidi/>
        <w:rPr>
          <w:rFonts w:hint="cs"/>
          <w:rtl/>
        </w:rPr>
      </w:pPr>
    </w:p>
    <w:p w:rsidR="002768A8" w:rsidRDefault="002768A8" w:rsidP="002768A8">
      <w:pPr>
        <w:bidi/>
        <w:rPr>
          <w:rFonts w:hint="cs"/>
          <w:rtl/>
        </w:rPr>
      </w:pPr>
    </w:p>
    <w:p w:rsidR="002768A8" w:rsidRDefault="002768A8" w:rsidP="002768A8">
      <w:pPr>
        <w:bidi/>
        <w:jc w:val="both"/>
        <w:rPr>
          <w:rFonts w:ascii="Traditional Arabic" w:hAnsi="Traditional Arabic" w:cs="Traditional Arabic" w:hint="cs"/>
          <w:b/>
          <w:bCs/>
          <w:color w:val="1D1B11" w:themeColor="background2" w:themeShade="1A"/>
          <w:sz w:val="32"/>
          <w:szCs w:val="32"/>
          <w:rtl/>
        </w:rPr>
      </w:pPr>
      <w:r w:rsidRPr="002768A8">
        <w:rPr>
          <w:rFonts w:ascii="Traditional Arabic" w:hAnsi="Traditional Arabic" w:cs="Traditional Arabic"/>
          <w:b/>
          <w:bCs/>
          <w:color w:val="1D1B11" w:themeColor="background2" w:themeShade="1A"/>
          <w:sz w:val="32"/>
          <w:szCs w:val="32"/>
          <w:rtl/>
        </w:rPr>
        <w:t>استقبل سماحة آية الله العظمى السيد على الخامنئي قائد الثورة الإسلامية و القائد العام للقوات المسلحة يوم الأحد 2010/11/28 م قائد القوة البحرية في جيش الجمهورية الإسلامية و معاونيه، و أكد على أهمية تعزيز الكادر الإنساني و روح استخدام الطاقات و تفعيل الإبداعات لمستقبل القوة البحرية منوهاً: هذه المهمة يمكن أن تتم بالإرادة القوية و التخطيط الجيد و الإدارة العصرية الدؤوبة.</w:t>
      </w:r>
      <w:r w:rsidRPr="002768A8">
        <w:rPr>
          <w:rFonts w:ascii="Traditional Arabic" w:hAnsi="Traditional Arabic" w:cs="Traditional Arabic"/>
          <w:b/>
          <w:bCs/>
          <w:color w:val="1D1B11" w:themeColor="background2" w:themeShade="1A"/>
          <w:sz w:val="32"/>
          <w:szCs w:val="32"/>
          <w:rtl/>
        </w:rPr>
        <w:br/>
      </w:r>
    </w:p>
    <w:p w:rsidR="002768A8" w:rsidRDefault="002768A8" w:rsidP="002768A8">
      <w:pPr>
        <w:bidi/>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Pr="002768A8">
        <w:rPr>
          <w:rFonts w:ascii="Traditional Arabic" w:hAnsi="Traditional Arabic" w:cs="Traditional Arabic"/>
          <w:b/>
          <w:bCs/>
          <w:color w:val="1D1B11" w:themeColor="background2" w:themeShade="1A"/>
          <w:sz w:val="32"/>
          <w:szCs w:val="32"/>
          <w:rtl/>
        </w:rPr>
        <w:t>حيّا القائد العام للقوات المسلحة ذكرى السابع من آذر و اعتبر القوية البحرية قوة استراتيجية مضيفاً: بالنظر للقضايا العالمية الحالية و الواقع الجغرافي السياسي في العالم علينا تقوية</w:t>
      </w:r>
      <w:r w:rsidRPr="002768A8">
        <w:rPr>
          <w:rFonts w:ascii="Traditional Arabic" w:hAnsi="Traditional Arabic" w:cs="Traditional Arabic"/>
          <w:b/>
          <w:bCs/>
          <w:color w:val="1D1B11" w:themeColor="background2" w:themeShade="1A"/>
          <w:sz w:val="32"/>
          <w:szCs w:val="32"/>
        </w:rPr>
        <w:t>‌</w:t>
      </w:r>
      <w:r>
        <w:rPr>
          <w:rFonts w:ascii="Traditional Arabic" w:hAnsi="Traditional Arabic" w:cs="Traditional Arabic"/>
          <w:b/>
          <w:bCs/>
          <w:color w:val="1D1B11" w:themeColor="background2" w:themeShade="1A"/>
          <w:sz w:val="32"/>
          <w:szCs w:val="32"/>
          <w:rtl/>
        </w:rPr>
        <w:t>أنفسنا في</w:t>
      </w:r>
      <w:r>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tl/>
        </w:rPr>
        <w:t>البحر و السواحل ما استطع</w:t>
      </w:r>
      <w:r>
        <w:rPr>
          <w:rFonts w:ascii="Traditional Arabic" w:hAnsi="Traditional Arabic" w:cs="Traditional Arabic"/>
          <w:b/>
          <w:bCs/>
          <w:color w:val="1D1B11" w:themeColor="background2" w:themeShade="1A"/>
          <w:sz w:val="32"/>
          <w:szCs w:val="32"/>
          <w:rtl/>
        </w:rPr>
        <w:t>نا.</w:t>
      </w:r>
    </w:p>
    <w:p w:rsidR="002768A8" w:rsidRDefault="002768A8" w:rsidP="002768A8">
      <w:pPr>
        <w:bidi/>
        <w:jc w:val="both"/>
        <w:rPr>
          <w:rFonts w:ascii="Traditional Arabic" w:hAnsi="Traditional Arabic" w:cs="Traditional Arabic" w:hint="cs"/>
          <w:b/>
          <w:bCs/>
          <w:color w:val="1D1B11" w:themeColor="background2" w:themeShade="1A"/>
          <w:sz w:val="32"/>
          <w:szCs w:val="32"/>
          <w:rtl/>
        </w:rPr>
      </w:pPr>
    </w:p>
    <w:p w:rsidR="002768A8" w:rsidRDefault="002768A8" w:rsidP="002768A8">
      <w:pPr>
        <w:bidi/>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Pr="002768A8">
        <w:rPr>
          <w:rFonts w:ascii="Traditional Arabic" w:hAnsi="Traditional Arabic" w:cs="Traditional Arabic"/>
          <w:b/>
          <w:bCs/>
          <w:color w:val="1D1B11" w:themeColor="background2" w:themeShade="1A"/>
          <w:sz w:val="32"/>
          <w:szCs w:val="32"/>
          <w:rtl/>
        </w:rPr>
        <w:t>قال سماحة آية الله العظمى الخامنئي في ختام كلمته إن قدرات كادر القوة البحرية ومعنوياتهم و استعدادهم جيد و ذو طابع ثوري مثمناً التعاون القريب بين القوتين البحريتين في الجيش و الحرس.</w:t>
      </w:r>
      <w:r w:rsidRPr="002768A8">
        <w:rPr>
          <w:rFonts w:ascii="Traditional Arabic" w:hAnsi="Traditional Arabic" w:cs="Traditional Arabic"/>
          <w:b/>
          <w:bCs/>
          <w:color w:val="1D1B11" w:themeColor="background2" w:themeShade="1A"/>
          <w:sz w:val="32"/>
          <w:szCs w:val="32"/>
          <w:rtl/>
        </w:rPr>
        <w:br/>
      </w:r>
    </w:p>
    <w:p w:rsidR="00EE2B7A" w:rsidRPr="002768A8" w:rsidRDefault="002768A8" w:rsidP="002768A8">
      <w:pPr>
        <w:bidi/>
        <w:jc w:val="both"/>
        <w:rPr>
          <w:b/>
          <w:bCs/>
        </w:rPr>
      </w:pPr>
      <w:r w:rsidRPr="002768A8">
        <w:rPr>
          <w:rFonts w:ascii="Traditional Arabic" w:hAnsi="Traditional Arabic" w:cs="Traditional Arabic"/>
          <w:b/>
          <w:bCs/>
          <w:color w:val="1D1B11" w:themeColor="background2" w:themeShade="1A"/>
          <w:sz w:val="32"/>
          <w:szCs w:val="32"/>
          <w:rtl/>
        </w:rPr>
        <w:t>في بداية هذا اللقاء تحدث أمير البحر سيارى قائد القوة البحرية في الجيش مشيراً إلى تدوين الميثاق الاستراتيجي و توظيف التقنيات الحديثة في هذه القوة، و قدّم تقريراً عن الإمكانيات القتالية و القدرات الرادعة في القوة البحرية</w:t>
      </w:r>
      <w:r>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tl/>
        </w:rPr>
        <w:t xml:space="preserve"> في جيش</w:t>
      </w:r>
      <w:r>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tl/>
        </w:rPr>
        <w:t xml:space="preserve"> الجمهورية</w:t>
      </w:r>
      <w:r>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tl/>
        </w:rPr>
        <w:t xml:space="preserve"> الإسلامية </w:t>
      </w:r>
      <w:r>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tl/>
        </w:rPr>
        <w:t>الإيرانية.</w:t>
      </w:r>
      <w:r w:rsidR="00EE2B7A" w:rsidRPr="002768A8">
        <w:rPr>
          <w:b/>
          <w:bCs/>
        </w:rPr>
        <w:br w:type="page"/>
      </w: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p w:rsidR="00B735CC" w:rsidRPr="003B6702" w:rsidRDefault="00B735CC" w:rsidP="00B735CC">
      <w:pPr>
        <w:bidi/>
        <w:spacing w:line="360" w:lineRule="auto"/>
        <w:jc w:val="both"/>
        <w:rPr>
          <w:rFonts w:ascii="Traditional Arabic" w:hAnsi="Traditional Arabic" w:cs="Traditional Arabic"/>
          <w:color w:val="1D1B11" w:themeColor="background2" w:themeShade="1A"/>
          <w:sz w:val="32"/>
          <w:szCs w:val="32"/>
          <w:rtl/>
          <w:lang w:bidi="fa-IR"/>
        </w:rPr>
      </w:pPr>
    </w:p>
    <w:p w:rsidR="002768A8" w:rsidRDefault="002768A8">
      <w:pPr>
        <w:bidi/>
      </w:pP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82496" behindDoc="0" locked="0" layoutInCell="1" allowOverlap="1" wp14:anchorId="21135531" wp14:editId="7DB8073F">
                <wp:simplePos x="0" y="0"/>
                <wp:positionH relativeFrom="column">
                  <wp:posOffset>1600200</wp:posOffset>
                </wp:positionH>
                <wp:positionV relativeFrom="paragraph">
                  <wp:posOffset>4415980</wp:posOffset>
                </wp:positionV>
                <wp:extent cx="2966085" cy="534389"/>
                <wp:effectExtent l="0" t="0" r="24765" b="18415"/>
                <wp:wrapNone/>
                <wp:docPr id="110" name="Text Box 110"/>
                <wp:cNvGraphicFramePr/>
                <a:graphic xmlns:a="http://schemas.openxmlformats.org/drawingml/2006/main">
                  <a:graphicData uri="http://schemas.microsoft.com/office/word/2010/wordprocessingShape">
                    <wps:wsp>
                      <wps:cNvSpPr txBox="1"/>
                      <wps:spPr>
                        <a:xfrm>
                          <a:off x="0" y="0"/>
                          <a:ext cx="2966085" cy="534389"/>
                        </a:xfrm>
                        <a:prstGeom prst="rect">
                          <a:avLst/>
                        </a:prstGeom>
                        <a:solidFill>
                          <a:schemeClr val="bg2">
                            <a:lumMod val="25000"/>
                          </a:schemeClr>
                        </a:solidFill>
                        <a:ln/>
                      </wps:spPr>
                      <wps:style>
                        <a:lnRef idx="2">
                          <a:schemeClr val="dk1"/>
                        </a:lnRef>
                        <a:fillRef idx="1">
                          <a:schemeClr val="lt1"/>
                        </a:fillRef>
                        <a:effectRef idx="0">
                          <a:schemeClr val="dk1"/>
                        </a:effectRef>
                        <a:fontRef idx="minor">
                          <a:schemeClr val="dk1"/>
                        </a:fontRef>
                      </wps:style>
                      <wps:txbx>
                        <w:txbxContent>
                          <w:p w:rsidR="00E04825" w:rsidRPr="00447463" w:rsidRDefault="00E04825" w:rsidP="002768A8">
                            <w:pPr>
                              <w:jc w:val="center"/>
                              <w:rPr>
                                <w:rFonts w:ascii="Traditional Arabic" w:hAnsi="Traditional Arabic" w:cs="Traditional Arabic"/>
                                <w:color w:val="DDD9C3" w:themeColor="background2" w:themeShade="E6"/>
                                <w:sz w:val="36"/>
                                <w:szCs w:val="36"/>
                                <w:rtl/>
                                <w:lang w:bidi="ar-LB"/>
                              </w:rPr>
                            </w:pPr>
                            <w:r>
                              <w:rPr>
                                <w:rFonts w:ascii="Traditional Arabic" w:hAnsi="Traditional Arabic" w:cs="Traditional Arabic" w:hint="cs"/>
                                <w:color w:val="DDD9C3" w:themeColor="background2" w:themeShade="E6"/>
                                <w:sz w:val="36"/>
                                <w:szCs w:val="36"/>
                                <w:rtl/>
                                <w:lang w:bidi="ar-LB"/>
                              </w:rPr>
                              <w:t>29</w:t>
                            </w:r>
                            <w:r w:rsidRPr="00447463">
                              <w:rPr>
                                <w:rFonts w:ascii="Traditional Arabic" w:hAnsi="Traditional Arabic" w:cs="Traditional Arabic"/>
                                <w:color w:val="DDD9C3" w:themeColor="background2" w:themeShade="E6"/>
                                <w:sz w:val="36"/>
                                <w:szCs w:val="36"/>
                                <w:rtl/>
                                <w:lang w:bidi="ar-LB"/>
                              </w:rPr>
                              <w:t xml:space="preserve"> / 1</w:t>
                            </w:r>
                            <w:r>
                              <w:rPr>
                                <w:rFonts w:ascii="Traditional Arabic" w:hAnsi="Traditional Arabic" w:cs="Traditional Arabic" w:hint="cs"/>
                                <w:color w:val="DDD9C3" w:themeColor="background2" w:themeShade="E6"/>
                                <w:sz w:val="36"/>
                                <w:szCs w:val="36"/>
                                <w:rtl/>
                                <w:lang w:bidi="ar-LB"/>
                              </w:rPr>
                              <w:t>1</w:t>
                            </w:r>
                            <w:r w:rsidRPr="00447463">
                              <w:rPr>
                                <w:rFonts w:ascii="Traditional Arabic" w:hAnsi="Traditional Arabic" w:cs="Traditional Arabic"/>
                                <w:color w:val="DDD9C3" w:themeColor="background2" w:themeShade="E6"/>
                                <w:sz w:val="36"/>
                                <w:szCs w:val="36"/>
                                <w:rtl/>
                                <w:lang w:bidi="ar-LB"/>
                              </w:rPr>
                              <w:t xml:space="preserve"> / 2010</w:t>
                            </w:r>
                          </w:p>
                          <w:p w:rsidR="00E04825" w:rsidRPr="00C97584" w:rsidRDefault="00E04825" w:rsidP="002768A8">
                            <w:pPr>
                              <w:bidi/>
                              <w:jc w:val="center"/>
                              <w:rPr>
                                <w:rFonts w:ascii="Traditional Arabic" w:hAnsi="Traditional Arabic" w:cs="Traditional Arabic"/>
                                <w:color w:val="DDD9C3" w:themeColor="background2" w:themeShade="E6"/>
                                <w:sz w:val="36"/>
                                <w:szCs w:val="36"/>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0" o:spid="_x0000_s1108" type="#_x0000_t202" style="position:absolute;left:0;text-align:left;margin-left:126pt;margin-top:347.7pt;width:233.55pt;height:42.1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N0lwIAAIYFAAAOAAAAZHJzL2Uyb0RvYy54bWysVMFu2zAMvQ/YPwi6r3bcpEuDOEXWosOA&#10;ri3WDj0rspQYk0RNUmKnXz9Kjp2uK3YYdrEl8pEUyUfOL1qtyE44X4Mp6egkp0QYDlVt1iX9/nj9&#10;YUqJD8xUTIERJd0LTy8W79/NGzsTBWxAVcIRdGL8rLEl3YRgZ1nm+UZo5k/ACoNKCU6zgFe3zirH&#10;GvSuVVbk+VnWgKusAy68R+lVp6SL5F9KwcOdlF4EokqKbwvp69J3Fb/ZYs5ma8fspuaHZ7B/eIVm&#10;tcGgg6srFhjZuvoPV7rmDjzIcMJBZyBlzUXKAbMZ5a+yedgwK1IuWBxvhzL5/+eW3+7uHakr7N0I&#10;62OYxiY9ijaQT9CSKMMKNdbPEPhgERpaVCC6l3sUxsRb6XT8Y0oE9ehrP9Q3uuMoLM7PzvLphBKO&#10;usnp+HR6Ht1kR2vrfPgsQJN4KKnD/qWyst2NDx20h8RgHlRdXddKpUvkjLhUjuwYdnu1LpKp2uqv&#10;UHWyYpLnKSMMmSgW4ekBv3lSJoaKWXfZpVPYKxHDKPNNSKxYzCcFGBx1MaofqTYYISGjicQXDkaj&#10;t4xU6I0O2GgmEn8Hw/wtw2O0AZ0iggmDoa4NuL8byw7fZ93lGtMO7apN9JgWfcdXUO2RCA66YfKW&#10;X9fYrRvmwz1zOD3Ye9wI4Q4/UkFTUjicKNmAe35LHvFIatRS0uA0ltT/3DInKFFfDNL9fDQex/FN&#10;l/HkY4EX91KzeqkxW30JSIER7h7L0zHig+qP0oF+wsWxjFFRxQzH2CUN/fEydDsCFw8Xy2UC4cBa&#10;Fm7Mg+XRdSxz5OJj+8ScPRA2INVvoZ9bNnvF2w4bLQ0stwFknUgdC91V9dAAHPbEysNiitvk5T2h&#10;jutz8QsAAP//AwBQSwMEFAAGAAgAAAAhAJUIEsPhAAAACwEAAA8AAABkcnMvZG93bnJldi54bWxM&#10;j8FOwzAQRO9I/IO1SNyok4imJI1ToaIKJNQDpdzdeJtEtddR7NTh7zEnuM1qRrNvqs1sNLvi6HpL&#10;AtJFAgypsaqnVsDxc/fwBMx5SUpqSyjgGx1s6tubSpbKBvrA68G3LJaQK6WAzvuh5Nw1HRrpFnZA&#10;it7Zjkb6eI4tV6MMsdxoniVJzo3sKX7o5IDbDpvLYTICLm+2Rf06HUMfZrd9CV/qfb8T4v5ufl4D&#10;8zj7vzD84kd0qCPTyU6kHNMCsmUWt3gBebF8BBYTq7RIgZ2iWBU58Lri/zfUPwAAAP//AwBQSwEC&#10;LQAUAAYACAAAACEAtoM4kv4AAADhAQAAEwAAAAAAAAAAAAAAAAAAAAAAW0NvbnRlbnRfVHlwZXNd&#10;LnhtbFBLAQItABQABgAIAAAAIQA4/SH/1gAAAJQBAAALAAAAAAAAAAAAAAAAAC8BAABfcmVscy8u&#10;cmVsc1BLAQItABQABgAIAAAAIQCDteN0lwIAAIYFAAAOAAAAAAAAAAAAAAAAAC4CAABkcnMvZTJv&#10;RG9jLnhtbFBLAQItABQABgAIAAAAIQCVCBLD4QAAAAsBAAAPAAAAAAAAAAAAAAAAAPEEAABkcnMv&#10;ZG93bnJldi54bWxQSwUGAAAAAAQABADzAAAA/wUAAAAA&#10;" fillcolor="#484329 [814]" strokecolor="black [3200]" strokeweight="2pt">
                <v:textbox>
                  <w:txbxContent>
                    <w:p w:rsidR="00E04825" w:rsidRPr="00447463" w:rsidRDefault="00E04825" w:rsidP="002768A8">
                      <w:pPr>
                        <w:jc w:val="center"/>
                        <w:rPr>
                          <w:rFonts w:ascii="Traditional Arabic" w:hAnsi="Traditional Arabic" w:cs="Traditional Arabic"/>
                          <w:color w:val="DDD9C3" w:themeColor="background2" w:themeShade="E6"/>
                          <w:sz w:val="36"/>
                          <w:szCs w:val="36"/>
                          <w:rtl/>
                          <w:lang w:bidi="ar-LB"/>
                        </w:rPr>
                      </w:pPr>
                      <w:r>
                        <w:rPr>
                          <w:rFonts w:ascii="Traditional Arabic" w:hAnsi="Traditional Arabic" w:cs="Traditional Arabic" w:hint="cs"/>
                          <w:color w:val="DDD9C3" w:themeColor="background2" w:themeShade="E6"/>
                          <w:sz w:val="36"/>
                          <w:szCs w:val="36"/>
                          <w:rtl/>
                          <w:lang w:bidi="ar-LB"/>
                        </w:rPr>
                        <w:t>29</w:t>
                      </w:r>
                      <w:r w:rsidRPr="00447463">
                        <w:rPr>
                          <w:rFonts w:ascii="Traditional Arabic" w:hAnsi="Traditional Arabic" w:cs="Traditional Arabic"/>
                          <w:color w:val="DDD9C3" w:themeColor="background2" w:themeShade="E6"/>
                          <w:sz w:val="36"/>
                          <w:szCs w:val="36"/>
                          <w:rtl/>
                          <w:lang w:bidi="ar-LB"/>
                        </w:rPr>
                        <w:t xml:space="preserve"> / 1</w:t>
                      </w:r>
                      <w:r>
                        <w:rPr>
                          <w:rFonts w:ascii="Traditional Arabic" w:hAnsi="Traditional Arabic" w:cs="Traditional Arabic" w:hint="cs"/>
                          <w:color w:val="DDD9C3" w:themeColor="background2" w:themeShade="E6"/>
                          <w:sz w:val="36"/>
                          <w:szCs w:val="36"/>
                          <w:rtl/>
                          <w:lang w:bidi="ar-LB"/>
                        </w:rPr>
                        <w:t>1</w:t>
                      </w:r>
                      <w:r w:rsidRPr="00447463">
                        <w:rPr>
                          <w:rFonts w:ascii="Traditional Arabic" w:hAnsi="Traditional Arabic" w:cs="Traditional Arabic"/>
                          <w:color w:val="DDD9C3" w:themeColor="background2" w:themeShade="E6"/>
                          <w:sz w:val="36"/>
                          <w:szCs w:val="36"/>
                          <w:rtl/>
                          <w:lang w:bidi="ar-LB"/>
                        </w:rPr>
                        <w:t xml:space="preserve"> / 2010</w:t>
                      </w:r>
                    </w:p>
                    <w:p w:rsidR="00E04825" w:rsidRPr="00C97584" w:rsidRDefault="00E04825" w:rsidP="002768A8">
                      <w:pPr>
                        <w:bidi/>
                        <w:jc w:val="center"/>
                        <w:rPr>
                          <w:rFonts w:ascii="Traditional Arabic" w:hAnsi="Traditional Arabic" w:cs="Traditional Arabic"/>
                          <w:color w:val="DDD9C3" w:themeColor="background2" w:themeShade="E6"/>
                          <w:sz w:val="36"/>
                          <w:szCs w:val="36"/>
                          <w:lang w:bidi="ar-LB"/>
                        </w:rPr>
                      </w:pPr>
                    </w:p>
                  </w:txbxContent>
                </v:textbox>
              </v:shape>
            </w:pict>
          </mc:Fallback>
        </mc:AlternateContent>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80448" behindDoc="1" locked="0" layoutInCell="1" allowOverlap="1" wp14:anchorId="23A8D2DA" wp14:editId="1EADB9C2">
                <wp:simplePos x="0" y="0"/>
                <wp:positionH relativeFrom="margin">
                  <wp:posOffset>1266825</wp:posOffset>
                </wp:positionH>
                <wp:positionV relativeFrom="margin">
                  <wp:posOffset>4368165</wp:posOffset>
                </wp:positionV>
                <wp:extent cx="3508375" cy="1073785"/>
                <wp:effectExtent l="0" t="0" r="15875" b="12065"/>
                <wp:wrapThrough wrapText="bothSides">
                  <wp:wrapPolygon edited="0">
                    <wp:start x="0" y="0"/>
                    <wp:lineTo x="0" y="21459"/>
                    <wp:lineTo x="21580" y="21459"/>
                    <wp:lineTo x="21580" y="0"/>
                    <wp:lineTo x="0" y="0"/>
                  </wp:wrapPolygon>
                </wp:wrapThrough>
                <wp:docPr id="109" name="Text Box 109"/>
                <wp:cNvGraphicFramePr/>
                <a:graphic xmlns:a="http://schemas.openxmlformats.org/drawingml/2006/main">
                  <a:graphicData uri="http://schemas.microsoft.com/office/word/2010/wordprocessingShape">
                    <wps:wsp>
                      <wps:cNvSpPr txBox="1"/>
                      <wps:spPr>
                        <a:xfrm>
                          <a:off x="0" y="0"/>
                          <a:ext cx="3508375" cy="1073785"/>
                        </a:xfrm>
                        <a:prstGeom prst="rect">
                          <a:avLst/>
                        </a:prstGeom>
                        <a:solidFill>
                          <a:schemeClr val="bg2"/>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2768A8">
                            <w:pPr>
                              <w:jc w:val="center"/>
                              <w:rPr>
                                <w:lang w:bidi="ar-LB"/>
                              </w:rPr>
                            </w:pPr>
                            <w:r w:rsidRPr="00F0506C">
                              <w:rPr>
                                <w:rFonts w:ascii="Traditional Arabic" w:hAnsi="Traditional Arabic" w:cs="Traditional Arabic" w:hint="cs"/>
                                <w:b/>
                                <w:bCs/>
                                <w:color w:val="4A442A" w:themeColor="background2" w:themeShade="40"/>
                                <w:sz w:val="36"/>
                                <w:szCs w:val="36"/>
                                <w:rtl/>
                                <w:lang w:bidi="ar-LB"/>
                              </w:rPr>
                              <w:t>الإمام</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الخامنئي</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يستقبل</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رئيس</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وزراء</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لبنان</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سعد</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الحريري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09" o:spid="_x0000_s1109" type="#_x0000_t202" style="position:absolute;left:0;text-align:left;margin-left:99.75pt;margin-top:343.95pt;width:276.25pt;height:84.55pt;z-index:-25143603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3FugIAABIGAAAOAAAAZHJzL2Uyb0RvYy54bWysVEtv2zAMvg/YfxB0X+28mjSoU2QtOgwo&#10;1qLp0LMiS7FRWdQkJXb260fJdpo+duiwiy2J5Efy4+P8oqkU2QnrStAZHZyklAjNIS/1JqM/H66/&#10;zChxnumcKdAio3vh6MXi86fz2szFEApQubAEQbSb1yajhfdmniSOF6Ji7gSM0CiUYCvm8Wo3SW5Z&#10;jeiVSoZpeprUYHNjgQvn8PWqFdJFxJdScH8rpROeqIxibD5+bfyuwzdZnLP5xjJTlLwLg/1DFBUr&#10;NTo9QF0xz8jWlm+gqpJbcCD9CYcqASlLLmIOmM0gfZXNqmBGxFyQHGcONLn/B8t/7O4sKXOsXXpG&#10;iWYVFulBNJ58hYaEN2SoNm6OiiuDqr5BAWr37w4fQ+KNtFX4Y0oE5cj1/sBvgOP4OJqks9F0QglH&#10;2SCdjqazScBJns2Ndf6bgIqEQ0YtFjDyynY3zreqvUrw5kCV+XWpVLyEphGXypIdw3KvN8MO/IWW&#10;0qTO6CnGEoFfyAL0s71i/OktAgardHAnYnthWOFSai3sqshrslZbe88CoYPxKG2d/BX3YBZJOEJM&#10;Auctt/Hk90oEP0rfC4n1ihS/kzTjXGgfqxMDRe2gJZGijxh2+sG0DeojxgeL6Bm0PxhXpQbb0v6y&#10;VvlTH7Js9ZGPo7zD0TfrJjbqbNT33hryPbakhXasneHXJVbwhjl/xyzOMXYh7iZ/ix+pAMsO3YmS&#10;Auzv996DPo4XSimpcS9k1P3aMisoUd81Dt7ZYDwOiyRexpPpEC/2WLI+luhtdQnYiwPcgobHY9D3&#10;qj9KC9UjrrBl8Ioipjn6zij3tr9c+nZf4RLkYrmMarg8DPM3emV4AA9Ehx57aB6ZNd3seBy7H9Dv&#10;EDZ/NUKtbrDUsNx6kGWcr0B1y2tXAlw8sTm7JRk22/E9aj2v8sUfAAAA//8DAFBLAwQUAAYACAAA&#10;ACEAJ66CxuEAAAALAQAADwAAAGRycy9kb3ducmV2LnhtbEyPTUvDQBCG74L/YRnBi9iNgTQfzaaI&#10;ICJ6aSu1x212mgSzsyG7beK/dzzp8WUe3nnecj3bXlxw9J0jBQ+LCARS7UxHjYKP3fN9BsIHTUb3&#10;jlDBN3pYV9dXpS6Mm2iDl21oBJeQL7SCNoShkNLXLVrtF25A4tvJjVYHjmMjzagnLre9jKNoKa3u&#10;iD+0esCnFuuv7dkqeLkL7pC9vR+S/TDpT3yN0363V+r2Zn5cgQg4hz8YfvVZHSp2OrozGS96znme&#10;MKpgmaU5CCbSJOZ1RwVZkkYgq1L+31D9AAAA//8DAFBLAQItABQABgAIAAAAIQC2gziS/gAAAOEB&#10;AAATAAAAAAAAAAAAAAAAAAAAAABbQ29udGVudF9UeXBlc10ueG1sUEsBAi0AFAAGAAgAAAAhADj9&#10;If/WAAAAlAEAAAsAAAAAAAAAAAAAAAAALwEAAF9yZWxzLy5yZWxzUEsBAi0AFAAGAAgAAAAhAAao&#10;rcW6AgAAEgYAAA4AAAAAAAAAAAAAAAAALgIAAGRycy9lMm9Eb2MueG1sUEsBAi0AFAAGAAgAAAAh&#10;ACeugsbhAAAACwEAAA8AAAAAAAAAAAAAAAAAFAUAAGRycy9kb3ducmV2LnhtbFBLBQYAAAAABAAE&#10;APMAAAAiBgAAAAA=&#10;" fillcolor="#eeece1 [3214]" strokeweight=".5pt">
                <v:textbox>
                  <w:txbxContent>
                    <w:p w:rsidR="00E04825" w:rsidRDefault="00E04825" w:rsidP="002768A8">
                      <w:pPr>
                        <w:jc w:val="center"/>
                        <w:rPr>
                          <w:lang w:bidi="ar-LB"/>
                        </w:rPr>
                      </w:pPr>
                      <w:r w:rsidRPr="00F0506C">
                        <w:rPr>
                          <w:rFonts w:ascii="Traditional Arabic" w:hAnsi="Traditional Arabic" w:cs="Traditional Arabic" w:hint="cs"/>
                          <w:b/>
                          <w:bCs/>
                          <w:color w:val="4A442A" w:themeColor="background2" w:themeShade="40"/>
                          <w:sz w:val="36"/>
                          <w:szCs w:val="36"/>
                          <w:rtl/>
                          <w:lang w:bidi="ar-LB"/>
                        </w:rPr>
                        <w:t>الإمام</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الخامنئي</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يستقبل</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رئيس</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وزراء</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لبنان</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سعد</w:t>
                      </w:r>
                      <w:r w:rsidRPr="00F0506C">
                        <w:rPr>
                          <w:rFonts w:ascii="Traditional Arabic" w:hAnsi="Traditional Arabic" w:cs="Traditional Arabic"/>
                          <w:b/>
                          <w:bCs/>
                          <w:color w:val="4A442A" w:themeColor="background2" w:themeShade="40"/>
                          <w:sz w:val="36"/>
                          <w:szCs w:val="36"/>
                          <w:rtl/>
                          <w:lang w:bidi="ar-LB"/>
                        </w:rPr>
                        <w:t xml:space="preserve"> </w:t>
                      </w:r>
                      <w:r w:rsidRPr="00F0506C">
                        <w:rPr>
                          <w:rFonts w:ascii="Traditional Arabic" w:hAnsi="Traditional Arabic" w:cs="Traditional Arabic" w:hint="cs"/>
                          <w:b/>
                          <w:bCs/>
                          <w:color w:val="4A442A" w:themeColor="background2" w:themeShade="40"/>
                          <w:sz w:val="36"/>
                          <w:szCs w:val="36"/>
                          <w:rtl/>
                          <w:lang w:bidi="ar-LB"/>
                        </w:rPr>
                        <w:t>الحريري</w:t>
                      </w:r>
                    </w:p>
                  </w:txbxContent>
                </v:textbox>
                <w10:wrap type="through" anchorx="margin" anchory="margin"/>
              </v:shape>
            </w:pict>
          </mc:Fallback>
        </mc:AlternateContent>
      </w:r>
      <w:r>
        <w:rPr>
          <w:rFonts w:ascii="Traditional Arabic" w:hAnsi="Traditional Arabic" w:cs="Traditional Arabic"/>
          <w:noProof/>
          <w:color w:val="1D1B11" w:themeColor="background2" w:themeShade="1A"/>
          <w:sz w:val="32"/>
          <w:szCs w:val="32"/>
        </w:rPr>
        <w:drawing>
          <wp:anchor distT="0" distB="0" distL="0" distR="0" simplePos="0" relativeHeight="251878400" behindDoc="1" locked="0" layoutInCell="1" allowOverlap="0" wp14:anchorId="09BC02AC" wp14:editId="0CBF46FF">
            <wp:simplePos x="0" y="0"/>
            <wp:positionH relativeFrom="margin">
              <wp:posOffset>1005840</wp:posOffset>
            </wp:positionH>
            <wp:positionV relativeFrom="margin">
              <wp:posOffset>1673860</wp:posOffset>
            </wp:positionV>
            <wp:extent cx="3910965" cy="2612390"/>
            <wp:effectExtent l="0" t="0" r="0" b="0"/>
            <wp:wrapThrough wrapText="bothSides">
              <wp:wrapPolygon edited="0">
                <wp:start x="421" y="0"/>
                <wp:lineTo x="0" y="315"/>
                <wp:lineTo x="0" y="21264"/>
                <wp:lineTo x="421" y="21421"/>
                <wp:lineTo x="21042" y="21421"/>
                <wp:lineTo x="21463" y="21264"/>
                <wp:lineTo x="21463" y="315"/>
                <wp:lineTo x="21042" y="0"/>
                <wp:lineTo x="421" y="0"/>
              </wp:wrapPolygon>
            </wp:wrapThrough>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10965" cy="26123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br w:type="page"/>
      </w:r>
    </w:p>
    <w:p w:rsidR="002768A8" w:rsidRDefault="002768A8" w:rsidP="002768A8">
      <w:pPr>
        <w:bidi/>
        <w:jc w:val="both"/>
        <w:rPr>
          <w:rFonts w:ascii="Traditional Arabic" w:hAnsi="Traditional Arabic" w:cs="Traditional Arabic" w:hint="cs"/>
          <w:b/>
          <w:bCs/>
          <w:color w:val="1D1B11" w:themeColor="background2" w:themeShade="1A"/>
          <w:sz w:val="32"/>
          <w:szCs w:val="32"/>
          <w:rtl/>
        </w:rPr>
      </w:pPr>
      <w:r w:rsidRPr="002768A8">
        <w:rPr>
          <w:rFonts w:ascii="Traditional Arabic" w:hAnsi="Traditional Arabic" w:cs="Traditional Arabic"/>
          <w:b/>
          <w:bCs/>
          <w:color w:val="1D1B11" w:themeColor="background2" w:themeShade="1A"/>
          <w:sz w:val="32"/>
          <w:szCs w:val="32"/>
          <w:rtl/>
        </w:rPr>
        <w:lastRenderedPageBreak/>
        <w:t>استقبل سماحة آية الله العظمى السيد علي الخامنئي قائد الثورة الإسلامية صباح يوم الإثنين 2010/11/29 م السيد سعد الحريري رئيس وزراء لبنان و الوفد المرافق له و اعتبر لبنان بلداً مهماً و في الخط الأمامي لمواجهة الكيان الصهيوني الغاصب مؤكداً: الجمهورية الإسلامية الإيرانية تطمح لأن يكون لبنان عامراً</w:t>
      </w:r>
      <w:r>
        <w:rPr>
          <w:rFonts w:ascii="Traditional Arabic" w:hAnsi="Traditional Arabic" w:cs="Traditional Arabic"/>
          <w:b/>
          <w:bCs/>
          <w:color w:val="1D1B11" w:themeColor="background2" w:themeShade="1A"/>
          <w:sz w:val="32"/>
          <w:szCs w:val="32"/>
          <w:rtl/>
        </w:rPr>
        <w:t xml:space="preserve"> و سعيداً و متميزاً و متقدما.</w:t>
      </w:r>
    </w:p>
    <w:p w:rsidR="002768A8" w:rsidRDefault="002768A8" w:rsidP="002768A8">
      <w:pPr>
        <w:bidi/>
        <w:jc w:val="both"/>
        <w:rPr>
          <w:rFonts w:ascii="Traditional Arabic" w:hAnsi="Traditional Arabic" w:cs="Traditional Arabic" w:hint="cs"/>
          <w:b/>
          <w:bCs/>
          <w:color w:val="1D1B11" w:themeColor="background2" w:themeShade="1A"/>
          <w:sz w:val="32"/>
          <w:szCs w:val="32"/>
          <w:rtl/>
        </w:rPr>
      </w:pPr>
    </w:p>
    <w:p w:rsidR="002768A8" w:rsidRDefault="002768A8" w:rsidP="002768A8">
      <w:pPr>
        <w:bidi/>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Pr="002768A8">
        <w:rPr>
          <w:rFonts w:ascii="Traditional Arabic" w:hAnsi="Traditional Arabic" w:cs="Traditional Arabic"/>
          <w:b/>
          <w:bCs/>
          <w:color w:val="1D1B11" w:themeColor="background2" w:themeShade="1A"/>
          <w:sz w:val="32"/>
          <w:szCs w:val="32"/>
          <w:rtl/>
        </w:rPr>
        <w:t>شدد سماحته على أن إيران لن تدخر أي جهد للمساعدة على تقدم لبنان و بنائه مضيفاً: سعادة شعب لبنان تبعث السرور لدى إيران، كما أن محنة لبنان و آلامه تسبب الحزن لإيران.</w:t>
      </w:r>
      <w:r w:rsidRPr="002768A8">
        <w:rPr>
          <w:rFonts w:ascii="Traditional Arabic" w:hAnsi="Traditional Arabic" w:cs="Traditional Arabic"/>
          <w:b/>
          <w:bCs/>
          <w:color w:val="1D1B11" w:themeColor="background2" w:themeShade="1A"/>
          <w:sz w:val="32"/>
          <w:szCs w:val="32"/>
          <w:rtl/>
        </w:rPr>
        <w:br/>
        <w:t>و أشار قائد الثورة</w:t>
      </w:r>
      <w:r w:rsidRPr="002768A8">
        <w:rPr>
          <w:rFonts w:ascii="Traditional Arabic" w:hAnsi="Traditional Arabic" w:cs="Traditional Arabic"/>
          <w:b/>
          <w:bCs/>
          <w:color w:val="1D1B11" w:themeColor="background2" w:themeShade="1A"/>
          <w:sz w:val="32"/>
          <w:szCs w:val="32"/>
        </w:rPr>
        <w:t>‌</w:t>
      </w:r>
      <w:r w:rsidRPr="002768A8">
        <w:rPr>
          <w:rFonts w:ascii="Traditional Arabic" w:hAnsi="Traditional Arabic" w:cs="Traditional Arabic"/>
          <w:b/>
          <w:bCs/>
          <w:color w:val="1D1B11" w:themeColor="background2" w:themeShade="1A"/>
          <w:sz w:val="32"/>
          <w:szCs w:val="32"/>
          <w:rtl/>
        </w:rPr>
        <w:t>الإسلامية إلى المفاوضات التي جرت في طهران منوهاً: هناك أرضيات لتعميق العلاقات بين البلدين في المجالات المختلفة، و ينبغي لهذه العلاقات أن تتقدم و تتسع أكثر خصوصاً على الصعد التجارية و العمرانية</w:t>
      </w:r>
      <w:r w:rsidRPr="002768A8">
        <w:rPr>
          <w:rFonts w:ascii="Traditional Arabic" w:hAnsi="Traditional Arabic" w:cs="Traditional Arabic"/>
          <w:b/>
          <w:bCs/>
          <w:color w:val="1D1B11" w:themeColor="background2" w:themeShade="1A"/>
          <w:sz w:val="32"/>
          <w:szCs w:val="32"/>
        </w:rPr>
        <w:t>‌</w:t>
      </w:r>
      <w:r>
        <w:rPr>
          <w:rFonts w:ascii="Traditional Arabic" w:hAnsi="Traditional Arabic" w:cs="Traditional Arabic" w:hint="cs"/>
          <w:b/>
          <w:bCs/>
          <w:color w:val="1D1B11" w:themeColor="background2" w:themeShade="1A"/>
          <w:sz w:val="32"/>
          <w:szCs w:val="32"/>
          <w:rtl/>
        </w:rPr>
        <w:t xml:space="preserve"> </w:t>
      </w:r>
      <w:r>
        <w:rPr>
          <w:rFonts w:ascii="Traditional Arabic" w:hAnsi="Traditional Arabic" w:cs="Traditional Arabic"/>
          <w:b/>
          <w:bCs/>
          <w:color w:val="1D1B11" w:themeColor="background2" w:themeShade="1A"/>
          <w:sz w:val="32"/>
          <w:szCs w:val="32"/>
          <w:rtl/>
        </w:rPr>
        <w:t>والبناء.</w:t>
      </w:r>
    </w:p>
    <w:p w:rsidR="002768A8" w:rsidRDefault="002768A8" w:rsidP="002768A8">
      <w:pPr>
        <w:bidi/>
        <w:jc w:val="both"/>
        <w:rPr>
          <w:rFonts w:ascii="Traditional Arabic" w:hAnsi="Traditional Arabic" w:cs="Traditional Arabic" w:hint="cs"/>
          <w:b/>
          <w:bCs/>
          <w:color w:val="1D1B11" w:themeColor="background2" w:themeShade="1A"/>
          <w:sz w:val="32"/>
          <w:szCs w:val="32"/>
          <w:rtl/>
        </w:rPr>
      </w:pPr>
    </w:p>
    <w:p w:rsidR="002768A8" w:rsidRDefault="002768A8" w:rsidP="002768A8">
      <w:pPr>
        <w:bidi/>
        <w:jc w:val="both"/>
        <w:rPr>
          <w:rFonts w:ascii="Traditional Arabic" w:hAnsi="Traditional Arabic" w:cs="Traditional Arabic"/>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Pr="002768A8">
        <w:rPr>
          <w:rFonts w:ascii="Traditional Arabic" w:hAnsi="Traditional Arabic" w:cs="Traditional Arabic"/>
          <w:b/>
          <w:bCs/>
          <w:color w:val="1D1B11" w:themeColor="background2" w:themeShade="1A"/>
          <w:sz w:val="32"/>
          <w:szCs w:val="32"/>
          <w:rtl/>
        </w:rPr>
        <w:t>ألمح آية الله العظمى السيد الخامنئي إلى الاعتداءات المستمرة للكيان الصهيوني على لبنان واستمرار المحفزات العدوانية لهذا الكيان الغاصب مردفاً: لو استطاع الكيان الصهيوني لتجاوز حتى بيروت و طرابلس كي يحاصر سوريه، لكن العامل الرادع الوحيد أمام الكيان ا</w:t>
      </w:r>
      <w:r>
        <w:rPr>
          <w:rFonts w:ascii="Traditional Arabic" w:hAnsi="Traditional Arabic" w:cs="Traditional Arabic"/>
          <w:b/>
          <w:bCs/>
          <w:color w:val="1D1B11" w:themeColor="background2" w:themeShade="1A"/>
          <w:sz w:val="32"/>
          <w:szCs w:val="32"/>
          <w:rtl/>
        </w:rPr>
        <w:t>لإسرائيلي الغاصب هو المقاومة.</w:t>
      </w:r>
      <w:r>
        <w:rPr>
          <w:rFonts w:ascii="Traditional Arabic" w:hAnsi="Traditional Arabic" w:cs="Traditional Arabic"/>
          <w:b/>
          <w:bCs/>
          <w:color w:val="1D1B11" w:themeColor="background2" w:themeShade="1A"/>
          <w:sz w:val="32"/>
          <w:szCs w:val="32"/>
          <w:rtl/>
        </w:rPr>
        <w:br/>
      </w:r>
    </w:p>
    <w:p w:rsidR="002768A8" w:rsidRDefault="002768A8" w:rsidP="002768A8">
      <w:pPr>
        <w:jc w:val="both"/>
        <w:rPr>
          <w:rFonts w:ascii="Traditional Arabic" w:hAnsi="Traditional Arabic" w:cs="Traditional Arabic"/>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br w:type="page"/>
      </w:r>
    </w:p>
    <w:p w:rsidR="002768A8" w:rsidRDefault="002768A8" w:rsidP="002768A8">
      <w:pPr>
        <w:bidi/>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lastRenderedPageBreak/>
        <w:t>و</w:t>
      </w:r>
      <w:r w:rsidRPr="002768A8">
        <w:rPr>
          <w:rFonts w:ascii="Traditional Arabic" w:hAnsi="Traditional Arabic" w:cs="Traditional Arabic"/>
          <w:b/>
          <w:bCs/>
          <w:color w:val="1D1B11" w:themeColor="background2" w:themeShade="1A"/>
          <w:sz w:val="32"/>
          <w:szCs w:val="32"/>
          <w:rtl/>
        </w:rPr>
        <w:t>أكد سماحته على أن لبنان البلد العربي الوحيد الذي استطاع دحر الكيان الصهيوني ملفتاً: المقاومة</w:t>
      </w:r>
      <w:r w:rsidRPr="002768A8">
        <w:rPr>
          <w:rFonts w:ascii="Traditional Arabic" w:hAnsi="Traditional Arabic" w:cs="Traditional Arabic"/>
          <w:b/>
          <w:bCs/>
          <w:color w:val="1D1B11" w:themeColor="background2" w:themeShade="1A"/>
          <w:sz w:val="32"/>
          <w:szCs w:val="32"/>
        </w:rPr>
        <w:t>‌</w:t>
      </w:r>
      <w:r w:rsidRPr="002768A8">
        <w:rPr>
          <w:rFonts w:ascii="Traditional Arabic" w:hAnsi="Traditional Arabic" w:cs="Traditional Arabic"/>
          <w:b/>
          <w:bCs/>
          <w:color w:val="1D1B11" w:themeColor="background2" w:themeShade="1A"/>
          <w:sz w:val="32"/>
          <w:szCs w:val="32"/>
          <w:rtl/>
        </w:rPr>
        <w:t>هي العامل الوحيد الذي لا يسع أعداء لبنان الوقوف بوجهه لذلك ينبغي معرفة</w:t>
      </w:r>
      <w:r>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Pr>
        <w:t>‌</w:t>
      </w:r>
      <w:r>
        <w:rPr>
          <w:rFonts w:ascii="Traditional Arabic" w:hAnsi="Traditional Arabic" w:cs="Traditional Arabic"/>
          <w:b/>
          <w:bCs/>
          <w:color w:val="1D1B11" w:themeColor="background2" w:themeShade="1A"/>
          <w:sz w:val="32"/>
          <w:szCs w:val="32"/>
          <w:rtl/>
        </w:rPr>
        <w:t>قدرها.</w:t>
      </w:r>
      <w:r>
        <w:rPr>
          <w:rFonts w:ascii="Traditional Arabic" w:hAnsi="Traditional Arabic" w:cs="Traditional Arabic"/>
          <w:b/>
          <w:bCs/>
          <w:color w:val="1D1B11" w:themeColor="background2" w:themeShade="1A"/>
          <w:sz w:val="32"/>
          <w:szCs w:val="32"/>
          <w:rtl/>
        </w:rPr>
        <w:br/>
      </w:r>
    </w:p>
    <w:p w:rsidR="00D30C3C" w:rsidRDefault="002768A8" w:rsidP="002768A8">
      <w:pPr>
        <w:bidi/>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Pr="002768A8">
        <w:rPr>
          <w:rFonts w:ascii="Traditional Arabic" w:hAnsi="Traditional Arabic" w:cs="Traditional Arabic"/>
          <w:b/>
          <w:bCs/>
          <w:color w:val="1D1B11" w:themeColor="background2" w:themeShade="1A"/>
          <w:sz w:val="32"/>
          <w:szCs w:val="32"/>
          <w:rtl/>
        </w:rPr>
        <w:t>أضاف الإمام الخامنئي: طالما كان هنالك الكيان الصهيوني الغاصب كان لبنان بحاجة إلى المقاومة.</w:t>
      </w:r>
      <w:r w:rsidRPr="002768A8">
        <w:rPr>
          <w:rFonts w:ascii="Traditional Arabic" w:hAnsi="Traditional Arabic" w:cs="Traditional Arabic"/>
          <w:b/>
          <w:bCs/>
          <w:color w:val="1D1B11" w:themeColor="background2" w:themeShade="1A"/>
          <w:sz w:val="32"/>
          <w:szCs w:val="32"/>
          <w:rtl/>
        </w:rPr>
        <w:br/>
      </w:r>
    </w:p>
    <w:p w:rsidR="00D30C3C" w:rsidRDefault="00D30C3C" w:rsidP="00D30C3C">
      <w:pPr>
        <w:bidi/>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002768A8" w:rsidRPr="002768A8">
        <w:rPr>
          <w:rFonts w:ascii="Traditional Arabic" w:hAnsi="Traditional Arabic" w:cs="Traditional Arabic"/>
          <w:b/>
          <w:bCs/>
          <w:color w:val="1D1B11" w:themeColor="background2" w:themeShade="1A"/>
          <w:sz w:val="32"/>
          <w:szCs w:val="32"/>
          <w:rtl/>
        </w:rPr>
        <w:t>أبدى آية الله العظمى السيد الخامنئي ارتياحه للعلاقات الجيدة بين السيد سعد الحريري والسيد حسن نصر الله و مسؤولي المقاومة مؤكداً: يتعين تعزيز</w:t>
      </w:r>
      <w:r>
        <w:rPr>
          <w:rFonts w:ascii="Traditional Arabic" w:hAnsi="Traditional Arabic" w:cs="Traditional Arabic"/>
          <w:b/>
          <w:bCs/>
          <w:color w:val="1D1B11" w:themeColor="background2" w:themeShade="1A"/>
          <w:sz w:val="32"/>
          <w:szCs w:val="32"/>
          <w:rtl/>
        </w:rPr>
        <w:t xml:space="preserve"> هذه العلاقات أكثر من السابق.</w:t>
      </w:r>
      <w:r>
        <w:rPr>
          <w:rFonts w:ascii="Traditional Arabic" w:hAnsi="Traditional Arabic" w:cs="Traditional Arabic"/>
          <w:b/>
          <w:bCs/>
          <w:color w:val="1D1B11" w:themeColor="background2" w:themeShade="1A"/>
          <w:sz w:val="32"/>
          <w:szCs w:val="32"/>
          <w:rtl/>
        </w:rPr>
        <w:br/>
      </w:r>
    </w:p>
    <w:p w:rsidR="00D30C3C" w:rsidRDefault="00D30C3C" w:rsidP="00D30C3C">
      <w:pPr>
        <w:bidi/>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002768A8" w:rsidRPr="002768A8">
        <w:rPr>
          <w:rFonts w:ascii="Traditional Arabic" w:hAnsi="Traditional Arabic" w:cs="Traditional Arabic"/>
          <w:b/>
          <w:bCs/>
          <w:color w:val="1D1B11" w:themeColor="background2" w:themeShade="1A"/>
          <w:sz w:val="32"/>
          <w:szCs w:val="32"/>
          <w:rtl/>
        </w:rPr>
        <w:t>أكد سماحته على أن الجمهورية</w:t>
      </w:r>
      <w:r>
        <w:rPr>
          <w:rFonts w:ascii="Traditional Arabic" w:hAnsi="Traditional Arabic" w:cs="Traditional Arabic" w:hint="cs"/>
          <w:b/>
          <w:bCs/>
          <w:color w:val="1D1B11" w:themeColor="background2" w:themeShade="1A"/>
          <w:sz w:val="32"/>
          <w:szCs w:val="32"/>
          <w:rtl/>
        </w:rPr>
        <w:t xml:space="preserve"> </w:t>
      </w:r>
      <w:r w:rsidR="002768A8" w:rsidRPr="002768A8">
        <w:rPr>
          <w:rFonts w:ascii="Traditional Arabic" w:hAnsi="Traditional Arabic" w:cs="Traditional Arabic"/>
          <w:b/>
          <w:bCs/>
          <w:color w:val="1D1B11" w:themeColor="background2" w:themeShade="1A"/>
          <w:sz w:val="32"/>
          <w:szCs w:val="32"/>
        </w:rPr>
        <w:t>‌</w:t>
      </w:r>
      <w:r w:rsidR="002768A8" w:rsidRPr="002768A8">
        <w:rPr>
          <w:rFonts w:ascii="Traditional Arabic" w:hAnsi="Traditional Arabic" w:cs="Traditional Arabic"/>
          <w:b/>
          <w:bCs/>
          <w:color w:val="1D1B11" w:themeColor="background2" w:themeShade="1A"/>
          <w:sz w:val="32"/>
          <w:szCs w:val="32"/>
          <w:rtl/>
        </w:rPr>
        <w:t>الإسلامية الإيرانية تدعم وحدة لبنان و استقلاله مردفاً: لبنان بلد متعدد المذاهب عاش فيه أتباع الأديان و الفرق المختلفة طوال أعوام متمادية إلى جانب بعضهم بتعاطف و هدوء، لكن البعض يسعون لخلق الاضطرابات و النزاعات المذهبية و الطائفية، وين</w:t>
      </w:r>
      <w:r>
        <w:rPr>
          <w:rFonts w:ascii="Traditional Arabic" w:hAnsi="Traditional Arabic" w:cs="Traditional Arabic"/>
          <w:b/>
          <w:bCs/>
          <w:color w:val="1D1B11" w:themeColor="background2" w:themeShade="1A"/>
          <w:sz w:val="32"/>
          <w:szCs w:val="32"/>
          <w:rtl/>
        </w:rPr>
        <w:t>بغي الوقوف بوجه هذه المحفزات.</w:t>
      </w:r>
    </w:p>
    <w:p w:rsidR="00D30C3C" w:rsidRDefault="00D30C3C" w:rsidP="00D30C3C">
      <w:pPr>
        <w:bidi/>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002768A8" w:rsidRPr="002768A8">
        <w:rPr>
          <w:rFonts w:ascii="Traditional Arabic" w:hAnsi="Traditional Arabic" w:cs="Traditional Arabic"/>
          <w:b/>
          <w:bCs/>
          <w:color w:val="1D1B11" w:themeColor="background2" w:themeShade="1A"/>
          <w:sz w:val="32"/>
          <w:szCs w:val="32"/>
          <w:rtl/>
        </w:rPr>
        <w:t xml:space="preserve">أشار قائد الثورة الإسلامية </w:t>
      </w:r>
      <w:r w:rsidR="002768A8" w:rsidRPr="002768A8">
        <w:rPr>
          <w:rFonts w:ascii="Traditional Arabic" w:hAnsi="Traditional Arabic" w:cs="Traditional Arabic"/>
          <w:b/>
          <w:bCs/>
          <w:color w:val="1D1B11" w:themeColor="background2" w:themeShade="1A"/>
          <w:sz w:val="32"/>
          <w:szCs w:val="32"/>
        </w:rPr>
        <w:t>‌</w:t>
      </w:r>
      <w:r w:rsidR="002768A8" w:rsidRPr="002768A8">
        <w:rPr>
          <w:rFonts w:ascii="Traditional Arabic" w:hAnsi="Traditional Arabic" w:cs="Traditional Arabic"/>
          <w:b/>
          <w:bCs/>
          <w:color w:val="1D1B11" w:themeColor="background2" w:themeShade="1A"/>
          <w:sz w:val="32"/>
          <w:szCs w:val="32"/>
          <w:rtl/>
        </w:rPr>
        <w:t>إلى لقائه قبل عدة سنوات بالمرحوم رفيق الحريري رئيس وزراء لبنان الس</w:t>
      </w:r>
      <w:r>
        <w:rPr>
          <w:rFonts w:ascii="Traditional Arabic" w:hAnsi="Traditional Arabic" w:cs="Traditional Arabic"/>
          <w:b/>
          <w:bCs/>
          <w:color w:val="1D1B11" w:themeColor="background2" w:themeShade="1A"/>
          <w:sz w:val="32"/>
          <w:szCs w:val="32"/>
          <w:rtl/>
        </w:rPr>
        <w:t>ابق مذكراً بمساعيه لتقدم لبنان.</w:t>
      </w:r>
      <w:r>
        <w:rPr>
          <w:rFonts w:ascii="Traditional Arabic" w:hAnsi="Traditional Arabic" w:cs="Traditional Arabic" w:hint="cs"/>
          <w:b/>
          <w:bCs/>
          <w:color w:val="1D1B11" w:themeColor="background2" w:themeShade="1A"/>
          <w:sz w:val="32"/>
          <w:szCs w:val="32"/>
          <w:rtl/>
        </w:rPr>
        <w:t xml:space="preserve"> </w:t>
      </w:r>
    </w:p>
    <w:p w:rsidR="00D30C3C" w:rsidRDefault="002768A8" w:rsidP="00D30C3C">
      <w:pPr>
        <w:bidi/>
        <w:jc w:val="both"/>
        <w:rPr>
          <w:rFonts w:ascii="Traditional Arabic" w:hAnsi="Traditional Arabic" w:cs="Traditional Arabic" w:hint="cs"/>
          <w:b/>
          <w:bCs/>
          <w:color w:val="1D1B11" w:themeColor="background2" w:themeShade="1A"/>
          <w:sz w:val="32"/>
          <w:szCs w:val="32"/>
          <w:rtl/>
        </w:rPr>
      </w:pPr>
      <w:r w:rsidRPr="002768A8">
        <w:rPr>
          <w:rFonts w:ascii="Traditional Arabic" w:hAnsi="Traditional Arabic" w:cs="Traditional Arabic"/>
          <w:b/>
          <w:bCs/>
          <w:color w:val="1D1B11" w:themeColor="background2" w:themeShade="1A"/>
          <w:sz w:val="32"/>
          <w:szCs w:val="32"/>
          <w:rtl/>
        </w:rPr>
        <w:t>في هذا اللقاء</w:t>
      </w:r>
      <w:r w:rsidR="00D30C3C">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Pr>
        <w:t>‌</w:t>
      </w:r>
      <w:r w:rsidRPr="002768A8">
        <w:rPr>
          <w:rFonts w:ascii="Traditional Arabic" w:hAnsi="Traditional Arabic" w:cs="Traditional Arabic"/>
          <w:b/>
          <w:bCs/>
          <w:color w:val="1D1B11" w:themeColor="background2" w:themeShade="1A"/>
          <w:sz w:val="32"/>
          <w:szCs w:val="32"/>
          <w:rtl/>
        </w:rPr>
        <w:t>الذي حضره أيضاً السيد رحيمي النائب الأول لرئيس الجمهورية الإسلامية</w:t>
      </w:r>
      <w:r w:rsidRPr="002768A8">
        <w:rPr>
          <w:rFonts w:ascii="Traditional Arabic" w:hAnsi="Traditional Arabic" w:cs="Traditional Arabic"/>
          <w:b/>
          <w:bCs/>
          <w:color w:val="1D1B11" w:themeColor="background2" w:themeShade="1A"/>
          <w:sz w:val="32"/>
          <w:szCs w:val="32"/>
        </w:rPr>
        <w:t>‌</w:t>
      </w:r>
      <w:r w:rsidRPr="002768A8">
        <w:rPr>
          <w:rFonts w:ascii="Traditional Arabic" w:hAnsi="Traditional Arabic" w:cs="Traditional Arabic"/>
          <w:b/>
          <w:bCs/>
          <w:color w:val="1D1B11" w:themeColor="background2" w:themeShade="1A"/>
          <w:sz w:val="32"/>
          <w:szCs w:val="32"/>
          <w:rtl/>
        </w:rPr>
        <w:t>الإيرانية أبدى السيد سعد الحريري ارتياحه للقاء قائد الثورة</w:t>
      </w:r>
      <w:r w:rsidRPr="002768A8">
        <w:rPr>
          <w:rFonts w:ascii="Traditional Arabic" w:hAnsi="Traditional Arabic" w:cs="Traditional Arabic"/>
          <w:b/>
          <w:bCs/>
          <w:color w:val="1D1B11" w:themeColor="background2" w:themeShade="1A"/>
          <w:sz w:val="32"/>
          <w:szCs w:val="32"/>
        </w:rPr>
        <w:t>‌</w:t>
      </w:r>
      <w:r w:rsidR="00D30C3C">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tl/>
        </w:rPr>
        <w:t>الإسلامية قائلاً: إننا نعتبر الجمهورية الإسلامية</w:t>
      </w:r>
      <w:r w:rsidRPr="002768A8">
        <w:rPr>
          <w:rFonts w:ascii="Traditional Arabic" w:hAnsi="Traditional Arabic" w:cs="Traditional Arabic"/>
          <w:b/>
          <w:bCs/>
          <w:color w:val="1D1B11" w:themeColor="background2" w:themeShade="1A"/>
          <w:sz w:val="32"/>
          <w:szCs w:val="32"/>
        </w:rPr>
        <w:t>‌</w:t>
      </w:r>
      <w:r w:rsidRPr="002768A8">
        <w:rPr>
          <w:rFonts w:ascii="Traditional Arabic" w:hAnsi="Traditional Arabic" w:cs="Traditional Arabic"/>
          <w:b/>
          <w:bCs/>
          <w:color w:val="1D1B11" w:themeColor="background2" w:themeShade="1A"/>
          <w:sz w:val="32"/>
          <w:szCs w:val="32"/>
          <w:rtl/>
        </w:rPr>
        <w:t>الإيرانية</w:t>
      </w:r>
      <w:r w:rsidR="00D30C3C">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Pr>
        <w:t>‌</w:t>
      </w:r>
      <w:r w:rsidRPr="002768A8">
        <w:rPr>
          <w:rFonts w:ascii="Traditional Arabic" w:hAnsi="Traditional Arabic" w:cs="Traditional Arabic"/>
          <w:b/>
          <w:bCs/>
          <w:color w:val="1D1B11" w:themeColor="background2" w:themeShade="1A"/>
          <w:sz w:val="32"/>
          <w:szCs w:val="32"/>
          <w:rtl/>
        </w:rPr>
        <w:t>بلداً صديقاً و شقيقاً للبنان ساعد الشعب اللبناني في فترات الشدة دوماً.</w:t>
      </w:r>
      <w:r w:rsidRPr="002768A8">
        <w:rPr>
          <w:rFonts w:ascii="Traditional Arabic" w:hAnsi="Traditional Arabic" w:cs="Traditional Arabic"/>
          <w:b/>
          <w:bCs/>
          <w:color w:val="1D1B11" w:themeColor="background2" w:themeShade="1A"/>
          <w:sz w:val="32"/>
          <w:szCs w:val="32"/>
          <w:rtl/>
        </w:rPr>
        <w:br/>
      </w:r>
    </w:p>
    <w:p w:rsidR="00D30C3C" w:rsidRDefault="002768A8" w:rsidP="00D30C3C">
      <w:pPr>
        <w:bidi/>
        <w:jc w:val="both"/>
        <w:rPr>
          <w:rFonts w:ascii="Traditional Arabic" w:hAnsi="Traditional Arabic" w:cs="Traditional Arabic"/>
          <w:b/>
          <w:bCs/>
          <w:color w:val="1D1B11" w:themeColor="background2" w:themeShade="1A"/>
          <w:sz w:val="32"/>
          <w:szCs w:val="32"/>
          <w:rtl/>
        </w:rPr>
      </w:pPr>
      <w:r w:rsidRPr="002768A8">
        <w:rPr>
          <w:rFonts w:ascii="Traditional Arabic" w:hAnsi="Traditional Arabic" w:cs="Traditional Arabic"/>
          <w:b/>
          <w:bCs/>
          <w:color w:val="1D1B11" w:themeColor="background2" w:themeShade="1A"/>
          <w:sz w:val="32"/>
          <w:szCs w:val="32"/>
          <w:rtl/>
        </w:rPr>
        <w:t>و أضاف: الحكومة</w:t>
      </w:r>
      <w:r w:rsidR="00D30C3C">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Pr>
        <w:t>‌</w:t>
      </w:r>
      <w:r w:rsidRPr="002768A8">
        <w:rPr>
          <w:rFonts w:ascii="Traditional Arabic" w:hAnsi="Traditional Arabic" w:cs="Traditional Arabic"/>
          <w:b/>
          <w:bCs/>
          <w:color w:val="1D1B11" w:themeColor="background2" w:themeShade="1A"/>
          <w:sz w:val="32"/>
          <w:szCs w:val="32"/>
          <w:rtl/>
        </w:rPr>
        <w:t>اللبنانية</w:t>
      </w:r>
      <w:r w:rsidR="00D30C3C">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Pr>
        <w:t>‌</w:t>
      </w:r>
      <w:r w:rsidRPr="002768A8">
        <w:rPr>
          <w:rFonts w:ascii="Traditional Arabic" w:hAnsi="Traditional Arabic" w:cs="Traditional Arabic"/>
          <w:b/>
          <w:bCs/>
          <w:color w:val="1D1B11" w:themeColor="background2" w:themeShade="1A"/>
          <w:sz w:val="32"/>
          <w:szCs w:val="32"/>
          <w:rtl/>
        </w:rPr>
        <w:t xml:space="preserve">تسعى إلى تنمية العلاقات مع إيران في المجالات </w:t>
      </w:r>
    </w:p>
    <w:p w:rsidR="00D30C3C" w:rsidRDefault="00D30C3C">
      <w:pPr>
        <w:rPr>
          <w:rFonts w:ascii="Traditional Arabic" w:hAnsi="Traditional Arabic" w:cs="Traditional Arabic"/>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br w:type="page"/>
      </w:r>
    </w:p>
    <w:p w:rsidR="002768A8" w:rsidRPr="002768A8" w:rsidRDefault="002768A8" w:rsidP="00D30C3C">
      <w:pPr>
        <w:bidi/>
        <w:jc w:val="both"/>
        <w:rPr>
          <w:b/>
          <w:bCs/>
        </w:rPr>
      </w:pPr>
      <w:r w:rsidRPr="002768A8">
        <w:rPr>
          <w:rFonts w:ascii="Traditional Arabic" w:hAnsi="Traditional Arabic" w:cs="Traditional Arabic"/>
          <w:b/>
          <w:bCs/>
          <w:color w:val="1D1B11" w:themeColor="background2" w:themeShade="1A"/>
          <w:sz w:val="32"/>
          <w:szCs w:val="32"/>
          <w:rtl/>
        </w:rPr>
        <w:lastRenderedPageBreak/>
        <w:t>الاقتصادية والسي</w:t>
      </w:r>
      <w:r w:rsidR="00D30C3C">
        <w:rPr>
          <w:rFonts w:ascii="Traditional Arabic" w:hAnsi="Traditional Arabic" w:cs="Traditional Arabic"/>
          <w:b/>
          <w:bCs/>
          <w:color w:val="1D1B11" w:themeColor="background2" w:themeShade="1A"/>
          <w:sz w:val="32"/>
          <w:szCs w:val="32"/>
          <w:rtl/>
        </w:rPr>
        <w:t>اسية و الثقافية أكثر من السابق.</w:t>
      </w:r>
      <w:r w:rsidR="00D30C3C">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tl/>
        </w:rPr>
        <w:t>و أوضح رئيس وزراء لبنان أن حكومة</w:t>
      </w:r>
      <w:r w:rsidR="00D30C3C">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Pr>
        <w:t>‌</w:t>
      </w:r>
      <w:r w:rsidRPr="002768A8">
        <w:rPr>
          <w:rFonts w:ascii="Traditional Arabic" w:hAnsi="Traditional Arabic" w:cs="Traditional Arabic"/>
          <w:b/>
          <w:bCs/>
          <w:color w:val="1D1B11" w:themeColor="background2" w:themeShade="1A"/>
          <w:sz w:val="32"/>
          <w:szCs w:val="32"/>
          <w:rtl/>
        </w:rPr>
        <w:t>بلاده حكومة</w:t>
      </w:r>
      <w:r w:rsidRPr="002768A8">
        <w:rPr>
          <w:rFonts w:ascii="Traditional Arabic" w:hAnsi="Traditional Arabic" w:cs="Traditional Arabic"/>
          <w:b/>
          <w:bCs/>
          <w:color w:val="1D1B11" w:themeColor="background2" w:themeShade="1A"/>
          <w:sz w:val="32"/>
          <w:szCs w:val="32"/>
        </w:rPr>
        <w:t>‌</w:t>
      </w:r>
      <w:r w:rsidR="00D30C3C">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tl/>
        </w:rPr>
        <w:t>وحدة وطنية تتشكل من كافة التيارات و الفئات المهمة</w:t>
      </w:r>
      <w:r w:rsidR="00D30C3C">
        <w:rPr>
          <w:rFonts w:ascii="Traditional Arabic" w:hAnsi="Traditional Arabic" w:cs="Traditional Arabic" w:hint="cs"/>
          <w:b/>
          <w:bCs/>
          <w:color w:val="1D1B11" w:themeColor="background2" w:themeShade="1A"/>
          <w:sz w:val="32"/>
          <w:szCs w:val="32"/>
          <w:rtl/>
        </w:rPr>
        <w:t xml:space="preserve"> </w:t>
      </w:r>
      <w:r w:rsidRPr="002768A8">
        <w:rPr>
          <w:rFonts w:ascii="Traditional Arabic" w:hAnsi="Traditional Arabic" w:cs="Traditional Arabic"/>
          <w:b/>
          <w:bCs/>
          <w:color w:val="1D1B11" w:themeColor="background2" w:themeShade="1A"/>
          <w:sz w:val="32"/>
          <w:szCs w:val="32"/>
        </w:rPr>
        <w:t>‌</w:t>
      </w:r>
      <w:r w:rsidRPr="002768A8">
        <w:rPr>
          <w:rFonts w:ascii="Traditional Arabic" w:hAnsi="Traditional Arabic" w:cs="Traditional Arabic"/>
          <w:b/>
          <w:bCs/>
          <w:color w:val="1D1B11" w:themeColor="background2" w:themeShade="1A"/>
          <w:sz w:val="32"/>
          <w:szCs w:val="32"/>
          <w:rtl/>
        </w:rPr>
        <w:t>والمؤثرة في لبنان منوهاً: الهدف الأهم لحكومة لبنان الحفاظ على الوحدة الوطنية وتعزيزها و التحرك في إطار القواسم الم</w:t>
      </w:r>
      <w:r w:rsidR="00D30C3C">
        <w:rPr>
          <w:rFonts w:ascii="Traditional Arabic" w:hAnsi="Traditional Arabic" w:cs="Traditional Arabic"/>
          <w:b/>
          <w:bCs/>
          <w:color w:val="1D1B11" w:themeColor="background2" w:themeShade="1A"/>
          <w:sz w:val="32"/>
          <w:szCs w:val="32"/>
          <w:rtl/>
        </w:rPr>
        <w:t>شتركة و المقاومة مقابل العدوان.</w:t>
      </w:r>
      <w:r w:rsidR="00D30C3C">
        <w:rPr>
          <w:rFonts w:ascii="Traditional Arabic" w:hAnsi="Traditional Arabic" w:cs="Traditional Arabic" w:hint="cs"/>
          <w:b/>
          <w:bCs/>
          <w:color w:val="1D1B11" w:themeColor="background2" w:themeShade="1A"/>
          <w:sz w:val="32"/>
          <w:szCs w:val="32"/>
          <w:rtl/>
        </w:rPr>
        <w:t xml:space="preserve"> </w:t>
      </w:r>
      <w:r w:rsidR="00D30C3C">
        <w:rPr>
          <w:rFonts w:ascii="Traditional Arabic" w:hAnsi="Traditional Arabic" w:cs="Traditional Arabic"/>
          <w:b/>
          <w:bCs/>
          <w:color w:val="1D1B11" w:themeColor="background2" w:themeShade="1A"/>
          <w:sz w:val="32"/>
          <w:szCs w:val="32"/>
          <w:rtl/>
        </w:rPr>
        <w:t>و</w:t>
      </w:r>
      <w:r w:rsidRPr="002768A8">
        <w:rPr>
          <w:rFonts w:ascii="Traditional Arabic" w:hAnsi="Traditional Arabic" w:cs="Traditional Arabic"/>
          <w:b/>
          <w:bCs/>
          <w:color w:val="1D1B11" w:themeColor="background2" w:themeShade="1A"/>
          <w:sz w:val="32"/>
          <w:szCs w:val="32"/>
          <w:rtl/>
        </w:rPr>
        <w:t>أكد السيد سعد الحريري: أي اختلاف في لبنان سيكون لصالح إسرائيل.</w:t>
      </w:r>
    </w:p>
    <w:p w:rsidR="003B1700" w:rsidRDefault="003B1700">
      <w:pPr>
        <w:bidi/>
      </w:pPr>
      <w:r>
        <w:br w:type="page"/>
      </w:r>
    </w:p>
    <w:p w:rsidR="00B735CC" w:rsidRPr="003B6702" w:rsidRDefault="00B735CC" w:rsidP="00B735CC">
      <w:pPr>
        <w:shd w:val="clear" w:color="auto" w:fill="FFFFFF"/>
        <w:bidi/>
        <w:spacing w:line="240" w:lineRule="auto"/>
        <w:jc w:val="both"/>
        <w:rPr>
          <w:rFonts w:ascii="Traditional Arabic" w:hAnsi="Traditional Arabic" w:cs="Traditional Arabic"/>
          <w:vanish/>
          <w:color w:val="1D1B11" w:themeColor="background2" w:themeShade="1A"/>
          <w:sz w:val="32"/>
          <w:szCs w:val="32"/>
          <w:rtl/>
        </w:rPr>
      </w:pPr>
    </w:p>
    <w:p w:rsidR="00B735CC" w:rsidRPr="003B6702" w:rsidRDefault="00B735CC" w:rsidP="00B735CC">
      <w:pPr>
        <w:bidi/>
        <w:jc w:val="both"/>
        <w:rPr>
          <w:rFonts w:ascii="Traditional Arabic" w:hAnsi="Traditional Arabic" w:cs="Traditional Arabic"/>
          <w:color w:val="1D1B11" w:themeColor="background2" w:themeShade="1A"/>
          <w:sz w:val="32"/>
          <w:szCs w:val="32"/>
          <w:rtl/>
          <w:lang w:bidi="ar-LB"/>
        </w:rPr>
      </w:pPr>
    </w:p>
    <w:p w:rsidR="00573089" w:rsidRDefault="00573089" w:rsidP="00573089">
      <w:pPr>
        <w:bidi/>
        <w:spacing w:before="75" w:after="225" w:line="240" w:lineRule="auto"/>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86592" behindDoc="0" locked="0" layoutInCell="1" allowOverlap="1" wp14:anchorId="187C0C91" wp14:editId="69FAC85A">
                <wp:simplePos x="0" y="0"/>
                <wp:positionH relativeFrom="column">
                  <wp:posOffset>1387475</wp:posOffset>
                </wp:positionH>
                <wp:positionV relativeFrom="paragraph">
                  <wp:posOffset>4750435</wp:posOffset>
                </wp:positionV>
                <wp:extent cx="2966085" cy="572770"/>
                <wp:effectExtent l="0" t="0" r="24765" b="17780"/>
                <wp:wrapNone/>
                <wp:docPr id="112" name="Text Box 112"/>
                <wp:cNvGraphicFramePr/>
                <a:graphic xmlns:a="http://schemas.openxmlformats.org/drawingml/2006/main">
                  <a:graphicData uri="http://schemas.microsoft.com/office/word/2010/wordprocessingShape">
                    <wps:wsp>
                      <wps:cNvSpPr txBox="1"/>
                      <wps:spPr>
                        <a:xfrm>
                          <a:off x="0" y="0"/>
                          <a:ext cx="2966085" cy="572770"/>
                        </a:xfrm>
                        <a:prstGeom prst="rect">
                          <a:avLst/>
                        </a:prstGeom>
                        <a:solidFill>
                          <a:schemeClr val="bg2">
                            <a:lumMod val="25000"/>
                          </a:schemeClr>
                        </a:solidFill>
                        <a:ln/>
                      </wps:spPr>
                      <wps:style>
                        <a:lnRef idx="2">
                          <a:schemeClr val="dk1"/>
                        </a:lnRef>
                        <a:fillRef idx="1">
                          <a:schemeClr val="lt1"/>
                        </a:fillRef>
                        <a:effectRef idx="0">
                          <a:schemeClr val="dk1"/>
                        </a:effectRef>
                        <a:fontRef idx="minor">
                          <a:schemeClr val="dk1"/>
                        </a:fontRef>
                      </wps:style>
                      <wps:txbx>
                        <w:txbxContent>
                          <w:p w:rsidR="00E04825" w:rsidRPr="00447463" w:rsidRDefault="00E04825" w:rsidP="00573089">
                            <w:pPr>
                              <w:jc w:val="center"/>
                              <w:rPr>
                                <w:rFonts w:ascii="Traditional Arabic" w:hAnsi="Traditional Arabic" w:cs="Traditional Arabic"/>
                                <w:color w:val="DDD9C3" w:themeColor="background2" w:themeShade="E6"/>
                                <w:sz w:val="36"/>
                                <w:szCs w:val="36"/>
                                <w:rtl/>
                                <w:lang w:bidi="ar-LB"/>
                              </w:rPr>
                            </w:pPr>
                            <w:r>
                              <w:rPr>
                                <w:rFonts w:ascii="Traditional Arabic" w:hAnsi="Traditional Arabic" w:cs="Traditional Arabic" w:hint="cs"/>
                                <w:color w:val="DDD9C3" w:themeColor="background2" w:themeShade="E6"/>
                                <w:sz w:val="36"/>
                                <w:szCs w:val="36"/>
                                <w:rtl/>
                                <w:lang w:bidi="ar-LB"/>
                              </w:rPr>
                              <w:t>6</w:t>
                            </w:r>
                            <w:r w:rsidRPr="00447463">
                              <w:rPr>
                                <w:rFonts w:ascii="Traditional Arabic" w:hAnsi="Traditional Arabic" w:cs="Traditional Arabic"/>
                                <w:color w:val="DDD9C3" w:themeColor="background2" w:themeShade="E6"/>
                                <w:sz w:val="36"/>
                                <w:szCs w:val="36"/>
                                <w:rtl/>
                                <w:lang w:bidi="ar-LB"/>
                              </w:rPr>
                              <w:t xml:space="preserve"> / 12 / 2010</w:t>
                            </w:r>
                          </w:p>
                          <w:p w:rsidR="00E04825" w:rsidRPr="00C97584" w:rsidRDefault="00E04825" w:rsidP="00573089">
                            <w:pPr>
                              <w:bidi/>
                              <w:jc w:val="center"/>
                              <w:rPr>
                                <w:rFonts w:ascii="Traditional Arabic" w:hAnsi="Traditional Arabic" w:cs="Traditional Arabic"/>
                                <w:color w:val="DDD9C3" w:themeColor="background2" w:themeShade="E6"/>
                                <w:sz w:val="36"/>
                                <w:szCs w:val="36"/>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2" o:spid="_x0000_s1110" type="#_x0000_t202" style="position:absolute;left:0;text-align:left;margin-left:109.25pt;margin-top:374.05pt;width:233.55pt;height:45.1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2lgIAAIYFAAAOAAAAZHJzL2Uyb0RvYy54bWysVE1v2zAMvQ/YfxB0X+0Y6VdQp8hadBjQ&#10;tcXaoWdFlhJhkqhJSuzs14+SYzfrih2GXWyJfCRF8pEXl53RZCt8UGBrOjkqKRGWQ6Psqqbfnm4+&#10;nFESIrMN02BFTXci0Mv5+3cXrZuJCtagG+EJOrFh1rqarmN0s6IIfC0MC0fghEWlBG9YxKtfFY1n&#10;LXo3uqjK8qRowTfOAxchoPS6V9J59i+l4PFeyiAi0TXFt8X89fm7TN9ifsFmK8/cWvH9M9g/vMIw&#10;ZTHo6OqaRUY2Xv3hyijuIYCMRxxMAVIqLnIOmM2kfJXN45o5kXPB4gQ3lin8P7f8bvvgiWqwd5OK&#10;EssMNulJdJF8hI4kGVaodWGGwEeH0NihAtGDPKAwJd5Jb9IfUyKox1rvxvomdxyF1fnJSXl2TAlH&#10;3fFpdXqaG1C8WDsf4icBhqRDTT32L5eVbW9DxJcgdICkYAG0am6U1vmSOCOutCdbht1erqpsqjfm&#10;CzS9rDouyyFkpliCZ6+/edI2hUpZ99nlU9xpkcJo+1VIrFjKJwcYHfUxmu+5NvjSjEwmEl84Gk3e&#10;MtJxMNpjk5nI/B0Ny7cMX6KN6BwRbBwNjbLg/24se/yQdZ9rSjt2yy7T42w6dHwJzQ6J4KEfpuD4&#10;jcJu3bIQH5jH6cHe40aI9/iRGtqawv5EyRr8z7fkCY+kRi0lLU5jTcOPDfOCEv3ZIt3PJ9NpGt98&#10;mSJ18OIPNctDjd2YK0AKTHD3OJ6PCR/1cJQezDMujkWKiipmOcauaRyOV7HfEbh4uFgsMggH1rF4&#10;ax8dT65TmRMXn7pn5t2esBGpfgfD3LLZK9722GRpYbGJIFUmdSp0X9V9A3DYMyv3iyltk8N7Rr2s&#10;z/kvAAAA//8DAFBLAwQUAAYACAAAACEA+7/uteAAAAALAQAADwAAAGRycy9kb3ducmV2LnhtbEyP&#10;y07DMBBF90j8gzVI7KiTlgYrZFKhogok1AWl7N14SKL6EcVOHf4es4Ll6B7de6bazEazC42+dxYh&#10;X2TAyDZO9bZFOH7s7gQwH6RVUjtLCN/kYVNfX1WyVC7ad7ocQstSifWlROhCGErOfdORkX7hBrIp&#10;+3KjkSGdY8vVKGMqN5ovs6zgRvY2LXRyoG1HzfkwGYTzq2tJv0zH2MfZb5/jp3rb7xBvb+anR2CB&#10;5vAHw69+Uoc6OZ3cZJVnGmGZi3VCER7uRQ4sEYVYF8BOCGIlVsDriv//of4BAAD//wMAUEsBAi0A&#10;FAAGAAgAAAAhALaDOJL+AAAA4QEAABMAAAAAAAAAAAAAAAAAAAAAAFtDb250ZW50X1R5cGVzXS54&#10;bWxQSwECLQAUAAYACAAAACEAOP0h/9YAAACUAQAACwAAAAAAAAAAAAAAAAAvAQAAX3JlbHMvLnJl&#10;bHNQSwECLQAUAAYACAAAACEAx5Hf9pYCAACGBQAADgAAAAAAAAAAAAAAAAAuAgAAZHJzL2Uyb0Rv&#10;Yy54bWxQSwECLQAUAAYACAAAACEA+7/uteAAAAALAQAADwAAAAAAAAAAAAAAAADwBAAAZHJzL2Rv&#10;d25yZXYueG1sUEsFBgAAAAAEAAQA8wAAAP0FAAAAAA==&#10;" fillcolor="#484329 [814]" strokecolor="black [3200]" strokeweight="2pt">
                <v:textbox>
                  <w:txbxContent>
                    <w:p w:rsidR="00E04825" w:rsidRPr="00447463" w:rsidRDefault="00E04825" w:rsidP="00573089">
                      <w:pPr>
                        <w:jc w:val="center"/>
                        <w:rPr>
                          <w:rFonts w:ascii="Traditional Arabic" w:hAnsi="Traditional Arabic" w:cs="Traditional Arabic"/>
                          <w:color w:val="DDD9C3" w:themeColor="background2" w:themeShade="E6"/>
                          <w:sz w:val="36"/>
                          <w:szCs w:val="36"/>
                          <w:rtl/>
                          <w:lang w:bidi="ar-LB"/>
                        </w:rPr>
                      </w:pPr>
                      <w:r>
                        <w:rPr>
                          <w:rFonts w:ascii="Traditional Arabic" w:hAnsi="Traditional Arabic" w:cs="Traditional Arabic" w:hint="cs"/>
                          <w:color w:val="DDD9C3" w:themeColor="background2" w:themeShade="E6"/>
                          <w:sz w:val="36"/>
                          <w:szCs w:val="36"/>
                          <w:rtl/>
                          <w:lang w:bidi="ar-LB"/>
                        </w:rPr>
                        <w:t>6</w:t>
                      </w:r>
                      <w:r w:rsidRPr="00447463">
                        <w:rPr>
                          <w:rFonts w:ascii="Traditional Arabic" w:hAnsi="Traditional Arabic" w:cs="Traditional Arabic"/>
                          <w:color w:val="DDD9C3" w:themeColor="background2" w:themeShade="E6"/>
                          <w:sz w:val="36"/>
                          <w:szCs w:val="36"/>
                          <w:rtl/>
                          <w:lang w:bidi="ar-LB"/>
                        </w:rPr>
                        <w:t xml:space="preserve"> / 12 / 2010</w:t>
                      </w:r>
                    </w:p>
                    <w:p w:rsidR="00E04825" w:rsidRPr="00C97584" w:rsidRDefault="00E04825" w:rsidP="00573089">
                      <w:pPr>
                        <w:bidi/>
                        <w:jc w:val="center"/>
                        <w:rPr>
                          <w:rFonts w:ascii="Traditional Arabic" w:hAnsi="Traditional Arabic" w:cs="Traditional Arabic"/>
                          <w:color w:val="DDD9C3" w:themeColor="background2" w:themeShade="E6"/>
                          <w:sz w:val="36"/>
                          <w:szCs w:val="36"/>
                          <w:lang w:bidi="ar-LB"/>
                        </w:rPr>
                      </w:pPr>
                    </w:p>
                  </w:txbxContent>
                </v:textbox>
              </v:shape>
            </w:pict>
          </mc:Fallback>
        </mc:AlternateContent>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84544" behindDoc="0" locked="0" layoutInCell="1" allowOverlap="1" wp14:anchorId="6616CF54" wp14:editId="141CBE08">
                <wp:simplePos x="0" y="0"/>
                <wp:positionH relativeFrom="margin">
                  <wp:posOffset>1162685</wp:posOffset>
                </wp:positionH>
                <wp:positionV relativeFrom="margin">
                  <wp:posOffset>4157345</wp:posOffset>
                </wp:positionV>
                <wp:extent cx="3508375" cy="1073785"/>
                <wp:effectExtent l="0" t="0" r="15875" b="12065"/>
                <wp:wrapSquare wrapText="bothSides"/>
                <wp:docPr id="111" name="Text Box 111"/>
                <wp:cNvGraphicFramePr/>
                <a:graphic xmlns:a="http://schemas.openxmlformats.org/drawingml/2006/main">
                  <a:graphicData uri="http://schemas.microsoft.com/office/word/2010/wordprocessingShape">
                    <wps:wsp>
                      <wps:cNvSpPr txBox="1"/>
                      <wps:spPr>
                        <a:xfrm>
                          <a:off x="0" y="0"/>
                          <a:ext cx="3508375" cy="1073785"/>
                        </a:xfrm>
                        <a:prstGeom prst="rect">
                          <a:avLst/>
                        </a:prstGeom>
                        <a:solidFill>
                          <a:schemeClr val="bg2"/>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573089">
                            <w:pPr>
                              <w:jc w:val="center"/>
                              <w:rPr>
                                <w:lang w:bidi="ar-LB"/>
                              </w:rPr>
                            </w:pPr>
                            <w:r w:rsidRPr="0060635C">
                              <w:rPr>
                                <w:rFonts w:ascii="Traditional Arabic" w:hAnsi="Traditional Arabic" w:cs="Traditional Arabic" w:hint="cs"/>
                                <w:b/>
                                <w:bCs/>
                                <w:color w:val="4A442A" w:themeColor="background2" w:themeShade="40"/>
                                <w:sz w:val="36"/>
                                <w:szCs w:val="36"/>
                                <w:rtl/>
                                <w:lang w:bidi="ar-LB"/>
                              </w:rPr>
                              <w:t>الإمام</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الخامنئي</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يستقبل</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القائمين</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على</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شؤون</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الحج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11" o:spid="_x0000_s1111" type="#_x0000_t202" style="position:absolute;left:0;text-align:left;margin-left:91.55pt;margin-top:327.35pt;width:276.25pt;height:84.55pt;z-index:25188454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otQIAABIGAAAOAAAAZHJzL2Uyb0RvYy54bWysVMlu2zAQvRfoPxC8N5K3ODUiB26CFAWC&#10;JIhT5ExTpE2E4rAkbcn9+g4pecnSQ4peJJLzZnuznF80lSYb4bwCU9DeSU6JMBxKZZYF/fl4/eWM&#10;Eh+YKZkGIwq6FZ5eTD9/Oq/tRPRhBboUjqAR4ye1LegqBDvJMs9XomL+BKwwKJTgKhbw6pZZ6ViN&#10;1iud9fP8NKvBldYBF97j61UrpNNkX0rBw52UXgSiC4qxhfR16buI32x6ziZLx+xK8S4M9g9RVEwZ&#10;dLo3dcUCI2un3piqFHfgQYYTDlUGUiouUg6YTS9/lc18xaxIuSA53u5p8v/PLL/d3DuiSqxdr0eJ&#10;YRUW6VE0gXyDhsQ3ZKi2foLAuUVoaFCA6N27x8eYeCNdFf+YEkE5cr3d8xvNcXwcjPKzwXhECUdZ&#10;Lx8PxmejaCc7qFvnw3cBFYmHgjosYOKVbW58aKE7SPTmQavyWmmdLrFpxKV2ZMOw3ItlvzP+AqUN&#10;qQt6irEkwy9k0fRBXzP+/NYCBqtNdCdSe2FY8aKMEW6+Kmuy0Gv3wBKhw0HeOvmr3b1aIuHIYhY5&#10;b7lNp7DVIvrR5kFIrFei+J2kGefChFSdFCiiI0oiRR9R7PBRtQ3qI8p7jeQZTNgrV8qAa2l/Wavy&#10;eReybPHIx1He8RiaRZMate2Z+LSAcost6aAda2/5tcIK3jAf7pnDOcYuxN0U7vAjNWDZoTtRsgL3&#10;+733iMfxQiklNe6Fgvpfa+YEJfqHwcH72hsO4yJJl+Fo3MeLO5YsjiVmXV0C9iKOFkaXjhEf9O4o&#10;HVRPuMJm0SuKmOHou6A8uN3lMrT7CpcgF7NZguHysCzcmLnl0XgkOvbYY/PEnO1mJ+DY3cJuh7DJ&#10;qxFqsVHTwGwdQKo0XwdeuxLg4knN2S3JuNmO7wl1WOXTPwAAAP//AwBQSwMEFAAGAAgAAAAhAM/x&#10;BDPiAAAACwEAAA8AAABkcnMvZG93bnJldi54bWxMj0FLw0AQhe+C/2EZwYvYTROTLGk2RQQRsRdb&#10;aXvcZsckmN0N2W0T/73jSY+P+Xjvm3I9m55dcPSdsxKWiwgY2trpzjYSPnbP9wKYD8pq1TuLEr7R&#10;w7q6vipVod1k3/GyDQ2jEusLJaENYSg493WLRvmFG9DS7dONRgWKY8P1qCYqNz2PoyjjRnWWFlo1&#10;4FOL9df2bCS83AV3FG+bY7ofJnXA1zjvd3spb2/mxxWwgHP4g+FXn9ShIqeTO1vtWU9ZJEtCJWTp&#10;Qw6MiDxJM2AnCSJOBPCq5P9/qH4AAAD//wMAUEsBAi0AFAAGAAgAAAAhALaDOJL+AAAA4QEAABMA&#10;AAAAAAAAAAAAAAAAAAAAAFtDb250ZW50X1R5cGVzXS54bWxQSwECLQAUAAYACAAAACEAOP0h/9YA&#10;AACUAQAACwAAAAAAAAAAAAAAAAAvAQAAX3JlbHMvLnJlbHNQSwECLQAUAAYACAAAACEAnviLaLUC&#10;AAASBgAADgAAAAAAAAAAAAAAAAAuAgAAZHJzL2Uyb0RvYy54bWxQSwECLQAUAAYACAAAACEAz/EE&#10;M+IAAAALAQAADwAAAAAAAAAAAAAAAAAPBQAAZHJzL2Rvd25yZXYueG1sUEsFBgAAAAAEAAQA8wAA&#10;AB4GAAAAAA==&#10;" fillcolor="#eeece1 [3214]" strokeweight=".5pt">
                <v:textbox>
                  <w:txbxContent>
                    <w:p w:rsidR="00E04825" w:rsidRDefault="00E04825" w:rsidP="00573089">
                      <w:pPr>
                        <w:jc w:val="center"/>
                        <w:rPr>
                          <w:lang w:bidi="ar-LB"/>
                        </w:rPr>
                      </w:pPr>
                      <w:r w:rsidRPr="0060635C">
                        <w:rPr>
                          <w:rFonts w:ascii="Traditional Arabic" w:hAnsi="Traditional Arabic" w:cs="Traditional Arabic" w:hint="cs"/>
                          <w:b/>
                          <w:bCs/>
                          <w:color w:val="4A442A" w:themeColor="background2" w:themeShade="40"/>
                          <w:sz w:val="36"/>
                          <w:szCs w:val="36"/>
                          <w:rtl/>
                          <w:lang w:bidi="ar-LB"/>
                        </w:rPr>
                        <w:t>الإمام</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الخامنئي</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يستقبل</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القائمين</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على</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شؤون</w:t>
                      </w:r>
                      <w:r w:rsidRPr="0060635C">
                        <w:rPr>
                          <w:rFonts w:ascii="Traditional Arabic" w:hAnsi="Traditional Arabic" w:cs="Traditional Arabic"/>
                          <w:b/>
                          <w:bCs/>
                          <w:color w:val="4A442A" w:themeColor="background2" w:themeShade="40"/>
                          <w:sz w:val="36"/>
                          <w:szCs w:val="36"/>
                          <w:rtl/>
                          <w:lang w:bidi="ar-LB"/>
                        </w:rPr>
                        <w:t xml:space="preserve"> </w:t>
                      </w:r>
                      <w:r w:rsidRPr="0060635C">
                        <w:rPr>
                          <w:rFonts w:ascii="Traditional Arabic" w:hAnsi="Traditional Arabic" w:cs="Traditional Arabic" w:hint="cs"/>
                          <w:b/>
                          <w:bCs/>
                          <w:color w:val="4A442A" w:themeColor="background2" w:themeShade="40"/>
                          <w:sz w:val="36"/>
                          <w:szCs w:val="36"/>
                          <w:rtl/>
                          <w:lang w:bidi="ar-LB"/>
                        </w:rPr>
                        <w:t>الحج</w:t>
                      </w:r>
                    </w:p>
                  </w:txbxContent>
                </v:textbox>
                <w10:wrap type="square" anchorx="margin" anchory="margin"/>
              </v:shape>
            </w:pict>
          </mc:Fallback>
        </mc:AlternateContent>
      </w:r>
      <w:r>
        <w:rPr>
          <w:rFonts w:ascii="Traditional Arabic" w:hAnsi="Traditional Arabic" w:cs="Traditional Arabic"/>
          <w:noProof/>
          <w:color w:val="1D1B11" w:themeColor="background2" w:themeShade="1A"/>
          <w:sz w:val="32"/>
          <w:szCs w:val="32"/>
          <w:rtl/>
        </w:rPr>
        <w:drawing>
          <wp:anchor distT="0" distB="0" distL="0" distR="0" simplePos="0" relativeHeight="251888640" behindDoc="0" locked="0" layoutInCell="1" allowOverlap="0" wp14:anchorId="2DB2FDB1" wp14:editId="46BB3F66">
            <wp:simplePos x="0" y="0"/>
            <wp:positionH relativeFrom="column">
              <wp:posOffset>590550</wp:posOffset>
            </wp:positionH>
            <wp:positionV relativeFrom="line">
              <wp:posOffset>520700</wp:posOffset>
            </wp:positionV>
            <wp:extent cx="4657090" cy="3110865"/>
            <wp:effectExtent l="0" t="0" r="0" b="0"/>
            <wp:wrapSquare wrapText="bothSides"/>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7090" cy="31108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B1700">
        <w:br w:type="page"/>
      </w:r>
      <w:r w:rsidRPr="00573089">
        <w:rPr>
          <w:rFonts w:ascii="Traditional Arabic" w:hAnsi="Traditional Arabic" w:cs="Traditional Arabic"/>
          <w:b/>
          <w:bCs/>
          <w:color w:val="1D1B11" w:themeColor="background2" w:themeShade="1A"/>
          <w:sz w:val="32"/>
          <w:szCs w:val="32"/>
          <w:rtl/>
        </w:rPr>
        <w:lastRenderedPageBreak/>
        <w:t>استقبل سماحة آية الله العظمى السيد علي الخامنئي قائد الثورة الإسلامية يوم الإثنين 2010/12/06 م المسؤولين عن شؤون الحج و أشار إلى إقامة مراسم الحج بصورة جيدة في هذا العام منوهاً: فضلاً عن جهود الذين سبقوكم كرسوا و ثبتوا الخطوات المفيدة والم</w:t>
      </w:r>
      <w:r>
        <w:rPr>
          <w:rFonts w:ascii="Traditional Arabic" w:hAnsi="Traditional Arabic" w:cs="Traditional Arabic"/>
          <w:b/>
          <w:bCs/>
          <w:color w:val="1D1B11" w:themeColor="background2" w:themeShade="1A"/>
          <w:sz w:val="32"/>
          <w:szCs w:val="32"/>
          <w:rtl/>
        </w:rPr>
        <w:t>ؤثرة التي كانت في حج هذا العام.</w:t>
      </w:r>
    </w:p>
    <w:p w:rsidR="00573089" w:rsidRDefault="00573089" w:rsidP="00573089">
      <w:pPr>
        <w:bidi/>
        <w:spacing w:before="75" w:after="225" w:line="240" w:lineRule="auto"/>
        <w:jc w:val="both"/>
        <w:rPr>
          <w:rFonts w:ascii="Traditional Arabic" w:hAnsi="Traditional Arabic" w:cs="Traditional Arabic" w:hint="cs"/>
          <w:b/>
          <w:bCs/>
          <w:color w:val="1D1B11" w:themeColor="background2" w:themeShade="1A"/>
          <w:sz w:val="32"/>
          <w:szCs w:val="32"/>
          <w:rtl/>
        </w:rPr>
      </w:pPr>
    </w:p>
    <w:p w:rsidR="00573089" w:rsidRDefault="00573089" w:rsidP="00573089">
      <w:pPr>
        <w:bidi/>
        <w:spacing w:before="75" w:after="225" w:line="240" w:lineRule="auto"/>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Pr="00573089">
        <w:rPr>
          <w:rFonts w:ascii="Traditional Arabic" w:hAnsi="Traditional Arabic" w:cs="Traditional Arabic"/>
          <w:b/>
          <w:bCs/>
          <w:color w:val="1D1B11" w:themeColor="background2" w:themeShade="1A"/>
          <w:sz w:val="32"/>
          <w:szCs w:val="32"/>
          <w:rtl/>
        </w:rPr>
        <w:t>شكر سماحته المساعي التي يبذلها العاملون على إقامة الحج مضيفاً: إلى جانب الخطوات الإيجابية والنافعة، ينبغي عدم الغفلة عن النواقص، حتى تقلّ المسافة الفاصلة بيننا و بين الحج المنشود يو</w:t>
      </w:r>
      <w:r>
        <w:rPr>
          <w:rFonts w:ascii="Traditional Arabic" w:hAnsi="Traditional Arabic" w:cs="Traditional Arabic"/>
          <w:b/>
          <w:bCs/>
          <w:color w:val="1D1B11" w:themeColor="background2" w:themeShade="1A"/>
          <w:sz w:val="32"/>
          <w:szCs w:val="32"/>
          <w:rtl/>
        </w:rPr>
        <w:t>ماً بعد يوم.</w:t>
      </w:r>
    </w:p>
    <w:p w:rsidR="00573089" w:rsidRDefault="00573089" w:rsidP="00573089">
      <w:pPr>
        <w:bidi/>
        <w:spacing w:before="75" w:after="225" w:line="240" w:lineRule="auto"/>
        <w:jc w:val="both"/>
        <w:rPr>
          <w:rFonts w:ascii="Traditional Arabic" w:hAnsi="Traditional Arabic" w:cs="Traditional Arabic" w:hint="cs"/>
          <w:b/>
          <w:bCs/>
          <w:color w:val="1D1B11" w:themeColor="background2" w:themeShade="1A"/>
          <w:sz w:val="32"/>
          <w:szCs w:val="32"/>
          <w:rtl/>
        </w:rPr>
      </w:pPr>
    </w:p>
    <w:p w:rsidR="00573089" w:rsidRDefault="00573089" w:rsidP="00573089">
      <w:pPr>
        <w:bidi/>
        <w:spacing w:before="75" w:after="225" w:line="240" w:lineRule="auto"/>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Pr="00573089">
        <w:rPr>
          <w:rFonts w:ascii="Traditional Arabic" w:hAnsi="Traditional Arabic" w:cs="Traditional Arabic"/>
          <w:b/>
          <w:bCs/>
          <w:color w:val="1D1B11" w:themeColor="background2" w:themeShade="1A"/>
          <w:sz w:val="32"/>
          <w:szCs w:val="32"/>
          <w:rtl/>
        </w:rPr>
        <w:t>ألمح قائد الثورة الإسلامية إلى أهمية الوحدة الإسلامية و التقليل من الاختلافات بين الشيعة و السنة ملفتاً: كان رواد الثورة الإسلامية حملة راية الوحدة في العالم ال</w:t>
      </w:r>
      <w:r>
        <w:rPr>
          <w:rFonts w:ascii="Traditional Arabic" w:hAnsi="Traditional Arabic" w:cs="Traditional Arabic"/>
          <w:b/>
          <w:bCs/>
          <w:color w:val="1D1B11" w:themeColor="background2" w:themeShade="1A"/>
          <w:sz w:val="32"/>
          <w:szCs w:val="32"/>
          <w:rtl/>
        </w:rPr>
        <w:t>إسلامي حتى قبل انتصار الثورة.</w:t>
      </w:r>
      <w:r>
        <w:rPr>
          <w:rFonts w:ascii="Traditional Arabic" w:hAnsi="Traditional Arabic" w:cs="Traditional Arabic"/>
          <w:b/>
          <w:bCs/>
          <w:color w:val="1D1B11" w:themeColor="background2" w:themeShade="1A"/>
          <w:sz w:val="32"/>
          <w:szCs w:val="32"/>
          <w:rtl/>
        </w:rPr>
        <w:br/>
      </w:r>
    </w:p>
    <w:p w:rsidR="00573089" w:rsidRDefault="00573089" w:rsidP="00573089">
      <w:pPr>
        <w:bidi/>
        <w:spacing w:before="75" w:after="225" w:line="240" w:lineRule="auto"/>
        <w:jc w:val="both"/>
        <w:rPr>
          <w:rFonts w:ascii="Traditional Arabic" w:hAnsi="Traditional Arabic" w:cs="Traditional Arabic"/>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Pr="00573089">
        <w:rPr>
          <w:rFonts w:ascii="Traditional Arabic" w:hAnsi="Traditional Arabic" w:cs="Traditional Arabic"/>
          <w:b/>
          <w:bCs/>
          <w:color w:val="1D1B11" w:themeColor="background2" w:themeShade="1A"/>
          <w:sz w:val="32"/>
          <w:szCs w:val="32"/>
          <w:rtl/>
        </w:rPr>
        <w:t>شدد الإمام الخامنئي على أهمية التواصل بين القائمين على الحج و بين الحجاج و استمرار هذا التواصل قائلاً: الناس بمشاهدتهم لنقاء الأماكن المقدسة في مكة و المدينة و معنويتها و عظمتها و جلالها يعتريهم تحولٌ روحيٌّ هائلٌ، و الحفاظ على هذا المكسب يحظى بأهميةٍ بالغة، و هذا الأمر متاح عن طريق التواصل المستمر مع ال</w:t>
      </w:r>
      <w:r>
        <w:rPr>
          <w:rFonts w:ascii="Traditional Arabic" w:hAnsi="Traditional Arabic" w:cs="Traditional Arabic"/>
          <w:b/>
          <w:bCs/>
          <w:color w:val="1D1B11" w:themeColor="background2" w:themeShade="1A"/>
          <w:sz w:val="32"/>
          <w:szCs w:val="32"/>
          <w:rtl/>
        </w:rPr>
        <w:t>حجاج و الزوار و صناعة الثقافة.</w:t>
      </w:r>
    </w:p>
    <w:p w:rsidR="00573089" w:rsidRDefault="00573089">
      <w:pPr>
        <w:rPr>
          <w:rFonts w:ascii="Traditional Arabic" w:hAnsi="Traditional Arabic" w:cs="Traditional Arabic"/>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br w:type="page"/>
      </w:r>
    </w:p>
    <w:p w:rsidR="00573089" w:rsidRDefault="00573089" w:rsidP="00573089">
      <w:pPr>
        <w:bidi/>
        <w:spacing w:before="75" w:after="225" w:line="240" w:lineRule="auto"/>
        <w:jc w:val="both"/>
        <w:rPr>
          <w:rFonts w:ascii="Traditional Arabic" w:hAnsi="Traditional Arabic" w:cs="Traditional Arabic" w:hint="cs"/>
          <w:b/>
          <w:bCs/>
          <w:color w:val="1D1B11" w:themeColor="background2" w:themeShade="1A"/>
          <w:sz w:val="32"/>
          <w:szCs w:val="32"/>
          <w:rtl/>
        </w:rPr>
      </w:pPr>
      <w:r w:rsidRPr="00573089">
        <w:rPr>
          <w:rFonts w:ascii="Traditional Arabic" w:hAnsi="Traditional Arabic" w:cs="Traditional Arabic"/>
          <w:b/>
          <w:bCs/>
          <w:color w:val="1D1B11" w:themeColor="background2" w:themeShade="1A"/>
          <w:sz w:val="32"/>
          <w:szCs w:val="32"/>
          <w:rtl/>
        </w:rPr>
        <w:lastRenderedPageBreak/>
        <w:t>واعتبر سماحته تلاوة القرآن الكريم في المسجد الحرام من قبل المقرئين الإيرانيين مبعث فخر لإيران الإسلامية منوهاً: جرى في الأعوام الأخيرة اهتمام جيد بالقرآن الكريم و تلاوته في أيام الحج، و من المناسب لوسائل الإعلام العامة فضلاً عن بث صور البقاع المقدسة تخصيص برامج لبث هذه التلاوات.</w:t>
      </w:r>
      <w:r w:rsidRPr="00573089">
        <w:rPr>
          <w:rFonts w:ascii="Traditional Arabic" w:hAnsi="Traditional Arabic" w:cs="Traditional Arabic"/>
          <w:b/>
          <w:bCs/>
          <w:color w:val="1D1B11" w:themeColor="background2" w:themeShade="1A"/>
          <w:sz w:val="32"/>
          <w:szCs w:val="32"/>
          <w:rtl/>
        </w:rPr>
        <w:br/>
      </w:r>
    </w:p>
    <w:p w:rsidR="00573089" w:rsidRDefault="00573089" w:rsidP="00573089">
      <w:pPr>
        <w:bidi/>
        <w:spacing w:before="75" w:after="225" w:line="240" w:lineRule="auto"/>
        <w:jc w:val="both"/>
        <w:rPr>
          <w:rFonts w:ascii="Traditional Arabic" w:hAnsi="Traditional Arabic" w:cs="Traditional Arabic" w:hint="cs"/>
          <w:b/>
          <w:bCs/>
          <w:color w:val="1D1B11" w:themeColor="background2" w:themeShade="1A"/>
          <w:sz w:val="32"/>
          <w:szCs w:val="32"/>
          <w:rtl/>
        </w:rPr>
      </w:pPr>
      <w:r w:rsidRPr="00573089">
        <w:rPr>
          <w:rFonts w:ascii="Traditional Arabic" w:hAnsi="Traditional Arabic" w:cs="Traditional Arabic"/>
          <w:b/>
          <w:bCs/>
          <w:color w:val="1D1B11" w:themeColor="background2" w:themeShade="1A"/>
          <w:sz w:val="32"/>
          <w:szCs w:val="32"/>
          <w:rtl/>
        </w:rPr>
        <w:t xml:space="preserve">وأشار قائد الثورة الإسلامية في هذا اللقاء إلى أسفار الزيارة و العبادة إلى العتبات المقدسة موصياً: يجب المتابعة و الاهتمام بشؤون السكن المناسب </w:t>
      </w:r>
      <w:r>
        <w:rPr>
          <w:rFonts w:ascii="Traditional Arabic" w:hAnsi="Traditional Arabic" w:cs="Traditional Arabic"/>
          <w:b/>
          <w:bCs/>
          <w:color w:val="1D1B11" w:themeColor="background2" w:themeShade="1A"/>
          <w:sz w:val="32"/>
          <w:szCs w:val="32"/>
          <w:rtl/>
        </w:rPr>
        <w:t>و سهولة تردد الزوار عند الحدود.</w:t>
      </w:r>
    </w:p>
    <w:p w:rsidR="00573089" w:rsidRDefault="00573089" w:rsidP="00573089">
      <w:pPr>
        <w:bidi/>
        <w:spacing w:before="75" w:after="225" w:line="240" w:lineRule="auto"/>
        <w:jc w:val="both"/>
        <w:rPr>
          <w:rFonts w:ascii="Traditional Arabic" w:hAnsi="Traditional Arabic" w:cs="Traditional Arabic" w:hint="cs"/>
          <w:b/>
          <w:bCs/>
          <w:color w:val="1D1B11" w:themeColor="background2" w:themeShade="1A"/>
          <w:sz w:val="32"/>
          <w:szCs w:val="32"/>
          <w:rtl/>
        </w:rPr>
      </w:pPr>
    </w:p>
    <w:p w:rsidR="00573089" w:rsidRDefault="00573089" w:rsidP="00573089">
      <w:pPr>
        <w:bidi/>
        <w:spacing w:before="75" w:after="225" w:line="240" w:lineRule="auto"/>
        <w:jc w:val="both"/>
        <w:rPr>
          <w:rFonts w:ascii="Traditional Arabic" w:hAnsi="Traditional Arabic" w:cs="Traditional Arabic" w:hint="cs"/>
          <w:b/>
          <w:bCs/>
          <w:color w:val="1D1B11" w:themeColor="background2" w:themeShade="1A"/>
          <w:sz w:val="32"/>
          <w:szCs w:val="32"/>
          <w:rtl/>
        </w:rPr>
      </w:pPr>
      <w:r w:rsidRPr="00573089">
        <w:rPr>
          <w:rFonts w:ascii="Traditional Arabic" w:hAnsi="Traditional Arabic" w:cs="Traditional Arabic"/>
          <w:b/>
          <w:bCs/>
          <w:color w:val="1D1B11" w:themeColor="background2" w:themeShade="1A"/>
          <w:sz w:val="32"/>
          <w:szCs w:val="32"/>
          <w:rtl/>
        </w:rPr>
        <w:t>في بداية هذا اللقاء تحدث حجة الإسلام و المسلمين قاضي عسكر ممثل الولي الفقيه و المشرف على الحجاج الإيرانيين، و ذكر أن شعار هذا العام كان «الوحدة و اليقظة و المسؤولية الإسلامية» قائلاً: أقيمت مناسك الحج و البرامج المعنوية في موسم الحج هذا العام بتعاطف و تعاون من قبل كافة الأجهزة و المؤسسات المسؤولة و بم</w:t>
      </w:r>
      <w:r>
        <w:rPr>
          <w:rFonts w:ascii="Traditional Arabic" w:hAnsi="Traditional Arabic" w:cs="Traditional Arabic"/>
          <w:b/>
          <w:bCs/>
          <w:color w:val="1D1B11" w:themeColor="background2" w:themeShade="1A"/>
          <w:sz w:val="32"/>
          <w:szCs w:val="32"/>
          <w:rtl/>
        </w:rPr>
        <w:t>نتهى الهدوء و أفضل من أي عام.</w:t>
      </w:r>
    </w:p>
    <w:p w:rsidR="00573089" w:rsidRDefault="00573089" w:rsidP="00573089">
      <w:pPr>
        <w:bidi/>
        <w:spacing w:after="0" w:line="240" w:lineRule="auto"/>
        <w:jc w:val="both"/>
        <w:rPr>
          <w:rFonts w:ascii="Traditional Arabic" w:hAnsi="Traditional Arabic" w:cs="Traditional Arabic" w:hint="cs"/>
          <w:b/>
          <w:bCs/>
          <w:color w:val="1D1B11" w:themeColor="background2" w:themeShade="1A"/>
          <w:sz w:val="32"/>
          <w:szCs w:val="32"/>
          <w:rtl/>
        </w:rPr>
      </w:pPr>
    </w:p>
    <w:p w:rsidR="00573089" w:rsidRDefault="00573089" w:rsidP="00573089">
      <w:pPr>
        <w:bidi/>
        <w:spacing w:after="0" w:line="240" w:lineRule="auto"/>
        <w:jc w:val="both"/>
        <w:rPr>
          <w:rFonts w:ascii="Traditional Arabic" w:hAnsi="Traditional Arabic" w:cs="Traditional Arabic" w:hint="cs"/>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t>و</w:t>
      </w:r>
      <w:r w:rsidRPr="00573089">
        <w:rPr>
          <w:rFonts w:ascii="Traditional Arabic" w:hAnsi="Traditional Arabic" w:cs="Traditional Arabic"/>
          <w:b/>
          <w:bCs/>
          <w:color w:val="1D1B11" w:themeColor="background2" w:themeShade="1A"/>
          <w:sz w:val="32"/>
          <w:szCs w:val="32"/>
          <w:rtl/>
        </w:rPr>
        <w:t>اعتبر أن إقامة مراسيم دعاء كميل في المدينة، و مراسيم البراءة من المشركين في عرفات، و الملتقى العالمي في أيام الحج لهذه السنة كانت أبهى و أعظم من السنين الماضية مضيفاً: تم هذه السنة تشكيل لجنة خاصة لوضع مساعدة المنكوبين بالسيول في باكستان في أولوية الأمور و الاهتمامات.</w:t>
      </w:r>
      <w:r w:rsidRPr="00573089">
        <w:rPr>
          <w:rFonts w:ascii="Traditional Arabic" w:hAnsi="Traditional Arabic" w:cs="Traditional Arabic"/>
          <w:b/>
          <w:bCs/>
          <w:color w:val="1D1B11" w:themeColor="background2" w:themeShade="1A"/>
          <w:sz w:val="32"/>
          <w:szCs w:val="32"/>
          <w:rtl/>
        </w:rPr>
        <w:br/>
      </w:r>
    </w:p>
    <w:p w:rsidR="00573089" w:rsidRDefault="00573089" w:rsidP="00573089">
      <w:pPr>
        <w:bidi/>
        <w:spacing w:after="0" w:line="240" w:lineRule="auto"/>
        <w:jc w:val="both"/>
        <w:rPr>
          <w:rFonts w:ascii="Traditional Arabic" w:hAnsi="Traditional Arabic" w:cs="Traditional Arabic" w:hint="cs"/>
          <w:b/>
          <w:bCs/>
          <w:color w:val="1D1B11" w:themeColor="background2" w:themeShade="1A"/>
          <w:sz w:val="32"/>
          <w:szCs w:val="32"/>
          <w:rtl/>
        </w:rPr>
      </w:pPr>
    </w:p>
    <w:p w:rsidR="00573089" w:rsidRDefault="00573089" w:rsidP="00573089">
      <w:pPr>
        <w:bidi/>
        <w:spacing w:after="0" w:line="240" w:lineRule="auto"/>
        <w:jc w:val="both"/>
        <w:rPr>
          <w:rFonts w:ascii="Traditional Arabic" w:hAnsi="Traditional Arabic" w:cs="Traditional Arabic"/>
          <w:b/>
          <w:bCs/>
          <w:color w:val="1D1B11" w:themeColor="background2" w:themeShade="1A"/>
          <w:sz w:val="32"/>
          <w:szCs w:val="32"/>
          <w:rtl/>
        </w:rPr>
      </w:pPr>
      <w:r w:rsidRPr="00573089">
        <w:rPr>
          <w:rFonts w:ascii="Traditional Arabic" w:hAnsi="Traditional Arabic" w:cs="Traditional Arabic"/>
          <w:b/>
          <w:bCs/>
          <w:color w:val="1D1B11" w:themeColor="background2" w:themeShade="1A"/>
          <w:sz w:val="32"/>
          <w:szCs w:val="32"/>
          <w:rtl/>
        </w:rPr>
        <w:t>كما تحدث في هذا اللقاء السيد ليالي رئيس منظمة الحج و الزيارة مقدماً تقريراً عن السياق التنفيذي للحج و قال: التواصل القريب بين الأجهزة المعنية و الاهتمام بالاستهلاك الأمثل و عدم الإسراف من ج</w:t>
      </w:r>
      <w:r>
        <w:rPr>
          <w:rFonts w:ascii="Traditional Arabic" w:hAnsi="Traditional Arabic" w:cs="Traditional Arabic"/>
          <w:b/>
          <w:bCs/>
          <w:color w:val="1D1B11" w:themeColor="background2" w:themeShade="1A"/>
          <w:sz w:val="32"/>
          <w:szCs w:val="32"/>
          <w:rtl/>
        </w:rPr>
        <w:t>ملة خصوصيات الحج لهذا العام.</w:t>
      </w:r>
      <w:r>
        <w:rPr>
          <w:rFonts w:ascii="Traditional Arabic" w:hAnsi="Traditional Arabic" w:cs="Traditional Arabic" w:hint="cs"/>
          <w:b/>
          <w:bCs/>
          <w:color w:val="1D1B11" w:themeColor="background2" w:themeShade="1A"/>
          <w:sz w:val="32"/>
          <w:szCs w:val="32"/>
          <w:rtl/>
        </w:rPr>
        <w:t xml:space="preserve"> </w:t>
      </w:r>
    </w:p>
    <w:p w:rsidR="00573089" w:rsidRDefault="00573089">
      <w:pPr>
        <w:rPr>
          <w:rFonts w:ascii="Traditional Arabic" w:hAnsi="Traditional Arabic" w:cs="Traditional Arabic"/>
          <w:b/>
          <w:bCs/>
          <w:color w:val="1D1B11" w:themeColor="background2" w:themeShade="1A"/>
          <w:sz w:val="32"/>
          <w:szCs w:val="32"/>
          <w:rtl/>
        </w:rPr>
      </w:pPr>
      <w:r>
        <w:rPr>
          <w:rFonts w:ascii="Traditional Arabic" w:hAnsi="Traditional Arabic" w:cs="Traditional Arabic"/>
          <w:b/>
          <w:bCs/>
          <w:color w:val="1D1B11" w:themeColor="background2" w:themeShade="1A"/>
          <w:sz w:val="32"/>
          <w:szCs w:val="32"/>
          <w:rtl/>
        </w:rPr>
        <w:br w:type="page"/>
      </w:r>
    </w:p>
    <w:p w:rsidR="00573089" w:rsidRPr="007803D6" w:rsidRDefault="00573089" w:rsidP="00573089">
      <w:pPr>
        <w:bidi/>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hAnsi="Traditional Arabic" w:cs="Traditional Arabic"/>
          <w:b/>
          <w:bCs/>
          <w:color w:val="1D1B11" w:themeColor="background2" w:themeShade="1A"/>
          <w:sz w:val="32"/>
          <w:szCs w:val="32"/>
          <w:rtl/>
        </w:rPr>
        <w:lastRenderedPageBreak/>
        <w:t>و</w:t>
      </w:r>
      <w:r w:rsidRPr="00573089">
        <w:rPr>
          <w:rFonts w:ascii="Traditional Arabic" w:hAnsi="Traditional Arabic" w:cs="Traditional Arabic"/>
          <w:b/>
          <w:bCs/>
          <w:color w:val="1D1B11" w:themeColor="background2" w:themeShade="1A"/>
          <w:sz w:val="32"/>
          <w:szCs w:val="32"/>
          <w:rtl/>
        </w:rPr>
        <w:t>أشار إلى تأخر مواعيد الرحلات الجوية التي تعود بالحجاج الإيرانيين إلى البلاد مردفاً: الخلل في برامج المطارات في العربية السعودية كان السبب في تأخر رحلات الحجاج، و منهم الحجاج الإيرانيون</w:t>
      </w:r>
      <w:r w:rsidRPr="00573089">
        <w:rPr>
          <w:rFonts w:ascii="Traditional Arabic" w:hAnsi="Traditional Arabic" w:cs="Traditional Arabic"/>
          <w:color w:val="1D1B11" w:themeColor="background2" w:themeShade="1A"/>
          <w:sz w:val="32"/>
          <w:szCs w:val="32"/>
          <w:rtl/>
        </w:rPr>
        <w:t>.</w:t>
      </w:r>
    </w:p>
    <w:p w:rsidR="003B1700" w:rsidRDefault="003B1700" w:rsidP="00573089">
      <w:pPr>
        <w:jc w:val="right"/>
      </w:pPr>
      <w:r>
        <w:br w:type="page"/>
      </w:r>
    </w:p>
    <w:p w:rsidR="00573089" w:rsidRDefault="00573089" w:rsidP="00573089">
      <w:pPr>
        <w:bidi/>
        <w:spacing w:before="100" w:beforeAutospacing="1" w:after="100" w:afterAutospacing="1" w:line="240" w:lineRule="auto"/>
        <w:jc w:val="both"/>
        <w:rPr>
          <w:rFonts w:ascii="Traditional Arabic" w:hAnsi="Traditional Arabic" w:cs="Traditional Arabic" w:hint="cs"/>
          <w:color w:val="1D1B11" w:themeColor="background2" w:themeShade="1A"/>
          <w:sz w:val="32"/>
          <w:szCs w:val="32"/>
          <w:rtl/>
        </w:rPr>
      </w:pPr>
    </w:p>
    <w:p w:rsidR="00573089" w:rsidRDefault="007E4C00">
      <w:pPr>
        <w:rPr>
          <w:rFonts w:ascii="Traditional Arabic" w:hAnsi="Traditional Arabic" w:cs="Traditional Arabic"/>
          <w:color w:val="1D1B11" w:themeColor="background2" w:themeShade="1A"/>
          <w:sz w:val="32"/>
          <w:szCs w:val="32"/>
          <w:rtl/>
        </w:rPr>
      </w:pP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92736" behindDoc="0" locked="0" layoutInCell="1" allowOverlap="1" wp14:anchorId="1ED719A5" wp14:editId="3CFF94C6">
                <wp:simplePos x="0" y="0"/>
                <wp:positionH relativeFrom="column">
                  <wp:posOffset>1340238</wp:posOffset>
                </wp:positionH>
                <wp:positionV relativeFrom="paragraph">
                  <wp:posOffset>4657824</wp:posOffset>
                </wp:positionV>
                <wp:extent cx="2966085" cy="572770"/>
                <wp:effectExtent l="0" t="0" r="24765" b="17780"/>
                <wp:wrapNone/>
                <wp:docPr id="114" name="Text Box 114"/>
                <wp:cNvGraphicFramePr/>
                <a:graphic xmlns:a="http://schemas.openxmlformats.org/drawingml/2006/main">
                  <a:graphicData uri="http://schemas.microsoft.com/office/word/2010/wordprocessingShape">
                    <wps:wsp>
                      <wps:cNvSpPr txBox="1"/>
                      <wps:spPr>
                        <a:xfrm>
                          <a:off x="0" y="0"/>
                          <a:ext cx="2966085" cy="572770"/>
                        </a:xfrm>
                        <a:prstGeom prst="rect">
                          <a:avLst/>
                        </a:prstGeom>
                        <a:solidFill>
                          <a:schemeClr val="bg2">
                            <a:lumMod val="25000"/>
                          </a:schemeClr>
                        </a:solidFill>
                        <a:ln/>
                      </wps:spPr>
                      <wps:style>
                        <a:lnRef idx="2">
                          <a:schemeClr val="dk1"/>
                        </a:lnRef>
                        <a:fillRef idx="1">
                          <a:schemeClr val="lt1"/>
                        </a:fillRef>
                        <a:effectRef idx="0">
                          <a:schemeClr val="dk1"/>
                        </a:effectRef>
                        <a:fontRef idx="minor">
                          <a:schemeClr val="dk1"/>
                        </a:fontRef>
                      </wps:style>
                      <wps:txbx>
                        <w:txbxContent>
                          <w:p w:rsidR="00E04825" w:rsidRPr="00C97584" w:rsidRDefault="00E04825" w:rsidP="007E4C00">
                            <w:pPr>
                              <w:bidi/>
                              <w:jc w:val="center"/>
                              <w:rPr>
                                <w:rFonts w:ascii="Traditional Arabic" w:hAnsi="Traditional Arabic" w:cs="Traditional Arabic"/>
                                <w:color w:val="DDD9C3" w:themeColor="background2" w:themeShade="E6"/>
                                <w:sz w:val="36"/>
                                <w:szCs w:val="36"/>
                                <w:lang w:bidi="ar-LB"/>
                              </w:rPr>
                            </w:pPr>
                            <w:r w:rsidRPr="005E7877">
                              <w:rPr>
                                <w:rFonts w:ascii="Traditional Arabic" w:hAnsi="Traditional Arabic" w:cs="Traditional Arabic"/>
                                <w:color w:val="DDD9C3" w:themeColor="background2" w:themeShade="E6"/>
                                <w:sz w:val="36"/>
                                <w:szCs w:val="36"/>
                                <w:rtl/>
                                <w:lang w:bidi="ar-LB"/>
                              </w:rPr>
                              <w:t>20/12/2010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4" o:spid="_x0000_s1112" type="#_x0000_t202" style="position:absolute;margin-left:105.55pt;margin-top:366.75pt;width:233.55pt;height:45.1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8JlgIAAIYFAAAOAAAAZHJzL2Uyb0RvYy54bWysVMFu2zAMvQ/YPwi6r3aCNG2DOkXWosOA&#10;ri3WDj0rspQIk0RNUmJnXz9Kjp2uC3YYdrEl8pEUyUdeXrVGk63wQYGt6OikpERYDrWyq4p+e779&#10;cE5JiMzWTIMVFd2JQK/m799dNm4mxrAGXQtP0IkNs8ZVdB2jmxVF4GthWDgBJywqJXjDIl79qqg9&#10;a9C70cW4LKdFA752HrgIAaU3nZLOs38pBY8PUgYRia4ovi3mr8/fZfoW80s2W3nm1orvn8H+4RWG&#10;KYtBB1c3LDKy8eoPV0ZxDwFkPOFgCpBScZFzwGxG5ZtsntbMiZwLFie4oUzh/7nl99tHT1SNvRtN&#10;KLHMYJOeRRvJR2hJkmGFGhdmCHxyCI0tKhDdywMKU+Kt9Cb9MSWCeqz1bqhvcsdROL6YTsvzU0o4&#10;6k7PxmdnuQHFwdr5ED8JMCQdKuqxf7msbHsXIr4EoT0kBQugVX2rtM6XxBlxrT3ZMuz2cjXOpnpj&#10;vkDdycanZdmHzBRL8Oz1N0/aplAp6y67fIo7LVIYbb8KiRVL+eQAg6MuRv091wZfmpHJROILB6PR&#10;MSMde6M9NpmJzN/BsDxmeIg2oHNEsHEwNMqC/7ux7PB91l2uKe3YLttMj/Np3/El1DskgodumILj&#10;twq7dcdCfGQepwd7jxshPuBHamgqCvsTJWvwP4/JEx5JjVpKGpzGioYfG+YFJfqzRbpfjCaTNL75&#10;MkHq4MW/1ixfa+zGXANSYIS7x/F8TPio+6P0YF5wcSxSVFQxyzF2RWN/vI7djsDFw8VikUE4sI7F&#10;O/vkeHKdypy4+Ny+MO/2hI1I9Xvo55bN3vC2wyZLC4tNBKkyqVOhu6ruG4DDnlm5X0xpm7y+Z9Rh&#10;fc5/AQAA//8DAFBLAwQUAAYACAAAACEAdzsI9uAAAAALAQAADwAAAGRycy9kb3ducmV2LnhtbEyP&#10;y07DMBBF90j8gzVI7KjzEE2UZlKhogokxIJS9m48TaL6EcVOHf4es4Ll6B7de6beLlqxK01usAYh&#10;XSXAyLRWDqZDOH7uH0pgzgsjhbKGEL7Jwba5valFJW0wH3Q9+I7FEuMqgdB7P1acu7YnLdzKjmRi&#10;draTFj6eU8flJEIs14pnSbLmWgwmLvRipF1P7eUwa4TLq+1IvczHMITF7Z7Dl3x73yPe3y1PG2Ce&#10;Fv8Hw69+VIcmOp3sbKRjCiFL0zSiCEWePwKLxLooM2AnhDLLC+BNzf//0PwAAAD//wMAUEsBAi0A&#10;FAAGAAgAAAAhALaDOJL+AAAA4QEAABMAAAAAAAAAAAAAAAAAAAAAAFtDb250ZW50X1R5cGVzXS54&#10;bWxQSwECLQAUAAYACAAAACEAOP0h/9YAAACUAQAACwAAAAAAAAAAAAAAAAAvAQAAX3JlbHMvLnJl&#10;bHNQSwECLQAUAAYACAAAACEA5UmvCZYCAACGBQAADgAAAAAAAAAAAAAAAAAuAgAAZHJzL2Uyb0Rv&#10;Yy54bWxQSwECLQAUAAYACAAAACEAdzsI9uAAAAALAQAADwAAAAAAAAAAAAAAAADwBAAAZHJzL2Rv&#10;d25yZXYueG1sUEsFBgAAAAAEAAQA8wAAAP0FAAAAAA==&#10;" fillcolor="#484329 [814]" strokecolor="black [3200]" strokeweight="2pt">
                <v:textbox>
                  <w:txbxContent>
                    <w:p w:rsidR="00E04825" w:rsidRPr="00C97584" w:rsidRDefault="00E04825" w:rsidP="007E4C00">
                      <w:pPr>
                        <w:bidi/>
                        <w:jc w:val="center"/>
                        <w:rPr>
                          <w:rFonts w:ascii="Traditional Arabic" w:hAnsi="Traditional Arabic" w:cs="Traditional Arabic"/>
                          <w:color w:val="DDD9C3" w:themeColor="background2" w:themeShade="E6"/>
                          <w:sz w:val="36"/>
                          <w:szCs w:val="36"/>
                          <w:lang w:bidi="ar-LB"/>
                        </w:rPr>
                      </w:pPr>
                      <w:r w:rsidRPr="005E7877">
                        <w:rPr>
                          <w:rFonts w:ascii="Traditional Arabic" w:hAnsi="Traditional Arabic" w:cs="Traditional Arabic"/>
                          <w:color w:val="DDD9C3" w:themeColor="background2" w:themeShade="E6"/>
                          <w:sz w:val="36"/>
                          <w:szCs w:val="36"/>
                          <w:rtl/>
                          <w:lang w:bidi="ar-LB"/>
                        </w:rPr>
                        <w:t>20/12/2010</w:t>
                      </w:r>
                    </w:p>
                  </w:txbxContent>
                </v:textbox>
              </v:shape>
            </w:pict>
          </mc:Fallback>
        </mc:AlternateContent>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90688" behindDoc="0" locked="0" layoutInCell="1" allowOverlap="1" wp14:anchorId="011AA84F" wp14:editId="76B797B7">
                <wp:simplePos x="0" y="0"/>
                <wp:positionH relativeFrom="margin">
                  <wp:posOffset>1059815</wp:posOffset>
                </wp:positionH>
                <wp:positionV relativeFrom="margin">
                  <wp:posOffset>4062095</wp:posOffset>
                </wp:positionV>
                <wp:extent cx="3508375" cy="1073785"/>
                <wp:effectExtent l="0" t="0" r="15875" b="12065"/>
                <wp:wrapSquare wrapText="bothSides"/>
                <wp:docPr id="113" name="Text Box 113"/>
                <wp:cNvGraphicFramePr/>
                <a:graphic xmlns:a="http://schemas.openxmlformats.org/drawingml/2006/main">
                  <a:graphicData uri="http://schemas.microsoft.com/office/word/2010/wordprocessingShape">
                    <wps:wsp>
                      <wps:cNvSpPr txBox="1"/>
                      <wps:spPr>
                        <a:xfrm>
                          <a:off x="0" y="0"/>
                          <a:ext cx="3508375" cy="1073785"/>
                        </a:xfrm>
                        <a:prstGeom prst="rect">
                          <a:avLst/>
                        </a:prstGeom>
                        <a:solidFill>
                          <a:schemeClr val="bg2"/>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7E4C00">
                            <w:pPr>
                              <w:jc w:val="center"/>
                              <w:rPr>
                                <w:lang w:bidi="ar-LB"/>
                              </w:rPr>
                            </w:pPr>
                            <w:r w:rsidRPr="005E7877">
                              <w:rPr>
                                <w:rFonts w:ascii="Traditional Arabic" w:hAnsi="Traditional Arabic" w:cs="Traditional Arabic" w:hint="cs"/>
                                <w:b/>
                                <w:bCs/>
                                <w:color w:val="4A442A" w:themeColor="background2" w:themeShade="40"/>
                                <w:sz w:val="36"/>
                                <w:szCs w:val="36"/>
                                <w:rtl/>
                                <w:lang w:bidi="ar-LB"/>
                              </w:rPr>
                              <w:t>الإمام</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الخامنئي</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یستقبل</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أمیر</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قطر</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و</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الوفد</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المرافق</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له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13" o:spid="_x0000_s1113" type="#_x0000_t202" style="position:absolute;margin-left:83.45pt;margin-top:319.85pt;width:276.25pt;height:84.55pt;z-index:2518906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6TuQIAABIGAAAOAAAAZHJzL2Uyb0RvYy54bWysVEtv2zAMvg/YfxB0X+28miyoU2QtOgwo&#10;2qLp0LMiS7FRWdQkJXb260fJdpo+duiwiy2J5Efy4+PsvKkU2QnrStAZHZyklAjNIS/1JqM/H66+&#10;zChxnumcKdAio3vh6Pni86ez2szFEApQubAEQbSb1yajhfdmniSOF6Ji7gSM0CiUYCvm8Wo3SW5Z&#10;jeiVSoZpeprUYHNjgQvn8PWyFdJFxJdScH8rpROeqIxibD5+bfyuwzdZnLH5xjJTlLwLg/1DFBUr&#10;NTo9QF0yz8jWlm+gqpJbcCD9CYcqASlLLmIOmM0gfZXNqmBGxFyQHGcONLn/B8tvdneWlDnWbjCi&#10;RLMKi/QgGk++QUPCGzJUGzdHxZVBVd+gALX7d4ePIfFG2ir8MSWCcuR6f+A3wHF8HE3S2Wg6oYSj&#10;bJBOR9PZJOAkz+bGOv9dQEXCIaMWCxh5Zbtr51vVXiV4c6DK/KpUKl5C04gLZcmOYbnXm2EH/kJL&#10;aVJn9BRjicAvZAH62V4x/vQWAYNVOrgTsb0wrHAptRZ2VeQ1WautvWeR0PEobZ38FfdgFkk4QkwC&#10;5y238eT3SgQ/St8LifWKFL+TNONcaB+rEwNF7aAlkaKPGHb6wbQN6iPGB4voGbQ/GFelBtvS/rJW&#10;+VMfsmz1kY+jvMPRN+smNups2vfeGvI9tqSFdqyd4VclVvCaOX/HLM4xdiHuJn+LH6kAyw7diZIC&#10;7O/33oM+jhdKKalxL2TU/doyKyhRPzQO3tfBeBwWSbyMJ9MhXuyxZH0s0dvqArAXB7gFDY/HoO9V&#10;f5QWqkdcYcvgFUVMc/SdUe5tf7nw7b7CJcjFchnVcHkY5q/1yvAAHogOPfbQPDJrutnxOHY30O8Q&#10;Nn81Qq1usNSw3HqQZZyvQHXLa1cCXDyxObslGTbb8T1qPa/yxR8AAAD//wMAUEsDBBQABgAIAAAA&#10;IQDYz6ye4gAAAAsBAAAPAAAAZHJzL2Rvd25yZXYueG1sTI/BTsMwEETvSPyDtUhcUOu0QOKEOBVC&#10;QgiVC21VenTjJYmw11HsNuHvMSc4jvZp5m25mqxhZxx850jCYp4AQ6qd7qiRsNs+zwQwHxRpZRyh&#10;hG/0sKouL0pVaDfSO543oWGxhHyhJLQh9AXnvm7RKj93PVK8fbrBqhDj0HA9qDGWW8OXSZJyqzqK&#10;C63q8anF+mtzshJeboI7iPXb4X7fj+oDX5eZ2e6lvL6aHh+ABZzCHwy/+lEdquh0dCfSnpmY0zSP&#10;qIT0Ns+ARSJb5HfAjhJEIgTwquT/f6h+AAAA//8DAFBLAQItABQABgAIAAAAIQC2gziS/gAAAOEB&#10;AAATAAAAAAAAAAAAAAAAAAAAAABbQ29udGVudF9UeXBlc10ueG1sUEsBAi0AFAAGAAgAAAAhADj9&#10;If/WAAAAlAEAAAsAAAAAAAAAAAAAAAAALwEAAF9yZWxzLy5yZWxzUEsBAi0AFAAGAAgAAAAhACfr&#10;XpO5AgAAEgYAAA4AAAAAAAAAAAAAAAAALgIAAGRycy9lMm9Eb2MueG1sUEsBAi0AFAAGAAgAAAAh&#10;ANjPrJ7iAAAACwEAAA8AAAAAAAAAAAAAAAAAEwUAAGRycy9kb3ducmV2LnhtbFBLBQYAAAAABAAE&#10;APMAAAAiBgAAAAA=&#10;" fillcolor="#eeece1 [3214]" strokeweight=".5pt">
                <v:textbox>
                  <w:txbxContent>
                    <w:p w:rsidR="00E04825" w:rsidRDefault="00E04825" w:rsidP="007E4C00">
                      <w:pPr>
                        <w:jc w:val="center"/>
                        <w:rPr>
                          <w:lang w:bidi="ar-LB"/>
                        </w:rPr>
                      </w:pPr>
                      <w:r w:rsidRPr="005E7877">
                        <w:rPr>
                          <w:rFonts w:ascii="Traditional Arabic" w:hAnsi="Traditional Arabic" w:cs="Traditional Arabic" w:hint="cs"/>
                          <w:b/>
                          <w:bCs/>
                          <w:color w:val="4A442A" w:themeColor="background2" w:themeShade="40"/>
                          <w:sz w:val="36"/>
                          <w:szCs w:val="36"/>
                          <w:rtl/>
                          <w:lang w:bidi="ar-LB"/>
                        </w:rPr>
                        <w:t>الإمام</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الخامنئي</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یستقبل</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أمیر</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قطر</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و</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الوفد</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المرافق</w:t>
                      </w:r>
                      <w:r w:rsidRPr="005E7877">
                        <w:rPr>
                          <w:rFonts w:ascii="Traditional Arabic" w:hAnsi="Traditional Arabic" w:cs="Traditional Arabic"/>
                          <w:b/>
                          <w:bCs/>
                          <w:color w:val="4A442A" w:themeColor="background2" w:themeShade="40"/>
                          <w:sz w:val="36"/>
                          <w:szCs w:val="36"/>
                          <w:rtl/>
                          <w:lang w:bidi="ar-LB"/>
                        </w:rPr>
                        <w:t xml:space="preserve"> </w:t>
                      </w:r>
                      <w:r w:rsidRPr="005E7877">
                        <w:rPr>
                          <w:rFonts w:ascii="Traditional Arabic" w:hAnsi="Traditional Arabic" w:cs="Traditional Arabic" w:hint="cs"/>
                          <w:b/>
                          <w:bCs/>
                          <w:color w:val="4A442A" w:themeColor="background2" w:themeShade="40"/>
                          <w:sz w:val="36"/>
                          <w:szCs w:val="36"/>
                          <w:rtl/>
                          <w:lang w:bidi="ar-LB"/>
                        </w:rPr>
                        <w:t>له</w:t>
                      </w:r>
                    </w:p>
                  </w:txbxContent>
                </v:textbox>
                <w10:wrap type="square" anchorx="margin" anchory="margin"/>
              </v:shape>
            </w:pict>
          </mc:Fallback>
        </mc:AlternateContent>
      </w:r>
      <w:r w:rsidR="00573089">
        <w:rPr>
          <w:rFonts w:ascii="Traditional Arabic" w:hAnsi="Traditional Arabic" w:cs="Traditional Arabic"/>
          <w:noProof/>
          <w:color w:val="1D1B11" w:themeColor="background2" w:themeShade="1A"/>
          <w:sz w:val="32"/>
          <w:szCs w:val="32"/>
          <w:rtl/>
        </w:rPr>
        <w:drawing>
          <wp:anchor distT="0" distB="0" distL="0" distR="0" simplePos="0" relativeHeight="251664384" behindDoc="1" locked="0" layoutInCell="1" allowOverlap="0" wp14:anchorId="7C445072" wp14:editId="63CF32A7">
            <wp:simplePos x="0" y="0"/>
            <wp:positionH relativeFrom="column">
              <wp:posOffset>692150</wp:posOffset>
            </wp:positionH>
            <wp:positionV relativeFrom="line">
              <wp:posOffset>812800</wp:posOffset>
            </wp:positionV>
            <wp:extent cx="4161155" cy="2778760"/>
            <wp:effectExtent l="0" t="0" r="0" b="2540"/>
            <wp:wrapThrough wrapText="bothSides">
              <wp:wrapPolygon edited="0">
                <wp:start x="396" y="0"/>
                <wp:lineTo x="0" y="296"/>
                <wp:lineTo x="0" y="20731"/>
                <wp:lineTo x="99" y="21324"/>
                <wp:lineTo x="396" y="21472"/>
                <wp:lineTo x="21063" y="21472"/>
                <wp:lineTo x="21359" y="21324"/>
                <wp:lineTo x="21458" y="20731"/>
                <wp:lineTo x="21458" y="296"/>
                <wp:lineTo x="21063" y="0"/>
                <wp:lineTo x="396" y="0"/>
              </wp:wrapPolygon>
            </wp:wrapThrough>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61155" cy="27787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73089">
        <w:rPr>
          <w:rFonts w:ascii="Traditional Arabic" w:hAnsi="Traditional Arabic" w:cs="Traditional Arabic"/>
          <w:color w:val="1D1B11" w:themeColor="background2" w:themeShade="1A"/>
          <w:sz w:val="32"/>
          <w:szCs w:val="32"/>
          <w:rtl/>
        </w:rPr>
        <w:br w:type="page"/>
      </w:r>
    </w:p>
    <w:p w:rsidR="007E4C00" w:rsidRPr="007E4C00" w:rsidRDefault="00573089" w:rsidP="007E4C00">
      <w:pPr>
        <w:bidi/>
        <w:spacing w:before="100" w:beforeAutospacing="1" w:after="100" w:afterAutospacing="1" w:line="240" w:lineRule="auto"/>
        <w:jc w:val="both"/>
        <w:rPr>
          <w:rFonts w:ascii="Traditional Arabic" w:hAnsi="Traditional Arabic" w:cs="Traditional Arabic" w:hint="cs"/>
          <w:b/>
          <w:bCs/>
          <w:color w:val="1D1B11" w:themeColor="background2" w:themeShade="1A"/>
          <w:sz w:val="28"/>
          <w:szCs w:val="28"/>
          <w:rtl/>
        </w:rPr>
      </w:pPr>
      <w:r w:rsidRPr="007E4C00">
        <w:rPr>
          <w:rFonts w:ascii="Traditional Arabic" w:hAnsi="Traditional Arabic" w:cs="Traditional Arabic"/>
          <w:b/>
          <w:bCs/>
          <w:color w:val="1D1B11" w:themeColor="background2" w:themeShade="1A"/>
          <w:sz w:val="28"/>
          <w:szCs w:val="28"/>
          <w:rtl/>
        </w:rPr>
        <w:lastRenderedPageBreak/>
        <w:t>استقبل سماحة آیة الله العظمی السید علي الخامنئي قائد الثورة الإسلامیة صباح یوم الأثنین 2010/12/20 م الشیخ حمد بن خلیفة آل ثاني أمیر قطر و الوفد المرافق له، و أشار إلی أهمیة الأمن في المنطقة و خصوصاً منطقة الخلیج الفارسي مؤکداً: الأمن في منطقة الخلیج الفارسی لا یقبل التمییز، إذ لو کانت المنطقة آمنة فسوف ینتفع جمیع بلدانها من هذا الأمن، أما إذا جری المساس بأمن المنطقة فسوف یعانی جمیع بلدانها من الضرر و انعدام الأمن</w:t>
      </w:r>
      <w:r w:rsidR="007E4C00" w:rsidRPr="007E4C00">
        <w:rPr>
          <w:rFonts w:ascii="Traditional Arabic" w:hAnsi="Traditional Arabic" w:cs="Traditional Arabic" w:hint="cs"/>
          <w:b/>
          <w:bCs/>
          <w:color w:val="1D1B11" w:themeColor="background2" w:themeShade="1A"/>
          <w:sz w:val="28"/>
          <w:szCs w:val="28"/>
          <w:rtl/>
        </w:rPr>
        <w:t xml:space="preserve"> </w:t>
      </w:r>
      <w:r w:rsidR="007E4C00" w:rsidRPr="007E4C00">
        <w:rPr>
          <w:rFonts w:ascii="Traditional Arabic" w:hAnsi="Traditional Arabic" w:cs="Traditional Arabic"/>
          <w:b/>
          <w:bCs/>
          <w:color w:val="1D1B11" w:themeColor="background2" w:themeShade="1A"/>
          <w:sz w:val="28"/>
          <w:szCs w:val="28"/>
        </w:rPr>
        <w:t>.</w:t>
      </w:r>
      <w:r w:rsidR="007E4C00" w:rsidRPr="007E4C00">
        <w:rPr>
          <w:rFonts w:ascii="Traditional Arabic" w:hAnsi="Traditional Arabic" w:cs="Traditional Arabic"/>
          <w:b/>
          <w:bCs/>
          <w:color w:val="1D1B11" w:themeColor="background2" w:themeShade="1A"/>
          <w:sz w:val="28"/>
          <w:szCs w:val="28"/>
          <w:rtl/>
        </w:rPr>
        <w:t>و</w:t>
      </w:r>
      <w:r w:rsidRPr="007E4C00">
        <w:rPr>
          <w:rFonts w:ascii="Traditional Arabic" w:hAnsi="Traditional Arabic" w:cs="Traditional Arabic"/>
          <w:b/>
          <w:bCs/>
          <w:color w:val="1D1B11" w:themeColor="background2" w:themeShade="1A"/>
          <w:sz w:val="28"/>
          <w:szCs w:val="28"/>
          <w:rtl/>
        </w:rPr>
        <w:t>وصف قائد الثورة الإسلامیة العلاقات بین الجمهوریة الإسلامیة الإیرانیة و قطر بأنها جیدة منوهاً: یجب تنمیة هذه العلاقات باستمرار لأنها لصالح البلدین و المنطقة</w:t>
      </w:r>
      <w:r w:rsidR="007E4C00" w:rsidRPr="007E4C00">
        <w:rPr>
          <w:rFonts w:ascii="Traditional Arabic" w:hAnsi="Traditional Arabic" w:cs="Traditional Arabic"/>
          <w:b/>
          <w:bCs/>
          <w:color w:val="1D1B11" w:themeColor="background2" w:themeShade="1A"/>
          <w:sz w:val="28"/>
          <w:szCs w:val="28"/>
        </w:rPr>
        <w:t>.</w:t>
      </w:r>
      <w:r w:rsidR="007E4C00" w:rsidRPr="007E4C00">
        <w:rPr>
          <w:rFonts w:ascii="Traditional Arabic" w:hAnsi="Traditional Arabic" w:cs="Traditional Arabic" w:hint="cs"/>
          <w:b/>
          <w:bCs/>
          <w:color w:val="1D1B11" w:themeColor="background2" w:themeShade="1A"/>
          <w:sz w:val="28"/>
          <w:szCs w:val="28"/>
          <w:rtl/>
        </w:rPr>
        <w:t xml:space="preserve"> </w:t>
      </w:r>
    </w:p>
    <w:p w:rsidR="007E4C00" w:rsidRPr="007E4C00" w:rsidRDefault="007E4C00" w:rsidP="007E4C00">
      <w:pPr>
        <w:bidi/>
        <w:spacing w:before="100" w:beforeAutospacing="1" w:after="100" w:afterAutospacing="1" w:line="240" w:lineRule="auto"/>
        <w:jc w:val="both"/>
        <w:rPr>
          <w:rFonts w:ascii="Traditional Arabic" w:hAnsi="Traditional Arabic" w:cs="Traditional Arabic" w:hint="cs"/>
          <w:b/>
          <w:bCs/>
          <w:color w:val="1D1B11" w:themeColor="background2" w:themeShade="1A"/>
          <w:sz w:val="28"/>
          <w:szCs w:val="28"/>
          <w:rtl/>
        </w:rPr>
      </w:pPr>
      <w:r w:rsidRPr="007E4C00">
        <w:rPr>
          <w:rFonts w:ascii="Traditional Arabic" w:hAnsi="Traditional Arabic" w:cs="Traditional Arabic"/>
          <w:b/>
          <w:bCs/>
          <w:color w:val="1D1B11" w:themeColor="background2" w:themeShade="1A"/>
          <w:sz w:val="28"/>
          <w:szCs w:val="28"/>
          <w:rtl/>
        </w:rPr>
        <w:t>و</w:t>
      </w:r>
      <w:r w:rsidR="00573089" w:rsidRPr="007E4C00">
        <w:rPr>
          <w:rFonts w:ascii="Traditional Arabic" w:hAnsi="Traditional Arabic" w:cs="Traditional Arabic"/>
          <w:b/>
          <w:bCs/>
          <w:color w:val="1D1B11" w:themeColor="background2" w:themeShade="1A"/>
          <w:sz w:val="28"/>
          <w:szCs w:val="28"/>
          <w:rtl/>
        </w:rPr>
        <w:t>وجّه آیة الله العظمی الخامنئی عتابه لبعض بلدان المنطقة التی لا تلتفت إلی الأهمیة البالغة للأمن فی منطقة الخلیج الفارسی مضیفاً: للأسف یکرّس الأمریکان و الصهاینة هذه الذهنیة لدی هذه البلدان و عدم تفطنها إلی أهمیة الأمن فی المنطقة</w:t>
      </w:r>
      <w:r w:rsidRPr="007E4C00">
        <w:rPr>
          <w:rFonts w:ascii="Traditional Arabic" w:hAnsi="Traditional Arabic" w:cs="Traditional Arabic"/>
          <w:b/>
          <w:bCs/>
          <w:color w:val="1D1B11" w:themeColor="background2" w:themeShade="1A"/>
          <w:sz w:val="28"/>
          <w:szCs w:val="28"/>
        </w:rPr>
        <w:t>.</w:t>
      </w:r>
    </w:p>
    <w:p w:rsidR="007E4C00" w:rsidRPr="007E4C00" w:rsidRDefault="00573089" w:rsidP="007E4C00">
      <w:pPr>
        <w:bidi/>
        <w:spacing w:before="100" w:beforeAutospacing="1" w:after="100" w:afterAutospacing="1" w:line="240" w:lineRule="auto"/>
        <w:jc w:val="both"/>
        <w:rPr>
          <w:rFonts w:ascii="Traditional Arabic" w:hAnsi="Traditional Arabic" w:cs="Traditional Arabic" w:hint="cs"/>
          <w:b/>
          <w:bCs/>
          <w:color w:val="1D1B11" w:themeColor="background2" w:themeShade="1A"/>
          <w:sz w:val="28"/>
          <w:szCs w:val="28"/>
          <w:rtl/>
        </w:rPr>
      </w:pPr>
      <w:r w:rsidRPr="007E4C00">
        <w:rPr>
          <w:rFonts w:ascii="Traditional Arabic" w:hAnsi="Traditional Arabic" w:cs="Traditional Arabic"/>
          <w:b/>
          <w:bCs/>
          <w:color w:val="1D1B11" w:themeColor="background2" w:themeShade="1A"/>
          <w:sz w:val="28"/>
          <w:szCs w:val="28"/>
          <w:rtl/>
        </w:rPr>
        <w:t>کما شدد سماحته علی موضوع الوحدة بین الشیعة و السنة فی المنطقة مؤکداً: عاش الشیعة و أهل السنة فی المنطقة لسنوات متمادیة إلی جانب بعضهم بإخلاص و صمیمیة، لکن البعض یحاولون القضاء علی هذا المناخ الصمیمی و تبدیل بعض الاختلافات العقیدیة بین الشیعة و السنة إلی اختلافات اجتماعیة</w:t>
      </w:r>
      <w:r w:rsidR="007E4C00" w:rsidRPr="007E4C00">
        <w:rPr>
          <w:rFonts w:ascii="Traditional Arabic" w:hAnsi="Traditional Arabic" w:cs="Traditional Arabic"/>
          <w:b/>
          <w:bCs/>
          <w:color w:val="1D1B11" w:themeColor="background2" w:themeShade="1A"/>
          <w:sz w:val="28"/>
          <w:szCs w:val="28"/>
        </w:rPr>
        <w:t>.</w:t>
      </w:r>
      <w:r w:rsidR="007E4C00" w:rsidRPr="007E4C00">
        <w:rPr>
          <w:rFonts w:ascii="Traditional Arabic" w:hAnsi="Traditional Arabic" w:cs="Traditional Arabic" w:hint="cs"/>
          <w:b/>
          <w:bCs/>
          <w:color w:val="1D1B11" w:themeColor="background2" w:themeShade="1A"/>
          <w:sz w:val="28"/>
          <w:szCs w:val="28"/>
          <w:rtl/>
        </w:rPr>
        <w:t xml:space="preserve"> </w:t>
      </w:r>
    </w:p>
    <w:p w:rsidR="007E4C00" w:rsidRPr="007E4C00" w:rsidRDefault="007E4C00" w:rsidP="007E4C00">
      <w:pPr>
        <w:bidi/>
        <w:spacing w:before="100" w:beforeAutospacing="1" w:after="100" w:afterAutospacing="1" w:line="240" w:lineRule="auto"/>
        <w:jc w:val="both"/>
        <w:rPr>
          <w:rFonts w:ascii="Traditional Arabic" w:hAnsi="Traditional Arabic" w:cs="Traditional Arabic" w:hint="cs"/>
          <w:b/>
          <w:bCs/>
          <w:color w:val="1D1B11" w:themeColor="background2" w:themeShade="1A"/>
          <w:sz w:val="28"/>
          <w:szCs w:val="28"/>
          <w:rtl/>
        </w:rPr>
      </w:pPr>
      <w:r w:rsidRPr="007E4C00">
        <w:rPr>
          <w:rFonts w:ascii="Traditional Arabic" w:hAnsi="Traditional Arabic" w:cs="Traditional Arabic"/>
          <w:b/>
          <w:bCs/>
          <w:color w:val="1D1B11" w:themeColor="background2" w:themeShade="1A"/>
          <w:sz w:val="28"/>
          <w:szCs w:val="28"/>
          <w:rtl/>
        </w:rPr>
        <w:t>و</w:t>
      </w:r>
      <w:r w:rsidR="00573089" w:rsidRPr="007E4C00">
        <w:rPr>
          <w:rFonts w:ascii="Traditional Arabic" w:hAnsi="Traditional Arabic" w:cs="Traditional Arabic"/>
          <w:b/>
          <w:bCs/>
          <w:color w:val="1D1B11" w:themeColor="background2" w:themeShade="1A"/>
          <w:sz w:val="28"/>
          <w:szCs w:val="28"/>
          <w:rtl/>
        </w:rPr>
        <w:t>أضاف قائد الثورة الإسلامیة: للأسف یوجد فی کلا الجانبین أفراد متعصبون و مرتزقة، و ینبغی السیطرة علی هذه الحالة من الناحیتین العقیدیة و الأمنیة</w:t>
      </w:r>
      <w:r w:rsidRPr="007E4C00">
        <w:rPr>
          <w:rFonts w:ascii="Traditional Arabic" w:hAnsi="Traditional Arabic" w:cs="Traditional Arabic"/>
          <w:b/>
          <w:bCs/>
          <w:color w:val="1D1B11" w:themeColor="background2" w:themeShade="1A"/>
          <w:sz w:val="28"/>
          <w:szCs w:val="28"/>
        </w:rPr>
        <w:t>.</w:t>
      </w:r>
    </w:p>
    <w:p w:rsidR="007E4C00" w:rsidRPr="007E4C00" w:rsidRDefault="007E4C00" w:rsidP="007E4C00">
      <w:pPr>
        <w:bidi/>
        <w:spacing w:before="100" w:beforeAutospacing="1" w:after="100" w:afterAutospacing="1" w:line="240" w:lineRule="auto"/>
        <w:jc w:val="both"/>
        <w:rPr>
          <w:rFonts w:ascii="Traditional Arabic" w:hAnsi="Traditional Arabic" w:cs="Traditional Arabic" w:hint="cs"/>
          <w:b/>
          <w:bCs/>
          <w:color w:val="1D1B11" w:themeColor="background2" w:themeShade="1A"/>
          <w:sz w:val="28"/>
          <w:szCs w:val="28"/>
          <w:rtl/>
        </w:rPr>
      </w:pPr>
      <w:r w:rsidRPr="007E4C00">
        <w:rPr>
          <w:rFonts w:ascii="Traditional Arabic" w:hAnsi="Traditional Arabic" w:cs="Traditional Arabic"/>
          <w:b/>
          <w:bCs/>
          <w:color w:val="1D1B11" w:themeColor="background2" w:themeShade="1A"/>
          <w:sz w:val="28"/>
          <w:szCs w:val="28"/>
          <w:rtl/>
        </w:rPr>
        <w:t>و</w:t>
      </w:r>
      <w:r w:rsidR="00573089" w:rsidRPr="007E4C00">
        <w:rPr>
          <w:rFonts w:ascii="Traditional Arabic" w:hAnsi="Traditional Arabic" w:cs="Traditional Arabic"/>
          <w:b/>
          <w:bCs/>
          <w:color w:val="1D1B11" w:themeColor="background2" w:themeShade="1A"/>
          <w:sz w:val="28"/>
          <w:szCs w:val="28"/>
          <w:rtl/>
        </w:rPr>
        <w:t>أشار الإمام الخامنئی إلی التصریحات الأخیرة لأمیر قطر بخصوص الوضع الحساس فی لبنان و احتمال صدور الحکم من قبل محکمة اغتیال رفیق الحریری مردفاً: هذه المحکمة محکمة صوریة یُرفض أی حکم تصدره، و نتمنی أن تتصرف الأطراف المؤثرة و ذات الشأن فی لبنان علی أساس العقل و الحکمة لکی لا یتحول هذا الموضوع إلی مشکلة</w:t>
      </w:r>
      <w:r w:rsidRPr="007E4C00">
        <w:rPr>
          <w:rFonts w:ascii="Traditional Arabic" w:hAnsi="Traditional Arabic" w:cs="Traditional Arabic"/>
          <w:b/>
          <w:bCs/>
          <w:color w:val="1D1B11" w:themeColor="background2" w:themeShade="1A"/>
          <w:sz w:val="28"/>
          <w:szCs w:val="28"/>
        </w:rPr>
        <w:t>.</w:t>
      </w:r>
      <w:r w:rsidRPr="007E4C00">
        <w:rPr>
          <w:rFonts w:ascii="Traditional Arabic" w:hAnsi="Traditional Arabic" w:cs="Traditional Arabic"/>
          <w:b/>
          <w:bCs/>
          <w:color w:val="1D1B11" w:themeColor="background2" w:themeShade="1A"/>
          <w:sz w:val="28"/>
          <w:szCs w:val="28"/>
          <w:rtl/>
        </w:rPr>
        <w:t>و</w:t>
      </w:r>
      <w:r w:rsidR="00573089" w:rsidRPr="007E4C00">
        <w:rPr>
          <w:rFonts w:ascii="Traditional Arabic" w:hAnsi="Traditional Arabic" w:cs="Traditional Arabic"/>
          <w:b/>
          <w:bCs/>
          <w:color w:val="1D1B11" w:themeColor="background2" w:themeShade="1A"/>
          <w:sz w:val="28"/>
          <w:szCs w:val="28"/>
          <w:rtl/>
        </w:rPr>
        <w:t>أکد سماحته علی أن المؤامرة فی لبنان لن تصل إلی نتیجة مضیفاً: نحن متفائلون جداً بتحسن الأوضاع فی المنطقة</w:t>
      </w:r>
      <w:r w:rsidRPr="007E4C00">
        <w:rPr>
          <w:rFonts w:ascii="Traditional Arabic" w:hAnsi="Traditional Arabic" w:cs="Traditional Arabic"/>
          <w:b/>
          <w:bCs/>
          <w:color w:val="1D1B11" w:themeColor="background2" w:themeShade="1A"/>
          <w:sz w:val="28"/>
          <w:szCs w:val="28"/>
        </w:rPr>
        <w:t>.</w:t>
      </w:r>
    </w:p>
    <w:p w:rsidR="007E4C00" w:rsidRPr="007E4C00" w:rsidRDefault="00573089" w:rsidP="007E4C00">
      <w:pPr>
        <w:bidi/>
        <w:spacing w:before="100" w:beforeAutospacing="1" w:after="100" w:afterAutospacing="1" w:line="240" w:lineRule="auto"/>
        <w:jc w:val="both"/>
        <w:rPr>
          <w:rFonts w:ascii="Traditional Arabic" w:hAnsi="Traditional Arabic" w:cs="Traditional Arabic" w:hint="cs"/>
          <w:b/>
          <w:bCs/>
          <w:color w:val="1D1B11" w:themeColor="background2" w:themeShade="1A"/>
          <w:sz w:val="28"/>
          <w:szCs w:val="28"/>
          <w:rtl/>
        </w:rPr>
      </w:pPr>
      <w:r w:rsidRPr="007E4C00">
        <w:rPr>
          <w:rFonts w:ascii="Traditional Arabic" w:hAnsi="Traditional Arabic" w:cs="Traditional Arabic"/>
          <w:b/>
          <w:bCs/>
          <w:color w:val="1D1B11" w:themeColor="background2" w:themeShade="1A"/>
          <w:sz w:val="28"/>
          <w:szCs w:val="28"/>
          <w:rtl/>
        </w:rPr>
        <w:t>فی هذا اللقاء الذی حضره أیضاً السید أحمدی نجاد رئیس الجمهوریة الإسلامیة الإیرانیة أشار أمیر قطر الشیخ حمد بن خلیفة آل ثانی: مواقف البلدین السیاسیة کانت دوماً متقاربة، و نتمنی أن تتعزز علاقات البلدین في المجالات الأخری أکثر من السابق</w:t>
      </w:r>
      <w:r w:rsidR="007E4C00" w:rsidRPr="007E4C00">
        <w:rPr>
          <w:rFonts w:ascii="Traditional Arabic" w:hAnsi="Traditional Arabic" w:cs="Traditional Arabic"/>
          <w:b/>
          <w:bCs/>
          <w:color w:val="1D1B11" w:themeColor="background2" w:themeShade="1A"/>
          <w:sz w:val="28"/>
          <w:szCs w:val="28"/>
        </w:rPr>
        <w:t>.</w:t>
      </w:r>
      <w:r w:rsidR="007E4C00" w:rsidRPr="007E4C00">
        <w:rPr>
          <w:rFonts w:ascii="Traditional Arabic" w:hAnsi="Traditional Arabic" w:cs="Traditional Arabic" w:hint="cs"/>
          <w:b/>
          <w:bCs/>
          <w:color w:val="1D1B11" w:themeColor="background2" w:themeShade="1A"/>
          <w:sz w:val="28"/>
          <w:szCs w:val="28"/>
          <w:rtl/>
        </w:rPr>
        <w:t xml:space="preserve"> </w:t>
      </w:r>
    </w:p>
    <w:p w:rsidR="00573089" w:rsidRPr="007E4C00" w:rsidRDefault="007E4C00" w:rsidP="007E4C00">
      <w:pPr>
        <w:bidi/>
        <w:spacing w:before="100" w:beforeAutospacing="1" w:after="100" w:afterAutospacing="1" w:line="240" w:lineRule="auto"/>
        <w:jc w:val="both"/>
        <w:rPr>
          <w:rFonts w:ascii="Traditional Arabic" w:hAnsi="Traditional Arabic" w:cs="Traditional Arabic"/>
          <w:b/>
          <w:bCs/>
          <w:color w:val="1D1B11" w:themeColor="background2" w:themeShade="1A"/>
          <w:sz w:val="28"/>
          <w:szCs w:val="28"/>
          <w:rtl/>
        </w:rPr>
      </w:pPr>
      <w:r w:rsidRPr="007E4C00">
        <w:rPr>
          <w:rFonts w:ascii="Traditional Arabic" w:hAnsi="Traditional Arabic" w:cs="Traditional Arabic"/>
          <w:b/>
          <w:bCs/>
          <w:color w:val="1D1B11" w:themeColor="background2" w:themeShade="1A"/>
          <w:sz w:val="28"/>
          <w:szCs w:val="28"/>
          <w:rtl/>
        </w:rPr>
        <w:t>و</w:t>
      </w:r>
      <w:r w:rsidR="00573089" w:rsidRPr="007E4C00">
        <w:rPr>
          <w:rFonts w:ascii="Traditional Arabic" w:hAnsi="Traditional Arabic" w:cs="Traditional Arabic"/>
          <w:b/>
          <w:bCs/>
          <w:color w:val="1D1B11" w:themeColor="background2" w:themeShade="1A"/>
          <w:sz w:val="28"/>
          <w:szCs w:val="28"/>
          <w:rtl/>
        </w:rPr>
        <w:t>اعتبر أمن المنطقة و الوحدة بین الشیعة و السنة موضوعین جد مهمین، و قال مشیراً إلی الوضع في لبنان: البعض یسعون لخلق فتنة جدیدة في لبنان، و نحن نحاول بمساعدة بلدان المنطقة الحؤول دون وقوع هذه الفتنة و العمل علی أساس مصالح المنطقة.</w:t>
      </w:r>
    </w:p>
    <w:p w:rsidR="003B1700" w:rsidRDefault="003B1700" w:rsidP="00573089">
      <w:pPr>
        <w:jc w:val="right"/>
      </w:pPr>
    </w:p>
    <w:p w:rsidR="007E4C00" w:rsidRDefault="007E4C00">
      <w:pPr>
        <w:rPr>
          <w:rFonts w:ascii="Traditional Arabic" w:hAnsi="Traditional Arabic" w:cs="Traditional Arabic"/>
          <w:b/>
          <w:bCs/>
          <w:color w:val="1D1B11" w:themeColor="background2" w:themeShade="1A"/>
          <w:sz w:val="32"/>
          <w:szCs w:val="32"/>
          <w:rtl/>
          <w:lang w:bidi="ar-LB"/>
        </w:rPr>
      </w:pPr>
      <w:r>
        <w:rPr>
          <w:rFonts w:ascii="Traditional Arabic" w:hAnsi="Traditional Arabic" w:cs="Traditional Arabic"/>
          <w:b/>
          <w:bCs/>
          <w:color w:val="1D1B11" w:themeColor="background2" w:themeShade="1A"/>
          <w:sz w:val="32"/>
          <w:szCs w:val="32"/>
          <w:rtl/>
          <w:lang w:bidi="ar-LB"/>
        </w:rPr>
        <w:lastRenderedPageBreak/>
        <w:br w:type="page"/>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894784" behindDoc="0" locked="0" layoutInCell="1" allowOverlap="1" wp14:anchorId="2891E04C" wp14:editId="7F567C7A">
                <wp:simplePos x="1412875" y="7053580"/>
                <wp:positionH relativeFrom="margin">
                  <wp:align>center</wp:align>
                </wp:positionH>
                <wp:positionV relativeFrom="margin">
                  <wp:align>center</wp:align>
                </wp:positionV>
                <wp:extent cx="3391535" cy="1264920"/>
                <wp:effectExtent l="38100" t="38100" r="37465" b="30480"/>
                <wp:wrapSquare wrapText="bothSides"/>
                <wp:docPr id="115" name="Text Box 115"/>
                <wp:cNvGraphicFramePr/>
                <a:graphic xmlns:a="http://schemas.openxmlformats.org/drawingml/2006/main">
                  <a:graphicData uri="http://schemas.microsoft.com/office/word/2010/wordprocessingShape">
                    <wps:wsp>
                      <wps:cNvSpPr txBox="1"/>
                      <wps:spPr>
                        <a:xfrm>
                          <a:off x="0" y="0"/>
                          <a:ext cx="3391535" cy="1264920"/>
                        </a:xfrm>
                        <a:prstGeom prst="rect">
                          <a:avLst/>
                        </a:prstGeom>
                        <a:solidFill>
                          <a:schemeClr val="bg2">
                            <a:lumMod val="50000"/>
                          </a:schemeClr>
                        </a:solidFill>
                        <a:ln w="76200">
                          <a:solidFill>
                            <a:schemeClr val="bg2">
                              <a:lumMod val="25000"/>
                            </a:schemeClr>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E04825" w:rsidRPr="00187EBE" w:rsidRDefault="00E04825" w:rsidP="007E4C00">
                            <w:pPr>
                              <w:bidi/>
                              <w:jc w:val="center"/>
                              <w:rPr>
                                <w:rFonts w:ascii="Traditional Arabic" w:hAnsi="Traditional Arabic" w:cs="Traditional Arabic"/>
                                <w:b/>
                                <w:bCs/>
                                <w:color w:val="1D1B11" w:themeColor="background2" w:themeShade="1A"/>
                                <w:sz w:val="96"/>
                                <w:szCs w:val="96"/>
                                <w:rtl/>
                                <w:lang w:bidi="ar-LB"/>
                              </w:rPr>
                            </w:pPr>
                            <w:r>
                              <w:rPr>
                                <w:rFonts w:ascii="Traditional Arabic" w:hAnsi="Traditional Arabic" w:cs="Traditional Arabic" w:hint="cs"/>
                                <w:b/>
                                <w:bCs/>
                                <w:color w:val="EEECE1" w:themeColor="background2"/>
                                <w:sz w:val="96"/>
                                <w:szCs w:val="96"/>
                                <w:rtl/>
                                <w:lang w:bidi="ar-LB"/>
                              </w:rPr>
                              <w:t>برنامج حياة</w:t>
                            </w:r>
                          </w:p>
                          <w:p w:rsidR="00E04825" w:rsidRDefault="00E04825" w:rsidP="007E4C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114" type="#_x0000_t202" style="position:absolute;margin-left:0;margin-top:0;width:267.05pt;height:99.6pt;z-index:251894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URvgIAADEGAAAOAAAAZHJzL2Uyb0RvYy54bWysVNtuEzEQfUfiHyy/003SpJeomyoUipBK&#10;W9GiPjteO1nh9RjbaTZ8PcfeJA2lEioiDxvbc+Z6ZubsvG0Me1Q+1GRL3j/ocaaspKq285J/u798&#10;d8JZiMJWwpBVJV+rwM8nb9+crdxYDWhBplKewYgN45Ur+SJGNy6KIBeqEeGAnLIQavKNiLj6eVF5&#10;sYL1xhSDXu+oWJGvnCepQsDrh07IJ9m+1krGG62DisyUHLHF/PX5O0vfYnImxnMv3KKWmzDEP0TR&#10;iNrC6c7UBxEFW/r6D1NNLT0F0vFAUlOQ1rVUOQdk0+89y+ZuIZzKuaA4we3KFP6fWXn9eOtZXYG7&#10;/ogzKxqQdK/ayN5Ty9IbKrRyYQzgnQM0thAAvX0PeEyJt9o36R8pMchR6/WuvsmcxOPh4Wl/dAg3&#10;ErL+4Gh4OsgMFE/qzof4SVHD0qHkHgTmuorHqxARCqBbSPIWyNTVZW1MvqSmURfGs0cBumfzQVY1&#10;y+YLVd3bqIdfCh12co8leHfbt2QsW5X8+Agdlk281s0g+fmbG4RgbIpb5T5Ffl1GOn6s5op5kUgZ&#10;HD9Z2sMViZKu9PkU10YlbWO/Kg06MwMv1ERIqWzM5GX3QCeURgVfo7jBJ9UuqNco7zSyZ7Jxp9zU&#10;lnxX8N+prL5vQ9YdHpTt5Z2OsZ21uY9PTratOaNqjY711E19cPKyRlddiRBvhceYo0mxuuINPtoQ&#10;GKfNibMF+Z8vvSc8pg9SzlZYGyUPP5bCK87MZ4u5PO0Ph2nP5MtwdIwGZ35fMtuX2GVzQWjVPpak&#10;k/mY8NFsj9pT84ANN01eIRJWwnfJZfTby0Xs1hl2pFTTaYZhtzgRr+ydk8l4KnSamvv2QXi3Ga2I&#10;qbym7YoR42cT1mGTpqXpMpKu8/ilUnd13VCAvZTnZ7ND0+Lbv2fU06af/AIAAP//AwBQSwMEFAAG&#10;AAgAAAAhAOnKTobaAAAABQEAAA8AAABkcnMvZG93bnJldi54bWxMj81OwzAQhO9IvIO1SFwQdfoD&#10;bUOcClVCnClIvTr2Nomw15HttOHtWbjAZaTVjGa+rXaTd+KMMfWBFMxnBQgkE2xPrYKP95f7DYiU&#10;NVntAqGCL0ywq6+vKl3acKE3PB9yK7iEUqkVdDkPpZTJdOh1moUBib1TiF5nPmMrbdQXLvdOLori&#10;UXrdEy90esB9h+bzMHoFcXl8Pa3MsXdNdP0o97j25k6p25vp+QlExin/heEHn9GhZqYmjGSTcAr4&#10;kfyr7D0sV3MQDYe22wXIupL/6etvAAAA//8DAFBLAQItABQABgAIAAAAIQC2gziS/gAAAOEBAAAT&#10;AAAAAAAAAAAAAAAAAAAAAABbQ29udGVudF9UeXBlc10ueG1sUEsBAi0AFAAGAAgAAAAhADj9If/W&#10;AAAAlAEAAAsAAAAAAAAAAAAAAAAALwEAAF9yZWxzLy5yZWxzUEsBAi0AFAAGAAgAAAAhAAQ/pRG+&#10;AgAAMQYAAA4AAAAAAAAAAAAAAAAALgIAAGRycy9lMm9Eb2MueG1sUEsBAi0AFAAGAAgAAAAhAOnK&#10;TobaAAAABQEAAA8AAAAAAAAAAAAAAAAAGAUAAGRycy9kb3ducmV2LnhtbFBLBQYAAAAABAAEAPMA&#10;AAAfBgAAAAA=&#10;" fillcolor="#938953 [1614]" strokecolor="#484329 [814]" strokeweight="6pt">
                <v:textbox>
                  <w:txbxContent>
                    <w:p w:rsidR="00E04825" w:rsidRPr="00187EBE" w:rsidRDefault="00E04825" w:rsidP="007E4C00">
                      <w:pPr>
                        <w:bidi/>
                        <w:jc w:val="center"/>
                        <w:rPr>
                          <w:rFonts w:ascii="Traditional Arabic" w:hAnsi="Traditional Arabic" w:cs="Traditional Arabic"/>
                          <w:b/>
                          <w:bCs/>
                          <w:color w:val="1D1B11" w:themeColor="background2" w:themeShade="1A"/>
                          <w:sz w:val="96"/>
                          <w:szCs w:val="96"/>
                          <w:rtl/>
                          <w:lang w:bidi="ar-LB"/>
                        </w:rPr>
                      </w:pPr>
                      <w:r>
                        <w:rPr>
                          <w:rFonts w:ascii="Traditional Arabic" w:hAnsi="Traditional Arabic" w:cs="Traditional Arabic" w:hint="cs"/>
                          <w:b/>
                          <w:bCs/>
                          <w:color w:val="EEECE1" w:themeColor="background2"/>
                          <w:sz w:val="96"/>
                          <w:szCs w:val="96"/>
                          <w:rtl/>
                          <w:lang w:bidi="ar-LB"/>
                        </w:rPr>
                        <w:t>برنامج حياة</w:t>
                      </w:r>
                    </w:p>
                    <w:p w:rsidR="00E04825" w:rsidRDefault="00E04825" w:rsidP="007E4C00"/>
                  </w:txbxContent>
                </v:textbox>
                <w10:wrap type="square" anchorx="margin" anchory="margin"/>
              </v:shape>
            </w:pict>
          </mc:Fallback>
        </mc:AlternateContent>
      </w:r>
    </w:p>
    <w:p w:rsidR="007E4C00" w:rsidRPr="007E4C00" w:rsidRDefault="007E4C00" w:rsidP="007E4C00">
      <w:pPr>
        <w:pStyle w:val="ListParagraph"/>
        <w:numPr>
          <w:ilvl w:val="0"/>
          <w:numId w:val="6"/>
        </w:numPr>
        <w:bidi/>
        <w:jc w:val="both"/>
        <w:rPr>
          <w:rFonts w:ascii="Traditional Arabic" w:hAnsi="Traditional Arabic" w:cs="Traditional Arabic"/>
          <w:b/>
          <w:bCs/>
          <w:color w:val="1D1B11" w:themeColor="background2" w:themeShade="1A"/>
          <w:sz w:val="32"/>
          <w:szCs w:val="32"/>
          <w:rtl/>
          <w:lang w:bidi="ar-LB"/>
        </w:rPr>
      </w:pPr>
      <w:r w:rsidRPr="007E4C00">
        <w:rPr>
          <w:rFonts w:ascii="Traditional Arabic" w:hAnsi="Traditional Arabic" w:cs="Traditional Arabic"/>
          <w:b/>
          <w:bCs/>
          <w:color w:val="1D1B11" w:themeColor="background2" w:themeShade="1A"/>
          <w:sz w:val="32"/>
          <w:szCs w:val="32"/>
          <w:rtl/>
          <w:lang w:bidi="ar-LB"/>
        </w:rPr>
        <w:lastRenderedPageBreak/>
        <w:t xml:space="preserve">خاصّيّة الحركة الإلهية </w:t>
      </w:r>
    </w:p>
    <w:p w:rsidR="007E4C00" w:rsidRDefault="007E4C00" w:rsidP="007E4C00">
      <w:pPr>
        <w:pStyle w:val="ListParagraph"/>
        <w:bidi/>
        <w:jc w:val="both"/>
        <w:rPr>
          <w:rFonts w:ascii="Traditional Arabic" w:hAnsi="Traditional Arabic" w:cs="Traditional Arabic" w:hint="cs"/>
          <w:color w:val="1D1B11" w:themeColor="background2" w:themeShade="1A"/>
          <w:sz w:val="32"/>
          <w:szCs w:val="32"/>
          <w:rtl/>
          <w:lang w:bidi="ar-LB"/>
        </w:rPr>
      </w:pPr>
      <w:r w:rsidRPr="007E4C00">
        <w:rPr>
          <w:rFonts w:ascii="Traditional Arabic" w:hAnsi="Traditional Arabic" w:cs="Traditional Arabic"/>
          <w:color w:val="1D1B11" w:themeColor="background2" w:themeShade="1A"/>
          <w:sz w:val="32"/>
          <w:szCs w:val="32"/>
          <w:rtl/>
          <w:lang w:bidi="ar-LB"/>
        </w:rPr>
        <w:t>يجب أن تحافظوا على علاقتكم بالله، وتزيدوا من استحكامها. إنّ خاصّية أيّة حركةٍ إلهية هي هذه: جهود الناس وأعمالهم وعزمهم وإرادتهم وتواجدهم إلى جنب التوجّه إلى الله، وبالإضافة إلى القلوب المستعدّة للتضرّع، فهذه أمورٌ مهمةٌ جدّاً. نقوّي ارتباطنا بالله ولا نسمح لقلوبنا أن تَميل إلى ما يُبعدها عن صراطه. ﴿</w:t>
      </w:r>
      <w:r w:rsidRPr="007E4C00">
        <w:rPr>
          <w:rFonts w:ascii="Traditional Arabic" w:hAnsi="Traditional Arabic" w:cs="Traditional Arabic"/>
          <w:b/>
          <w:bCs/>
          <w:color w:val="1D1B11" w:themeColor="background2" w:themeShade="1A"/>
          <w:sz w:val="32"/>
          <w:szCs w:val="32"/>
          <w:rtl/>
          <w:lang w:bidi="ar-LB"/>
        </w:rPr>
        <w:t>رَبَّنَا لاَ تُزِغْ قُلُوبَنَا بَعْدَ إِذْ هَدَيْتَنَا وَهَبْ لَنَا مِن لَّدُنكَ رَحْمَةً</w:t>
      </w:r>
      <w:r w:rsidRPr="007E4C00">
        <w:rPr>
          <w:rFonts w:ascii="Traditional Arabic" w:hAnsi="Traditional Arabic" w:cs="Traditional Arabic"/>
          <w:color w:val="1D1B11" w:themeColor="background2" w:themeShade="1A"/>
          <w:sz w:val="32"/>
          <w:szCs w:val="32"/>
          <w:rtl/>
          <w:lang w:bidi="ar-LB"/>
        </w:rPr>
        <w:t>﴾[آل عمران، 8] إنّ هذا دعاءٌ نتعلّمه من القرآن.</w:t>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p>
    <w:p w:rsidR="007E4C00" w:rsidRPr="00E00822" w:rsidRDefault="007E4C00" w:rsidP="00E00822">
      <w:pPr>
        <w:pStyle w:val="ListParagraph"/>
        <w:bidi/>
        <w:jc w:val="right"/>
        <w:rPr>
          <w:rFonts w:ascii="Traditional Arabic" w:hAnsi="Traditional Arabic" w:cs="Traditional Arabic" w:hint="cs"/>
          <w:color w:val="1D1B11" w:themeColor="background2" w:themeShade="1A"/>
          <w:sz w:val="32"/>
          <w:szCs w:val="32"/>
          <w:lang w:bidi="ar-LB"/>
        </w:rPr>
      </w:pP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948A54" w:themeColor="background2" w:themeShade="80"/>
          <w:sz w:val="32"/>
          <w:szCs w:val="32"/>
          <w:rtl/>
          <w:lang w:bidi="ar-LB"/>
        </w:rPr>
        <w:t>2010/12/30</w:t>
      </w:r>
    </w:p>
    <w:p w:rsidR="007E4C00" w:rsidRPr="007E4C00" w:rsidRDefault="007E4C00" w:rsidP="007E4C00">
      <w:pPr>
        <w:pStyle w:val="ListParagraph"/>
        <w:numPr>
          <w:ilvl w:val="0"/>
          <w:numId w:val="8"/>
        </w:numPr>
        <w:bidi/>
        <w:jc w:val="both"/>
        <w:rPr>
          <w:rFonts w:ascii="Traditional Arabic" w:hAnsi="Traditional Arabic" w:cs="Traditional Arabic"/>
          <w:b/>
          <w:bCs/>
          <w:color w:val="1D1B11" w:themeColor="background2" w:themeShade="1A"/>
          <w:sz w:val="32"/>
          <w:szCs w:val="32"/>
          <w:rtl/>
          <w:lang w:bidi="ar-LB"/>
        </w:rPr>
      </w:pPr>
      <w:r w:rsidRPr="007E4C00">
        <w:rPr>
          <w:rFonts w:ascii="Traditional Arabic" w:hAnsi="Traditional Arabic" w:cs="Traditional Arabic"/>
          <w:b/>
          <w:bCs/>
          <w:color w:val="1D1B11" w:themeColor="background2" w:themeShade="1A"/>
          <w:sz w:val="32"/>
          <w:szCs w:val="32"/>
          <w:rtl/>
          <w:lang w:bidi="ar-LB"/>
        </w:rPr>
        <w:t>عالمية عيد الغدير</w:t>
      </w:r>
    </w:p>
    <w:p w:rsidR="007E4C00" w:rsidRDefault="007E4C00" w:rsidP="007E4C00">
      <w:pPr>
        <w:pStyle w:val="ListParagraph"/>
        <w:bidi/>
        <w:jc w:val="both"/>
        <w:rPr>
          <w:rFonts w:ascii="Traditional Arabic" w:hAnsi="Traditional Arabic" w:cs="Traditional Arabic" w:hint="cs"/>
          <w:color w:val="1D1B11" w:themeColor="background2" w:themeShade="1A"/>
          <w:sz w:val="32"/>
          <w:szCs w:val="32"/>
          <w:rtl/>
          <w:lang w:bidi="ar-LB"/>
        </w:rPr>
      </w:pPr>
      <w:r w:rsidRPr="007E4C00">
        <w:rPr>
          <w:rFonts w:ascii="Traditional Arabic" w:hAnsi="Traditional Arabic" w:cs="Traditional Arabic"/>
          <w:color w:val="1D1B11" w:themeColor="background2" w:themeShade="1A"/>
          <w:sz w:val="32"/>
          <w:szCs w:val="32"/>
          <w:rtl/>
          <w:lang w:bidi="ar-LB"/>
        </w:rPr>
        <w:t>إنّ عيد الغدير، وإن كان من خصائص فرقة الشيعة الإمامية، ولكنّه في الواقع بمفهومه ومحتواه ومضمونه الواسع الذي تحقّق في هذه الحادثة هو لجميع المسلمين، بل هو لكلّ أولئك الذين يتحرّقون لسعاد</w:t>
      </w:r>
      <w:r>
        <w:rPr>
          <w:rFonts w:ascii="Traditional Arabic" w:hAnsi="Traditional Arabic" w:cs="Traditional Arabic"/>
          <w:color w:val="1D1B11" w:themeColor="background2" w:themeShade="1A"/>
          <w:sz w:val="32"/>
          <w:szCs w:val="32"/>
          <w:rtl/>
          <w:lang w:bidi="ar-LB"/>
        </w:rPr>
        <w:t>ة الإنسان</w:t>
      </w:r>
      <w:r>
        <w:rPr>
          <w:rFonts w:ascii="Traditional Arabic" w:hAnsi="Traditional Arabic" w:cs="Traditional Arabic" w:hint="cs"/>
          <w:color w:val="1D1B11" w:themeColor="background2" w:themeShade="1A"/>
          <w:sz w:val="32"/>
          <w:szCs w:val="32"/>
          <w:rtl/>
          <w:lang w:bidi="ar-LB"/>
        </w:rPr>
        <w:t>.</w:t>
      </w:r>
    </w:p>
    <w:p w:rsidR="007E4C00" w:rsidRPr="00E00822" w:rsidRDefault="007E4C00" w:rsidP="00E00822">
      <w:pPr>
        <w:pStyle w:val="ListParagraph"/>
        <w:bidi/>
        <w:jc w:val="right"/>
        <w:rPr>
          <w:rFonts w:ascii="Traditional Arabic" w:hAnsi="Traditional Arabic" w:cs="Traditional Arabic" w:hint="cs"/>
          <w:color w:val="948A54" w:themeColor="background2" w:themeShade="80"/>
          <w:sz w:val="32"/>
          <w:szCs w:val="32"/>
          <w:rtl/>
          <w:lang w:bidi="ar-LB"/>
        </w:rPr>
      </w:pP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1D1B11" w:themeColor="background2" w:themeShade="1A"/>
          <w:sz w:val="32"/>
          <w:szCs w:val="32"/>
          <w:rtl/>
          <w:lang w:bidi="ar-LB"/>
        </w:rPr>
        <w:tab/>
      </w:r>
      <w:r w:rsidRPr="007E4C00">
        <w:rPr>
          <w:rFonts w:ascii="Traditional Arabic" w:hAnsi="Traditional Arabic" w:cs="Traditional Arabic"/>
          <w:color w:val="948A54" w:themeColor="background2" w:themeShade="80"/>
          <w:sz w:val="32"/>
          <w:szCs w:val="32"/>
          <w:rtl/>
          <w:lang w:bidi="ar-LB"/>
        </w:rPr>
        <w:t>2010/11/25</w:t>
      </w:r>
    </w:p>
    <w:p w:rsidR="00E00822" w:rsidRPr="00E00822" w:rsidRDefault="00E00822" w:rsidP="00E00822">
      <w:pPr>
        <w:pStyle w:val="ListParagraph"/>
        <w:numPr>
          <w:ilvl w:val="0"/>
          <w:numId w:val="8"/>
        </w:numPr>
        <w:bidi/>
        <w:jc w:val="both"/>
        <w:rPr>
          <w:rFonts w:ascii="Traditional Arabic" w:hAnsi="Traditional Arabic" w:cs="Traditional Arabic" w:hint="cs"/>
          <w:b/>
          <w:bCs/>
          <w:color w:val="1D1B11" w:themeColor="background2" w:themeShade="1A"/>
          <w:sz w:val="32"/>
          <w:szCs w:val="32"/>
          <w:rtl/>
          <w:lang w:bidi="ar-LB"/>
        </w:rPr>
      </w:pPr>
      <w:r w:rsidRPr="00E00822">
        <w:rPr>
          <w:rFonts w:ascii="Traditional Arabic" w:hAnsi="Traditional Arabic" w:cs="Traditional Arabic" w:hint="cs"/>
          <w:b/>
          <w:bCs/>
          <w:color w:val="1D1B11" w:themeColor="background2" w:themeShade="1A"/>
          <w:sz w:val="32"/>
          <w:szCs w:val="32"/>
          <w:rtl/>
          <w:lang w:bidi="ar-LB"/>
        </w:rPr>
        <w:t>التنصيب الإلهي لعلي "عليه السلام"</w:t>
      </w:r>
    </w:p>
    <w:p w:rsidR="00E00822" w:rsidRPr="00E00822" w:rsidRDefault="007E4C00" w:rsidP="00E00822">
      <w:pPr>
        <w:pStyle w:val="ListParagraph"/>
        <w:bidi/>
        <w:jc w:val="both"/>
        <w:rPr>
          <w:rFonts w:ascii="Traditional Arabic" w:hAnsi="Traditional Arabic" w:cs="Traditional Arabic"/>
          <w:color w:val="1D1B11" w:themeColor="background2" w:themeShade="1A"/>
          <w:sz w:val="32"/>
          <w:szCs w:val="32"/>
          <w:rtl/>
          <w:lang w:bidi="ar-LB"/>
        </w:rPr>
      </w:pPr>
      <w:r w:rsidRPr="00E00822">
        <w:rPr>
          <w:rFonts w:ascii="Traditional Arabic" w:hAnsi="Traditional Arabic" w:cs="Traditional Arabic"/>
          <w:color w:val="1D1B11" w:themeColor="background2" w:themeShade="1A"/>
          <w:sz w:val="32"/>
          <w:szCs w:val="32"/>
          <w:rtl/>
          <w:lang w:bidi="ar-LB"/>
        </w:rPr>
        <w:t>كان واضحاً أنّ هذا الرجل المضحّي المخلص[أمير المؤمنين عليّ بن أبي طالب عليه السلام ]، صاحب الدرجة العالية في الإيمان والتقوى، لائقٌ لمثل هذه الحركة التي قام بها النبي الأكرم، والتي كانت في الواقع من الله تعالى. فتنصيب أمير المؤمنين لم يكن تنصيباً نبوياً، بل إلهياً؛ فقد كان هذا شأن الرّبّ الذي قام النبيّ بإبلاغه للمؤمنين.</w:t>
      </w:r>
    </w:p>
    <w:p w:rsidR="007E4C00" w:rsidRPr="003B6702" w:rsidRDefault="007E4C00" w:rsidP="007E4C00">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E00822">
        <w:rPr>
          <w:rFonts w:ascii="Traditional Arabic" w:hAnsi="Traditional Arabic" w:cs="Traditional Arabic"/>
          <w:color w:val="948A54" w:themeColor="background2" w:themeShade="80"/>
          <w:sz w:val="32"/>
          <w:szCs w:val="32"/>
          <w:rtl/>
          <w:lang w:bidi="ar-LB"/>
        </w:rPr>
        <w:t>2010/11/25</w:t>
      </w:r>
    </w:p>
    <w:p w:rsidR="007E4C00" w:rsidRPr="00E00822" w:rsidRDefault="007E4C00" w:rsidP="00E00822">
      <w:pPr>
        <w:pStyle w:val="ListParagraph"/>
        <w:numPr>
          <w:ilvl w:val="0"/>
          <w:numId w:val="8"/>
        </w:numPr>
        <w:bidi/>
        <w:jc w:val="both"/>
        <w:rPr>
          <w:rFonts w:ascii="Traditional Arabic" w:hAnsi="Traditional Arabic" w:cs="Traditional Arabic"/>
          <w:b/>
          <w:bCs/>
          <w:color w:val="1D1B11" w:themeColor="background2" w:themeShade="1A"/>
          <w:sz w:val="32"/>
          <w:szCs w:val="32"/>
          <w:rtl/>
          <w:lang w:bidi="ar-LB"/>
        </w:rPr>
      </w:pPr>
      <w:r w:rsidRPr="00E00822">
        <w:rPr>
          <w:rFonts w:ascii="Traditional Arabic" w:hAnsi="Traditional Arabic" w:cs="Traditional Arabic"/>
          <w:b/>
          <w:bCs/>
          <w:color w:val="1D1B11" w:themeColor="background2" w:themeShade="1A"/>
          <w:sz w:val="32"/>
          <w:szCs w:val="32"/>
          <w:rtl/>
          <w:lang w:bidi="ar-LB"/>
        </w:rPr>
        <w:t>أبعاد عيد الغدير</w:t>
      </w:r>
    </w:p>
    <w:p w:rsidR="00E00822" w:rsidRDefault="007E4C00" w:rsidP="00E00822">
      <w:pPr>
        <w:pStyle w:val="ListParagraph"/>
        <w:bidi/>
        <w:jc w:val="both"/>
        <w:rPr>
          <w:rFonts w:ascii="Traditional Arabic" w:hAnsi="Traditional Arabic" w:cs="Traditional Arabic"/>
          <w:color w:val="1D1B11" w:themeColor="background2" w:themeShade="1A"/>
          <w:sz w:val="32"/>
          <w:szCs w:val="32"/>
          <w:rtl/>
          <w:lang w:bidi="ar-LB"/>
        </w:rPr>
      </w:pPr>
      <w:r w:rsidRPr="00E00822">
        <w:rPr>
          <w:rFonts w:ascii="Traditional Arabic" w:hAnsi="Traditional Arabic" w:cs="Traditional Arabic"/>
          <w:color w:val="1D1B11" w:themeColor="background2" w:themeShade="1A"/>
          <w:sz w:val="32"/>
          <w:szCs w:val="32"/>
          <w:rtl/>
          <w:lang w:bidi="ar-LB"/>
        </w:rPr>
        <w:t xml:space="preserve">للغدير بُعدان: الأول، هو تنصيب الخليفة. والثاني، في القضية، هو التوجيه إلى قضية الإمامة؛ الإمامة بمعناها الذي يفهمه جميع المسلمين كعبارةٍ وعنوان. والإمامة </w:t>
      </w:r>
    </w:p>
    <w:p w:rsidR="00E00822" w:rsidRDefault="00E00822">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E00822" w:rsidRDefault="007E4C00" w:rsidP="00E00822">
      <w:pPr>
        <w:pStyle w:val="ListParagraph"/>
        <w:bidi/>
        <w:jc w:val="both"/>
        <w:rPr>
          <w:rFonts w:ascii="Traditional Arabic" w:hAnsi="Traditional Arabic" w:cs="Traditional Arabic" w:hint="cs"/>
          <w:color w:val="1D1B11" w:themeColor="background2" w:themeShade="1A"/>
          <w:sz w:val="32"/>
          <w:szCs w:val="32"/>
          <w:rtl/>
          <w:lang w:bidi="ar-LB"/>
        </w:rPr>
      </w:pPr>
      <w:r w:rsidRPr="00E00822">
        <w:rPr>
          <w:rFonts w:ascii="Traditional Arabic" w:hAnsi="Traditional Arabic" w:cs="Traditional Arabic"/>
          <w:color w:val="1D1B11" w:themeColor="background2" w:themeShade="1A"/>
          <w:sz w:val="32"/>
          <w:szCs w:val="32"/>
          <w:rtl/>
          <w:lang w:bidi="ar-LB"/>
        </w:rPr>
        <w:lastRenderedPageBreak/>
        <w:t>بمعنى التقدّم على الآخرين، وتقدّم المجتمع في أمر الدين والدنيا. وهذا الأمر قد كان من القضايا الأساسية على مرّ تاريخ البشرية الطويل. لم تكن قضية الإمامة قضيّةً تختصّ بالمسلمين أو الشيعة. إنّ الإمامة تعني حاكمية فردٍ أو مجموعة على مجتمعٍ، وتحديد جهة حركتها في أمر الدنيا وفي أمر الآخرة والمعنويات. فهذه قضيّةٌ عامّة في كلّ المجتمعات البشرية.</w:t>
      </w:r>
    </w:p>
    <w:p w:rsidR="007E4C00" w:rsidRPr="00E00822" w:rsidRDefault="007E4C00" w:rsidP="00E00822">
      <w:pPr>
        <w:pStyle w:val="ListParagraph"/>
        <w:bidi/>
        <w:jc w:val="right"/>
        <w:rPr>
          <w:rFonts w:ascii="Traditional Arabic" w:hAnsi="Traditional Arabic" w:cs="Traditional Arabic"/>
          <w:color w:val="948A54" w:themeColor="background2" w:themeShade="80"/>
          <w:sz w:val="32"/>
          <w:szCs w:val="32"/>
          <w:rtl/>
          <w:lang w:bidi="ar-LB"/>
        </w:rPr>
      </w:pPr>
      <w:r w:rsidRPr="00E00822">
        <w:rPr>
          <w:rFonts w:ascii="Traditional Arabic" w:hAnsi="Traditional Arabic" w:cs="Traditional Arabic"/>
          <w:color w:val="1D1B11" w:themeColor="background2" w:themeShade="1A"/>
          <w:sz w:val="32"/>
          <w:szCs w:val="32"/>
          <w:rtl/>
          <w:lang w:bidi="ar-LB"/>
        </w:rPr>
        <w:t xml:space="preserve">                  </w:t>
      </w:r>
      <w:r w:rsidR="00E00822">
        <w:rPr>
          <w:rFonts w:ascii="Traditional Arabic" w:hAnsi="Traditional Arabic" w:cs="Traditional Arabic"/>
          <w:color w:val="1D1B11" w:themeColor="background2" w:themeShade="1A"/>
          <w:sz w:val="32"/>
          <w:szCs w:val="32"/>
          <w:rtl/>
          <w:lang w:bidi="ar-LB"/>
        </w:rPr>
        <w:t xml:space="preserve">                           </w:t>
      </w:r>
      <w:r w:rsidR="00E00822" w:rsidRPr="00E00822">
        <w:rPr>
          <w:rFonts w:ascii="Traditional Arabic" w:hAnsi="Traditional Arabic" w:cs="Traditional Arabic"/>
          <w:color w:val="948A54" w:themeColor="background2" w:themeShade="80"/>
          <w:sz w:val="32"/>
          <w:szCs w:val="32"/>
          <w:rtl/>
          <w:lang w:bidi="ar-LB"/>
        </w:rPr>
        <w:t xml:space="preserve"> 201</w:t>
      </w:r>
      <w:r w:rsidR="00E00822" w:rsidRPr="00E00822">
        <w:rPr>
          <w:rFonts w:ascii="Traditional Arabic" w:hAnsi="Traditional Arabic" w:cs="Traditional Arabic" w:hint="cs"/>
          <w:color w:val="948A54" w:themeColor="background2" w:themeShade="80"/>
          <w:sz w:val="32"/>
          <w:szCs w:val="32"/>
          <w:rtl/>
          <w:lang w:bidi="ar-LB"/>
        </w:rPr>
        <w:t>0</w:t>
      </w:r>
      <w:r w:rsidRPr="00E00822">
        <w:rPr>
          <w:rFonts w:ascii="Traditional Arabic" w:hAnsi="Traditional Arabic" w:cs="Traditional Arabic"/>
          <w:color w:val="948A54" w:themeColor="background2" w:themeShade="80"/>
          <w:sz w:val="32"/>
          <w:szCs w:val="32"/>
          <w:rtl/>
          <w:lang w:bidi="ar-LB"/>
        </w:rPr>
        <w:t>/11/25</w:t>
      </w:r>
    </w:p>
    <w:p w:rsidR="007E4C00" w:rsidRPr="00E00822" w:rsidRDefault="007E4C00" w:rsidP="00E00822">
      <w:pPr>
        <w:pStyle w:val="ListParagraph"/>
        <w:numPr>
          <w:ilvl w:val="0"/>
          <w:numId w:val="8"/>
        </w:numPr>
        <w:bidi/>
        <w:jc w:val="both"/>
        <w:rPr>
          <w:rFonts w:ascii="Traditional Arabic" w:hAnsi="Traditional Arabic" w:cs="Traditional Arabic"/>
          <w:b/>
          <w:bCs/>
          <w:color w:val="1D1B11" w:themeColor="background2" w:themeShade="1A"/>
          <w:sz w:val="32"/>
          <w:szCs w:val="32"/>
          <w:rtl/>
          <w:lang w:bidi="ar-LB"/>
        </w:rPr>
      </w:pPr>
      <w:r w:rsidRPr="00E00822">
        <w:rPr>
          <w:rFonts w:ascii="Traditional Arabic" w:hAnsi="Traditional Arabic" w:cs="Traditional Arabic"/>
          <w:b/>
          <w:bCs/>
          <w:color w:val="1D1B11" w:themeColor="background2" w:themeShade="1A"/>
          <w:sz w:val="32"/>
          <w:szCs w:val="32"/>
          <w:rtl/>
          <w:lang w:bidi="ar-LB"/>
        </w:rPr>
        <w:t>وظيفة النبوة والإمامة, هداية الناس</w:t>
      </w:r>
    </w:p>
    <w:p w:rsidR="007E4C00" w:rsidRPr="00E00822" w:rsidRDefault="007E4C00" w:rsidP="00E00822">
      <w:pPr>
        <w:pStyle w:val="ListParagraph"/>
        <w:bidi/>
        <w:jc w:val="both"/>
        <w:rPr>
          <w:rFonts w:ascii="Traditional Arabic" w:hAnsi="Traditional Arabic" w:cs="Traditional Arabic"/>
          <w:color w:val="1D1B11" w:themeColor="background2" w:themeShade="1A"/>
          <w:sz w:val="32"/>
          <w:szCs w:val="32"/>
          <w:rtl/>
          <w:lang w:bidi="ar-LB"/>
        </w:rPr>
      </w:pPr>
      <w:r w:rsidRPr="00E00822">
        <w:rPr>
          <w:rFonts w:ascii="Traditional Arabic" w:hAnsi="Traditional Arabic" w:cs="Traditional Arabic"/>
          <w:color w:val="1D1B11" w:themeColor="background2" w:themeShade="1A"/>
          <w:sz w:val="32"/>
          <w:szCs w:val="32"/>
          <w:rtl/>
          <w:lang w:bidi="ar-LB"/>
        </w:rPr>
        <w:t xml:space="preserve">الإمام يمكن أن يكون على نحوين: إمامٌ ذكره الله تعالى في القرآن: </w:t>
      </w:r>
      <w:r w:rsidR="00E00822" w:rsidRPr="00E00822">
        <w:rPr>
          <w:rFonts w:ascii="Traditional Arabic" w:hAnsi="Traditional Arabic" w:cs="Traditional Arabic"/>
          <w:color w:val="1D1B11" w:themeColor="background2" w:themeShade="1A"/>
          <w:sz w:val="32"/>
          <w:szCs w:val="32"/>
          <w:rtl/>
          <w:lang w:bidi="ar-LB"/>
        </w:rPr>
        <w:t>﴿</w:t>
      </w:r>
      <w:r w:rsidRPr="00E00822">
        <w:rPr>
          <w:rFonts w:ascii="Traditional Arabic" w:hAnsi="Traditional Arabic" w:cs="Traditional Arabic"/>
          <w:b/>
          <w:bCs/>
          <w:color w:val="1D1B11" w:themeColor="background2" w:themeShade="1A"/>
          <w:sz w:val="32"/>
          <w:szCs w:val="32"/>
          <w:rtl/>
          <w:lang w:bidi="ar-LB"/>
        </w:rPr>
        <w:t>وَجَعَلْناهُمْ أَئِمَّةً يَهْدُونَ بِأَمْرِنا وَأَوْحَيْنا إِلَيْهِمْ فِعْلَ الْخَيْراتِ وإِقامَ الصَّلاةِ وَإيتاءَ الزَّكاةِ وَكانُوا لَنا عابِدين</w:t>
      </w:r>
      <w:r w:rsidR="00E00822" w:rsidRPr="00E00822">
        <w:rPr>
          <w:rFonts w:ascii="Traditional Arabic" w:hAnsi="Traditional Arabic" w:cs="Traditional Arabic"/>
          <w:color w:val="1D1B11" w:themeColor="background2" w:themeShade="1A"/>
          <w:sz w:val="32"/>
          <w:szCs w:val="32"/>
          <w:rtl/>
          <w:lang w:bidi="ar-LB"/>
        </w:rPr>
        <w:t>﴾</w:t>
      </w:r>
      <w:r w:rsidRPr="00E00822">
        <w:rPr>
          <w:rFonts w:ascii="Traditional Arabic" w:hAnsi="Traditional Arabic" w:cs="Traditional Arabic"/>
          <w:color w:val="1D1B11" w:themeColor="background2" w:themeShade="1A"/>
          <w:sz w:val="32"/>
          <w:szCs w:val="32"/>
          <w:rtl/>
          <w:lang w:bidi="ar-LB"/>
        </w:rPr>
        <w:t xml:space="preserve">[الأنبياء:73]، فهذه إمامةٌ لهداية الناس بأمر الله؛ تَعبُر بهم المخاطر والمهاوي والمزلاّت، وتُوصلهم إلى المقصد والمطلوب على صعيد الحياة الدنيا ـ والتي جعلها الله تعالى وسيلةً للوصول إلى المقصود ـ وتَهديهم إليه......و الفئة الأخرى: </w:t>
      </w:r>
      <w:r w:rsidR="00E00822">
        <w:rPr>
          <w:rFonts w:ascii="Traditional Arabic" w:hAnsi="Traditional Arabic" w:cs="Traditional Arabic"/>
          <w:color w:val="1D1B11" w:themeColor="background2" w:themeShade="1A"/>
          <w:sz w:val="32"/>
          <w:szCs w:val="32"/>
          <w:rtl/>
          <w:lang w:bidi="ar-LB"/>
        </w:rPr>
        <w:t>﴿</w:t>
      </w:r>
      <w:r w:rsidRPr="00E00822">
        <w:rPr>
          <w:rFonts w:ascii="Traditional Arabic" w:hAnsi="Traditional Arabic" w:cs="Traditional Arabic"/>
          <w:b/>
          <w:bCs/>
          <w:color w:val="1D1B11" w:themeColor="background2" w:themeShade="1A"/>
          <w:sz w:val="32"/>
          <w:szCs w:val="32"/>
          <w:rtl/>
          <w:lang w:bidi="ar-LB"/>
        </w:rPr>
        <w:t>وَجَعَلْناهُمْ أَئِمَّةً يَدْعُونَ إِلَى النَّار</w:t>
      </w:r>
      <w:r w:rsidR="00E00822">
        <w:rPr>
          <w:rFonts w:ascii="Traditional Arabic" w:hAnsi="Traditional Arabic" w:cs="Traditional Arabic"/>
          <w:color w:val="1D1B11" w:themeColor="background2" w:themeShade="1A"/>
          <w:sz w:val="32"/>
          <w:szCs w:val="32"/>
          <w:rtl/>
          <w:lang w:bidi="ar-LB"/>
        </w:rPr>
        <w:t>﴾</w:t>
      </w:r>
      <w:r w:rsidRPr="00E00822">
        <w:rPr>
          <w:rFonts w:ascii="Traditional Arabic" w:hAnsi="Traditional Arabic" w:cs="Traditional Arabic"/>
          <w:color w:val="1D1B11" w:themeColor="background2" w:themeShade="1A"/>
          <w:sz w:val="32"/>
          <w:szCs w:val="32"/>
          <w:rtl/>
          <w:lang w:bidi="ar-LB"/>
        </w:rPr>
        <w:t>[القصص:41]، التي وردت في القرآن بشأن فرعون، ففرعون إمامٌ بنفس المعنى الذي استُعمل في الآية الأولى حول الإمام، حيث إنّ دنيا الناس ودينهم وآخرتهم ـ البدن والروح ـ في قبضته، ولكن يدعو الناس إلى النار وإلى الهلاك.</w:t>
      </w:r>
    </w:p>
    <w:p w:rsidR="007E4C00" w:rsidRPr="00E00822" w:rsidRDefault="007E4C00" w:rsidP="00E00822">
      <w:pPr>
        <w:tabs>
          <w:tab w:val="left" w:pos="6435"/>
        </w:tabs>
        <w:bidi/>
        <w:jc w:val="right"/>
        <w:rPr>
          <w:rFonts w:ascii="Traditional Arabic" w:hAnsi="Traditional Arabic" w:cs="Traditional Arabic"/>
          <w:color w:val="948A54" w:themeColor="background2" w:themeShade="80"/>
          <w:sz w:val="32"/>
          <w:szCs w:val="32"/>
          <w:rtl/>
          <w:lang w:bidi="ar-LB"/>
        </w:rPr>
      </w:pPr>
      <w:r w:rsidRPr="00E00822">
        <w:rPr>
          <w:rFonts w:ascii="Traditional Arabic" w:hAnsi="Traditional Arabic" w:cs="Traditional Arabic"/>
          <w:color w:val="948A54" w:themeColor="background2" w:themeShade="80"/>
          <w:sz w:val="32"/>
          <w:szCs w:val="32"/>
          <w:rtl/>
          <w:lang w:bidi="ar-LB"/>
        </w:rPr>
        <w:t>2010/11/25</w:t>
      </w:r>
    </w:p>
    <w:p w:rsidR="00E00822" w:rsidRDefault="00E00822" w:rsidP="007E4C00">
      <w:pPr>
        <w:bidi/>
        <w:jc w:val="both"/>
        <w:rPr>
          <w:rFonts w:ascii="Traditional Arabic" w:hAnsi="Traditional Arabic" w:cs="Traditional Arabic" w:hint="cs"/>
          <w:color w:val="1D1B11" w:themeColor="background2" w:themeShade="1A"/>
          <w:sz w:val="32"/>
          <w:szCs w:val="32"/>
          <w:rtl/>
          <w:lang w:bidi="ar-LB"/>
        </w:rPr>
      </w:pPr>
    </w:p>
    <w:p w:rsidR="007E4C00" w:rsidRPr="00E00822" w:rsidRDefault="007E4C00" w:rsidP="00E00822">
      <w:pPr>
        <w:pStyle w:val="ListParagraph"/>
        <w:numPr>
          <w:ilvl w:val="0"/>
          <w:numId w:val="8"/>
        </w:numPr>
        <w:bidi/>
        <w:jc w:val="both"/>
        <w:rPr>
          <w:rFonts w:ascii="Traditional Arabic" w:hAnsi="Traditional Arabic" w:cs="Traditional Arabic"/>
          <w:color w:val="1D1B11" w:themeColor="background2" w:themeShade="1A"/>
          <w:sz w:val="32"/>
          <w:szCs w:val="32"/>
          <w:rtl/>
          <w:lang w:bidi="ar-LB"/>
        </w:rPr>
      </w:pPr>
      <w:r w:rsidRPr="00E00822">
        <w:rPr>
          <w:rFonts w:ascii="Traditional Arabic" w:hAnsi="Traditional Arabic" w:cs="Traditional Arabic"/>
          <w:color w:val="1D1B11" w:themeColor="background2" w:themeShade="1A"/>
          <w:sz w:val="32"/>
          <w:szCs w:val="32"/>
          <w:rtl/>
          <w:lang w:bidi="ar-LB"/>
        </w:rPr>
        <w:t xml:space="preserve">الأنبياء الإلهيون وأوصياء الأنبياء وصفوة البشر .... وظيفتهم هي الهداية، وهم يهتدون بالله تعالى وينقلون هذه الهداية إلى الناس: </w:t>
      </w:r>
      <w:r w:rsidR="00E00822" w:rsidRPr="00E00822">
        <w:rPr>
          <w:rFonts w:ascii="Traditional Arabic" w:hAnsi="Traditional Arabic" w:cs="Traditional Arabic"/>
          <w:color w:val="1D1B11" w:themeColor="background2" w:themeShade="1A"/>
          <w:sz w:val="32"/>
          <w:szCs w:val="32"/>
          <w:rtl/>
          <w:lang w:bidi="ar-LB"/>
        </w:rPr>
        <w:t>﴿</w:t>
      </w:r>
      <w:r w:rsidRPr="00E00822">
        <w:rPr>
          <w:rFonts w:ascii="Traditional Arabic" w:hAnsi="Traditional Arabic" w:cs="Traditional Arabic"/>
          <w:b/>
          <w:bCs/>
          <w:color w:val="1D1B11" w:themeColor="background2" w:themeShade="1A"/>
          <w:sz w:val="32"/>
          <w:szCs w:val="32"/>
          <w:rtl/>
          <w:lang w:bidi="ar-LB"/>
        </w:rPr>
        <w:t>وأَوْحَيْنا إِلَيْهِمْ فِعْلَ الْخَيْراتِ وَإِقامَ الصَّلاةِ وَإيتاءَ الزَّكاةِ وَكانُوا لَنا عابِدين</w:t>
      </w:r>
      <w:r w:rsidR="00E00822" w:rsidRPr="00E00822">
        <w:rPr>
          <w:rFonts w:ascii="Traditional Arabic" w:hAnsi="Traditional Arabic" w:cs="Traditional Arabic"/>
          <w:color w:val="1D1B11" w:themeColor="background2" w:themeShade="1A"/>
          <w:sz w:val="32"/>
          <w:szCs w:val="32"/>
          <w:rtl/>
          <w:lang w:bidi="ar-LB"/>
        </w:rPr>
        <w:t>﴾</w:t>
      </w:r>
      <w:r w:rsidRPr="00E00822">
        <w:rPr>
          <w:rFonts w:ascii="Traditional Arabic" w:hAnsi="Traditional Arabic" w:cs="Traditional Arabic"/>
          <w:color w:val="1D1B11" w:themeColor="background2" w:themeShade="1A"/>
          <w:sz w:val="32"/>
          <w:szCs w:val="32"/>
          <w:rtl/>
          <w:lang w:bidi="ar-LB"/>
        </w:rPr>
        <w:t>[الأنبياء:73]، فأعمالهم حسنة وصلاتهم رمز الارتباط والاتّصال بين الإنسان والرّبّ، وعبوديتهم لله تعالى كسائر عباد الله. وما كانت عزّتهم الدنيوية لتخدش بعبوديتهم لله، في وجودهم وفي قلوبهم.</w:t>
      </w:r>
    </w:p>
    <w:p w:rsidR="007E4C00" w:rsidRPr="00E00822" w:rsidRDefault="007E4C00" w:rsidP="00E00822">
      <w:pPr>
        <w:bidi/>
        <w:jc w:val="right"/>
        <w:rPr>
          <w:rFonts w:ascii="Traditional Arabic" w:hAnsi="Traditional Arabic" w:cs="Traditional Arabic"/>
          <w:color w:val="948A54" w:themeColor="background2" w:themeShade="80"/>
          <w:sz w:val="32"/>
          <w:szCs w:val="32"/>
          <w:rtl/>
          <w:lang w:bidi="ar-LB"/>
        </w:rPr>
      </w:pPr>
      <w:r w:rsidRPr="00E00822">
        <w:rPr>
          <w:rFonts w:ascii="Traditional Arabic" w:hAnsi="Traditional Arabic" w:cs="Traditional Arabic"/>
          <w:color w:val="948A54" w:themeColor="background2" w:themeShade="80"/>
          <w:sz w:val="32"/>
          <w:szCs w:val="32"/>
          <w:rtl/>
          <w:lang w:bidi="ar-LB"/>
        </w:rPr>
        <w:t>2010/11/25</w:t>
      </w:r>
    </w:p>
    <w:p w:rsidR="007E4C00" w:rsidRPr="00E00822" w:rsidRDefault="007E4C00" w:rsidP="00E00822">
      <w:pPr>
        <w:pStyle w:val="ListParagraph"/>
        <w:numPr>
          <w:ilvl w:val="0"/>
          <w:numId w:val="8"/>
        </w:numPr>
        <w:bidi/>
        <w:jc w:val="both"/>
        <w:rPr>
          <w:rFonts w:ascii="Traditional Arabic" w:hAnsi="Traditional Arabic" w:cs="Traditional Arabic"/>
          <w:b/>
          <w:bCs/>
          <w:color w:val="1D1B11" w:themeColor="background2" w:themeShade="1A"/>
          <w:sz w:val="32"/>
          <w:szCs w:val="32"/>
          <w:rtl/>
          <w:lang w:bidi="ar-LB"/>
        </w:rPr>
      </w:pPr>
      <w:r w:rsidRPr="00E00822">
        <w:rPr>
          <w:rFonts w:ascii="Traditional Arabic" w:hAnsi="Traditional Arabic" w:cs="Traditional Arabic"/>
          <w:b/>
          <w:bCs/>
          <w:color w:val="1D1B11" w:themeColor="background2" w:themeShade="1A"/>
          <w:sz w:val="32"/>
          <w:szCs w:val="32"/>
          <w:rtl/>
          <w:lang w:bidi="ar-LB"/>
        </w:rPr>
        <w:lastRenderedPageBreak/>
        <w:t xml:space="preserve">حكومة الإسلام </w:t>
      </w:r>
    </w:p>
    <w:p w:rsidR="007E4C00" w:rsidRPr="00E00822" w:rsidRDefault="007E4C00" w:rsidP="00E00822">
      <w:pPr>
        <w:pStyle w:val="ListParagraph"/>
        <w:bidi/>
        <w:jc w:val="both"/>
        <w:rPr>
          <w:rFonts w:ascii="Traditional Arabic" w:hAnsi="Traditional Arabic" w:cs="Traditional Arabic"/>
          <w:color w:val="1D1B11" w:themeColor="background2" w:themeShade="1A"/>
          <w:sz w:val="32"/>
          <w:szCs w:val="32"/>
          <w:rtl/>
          <w:lang w:bidi="ar-LB"/>
        </w:rPr>
      </w:pPr>
      <w:r w:rsidRPr="00E00822">
        <w:rPr>
          <w:rFonts w:ascii="Traditional Arabic" w:hAnsi="Traditional Arabic" w:cs="Traditional Arabic"/>
          <w:color w:val="1D1B11" w:themeColor="background2" w:themeShade="1A"/>
          <w:sz w:val="32"/>
          <w:szCs w:val="32"/>
          <w:rtl/>
          <w:lang w:bidi="ar-LB"/>
        </w:rPr>
        <w:t>لقد أظهر الإسلام بإقامة الحكومة في المدينة وتأسيس المجتمع النبوي المدني، وأثبت أنّه ليس مجرّد نصحٍ ووعظٍ ودعوة باللسان. فالإسلام يريد لحقائق الأحكام الإلهية أن تتحقّق في المجتمع؛ وهذا ما لا يمكن إلا بإيجاد السلطة الإلهية. وفيما بعد، قام النبي الأكرم وفي آخر حياته المباركة بتعيين من يأتي بعده وِفق الأمر والإلهام الإلهيين. ولا شكّ بأنّ مسيرة تاريخ الإسلام قد سلكت مسلكاً آخر. ما كان يريده النبي والإسلام هو هذا، كان أطروحةً بقيت في التاريخ. ولا ينبغي أن نتصوّر أنّ أطروحة النبي قد هُزمت، كلا، لم تُهزم بل إنّها لم تتحقّق في ذلك المقطع من التاريخ، لكنّها بقيت نهجاً شاخصاً في المجتمع الإسلامي وفي تاريخ الإسلام. أنتم ترون اليوم في هذه البقعة من العالم الإسلامي نتائج تلك الأطروحة، وبفضل الله وبحوله وقوّته فهذا الأنموذج هو هذا النهج الواضح الذي يزداد يوماً بعد يوم انتشاراً في العالم الإسلامي، هذا هو مضمون الغدير.</w:t>
      </w:r>
    </w:p>
    <w:p w:rsidR="007E4C00" w:rsidRPr="00E00822" w:rsidRDefault="007E4C00" w:rsidP="00E00822">
      <w:pPr>
        <w:bidi/>
        <w:jc w:val="right"/>
        <w:rPr>
          <w:rFonts w:ascii="Traditional Arabic" w:hAnsi="Traditional Arabic" w:cs="Traditional Arabic"/>
          <w:color w:val="948A54" w:themeColor="background2" w:themeShade="80"/>
          <w:sz w:val="32"/>
          <w:szCs w:val="32"/>
          <w:rtl/>
          <w:lang w:bidi="ar-LB"/>
        </w:rPr>
      </w:pPr>
      <w:r w:rsidRPr="00E00822">
        <w:rPr>
          <w:rFonts w:ascii="Traditional Arabic" w:hAnsi="Traditional Arabic" w:cs="Traditional Arabic"/>
          <w:color w:val="948A54" w:themeColor="background2" w:themeShade="80"/>
          <w:sz w:val="32"/>
          <w:szCs w:val="32"/>
          <w:rtl/>
          <w:lang w:bidi="ar-LB"/>
        </w:rPr>
        <w:t xml:space="preserve"> 2010/11/25</w:t>
      </w:r>
    </w:p>
    <w:p w:rsidR="007E4C00" w:rsidRPr="00E00822" w:rsidRDefault="007E4C00" w:rsidP="00E00822">
      <w:pPr>
        <w:pStyle w:val="ListParagraph"/>
        <w:numPr>
          <w:ilvl w:val="0"/>
          <w:numId w:val="8"/>
        </w:numPr>
        <w:bidi/>
        <w:jc w:val="both"/>
        <w:rPr>
          <w:rFonts w:ascii="Traditional Arabic" w:hAnsi="Traditional Arabic" w:cs="Traditional Arabic"/>
          <w:b/>
          <w:bCs/>
          <w:color w:val="1D1B11" w:themeColor="background2" w:themeShade="1A"/>
          <w:sz w:val="32"/>
          <w:szCs w:val="32"/>
          <w:rtl/>
          <w:lang w:bidi="ar-LB"/>
        </w:rPr>
      </w:pPr>
      <w:r w:rsidRPr="00E00822">
        <w:rPr>
          <w:rFonts w:ascii="Traditional Arabic" w:hAnsi="Traditional Arabic" w:cs="Traditional Arabic"/>
          <w:b/>
          <w:bCs/>
          <w:color w:val="1D1B11" w:themeColor="background2" w:themeShade="1A"/>
          <w:sz w:val="32"/>
          <w:szCs w:val="32"/>
          <w:rtl/>
          <w:lang w:bidi="ar-LB"/>
        </w:rPr>
        <w:t>اتباع الهوى والشهوات</w:t>
      </w:r>
    </w:p>
    <w:p w:rsidR="007E4C00" w:rsidRPr="00E00822" w:rsidRDefault="007E4C00" w:rsidP="00E00822">
      <w:pPr>
        <w:pStyle w:val="ListParagraph"/>
        <w:bidi/>
        <w:jc w:val="right"/>
        <w:rPr>
          <w:rFonts w:ascii="Traditional Arabic" w:hAnsi="Traditional Arabic" w:cs="Traditional Arabic"/>
          <w:color w:val="948A54" w:themeColor="background2" w:themeShade="80"/>
          <w:sz w:val="32"/>
          <w:szCs w:val="32"/>
          <w:rtl/>
          <w:lang w:bidi="ar-LB"/>
        </w:rPr>
      </w:pPr>
      <w:r w:rsidRPr="00E00822">
        <w:rPr>
          <w:rFonts w:ascii="Traditional Arabic" w:hAnsi="Traditional Arabic" w:cs="Traditional Arabic"/>
          <w:color w:val="1D1B11" w:themeColor="background2" w:themeShade="1A"/>
          <w:sz w:val="32"/>
          <w:szCs w:val="32"/>
          <w:rtl/>
          <w:lang w:bidi="ar-LB"/>
        </w:rPr>
        <w:t xml:space="preserve">عندما لا يكون النور لا يتمكّن الإنسان من رؤية الواقعيات </w:t>
      </w:r>
      <w:r w:rsidR="00E00822">
        <w:rPr>
          <w:rFonts w:ascii="Traditional Arabic" w:hAnsi="Traditional Arabic" w:cs="Traditional Arabic"/>
          <w:color w:val="1D1B11" w:themeColor="background2" w:themeShade="1A"/>
          <w:sz w:val="32"/>
          <w:szCs w:val="32"/>
          <w:rtl/>
          <w:lang w:bidi="ar-LB"/>
        </w:rPr>
        <w:t>﴿</w:t>
      </w:r>
      <w:r w:rsidRPr="00E00822">
        <w:rPr>
          <w:rFonts w:ascii="Traditional Arabic" w:hAnsi="Traditional Arabic" w:cs="Traditional Arabic"/>
          <w:b/>
          <w:bCs/>
          <w:color w:val="1D1B11" w:themeColor="background2" w:themeShade="1A"/>
          <w:sz w:val="32"/>
          <w:szCs w:val="32"/>
          <w:rtl/>
          <w:lang w:bidi="ar-LB"/>
        </w:rPr>
        <w:t>وَالَّذينَ كَفَرُوا أَوْلِياؤُهُمُ الطَّاغُوتُ يُخْرِجُونَهُمْ مِنَ النُّورِ إِلَى الظُّلُمات</w:t>
      </w:r>
      <w:r w:rsidR="00E00822">
        <w:rPr>
          <w:rFonts w:ascii="Traditional Arabic" w:hAnsi="Traditional Arabic" w:cs="Traditional Arabic"/>
          <w:color w:val="1D1B11" w:themeColor="background2" w:themeShade="1A"/>
          <w:sz w:val="32"/>
          <w:szCs w:val="32"/>
          <w:rtl/>
          <w:lang w:bidi="ar-LB"/>
        </w:rPr>
        <w:t>﴾</w:t>
      </w:r>
      <w:r w:rsidRPr="00E00822">
        <w:rPr>
          <w:rFonts w:ascii="Traditional Arabic" w:hAnsi="Traditional Arabic" w:cs="Traditional Arabic"/>
          <w:color w:val="1D1B11" w:themeColor="background2" w:themeShade="1A"/>
          <w:sz w:val="32"/>
          <w:szCs w:val="32"/>
          <w:rtl/>
          <w:lang w:bidi="ar-LB"/>
        </w:rPr>
        <w:t>[البقرة:257] عندما يُسيطر الطغيان على عين الإنسان، وعندما تُهيمن أهواء النفس ـ التي هي الطاغوت الحقيقي وهي أسوأ من فرعونٍ على مستوى وجودنا ـ على أبصارنا، وعندما يأخذ حبّ الجاه والحسد وطلب الدنيا وعبادة الهوى واتّباع الشهوات بأبصارنا، لا يمكننا أن نشاهد الواقعيات.</w:t>
      </w:r>
      <w:r w:rsidRPr="00E00822">
        <w:rPr>
          <w:rFonts w:ascii="Traditional Arabic" w:hAnsi="Traditional Arabic" w:cs="Traditional Arabic"/>
          <w:color w:val="1D1B11" w:themeColor="background2" w:themeShade="1A"/>
          <w:sz w:val="32"/>
          <w:szCs w:val="32"/>
          <w:rtl/>
          <w:lang w:bidi="ar-LB"/>
        </w:rPr>
        <w:tab/>
      </w:r>
      <w:r w:rsidRPr="00E00822">
        <w:rPr>
          <w:rFonts w:ascii="Traditional Arabic" w:hAnsi="Traditional Arabic" w:cs="Traditional Arabic"/>
          <w:color w:val="1D1B11" w:themeColor="background2" w:themeShade="1A"/>
          <w:sz w:val="32"/>
          <w:szCs w:val="32"/>
          <w:rtl/>
          <w:lang w:bidi="ar-LB"/>
        </w:rPr>
        <w:tab/>
      </w:r>
      <w:r w:rsidRPr="00E00822">
        <w:rPr>
          <w:rFonts w:ascii="Traditional Arabic" w:hAnsi="Traditional Arabic" w:cs="Traditional Arabic"/>
          <w:color w:val="1D1B11" w:themeColor="background2" w:themeShade="1A"/>
          <w:sz w:val="32"/>
          <w:szCs w:val="32"/>
          <w:rtl/>
          <w:lang w:bidi="ar-LB"/>
        </w:rPr>
        <w:tab/>
      </w:r>
      <w:r w:rsidRPr="00E00822">
        <w:rPr>
          <w:rFonts w:ascii="Traditional Arabic" w:hAnsi="Traditional Arabic" w:cs="Traditional Arabic"/>
          <w:color w:val="1D1B11" w:themeColor="background2" w:themeShade="1A"/>
          <w:sz w:val="32"/>
          <w:szCs w:val="32"/>
          <w:rtl/>
          <w:lang w:bidi="ar-LB"/>
        </w:rPr>
        <w:tab/>
      </w:r>
      <w:r w:rsidRPr="00E00822">
        <w:rPr>
          <w:rFonts w:ascii="Traditional Arabic" w:hAnsi="Traditional Arabic" w:cs="Traditional Arabic"/>
          <w:color w:val="1D1B11" w:themeColor="background2" w:themeShade="1A"/>
          <w:sz w:val="32"/>
          <w:szCs w:val="32"/>
          <w:rtl/>
          <w:lang w:bidi="ar-LB"/>
        </w:rPr>
        <w:tab/>
      </w:r>
      <w:r w:rsidRPr="00E00822">
        <w:rPr>
          <w:rFonts w:ascii="Traditional Arabic" w:hAnsi="Traditional Arabic" w:cs="Traditional Arabic"/>
          <w:color w:val="1D1B11" w:themeColor="background2" w:themeShade="1A"/>
          <w:sz w:val="32"/>
          <w:szCs w:val="32"/>
          <w:rtl/>
          <w:lang w:bidi="ar-LB"/>
        </w:rPr>
        <w:tab/>
      </w:r>
      <w:r w:rsidRPr="00E00822">
        <w:rPr>
          <w:rFonts w:ascii="Traditional Arabic" w:hAnsi="Traditional Arabic" w:cs="Traditional Arabic"/>
          <w:color w:val="1D1B11" w:themeColor="background2" w:themeShade="1A"/>
          <w:sz w:val="32"/>
          <w:szCs w:val="32"/>
          <w:rtl/>
          <w:lang w:bidi="ar-LB"/>
        </w:rPr>
        <w:tab/>
      </w:r>
      <w:r w:rsidRPr="00E00822">
        <w:rPr>
          <w:rFonts w:ascii="Traditional Arabic" w:hAnsi="Traditional Arabic" w:cs="Traditional Arabic"/>
          <w:color w:val="948A54" w:themeColor="background2" w:themeShade="80"/>
          <w:sz w:val="32"/>
          <w:szCs w:val="32"/>
          <w:rtl/>
          <w:lang w:bidi="ar-LB"/>
        </w:rPr>
        <w:t>2010/11/25</w:t>
      </w:r>
    </w:p>
    <w:p w:rsidR="00E00822" w:rsidRDefault="00E00822">
      <w:pPr>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color w:val="1D1B11" w:themeColor="background2" w:themeShade="1A"/>
          <w:sz w:val="32"/>
          <w:szCs w:val="32"/>
          <w:rtl/>
          <w:lang w:bidi="ar-LB"/>
        </w:rPr>
        <w:br w:type="page"/>
      </w:r>
    </w:p>
    <w:p w:rsidR="00E00822" w:rsidRPr="00E00822" w:rsidRDefault="00E00822" w:rsidP="00E00822">
      <w:pPr>
        <w:pStyle w:val="ListParagraph"/>
        <w:numPr>
          <w:ilvl w:val="0"/>
          <w:numId w:val="8"/>
        </w:numPr>
        <w:bidi/>
        <w:jc w:val="both"/>
        <w:rPr>
          <w:rFonts w:ascii="Traditional Arabic" w:hAnsi="Traditional Arabic" w:cs="Traditional Arabic" w:hint="cs"/>
          <w:b/>
          <w:bCs/>
          <w:color w:val="1D1B11" w:themeColor="background2" w:themeShade="1A"/>
          <w:sz w:val="32"/>
          <w:szCs w:val="32"/>
          <w:rtl/>
          <w:lang w:bidi="ar-LB"/>
        </w:rPr>
      </w:pPr>
      <w:r w:rsidRPr="00E00822">
        <w:rPr>
          <w:rFonts w:ascii="Traditional Arabic" w:hAnsi="Traditional Arabic" w:cs="Traditional Arabic" w:hint="cs"/>
          <w:b/>
          <w:bCs/>
          <w:color w:val="1D1B11" w:themeColor="background2" w:themeShade="1A"/>
          <w:sz w:val="32"/>
          <w:szCs w:val="32"/>
          <w:rtl/>
          <w:lang w:bidi="ar-LB"/>
        </w:rPr>
        <w:lastRenderedPageBreak/>
        <w:t>النورانية والشهود</w:t>
      </w:r>
    </w:p>
    <w:p w:rsidR="007E4C00" w:rsidRPr="003B6702" w:rsidRDefault="007E4C00" w:rsidP="00E00822">
      <w:pPr>
        <w:pStyle w:val="ListParagraph"/>
        <w:bidi/>
        <w:jc w:val="right"/>
        <w:rPr>
          <w:rFonts w:ascii="Traditional Arabic" w:hAnsi="Traditional Arabic" w:cs="Traditional Arabic"/>
          <w:color w:val="1D1B11" w:themeColor="background2" w:themeShade="1A"/>
          <w:sz w:val="32"/>
          <w:szCs w:val="32"/>
          <w:rtl/>
          <w:lang w:bidi="ar-LB"/>
        </w:rPr>
      </w:pPr>
      <w:r w:rsidRPr="00E00822">
        <w:rPr>
          <w:rFonts w:ascii="Traditional Arabic" w:hAnsi="Traditional Arabic" w:cs="Traditional Arabic"/>
          <w:color w:val="1D1B11" w:themeColor="background2" w:themeShade="1A"/>
          <w:sz w:val="32"/>
          <w:szCs w:val="32"/>
          <w:rtl/>
          <w:lang w:bidi="ar-LB"/>
        </w:rPr>
        <w:t>لو استطعنا أن نُسكت الهوى والهوس في وجودنا حينها ستصبح الدنيا نورانيّةً ونرى كلّ شيء فتتطلّع أعيننا وتشاهد؛ ولكن عندما يحلّ اتّباع الهوى فلن ترى أعيننا شيئاً.</w:t>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E00822">
        <w:rPr>
          <w:rFonts w:ascii="Traditional Arabic" w:hAnsi="Traditional Arabic" w:cs="Traditional Arabic"/>
          <w:color w:val="948A54" w:themeColor="background2" w:themeShade="80"/>
          <w:sz w:val="32"/>
          <w:szCs w:val="32"/>
          <w:rtl/>
          <w:lang w:bidi="ar-LB"/>
        </w:rPr>
        <w:t>2010/11/25</w:t>
      </w:r>
    </w:p>
    <w:p w:rsidR="00E00822" w:rsidRDefault="007E4C00" w:rsidP="00E00822">
      <w:pPr>
        <w:pStyle w:val="ListParagraph"/>
        <w:numPr>
          <w:ilvl w:val="0"/>
          <w:numId w:val="8"/>
        </w:numPr>
        <w:bidi/>
        <w:spacing w:line="360" w:lineRule="auto"/>
        <w:jc w:val="both"/>
        <w:rPr>
          <w:rFonts w:ascii="Traditional Arabic" w:hAnsi="Traditional Arabic" w:cs="Traditional Arabic" w:hint="cs"/>
          <w:b/>
          <w:bCs/>
          <w:color w:val="1D1B11" w:themeColor="background2" w:themeShade="1A"/>
          <w:sz w:val="32"/>
          <w:szCs w:val="32"/>
          <w:lang w:bidi="fa-IR"/>
        </w:rPr>
      </w:pPr>
      <w:r w:rsidRPr="00E00822">
        <w:rPr>
          <w:rFonts w:ascii="Traditional Arabic" w:hAnsi="Traditional Arabic" w:cs="Traditional Arabic"/>
          <w:b/>
          <w:bCs/>
          <w:color w:val="1D1B11" w:themeColor="background2" w:themeShade="1A"/>
          <w:sz w:val="32"/>
          <w:szCs w:val="32"/>
          <w:rtl/>
          <w:lang w:bidi="fa-IR"/>
        </w:rPr>
        <w:t>العون الإلهي والآيات الإلهية</w:t>
      </w:r>
    </w:p>
    <w:p w:rsidR="00E00822" w:rsidRDefault="007E4C00" w:rsidP="00E00822">
      <w:pPr>
        <w:pStyle w:val="ListParagraph"/>
        <w:bidi/>
        <w:spacing w:line="360" w:lineRule="auto"/>
        <w:jc w:val="both"/>
        <w:rPr>
          <w:rFonts w:ascii="Traditional Arabic" w:hAnsi="Traditional Arabic" w:cs="Traditional Arabic" w:hint="cs"/>
          <w:color w:val="1D1B11" w:themeColor="background2" w:themeShade="1A"/>
          <w:sz w:val="32"/>
          <w:szCs w:val="32"/>
          <w:rtl/>
          <w:lang w:bidi="fa-IR"/>
        </w:rPr>
      </w:pPr>
      <w:r w:rsidRPr="00E00822">
        <w:rPr>
          <w:rFonts w:ascii="Traditional Arabic" w:hAnsi="Traditional Arabic" w:cs="Traditional Arabic"/>
          <w:color w:val="1D1B11" w:themeColor="background2" w:themeShade="1A"/>
          <w:sz w:val="32"/>
          <w:szCs w:val="32"/>
          <w:rtl/>
          <w:lang w:bidi="fa-IR"/>
        </w:rPr>
        <w:t xml:space="preserve">نحن شاهدنا الآیات الإلهیة، ورأینا آثار عون الله.  في السابق کنّا نقرأ في الکتب فقط عن العون الإلهي وعن دعم ید القدرة الإلهیة. أما الیوم, فإنّنا نشعر بها في الساحة، نلمسها، کما لمس ذلك إمامنا العظیم وقاله لي. کان قلبه صلباً قویاً لأنّه کان یری ید القدرة الإلهیة. </w:t>
      </w:r>
    </w:p>
    <w:p w:rsidR="00E00822" w:rsidRDefault="007E4C00" w:rsidP="00E00822">
      <w:pPr>
        <w:pStyle w:val="ListParagraph"/>
        <w:bidi/>
        <w:spacing w:line="360" w:lineRule="auto"/>
        <w:jc w:val="both"/>
        <w:rPr>
          <w:rFonts w:ascii="Traditional Arabic" w:hAnsi="Traditional Arabic" w:cs="Traditional Arabic" w:hint="cs"/>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لقد لمس الشعب الإیراني العون الإلهي في المیادین المختلفة؛ شعر بالرعاية الإلهية، عندما کان في المیدان، عندما کان مستعداً للجهاد؛</w:t>
      </w:r>
    </w:p>
    <w:p w:rsidR="007E4C00" w:rsidRPr="00E00822" w:rsidRDefault="007E4C00" w:rsidP="00E00822">
      <w:pPr>
        <w:pStyle w:val="ListParagraph"/>
        <w:bidi/>
        <w:spacing w:line="360" w:lineRule="auto"/>
        <w:jc w:val="right"/>
        <w:rPr>
          <w:rFonts w:ascii="Traditional Arabic" w:hAnsi="Traditional Arabic" w:cs="Traditional Arabic"/>
          <w:b/>
          <w:bCs/>
          <w:color w:val="1D1B11" w:themeColor="background2" w:themeShade="1A"/>
          <w:sz w:val="32"/>
          <w:szCs w:val="32"/>
          <w:rtl/>
          <w:lang w:bidi="fa-IR"/>
        </w:rPr>
      </w:pPr>
      <w:r w:rsidRPr="00E00822">
        <w:rPr>
          <w:rFonts w:ascii="Traditional Arabic" w:hAnsi="Traditional Arabic" w:cs="Traditional Arabic"/>
          <w:color w:val="948A54" w:themeColor="background2" w:themeShade="80"/>
          <w:sz w:val="32"/>
          <w:szCs w:val="32"/>
          <w:rtl/>
          <w:lang w:bidi="ar-LB"/>
        </w:rPr>
        <w:t>9/1/2011</w:t>
      </w:r>
    </w:p>
    <w:p w:rsidR="007E4C00" w:rsidRPr="00E00822" w:rsidRDefault="007E4C00" w:rsidP="00E00822">
      <w:pPr>
        <w:pStyle w:val="ListParagraph"/>
        <w:numPr>
          <w:ilvl w:val="0"/>
          <w:numId w:val="8"/>
        </w:numPr>
        <w:bidi/>
        <w:spacing w:line="360" w:lineRule="auto"/>
        <w:jc w:val="both"/>
        <w:rPr>
          <w:rFonts w:ascii="Traditional Arabic" w:hAnsi="Traditional Arabic" w:cs="Traditional Arabic"/>
          <w:b/>
          <w:bCs/>
          <w:color w:val="1D1B11" w:themeColor="background2" w:themeShade="1A"/>
          <w:sz w:val="32"/>
          <w:szCs w:val="32"/>
          <w:rtl/>
          <w:lang w:bidi="fa-IR"/>
        </w:rPr>
      </w:pPr>
      <w:r w:rsidRPr="00E00822">
        <w:rPr>
          <w:rFonts w:ascii="Traditional Arabic" w:hAnsi="Traditional Arabic" w:cs="Traditional Arabic"/>
          <w:b/>
          <w:bCs/>
          <w:color w:val="1D1B11" w:themeColor="background2" w:themeShade="1A"/>
          <w:sz w:val="32"/>
          <w:szCs w:val="32"/>
          <w:rtl/>
          <w:lang w:bidi="fa-IR"/>
        </w:rPr>
        <w:t xml:space="preserve">امتحان الشعوب والحياة الطيبة </w:t>
      </w:r>
    </w:p>
    <w:p w:rsidR="00E00822" w:rsidRDefault="007E4C00" w:rsidP="00E00822">
      <w:pPr>
        <w:pStyle w:val="ListParagraph"/>
        <w:bidi/>
        <w:spacing w:line="360" w:lineRule="auto"/>
        <w:jc w:val="both"/>
        <w:rPr>
          <w:rFonts w:ascii="Traditional Arabic" w:hAnsi="Traditional Arabic" w:cs="Traditional Arabic" w:hint="cs"/>
          <w:color w:val="1D1B11" w:themeColor="background2" w:themeShade="1A"/>
          <w:sz w:val="32"/>
          <w:szCs w:val="32"/>
          <w:rtl/>
          <w:lang w:bidi="fa-IR"/>
        </w:rPr>
      </w:pPr>
      <w:r w:rsidRPr="00E00822">
        <w:rPr>
          <w:rFonts w:ascii="Traditional Arabic" w:hAnsi="Traditional Arabic" w:cs="Traditional Arabic"/>
          <w:color w:val="1D1B11" w:themeColor="background2" w:themeShade="1A"/>
          <w:sz w:val="32"/>
          <w:szCs w:val="32"/>
          <w:rtl/>
          <w:lang w:bidi="fa-IR"/>
        </w:rPr>
        <w:t xml:space="preserve">عندما ینجح شخص أو مجموعة أو شعب في امتحان، یمنحه الله تعالی علامة؛ والعلامة هي أن یرتقي به ویرفعه إلی الأعلی. هکذا هي الامتحانات الإلهیة. وهکذا أیضاً, فیما إذا أسأنا العمل في الامتحان ورسبنا فیه، فإنّ الله تعالی یعطي علامة رسوب وهي عبارة عن التنزّل والانحطاط ـ فیصبح الإنسان أسوأ مما کان علیه ـ وفي النجاح کذلک الأمر؛ یرفع الله الشعوب للأعلى. </w:t>
      </w:r>
    </w:p>
    <w:p w:rsidR="00E00822" w:rsidRDefault="007E4C00" w:rsidP="00E00822">
      <w:pPr>
        <w:pStyle w:val="ListParagraph"/>
        <w:bidi/>
        <w:spacing w:line="360" w:lineRule="auto"/>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 xml:space="preserve">في إحدى الحقب, فشل الناس فی الامتحان، فوصل بهم الأمر إلی أن یُضرّج أمیر المؤمنین بالدماء في محراب عبادته. حسناّ، لقد کان امتحاناً سيئ النتیجة. لماذا یصل وضع مجتمع إلی أن یُقتل فیه شخص، مثّل العدالة والمعنویة </w:t>
      </w:r>
    </w:p>
    <w:p w:rsidR="00E00822" w:rsidRDefault="007E4C00" w:rsidP="00E00822">
      <w:pPr>
        <w:pStyle w:val="ListParagraph"/>
        <w:bidi/>
        <w:jc w:val="both"/>
        <w:rPr>
          <w:rFonts w:ascii="Traditional Arabic" w:hAnsi="Traditional Arabic" w:cs="Traditional Arabic" w:hint="cs"/>
          <w:color w:val="1D1B11" w:themeColor="background2" w:themeShade="1A"/>
          <w:sz w:val="32"/>
          <w:szCs w:val="32"/>
          <w:lang w:bidi="fa-IR"/>
        </w:rPr>
      </w:pPr>
      <w:r w:rsidRPr="00E00822">
        <w:rPr>
          <w:rFonts w:ascii="Traditional Arabic" w:hAnsi="Traditional Arabic" w:cs="Traditional Arabic"/>
          <w:color w:val="1D1B11" w:themeColor="background2" w:themeShade="1A"/>
          <w:sz w:val="32"/>
          <w:szCs w:val="32"/>
          <w:rtl/>
          <w:lang w:bidi="fa-IR"/>
        </w:rPr>
        <w:lastRenderedPageBreak/>
        <w:t xml:space="preserve">والتوحید بأرقى مراتبها، علی ید أشقی الناس؟ هذا مؤشّر علی نتیجة الإمتحان السيّء الذي قدّمه الناس. عندما امتُحِنوا بهذا الإمتحان، فشلوا ورسبوا فیه؛ لذلک أرکسهم الله نحو الأسفل؛ فوصل الأمر بأعمالهم فيما بعد إلی أن یُقتل الحسین بن علي أمام أعینهم. </w:t>
      </w:r>
    </w:p>
    <w:p w:rsidR="00E00822" w:rsidRDefault="007E4C00" w:rsidP="00E00822">
      <w:pPr>
        <w:pStyle w:val="ListParagraph"/>
        <w:bidi/>
        <w:jc w:val="both"/>
        <w:rPr>
          <w:rFonts w:ascii="Traditional Arabic" w:hAnsi="Traditional Arabic" w:cs="Traditional Arabic" w:hint="cs"/>
          <w:color w:val="1D1B11" w:themeColor="background2" w:themeShade="1A"/>
          <w:sz w:val="32"/>
          <w:szCs w:val="32"/>
          <w:lang w:bidi="fa-IR"/>
        </w:rPr>
      </w:pPr>
      <w:r w:rsidRPr="00E00822">
        <w:rPr>
          <w:rFonts w:ascii="Traditional Arabic" w:hAnsi="Traditional Arabic" w:cs="Traditional Arabic"/>
          <w:color w:val="1D1B11" w:themeColor="background2" w:themeShade="1A"/>
          <w:sz w:val="32"/>
          <w:szCs w:val="32"/>
          <w:rtl/>
          <w:lang w:bidi="fa-IR"/>
        </w:rPr>
        <w:t>هذه هي العلامة الإلهیة. هذا الأمر صار قاعدةً وقانوناً لنا. ینبغي علینا العمل وفق هذا المعیار في جمیع القضایا.</w:t>
      </w:r>
    </w:p>
    <w:p w:rsidR="00B735CC" w:rsidRDefault="007E4C00" w:rsidP="00E00822">
      <w:pPr>
        <w:pStyle w:val="ListParagraph"/>
        <w:bidi/>
        <w:jc w:val="both"/>
        <w:rPr>
          <w:rFonts w:ascii="Traditional Arabic" w:hAnsi="Traditional Arabic" w:cs="Traditional Arabic" w:hint="cs"/>
          <w:color w:val="1D1B11" w:themeColor="background2" w:themeShade="1A"/>
          <w:sz w:val="32"/>
          <w:szCs w:val="32"/>
          <w:rtl/>
          <w:lang w:bidi="fa-IR"/>
        </w:rPr>
      </w:pPr>
      <w:r w:rsidRPr="00E00822">
        <w:rPr>
          <w:rFonts w:ascii="Traditional Arabic" w:hAnsi="Traditional Arabic" w:cs="Traditional Arabic"/>
          <w:color w:val="1D1B11" w:themeColor="background2" w:themeShade="1A"/>
          <w:sz w:val="32"/>
          <w:szCs w:val="32"/>
          <w:rtl/>
          <w:lang w:bidi="fa-IR"/>
        </w:rPr>
        <w:t xml:space="preserve">الحیاة الطیبة لشعب حيّ هي هذه. الحیاة الطیبة التي وعد الله تعالی المؤمنین بها </w:t>
      </w:r>
      <w:r w:rsidR="00E00822">
        <w:rPr>
          <w:rFonts w:ascii="Traditional Arabic" w:hAnsi="Traditional Arabic" w:cs="Traditional Arabic"/>
          <w:color w:val="1D1B11" w:themeColor="background2" w:themeShade="1A"/>
          <w:sz w:val="32"/>
          <w:szCs w:val="32"/>
          <w:rtl/>
          <w:lang w:bidi="fa-IR"/>
        </w:rPr>
        <w:t>﴿</w:t>
      </w:r>
      <w:r w:rsidRPr="00E00822">
        <w:rPr>
          <w:rFonts w:ascii="Traditional Arabic" w:hAnsi="Traditional Arabic" w:cs="Traditional Arabic"/>
          <w:b/>
          <w:bCs/>
          <w:color w:val="1D1B11" w:themeColor="background2" w:themeShade="1A"/>
          <w:sz w:val="32"/>
          <w:szCs w:val="32"/>
          <w:rtl/>
          <w:lang w:bidi="fa-IR"/>
        </w:rPr>
        <w:t>ولنحیّنه حیاة طیبة</w:t>
      </w:r>
      <w:r w:rsidR="00E00822">
        <w:rPr>
          <w:rFonts w:ascii="Traditional Arabic" w:hAnsi="Traditional Arabic" w:cs="Traditional Arabic"/>
          <w:color w:val="1D1B11" w:themeColor="background2" w:themeShade="1A"/>
          <w:sz w:val="32"/>
          <w:szCs w:val="32"/>
          <w:rtl/>
          <w:lang w:bidi="fa-IR"/>
        </w:rPr>
        <w:t>﴾</w:t>
      </w:r>
      <w:r w:rsidRPr="00E00822">
        <w:rPr>
          <w:rFonts w:ascii="Traditional Arabic" w:hAnsi="Traditional Arabic" w:cs="Traditional Arabic"/>
          <w:color w:val="1D1B11" w:themeColor="background2" w:themeShade="1A"/>
          <w:sz w:val="32"/>
          <w:szCs w:val="32"/>
          <w:rtl/>
          <w:lang w:bidi="fa-IR"/>
        </w:rPr>
        <w:t>[النحل,97] تعني هذا؛ تعني الحرکة والتقدّم یوماً بعد یوم، في الامتحانات المختلفة. من یقضي نحبه في هذا الطریق في الدنیا، یصل إلی اللقاء الإلهي، ینال درجات السعادة العلیا؛ وکذلک من یبقی وینتظر، فإنّه یتقدّم في الدنیا معنویاً ومادیاً. فالتقدّم الماديّ أیضاً موجود.</w:t>
      </w:r>
    </w:p>
    <w:p w:rsidR="00E00822" w:rsidRPr="00E00822" w:rsidRDefault="00E00822" w:rsidP="00E00822">
      <w:pPr>
        <w:pStyle w:val="ListParagraph"/>
        <w:bidi/>
        <w:jc w:val="right"/>
        <w:rPr>
          <w:rFonts w:ascii="Traditional Arabic" w:hAnsi="Traditional Arabic" w:cs="Traditional Arabic"/>
          <w:color w:val="948A54" w:themeColor="background2" w:themeShade="80"/>
          <w:sz w:val="32"/>
          <w:szCs w:val="32"/>
          <w:lang w:bidi="fa-IR"/>
        </w:rPr>
      </w:pPr>
      <w:r w:rsidRPr="00E00822">
        <w:rPr>
          <w:rFonts w:ascii="Traditional Arabic" w:hAnsi="Traditional Arabic" w:cs="Traditional Arabic" w:hint="cs"/>
          <w:color w:val="948A54" w:themeColor="background2" w:themeShade="80"/>
          <w:sz w:val="32"/>
          <w:szCs w:val="32"/>
          <w:rtl/>
          <w:lang w:bidi="fa-IR"/>
        </w:rPr>
        <w:t>9/1/2011</w:t>
      </w:r>
    </w:p>
    <w:p w:rsidR="007E4C00" w:rsidRDefault="007E4C00" w:rsidP="007E4C00">
      <w:pPr>
        <w:jc w:val="both"/>
      </w:pPr>
      <w:r>
        <w:br w:type="page"/>
      </w:r>
    </w:p>
    <w:p w:rsidR="001F7F9C" w:rsidRDefault="001F7F9C" w:rsidP="001F7F9C">
      <w:pPr>
        <w:bidi/>
        <w:jc w:val="both"/>
      </w:pPr>
      <w:r>
        <w:rPr>
          <w:noProof/>
          <w:rtl/>
        </w:rPr>
        <w:lastRenderedPageBreak/>
        <mc:AlternateContent>
          <mc:Choice Requires="wps">
            <w:drawing>
              <wp:anchor distT="0" distB="0" distL="114300" distR="114300" simplePos="0" relativeHeight="251896832" behindDoc="0" locked="0" layoutInCell="1" allowOverlap="1" wp14:anchorId="5ECF0CD7" wp14:editId="482C78BC">
                <wp:simplePos x="1412875" y="7053580"/>
                <wp:positionH relativeFrom="margin">
                  <wp:align>center</wp:align>
                </wp:positionH>
                <wp:positionV relativeFrom="margin">
                  <wp:align>center</wp:align>
                </wp:positionV>
                <wp:extent cx="4697095" cy="1264920"/>
                <wp:effectExtent l="38100" t="38100" r="46355" b="30480"/>
                <wp:wrapSquare wrapText="bothSides"/>
                <wp:docPr id="116" name="Text Box 116"/>
                <wp:cNvGraphicFramePr/>
                <a:graphic xmlns:a="http://schemas.openxmlformats.org/drawingml/2006/main">
                  <a:graphicData uri="http://schemas.microsoft.com/office/word/2010/wordprocessingShape">
                    <wps:wsp>
                      <wps:cNvSpPr txBox="1"/>
                      <wps:spPr>
                        <a:xfrm>
                          <a:off x="0" y="0"/>
                          <a:ext cx="4697467" cy="1264920"/>
                        </a:xfrm>
                        <a:prstGeom prst="rect">
                          <a:avLst/>
                        </a:prstGeom>
                        <a:solidFill>
                          <a:schemeClr val="bg2">
                            <a:lumMod val="50000"/>
                          </a:schemeClr>
                        </a:solidFill>
                        <a:ln w="76200">
                          <a:solidFill>
                            <a:schemeClr val="bg2">
                              <a:lumMod val="25000"/>
                            </a:schemeClr>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1F7F9C">
                            <w:pPr>
                              <w:jc w:val="center"/>
                            </w:pPr>
                            <w:r w:rsidRPr="00C57EF9">
                              <w:rPr>
                                <w:rFonts w:ascii="Traditional Arabic" w:hAnsi="Traditional Arabic" w:cs="Traditional Arabic" w:hint="cs"/>
                                <w:b/>
                                <w:bCs/>
                                <w:color w:val="EEECE1" w:themeColor="background2"/>
                                <w:sz w:val="96"/>
                                <w:szCs w:val="96"/>
                                <w:rtl/>
                                <w:lang w:bidi="ar-LB"/>
                              </w:rPr>
                              <w:t>رحاب</w:t>
                            </w:r>
                            <w:r w:rsidRPr="00C57EF9">
                              <w:rPr>
                                <w:rFonts w:ascii="Traditional Arabic" w:hAnsi="Traditional Arabic" w:cs="Traditional Arabic"/>
                                <w:b/>
                                <w:bCs/>
                                <w:color w:val="EEECE1" w:themeColor="background2"/>
                                <w:sz w:val="96"/>
                                <w:szCs w:val="96"/>
                                <w:rtl/>
                                <w:lang w:bidi="ar-LB"/>
                              </w:rPr>
                              <w:t xml:space="preserve"> </w:t>
                            </w:r>
                            <w:r w:rsidRPr="00C57EF9">
                              <w:rPr>
                                <w:rFonts w:ascii="Traditional Arabic" w:hAnsi="Traditional Arabic" w:cs="Traditional Arabic" w:hint="cs"/>
                                <w:b/>
                                <w:bCs/>
                                <w:color w:val="EEECE1" w:themeColor="background2"/>
                                <w:sz w:val="96"/>
                                <w:szCs w:val="96"/>
                                <w:rtl/>
                                <w:lang w:bidi="ar-LB"/>
                              </w:rPr>
                              <w:t>فكر</w:t>
                            </w:r>
                            <w:r w:rsidRPr="00C57EF9">
                              <w:rPr>
                                <w:rFonts w:ascii="Traditional Arabic" w:hAnsi="Traditional Arabic" w:cs="Traditional Arabic"/>
                                <w:b/>
                                <w:bCs/>
                                <w:color w:val="EEECE1" w:themeColor="background2"/>
                                <w:sz w:val="96"/>
                                <w:szCs w:val="96"/>
                                <w:rtl/>
                                <w:lang w:bidi="ar-LB"/>
                              </w:rPr>
                              <w:t xml:space="preserve"> </w:t>
                            </w:r>
                            <w:r w:rsidRPr="00C57EF9">
                              <w:rPr>
                                <w:rFonts w:ascii="Traditional Arabic" w:hAnsi="Traditional Arabic" w:cs="Traditional Arabic" w:hint="cs"/>
                                <w:b/>
                                <w:bCs/>
                                <w:color w:val="EEECE1" w:themeColor="background2"/>
                                <w:sz w:val="96"/>
                                <w:szCs w:val="96"/>
                                <w:rtl/>
                                <w:lang w:bidi="ar-LB"/>
                              </w:rPr>
                              <w:t>السيد</w:t>
                            </w:r>
                            <w:r w:rsidRPr="00C57EF9">
                              <w:rPr>
                                <w:rFonts w:ascii="Traditional Arabic" w:hAnsi="Traditional Arabic" w:cs="Traditional Arabic"/>
                                <w:b/>
                                <w:bCs/>
                                <w:color w:val="EEECE1" w:themeColor="background2"/>
                                <w:sz w:val="96"/>
                                <w:szCs w:val="96"/>
                                <w:rtl/>
                                <w:lang w:bidi="ar-LB"/>
                              </w:rPr>
                              <w:t xml:space="preserve"> </w:t>
                            </w:r>
                            <w:r w:rsidRPr="00C57EF9">
                              <w:rPr>
                                <w:rFonts w:ascii="Traditional Arabic" w:hAnsi="Traditional Arabic" w:cs="Traditional Arabic" w:hint="cs"/>
                                <w:b/>
                                <w:bCs/>
                                <w:color w:val="EEECE1" w:themeColor="background2"/>
                                <w:sz w:val="96"/>
                                <w:szCs w:val="96"/>
                                <w:rtl/>
                                <w:lang w:bidi="ar-LB"/>
                              </w:rPr>
                              <w:t>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115" type="#_x0000_t202" style="position:absolute;left:0;text-align:left;margin-left:0;margin-top:0;width:369.85pt;height:99.6pt;z-index:251896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twvgIAADEGAAAOAAAAZHJzL2Uyb0RvYy54bWysVN9v0zAQfkfif7D8ztJGXUurpVPZGEIa&#10;28SG9uw6dhvh+IztNil/PXdO05UxCQ3Rh9T2fffzu7uz87Y2bKt8qMAWfHgy4ExZCWVlVwX/9nD1&#10;7j1nIQpbCgNWFXynAj+fv31z1riZymENplSeoREbZo0r+DpGN8uyINeqFuEEnLIo1OBrEfHqV1np&#10;RYPWa5Plg8E4a8CXzoNUIeDrZSfk82RfayXjrdZBRWYKjrHF9PXpu6RvNj8Ts5UXbl3JfRjiH6Ko&#10;RWXR6cHUpYiCbXz1h6m6kh4C6Hgioc5A60qqlANmMxw8y+Z+LZxKuWBxgjuUKfw/s/Jme+dZVSJ3&#10;wzFnVtRI0oNqI/sALaM3rFDjwgyB9w6hsUUBovv3gI+UeKt9Tf+YEkM51np3qC+Zk/g4Gk8no/GE&#10;M4myYT4eTfPEQPak7nyInxTUjA4F90hgqqvYXoeIoSC0h5C3AKYqrypj0oWaRl0Yz7YC6V6u8qRq&#10;NvUXKLu30wH+KHS0k3qM4N3t2JKxrCn4ZIwdlky81k1Ofv7mBkMwluJWqU8xvy4jHT+WK8W8IFLy&#10;yZOlI1xGlHSlT6e4M4q0jf2qNNKZGHihJkJKZWMiL7lHNKE0VvA1ins8qXZBvUb5oJE8g40H5bqy&#10;4LuC/05l+b0PWXd4pOwobzrGdtmmPn4/7VtzCeUOO9ZDN/XByasKu+pahHgnPI45NimurniLH20A&#10;GYf9ibM1+J8vvRMepw+lnDW4NgoefmyEV5yZzxbncjocjWjPpMvodIINzvyxZHkssZv6ArBVh7gk&#10;nUxHwkfTH7WH+hE33IK8okhYib4LLqPvLxexW2e4I6VaLBIMd4sT8dreO0nGqdA0NQ/to/BuP1oR&#10;p/IG+hUjZs8mrMOSpoXFJoKu0vhRqbu67inAvZTmZ79DafEd3xPqadPPfwEAAP//AwBQSwMEFAAG&#10;AAgAAAAhAFJriATZAAAABQEAAA8AAABkcnMvZG93bnJldi54bWxMj0FLxDAQhe+C/yGM4EXc1F2x&#10;tjZdZEE8uwp7TZPZtphMSpLu1n/v6EUvD4b3eO+bZrt4J04Y0xhIwd2qAIFkgh2pV/Dx/nL7CCJl&#10;TVa7QKjgCxNs28uLRtc2nOkNT/vcCy6hVGsFQ85TLWUyA3qdVmFCYu8YoteZz9hLG/WZy72T66J4&#10;kF6PxAuDnnA3oPncz15B3Bxej/fmMLouunGWOyy9uVHq+mp5fgKRccl/YfjBZ3RomakLM9kknAJ+&#10;JP8qe+WmKkF0HKqqNci2kf/p228AAAD//wMAUEsBAi0AFAAGAAgAAAAhALaDOJL+AAAA4QEAABMA&#10;AAAAAAAAAAAAAAAAAAAAAFtDb250ZW50X1R5cGVzXS54bWxQSwECLQAUAAYACAAAACEAOP0h/9YA&#10;AACUAQAACwAAAAAAAAAAAAAAAAAvAQAAX3JlbHMvLnJlbHNQSwECLQAUAAYACAAAACEAneKrcL4C&#10;AAAxBgAADgAAAAAAAAAAAAAAAAAuAgAAZHJzL2Uyb0RvYy54bWxQSwECLQAUAAYACAAAACEAUmuI&#10;BNkAAAAFAQAADwAAAAAAAAAAAAAAAAAYBQAAZHJzL2Rvd25yZXYueG1sUEsFBgAAAAAEAAQA8wAA&#10;AB4GAAAAAA==&#10;" fillcolor="#938953 [1614]" strokecolor="#484329 [814]" strokeweight="6pt">
                <v:textbox>
                  <w:txbxContent>
                    <w:p w:rsidR="00E04825" w:rsidRDefault="00E04825" w:rsidP="001F7F9C">
                      <w:pPr>
                        <w:jc w:val="center"/>
                      </w:pPr>
                      <w:r w:rsidRPr="00C57EF9">
                        <w:rPr>
                          <w:rFonts w:ascii="Traditional Arabic" w:hAnsi="Traditional Arabic" w:cs="Traditional Arabic" w:hint="cs"/>
                          <w:b/>
                          <w:bCs/>
                          <w:color w:val="EEECE1" w:themeColor="background2"/>
                          <w:sz w:val="96"/>
                          <w:szCs w:val="96"/>
                          <w:rtl/>
                          <w:lang w:bidi="ar-LB"/>
                        </w:rPr>
                        <w:t>رحاب</w:t>
                      </w:r>
                      <w:r w:rsidRPr="00C57EF9">
                        <w:rPr>
                          <w:rFonts w:ascii="Traditional Arabic" w:hAnsi="Traditional Arabic" w:cs="Traditional Arabic"/>
                          <w:b/>
                          <w:bCs/>
                          <w:color w:val="EEECE1" w:themeColor="background2"/>
                          <w:sz w:val="96"/>
                          <w:szCs w:val="96"/>
                          <w:rtl/>
                          <w:lang w:bidi="ar-LB"/>
                        </w:rPr>
                        <w:t xml:space="preserve"> </w:t>
                      </w:r>
                      <w:r w:rsidRPr="00C57EF9">
                        <w:rPr>
                          <w:rFonts w:ascii="Traditional Arabic" w:hAnsi="Traditional Arabic" w:cs="Traditional Arabic" w:hint="cs"/>
                          <w:b/>
                          <w:bCs/>
                          <w:color w:val="EEECE1" w:themeColor="background2"/>
                          <w:sz w:val="96"/>
                          <w:szCs w:val="96"/>
                          <w:rtl/>
                          <w:lang w:bidi="ar-LB"/>
                        </w:rPr>
                        <w:t>فكر</w:t>
                      </w:r>
                      <w:r w:rsidRPr="00C57EF9">
                        <w:rPr>
                          <w:rFonts w:ascii="Traditional Arabic" w:hAnsi="Traditional Arabic" w:cs="Traditional Arabic"/>
                          <w:b/>
                          <w:bCs/>
                          <w:color w:val="EEECE1" w:themeColor="background2"/>
                          <w:sz w:val="96"/>
                          <w:szCs w:val="96"/>
                          <w:rtl/>
                          <w:lang w:bidi="ar-LB"/>
                        </w:rPr>
                        <w:t xml:space="preserve"> </w:t>
                      </w:r>
                      <w:r w:rsidRPr="00C57EF9">
                        <w:rPr>
                          <w:rFonts w:ascii="Traditional Arabic" w:hAnsi="Traditional Arabic" w:cs="Traditional Arabic" w:hint="cs"/>
                          <w:b/>
                          <w:bCs/>
                          <w:color w:val="EEECE1" w:themeColor="background2"/>
                          <w:sz w:val="96"/>
                          <w:szCs w:val="96"/>
                          <w:rtl/>
                          <w:lang w:bidi="ar-LB"/>
                        </w:rPr>
                        <w:t>السيد</w:t>
                      </w:r>
                      <w:r w:rsidRPr="00C57EF9">
                        <w:rPr>
                          <w:rFonts w:ascii="Traditional Arabic" w:hAnsi="Traditional Arabic" w:cs="Traditional Arabic"/>
                          <w:b/>
                          <w:bCs/>
                          <w:color w:val="EEECE1" w:themeColor="background2"/>
                          <w:sz w:val="96"/>
                          <w:szCs w:val="96"/>
                          <w:rtl/>
                          <w:lang w:bidi="ar-LB"/>
                        </w:rPr>
                        <w:t xml:space="preserve"> </w:t>
                      </w:r>
                      <w:r w:rsidRPr="00C57EF9">
                        <w:rPr>
                          <w:rFonts w:ascii="Traditional Arabic" w:hAnsi="Traditional Arabic" w:cs="Traditional Arabic" w:hint="cs"/>
                          <w:b/>
                          <w:bCs/>
                          <w:color w:val="EEECE1" w:themeColor="background2"/>
                          <w:sz w:val="96"/>
                          <w:szCs w:val="96"/>
                          <w:rtl/>
                          <w:lang w:bidi="ar-LB"/>
                        </w:rPr>
                        <w:t>القائد</w:t>
                      </w:r>
                    </w:p>
                  </w:txbxContent>
                </v:textbox>
                <w10:wrap type="square" anchorx="margin" anchory="margin"/>
              </v:shape>
            </w:pict>
          </mc:Fallback>
        </mc:AlternateContent>
      </w:r>
    </w:p>
    <w:p w:rsidR="001F7F9C" w:rsidRDefault="001F7F9C">
      <w:r>
        <w:br w:type="page"/>
      </w:r>
    </w:p>
    <w:p w:rsidR="001F7F9C" w:rsidRPr="00713554" w:rsidRDefault="001F7F9C" w:rsidP="001F7F9C">
      <w:pPr>
        <w:pStyle w:val="ListParagraph"/>
        <w:numPr>
          <w:ilvl w:val="0"/>
          <w:numId w:val="8"/>
        </w:numPr>
        <w:bidi/>
        <w:jc w:val="both"/>
        <w:rPr>
          <w:sz w:val="20"/>
          <w:szCs w:val="20"/>
          <w:rtl/>
        </w:rPr>
      </w:pPr>
      <w:r w:rsidRPr="00713554">
        <w:rPr>
          <w:rFonts w:ascii="Traditional Arabic" w:hAnsi="Traditional Arabic" w:cs="Traditional Arabic"/>
          <w:b/>
          <w:bCs/>
          <w:color w:val="1D1B11" w:themeColor="background2" w:themeShade="1A"/>
          <w:sz w:val="28"/>
          <w:szCs w:val="28"/>
          <w:rtl/>
          <w:lang w:bidi="ar-LB"/>
        </w:rPr>
        <w:lastRenderedPageBreak/>
        <w:t>النموذج الإسلامي الإيراني للتقدم</w:t>
      </w:r>
    </w:p>
    <w:p w:rsidR="001F7F9C" w:rsidRPr="00713554" w:rsidRDefault="001F7F9C" w:rsidP="001F7F9C">
      <w:pPr>
        <w:pStyle w:val="ListParagraph"/>
        <w:bidi/>
        <w:jc w:val="both"/>
        <w:rPr>
          <w:rFonts w:ascii="Traditional Arabic" w:hAnsi="Traditional Arabic" w:cs="Traditional Arabic" w:hint="cs"/>
          <w:color w:val="1D1B11" w:themeColor="background2" w:themeShade="1A"/>
          <w:sz w:val="28"/>
          <w:szCs w:val="28"/>
          <w:rtl/>
          <w:lang w:bidi="ar-LB"/>
        </w:rPr>
      </w:pPr>
    </w:p>
    <w:p w:rsidR="001F7F9C" w:rsidRPr="00713554" w:rsidRDefault="001F7F9C" w:rsidP="001F7F9C">
      <w:pPr>
        <w:pStyle w:val="ListParagraph"/>
        <w:bidi/>
        <w:jc w:val="both"/>
        <w:rPr>
          <w:rFonts w:ascii="Traditional Arabic" w:hAnsi="Traditional Arabic" w:cs="Traditional Arabic" w:hint="cs"/>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إنّ مسألة صياغة نموذج إسلامي إيراني للتقدّم، هي من مسائلنا الكبرى؛ وبالطبع فإنّ هذه المسألة تتضمّن في طيّاتها عشرات المسائل، ..</w:t>
      </w:r>
    </w:p>
    <w:p w:rsidR="001F7F9C" w:rsidRPr="00713554" w:rsidRDefault="001F7F9C" w:rsidP="001F7F9C">
      <w:pPr>
        <w:pStyle w:val="ListParagraph"/>
        <w:bidi/>
        <w:jc w:val="both"/>
        <w:rPr>
          <w:rFonts w:ascii="Traditional Arabic" w:hAnsi="Traditional Arabic" w:cs="Traditional Arabic" w:hint="cs"/>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إذا استطعنا، بحول الله وقوّته، وفي عملية معقولة، أن نصل إلى نموذج التنمية الإسلامية الإيرانية للتقدّم، فسيكون هذا مُستَنَداً حاكماً على جميع أصول البرامج والرؤى المستقبلية والسياسات في البلد.</w:t>
      </w:r>
    </w:p>
    <w:p w:rsidR="001F7F9C" w:rsidRPr="00713554" w:rsidRDefault="001F7F9C" w:rsidP="001F7F9C">
      <w:pPr>
        <w:pStyle w:val="ListParagraph"/>
        <w:bidi/>
        <w:jc w:val="both"/>
        <w:rPr>
          <w:rFonts w:ascii="Traditional Arabic" w:hAnsi="Traditional Arabic" w:cs="Traditional Arabic" w:hint="cs"/>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هذا نموذج إيراني. ومن جهة أخرى هو إسلامي؛ لأنّ أهداف هذا العمل وغاياته وقيمه ونماذجه, تأخذ مادتها الأساسية من الإسلام؛ إنّ اعتمادنا هو على المفاهيم والمعارف الإٍسلامية؛</w:t>
      </w:r>
    </w:p>
    <w:p w:rsidR="001F7F9C" w:rsidRPr="00713554" w:rsidRDefault="001F7F9C" w:rsidP="001F7F9C">
      <w:pPr>
        <w:pStyle w:val="ListParagraph"/>
        <w:bidi/>
        <w:jc w:val="both"/>
        <w:rPr>
          <w:rFonts w:ascii="Traditional Arabic" w:hAnsi="Traditional Arabic" w:cs="Traditional Arabic"/>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النموذج أيضاً هو خطّة شاملة. عندما نقول نموذج إيراني إسلامي فإنّه يعني خريطة شاملة، وبدون هذه الخريطة سنُعاني الضياع والتشتّت</w:t>
      </w:r>
    </w:p>
    <w:p w:rsidR="001F7F9C" w:rsidRPr="00713554" w:rsidRDefault="001F7F9C" w:rsidP="001F7F9C">
      <w:pPr>
        <w:pStyle w:val="ListParagraph"/>
        <w:bidi/>
        <w:jc w:val="both"/>
        <w:rPr>
          <w:rFonts w:ascii="Traditional Arabic" w:hAnsi="Traditional Arabic" w:cs="Traditional Arabic" w:hint="cs"/>
          <w:b/>
          <w:bCs/>
          <w:color w:val="1D1B11" w:themeColor="background2" w:themeShade="1A"/>
          <w:sz w:val="28"/>
          <w:szCs w:val="28"/>
          <w:lang w:bidi="ar-LB"/>
        </w:rPr>
      </w:pPr>
    </w:p>
    <w:p w:rsidR="001F7F9C" w:rsidRPr="00713554" w:rsidRDefault="001F7F9C" w:rsidP="001F7F9C">
      <w:pPr>
        <w:pStyle w:val="ListParagraph"/>
        <w:numPr>
          <w:ilvl w:val="0"/>
          <w:numId w:val="8"/>
        </w:numPr>
        <w:bidi/>
        <w:jc w:val="both"/>
        <w:rPr>
          <w:rFonts w:ascii="Traditional Arabic" w:hAnsi="Traditional Arabic" w:cs="Traditional Arabic"/>
          <w:b/>
          <w:bCs/>
          <w:color w:val="1D1B11" w:themeColor="background2" w:themeShade="1A"/>
          <w:sz w:val="28"/>
          <w:szCs w:val="28"/>
          <w:rtl/>
          <w:lang w:bidi="ar-LB"/>
        </w:rPr>
      </w:pPr>
      <w:r w:rsidRPr="00713554">
        <w:rPr>
          <w:rFonts w:ascii="Traditional Arabic" w:hAnsi="Traditional Arabic" w:cs="Traditional Arabic"/>
          <w:b/>
          <w:bCs/>
          <w:color w:val="1D1B11" w:themeColor="background2" w:themeShade="1A"/>
          <w:sz w:val="28"/>
          <w:szCs w:val="28"/>
          <w:rtl/>
          <w:lang w:bidi="ar-LB"/>
        </w:rPr>
        <w:t>مجالات التقدم في أي مجتمع</w:t>
      </w:r>
    </w:p>
    <w:p w:rsidR="001F7F9C" w:rsidRPr="00713554" w:rsidRDefault="001F7F9C" w:rsidP="001F7F9C">
      <w:pPr>
        <w:pStyle w:val="ListParagraph"/>
        <w:bidi/>
        <w:jc w:val="both"/>
        <w:rPr>
          <w:rFonts w:ascii="Traditional Arabic" w:hAnsi="Traditional Arabic" w:cs="Traditional Arabic"/>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 xml:space="preserve">يوجد أربعة مجالات أساسيّة، </w:t>
      </w:r>
    </w:p>
    <w:p w:rsidR="001F7F9C" w:rsidRPr="00713554" w:rsidRDefault="001F7F9C" w:rsidP="001F7F9C">
      <w:pPr>
        <w:bidi/>
        <w:spacing w:after="0" w:line="240" w:lineRule="auto"/>
        <w:ind w:left="720"/>
        <w:jc w:val="both"/>
        <w:rPr>
          <w:rFonts w:ascii="Traditional Arabic" w:hAnsi="Traditional Arabic" w:cs="Traditional Arabic"/>
          <w:b/>
          <w:bCs/>
          <w:color w:val="948A54" w:themeColor="background2" w:themeShade="80"/>
          <w:sz w:val="28"/>
          <w:szCs w:val="28"/>
          <w:rtl/>
          <w:lang w:bidi="ar-LB"/>
        </w:rPr>
      </w:pPr>
      <w:r w:rsidRPr="00713554">
        <w:rPr>
          <w:rFonts w:ascii="Traditional Arabic" w:hAnsi="Traditional Arabic" w:cs="Traditional Arabic"/>
          <w:b/>
          <w:bCs/>
          <w:color w:val="948A54" w:themeColor="background2" w:themeShade="80"/>
          <w:sz w:val="28"/>
          <w:szCs w:val="28"/>
          <w:rtl/>
          <w:lang w:bidi="ar-LB"/>
        </w:rPr>
        <w:t>التقدم في مجال الفكر</w:t>
      </w:r>
    </w:p>
    <w:p w:rsidR="001F7F9C" w:rsidRPr="00713554" w:rsidRDefault="001F7F9C" w:rsidP="001F7F9C">
      <w:pPr>
        <w:pStyle w:val="ListParagraph"/>
        <w:bidi/>
        <w:jc w:val="both"/>
        <w:rPr>
          <w:rFonts w:ascii="Traditional Arabic" w:hAnsi="Traditional Arabic" w:cs="Traditional Arabic"/>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ينبغي لنا أن نتحرّك بالمجتمع ليكون مجتمعاً مفكّراً؛ وهذا درس قرآني أيضاً. انظروا إلى القرآن؛  كم لدينا من "لقوم يتفكّرون"، "لقومٍ يعقلون"، "أفلا يعقلون"، "أفلا يتدبّرون". ينبغي أن نُحوّل توقُّد الفكر والتأمّل والتدبّر في مجتمعنا إلى حقيقة ظاهرة وواضحة. بالطبع، إنّ هذا سيبدأ من مجموعة النُخب، ثمّ سيتدفّق لاحقاً إلى عموم الناس. وبالطبع، هذا له استراتيجيات ومستلزمات. أدوات العمل هي التربية والتعليم ووسائل الإعلام؛ والتي ينبغي أن تُلحظ وتُضّمن كلّها في إعداد البرامج.</w:t>
      </w:r>
    </w:p>
    <w:p w:rsidR="001F7F9C" w:rsidRPr="00713554" w:rsidRDefault="001F7F9C" w:rsidP="001F7F9C">
      <w:pPr>
        <w:bidi/>
        <w:spacing w:after="0" w:line="240" w:lineRule="auto"/>
        <w:ind w:left="720"/>
        <w:jc w:val="both"/>
        <w:rPr>
          <w:rFonts w:ascii="Traditional Arabic" w:hAnsi="Traditional Arabic" w:cs="Traditional Arabic" w:hint="cs"/>
          <w:color w:val="1D1B11" w:themeColor="background2" w:themeShade="1A"/>
          <w:sz w:val="28"/>
          <w:szCs w:val="28"/>
          <w:rtl/>
          <w:lang w:bidi="ar-LB"/>
        </w:rPr>
      </w:pPr>
      <w:r w:rsidRPr="00713554">
        <w:rPr>
          <w:rFonts w:ascii="Traditional Arabic" w:hAnsi="Traditional Arabic" w:cs="Traditional Arabic"/>
          <w:b/>
          <w:bCs/>
          <w:color w:val="948A54" w:themeColor="background2" w:themeShade="80"/>
          <w:sz w:val="28"/>
          <w:szCs w:val="28"/>
          <w:rtl/>
          <w:lang w:bidi="ar-LB"/>
        </w:rPr>
        <w:t>التقدم في مجال العلم</w:t>
      </w:r>
      <w:r w:rsidRPr="00713554">
        <w:rPr>
          <w:rFonts w:ascii="Traditional Arabic" w:hAnsi="Traditional Arabic" w:cs="Traditional Arabic"/>
          <w:color w:val="948A54" w:themeColor="background2" w:themeShade="80"/>
          <w:sz w:val="28"/>
          <w:szCs w:val="28"/>
          <w:rtl/>
          <w:lang w:bidi="ar-LB"/>
        </w:rPr>
        <w:t xml:space="preserve"> </w:t>
      </w:r>
    </w:p>
    <w:p w:rsidR="001F7F9C" w:rsidRPr="00713554" w:rsidRDefault="001F7F9C" w:rsidP="001F7F9C">
      <w:pPr>
        <w:bidi/>
        <w:spacing w:after="0" w:line="240" w:lineRule="auto"/>
        <w:ind w:left="720"/>
        <w:jc w:val="both"/>
        <w:rPr>
          <w:rFonts w:ascii="Traditional Arabic" w:hAnsi="Traditional Arabic" w:cs="Traditional Arabic" w:hint="cs"/>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 xml:space="preserve">ينبغي أن نتقدّم في العلم. بالطبع العلم نفسه أيضاً هو محصول الفكر. </w:t>
      </w:r>
    </w:p>
    <w:p w:rsidR="001F7F9C" w:rsidRPr="00713554" w:rsidRDefault="001F7F9C" w:rsidP="001F7F9C">
      <w:pPr>
        <w:bidi/>
        <w:spacing w:after="0" w:line="240" w:lineRule="auto"/>
        <w:ind w:left="720"/>
        <w:jc w:val="both"/>
        <w:rPr>
          <w:rFonts w:ascii="Traditional Arabic" w:hAnsi="Traditional Arabic" w:cs="Traditional Arabic"/>
          <w:b/>
          <w:bCs/>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في زماننا الحالي هذا، لا ينبغي لأيّ شيء أن يُحدث ضعفاً وتقصيراً ووهْناً في الحركة نحو التقدّم الفكري. ينبغي القيام بالعمل العلمي بشكل عميق وبنيوي. فنحن لا نضع لأنفسنا أيّ حدّ على طريق تحصيل العلم. سوف نتّجه إلى أيّ مكان يوجد فيه العلم والمعرفة السليمة والتجربة الصحيحة؛ ولكنّنا لن نأخذ أيّ شيء بتقليد أعمى ودون تدقيق وتمحيص. سنستفيد من كلّ ما يمكن الاستفادة منه في عالم المعرفة.</w:t>
      </w:r>
    </w:p>
    <w:p w:rsidR="001F7F9C" w:rsidRPr="00713554" w:rsidRDefault="001F7F9C" w:rsidP="001F7F9C">
      <w:pPr>
        <w:bidi/>
        <w:spacing w:after="0" w:line="240" w:lineRule="auto"/>
        <w:ind w:left="720"/>
        <w:jc w:val="both"/>
        <w:rPr>
          <w:rFonts w:ascii="Traditional Arabic" w:hAnsi="Traditional Arabic" w:cs="Traditional Arabic" w:hint="cs"/>
          <w:b/>
          <w:bCs/>
          <w:color w:val="1D1B11" w:themeColor="background2" w:themeShade="1A"/>
          <w:sz w:val="28"/>
          <w:szCs w:val="28"/>
          <w:rtl/>
          <w:lang w:bidi="ar-LB"/>
        </w:rPr>
      </w:pPr>
    </w:p>
    <w:p w:rsidR="001F7F9C" w:rsidRPr="00713554" w:rsidRDefault="001F7F9C" w:rsidP="001F7F9C">
      <w:pPr>
        <w:bidi/>
        <w:spacing w:after="0" w:line="240" w:lineRule="auto"/>
        <w:ind w:left="720"/>
        <w:jc w:val="both"/>
        <w:rPr>
          <w:rFonts w:ascii="Traditional Arabic" w:hAnsi="Traditional Arabic" w:cs="Traditional Arabic"/>
          <w:b/>
          <w:bCs/>
          <w:color w:val="948A54" w:themeColor="background2" w:themeShade="80"/>
          <w:sz w:val="28"/>
          <w:szCs w:val="28"/>
          <w:rtl/>
          <w:lang w:bidi="ar-LB"/>
        </w:rPr>
      </w:pPr>
      <w:r w:rsidRPr="00713554">
        <w:rPr>
          <w:rFonts w:ascii="Traditional Arabic" w:hAnsi="Traditional Arabic" w:cs="Traditional Arabic"/>
          <w:b/>
          <w:bCs/>
          <w:color w:val="948A54" w:themeColor="background2" w:themeShade="80"/>
          <w:sz w:val="28"/>
          <w:szCs w:val="28"/>
          <w:rtl/>
          <w:lang w:bidi="ar-LB"/>
        </w:rPr>
        <w:lastRenderedPageBreak/>
        <w:t>التقدم في مجال الحياة</w:t>
      </w:r>
    </w:p>
    <w:p w:rsidR="001F7F9C" w:rsidRPr="00713554" w:rsidRDefault="001F7F9C" w:rsidP="001F7F9C">
      <w:pPr>
        <w:pStyle w:val="ListParagraph"/>
        <w:bidi/>
        <w:jc w:val="both"/>
        <w:rPr>
          <w:rFonts w:ascii="Traditional Arabic" w:hAnsi="Traditional Arabic" w:cs="Traditional Arabic"/>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 يشمل جميع الأشياء التي تُطرح في المجتمع بعنوان مسائل أساسية وخطوط عريضة، مثل الأمن والعدالة والرفاهية والاستقلال والكرامة الوطنية والحرية والتعاون والحُكم. وهذه كلّها مجالات للتقدّم ينبغي التعرّض لها والقيام بها.</w:t>
      </w:r>
    </w:p>
    <w:p w:rsidR="001F7F9C" w:rsidRPr="00713554" w:rsidRDefault="001F7F9C" w:rsidP="001F7F9C">
      <w:pPr>
        <w:bidi/>
        <w:spacing w:after="0" w:line="240" w:lineRule="auto"/>
        <w:jc w:val="both"/>
        <w:rPr>
          <w:rFonts w:ascii="Traditional Arabic" w:hAnsi="Traditional Arabic" w:cs="Traditional Arabic" w:hint="cs"/>
          <w:color w:val="1D1B11" w:themeColor="background2" w:themeShade="1A"/>
          <w:sz w:val="28"/>
          <w:szCs w:val="28"/>
          <w:rtl/>
          <w:lang w:bidi="ar-LB"/>
        </w:rPr>
      </w:pPr>
    </w:p>
    <w:p w:rsidR="001F7F9C" w:rsidRPr="00713554" w:rsidRDefault="001F7F9C" w:rsidP="001F7F9C">
      <w:pPr>
        <w:pStyle w:val="ListParagraph"/>
        <w:bidi/>
        <w:spacing w:after="0" w:line="240" w:lineRule="auto"/>
        <w:jc w:val="both"/>
        <w:rPr>
          <w:rFonts w:ascii="Traditional Arabic" w:hAnsi="Traditional Arabic" w:cs="Traditional Arabic" w:hint="cs"/>
          <w:b/>
          <w:bCs/>
          <w:color w:val="948A54" w:themeColor="background2" w:themeShade="80"/>
          <w:sz w:val="28"/>
          <w:szCs w:val="28"/>
          <w:rtl/>
          <w:lang w:bidi="ar-LB"/>
        </w:rPr>
      </w:pPr>
      <w:r w:rsidRPr="00713554">
        <w:rPr>
          <w:rFonts w:ascii="Traditional Arabic" w:hAnsi="Traditional Arabic" w:cs="Traditional Arabic"/>
          <w:b/>
          <w:bCs/>
          <w:color w:val="948A54" w:themeColor="background2" w:themeShade="80"/>
          <w:sz w:val="28"/>
          <w:szCs w:val="28"/>
          <w:rtl/>
          <w:lang w:bidi="ar-LB"/>
        </w:rPr>
        <w:t>التقدم في مجال المعنويات</w:t>
      </w:r>
    </w:p>
    <w:p w:rsidR="001F7F9C" w:rsidRPr="00713554" w:rsidRDefault="001F7F9C" w:rsidP="001F7F9C">
      <w:pPr>
        <w:pStyle w:val="ListParagraph"/>
        <w:bidi/>
        <w:spacing w:after="0" w:line="240" w:lineRule="auto"/>
        <w:jc w:val="both"/>
        <w:rPr>
          <w:rFonts w:ascii="Traditional Arabic" w:hAnsi="Traditional Arabic" w:cs="Traditional Arabic"/>
          <w:b/>
          <w:bCs/>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 xml:space="preserve">أهمّ هذه المجالات وروحها كلّها , التقدّم في المجال المعنوي والروحي.. ينبغي أن يتّضح للجميع، بأنّ المعنويات لا تتعارض مع العلم ولا مع السياسة ولا مع الحرية ولا مع المجالات الأخرى؛ بل إنّ المعنويات هي الروح لها جميعاً. يمكن الاستحواذ على قمم العلم وفتحها بواسطة المعنويات؛ أي أنّ القيم المعنوية إذا وُجدت فسيوجد العلم أيضاً. وعندها فإنّ الدنيا ستصبح دنيا إنسانية؛ ستصبح دنيا تليق بحياة الإنسان فيها. .. والدنيا التي يترافق فيها العلم مع البعد المعنوي، والحضارة مع البعد المعنوي، والثروة مع البعد المعنوي، ستصبح دنيا إنسانية. </w:t>
      </w:r>
    </w:p>
    <w:p w:rsidR="001F7F9C" w:rsidRPr="00713554" w:rsidRDefault="001F7F9C" w:rsidP="001F7F9C">
      <w:pPr>
        <w:bidi/>
        <w:jc w:val="right"/>
        <w:rPr>
          <w:rFonts w:ascii="Traditional Arabic" w:hAnsi="Traditional Arabic" w:cs="Traditional Arabic"/>
          <w:color w:val="948A54" w:themeColor="background2" w:themeShade="80"/>
          <w:sz w:val="28"/>
          <w:szCs w:val="28"/>
          <w:rtl/>
          <w:lang w:bidi="ar-LB"/>
        </w:rPr>
      </w:pPr>
      <w:r w:rsidRPr="00713554">
        <w:rPr>
          <w:rFonts w:ascii="Traditional Arabic" w:hAnsi="Traditional Arabic" w:cs="Traditional Arabic" w:hint="cs"/>
          <w:color w:val="948A54" w:themeColor="background2" w:themeShade="80"/>
          <w:sz w:val="28"/>
          <w:szCs w:val="28"/>
          <w:rtl/>
          <w:lang w:bidi="ar-LB"/>
        </w:rPr>
        <w:t>1/12/2010</w:t>
      </w:r>
    </w:p>
    <w:p w:rsidR="001F7F9C" w:rsidRPr="00713554" w:rsidRDefault="001F7F9C">
      <w:pPr>
        <w:rPr>
          <w:rFonts w:ascii="Traditional Arabic" w:hAnsi="Traditional Arabic" w:cs="Traditional Arabic"/>
          <w:b/>
          <w:bCs/>
          <w:color w:val="1D1B11" w:themeColor="background2" w:themeShade="1A"/>
          <w:sz w:val="28"/>
          <w:szCs w:val="28"/>
          <w:rtl/>
          <w:lang w:bidi="ar-LB"/>
        </w:rPr>
      </w:pPr>
      <w:r w:rsidRPr="00713554">
        <w:rPr>
          <w:rFonts w:ascii="Traditional Arabic" w:hAnsi="Traditional Arabic" w:cs="Traditional Arabic"/>
          <w:b/>
          <w:bCs/>
          <w:color w:val="1D1B11" w:themeColor="background2" w:themeShade="1A"/>
          <w:sz w:val="28"/>
          <w:szCs w:val="28"/>
          <w:rtl/>
          <w:lang w:bidi="ar-LB"/>
        </w:rPr>
        <w:br w:type="page"/>
      </w:r>
    </w:p>
    <w:p w:rsidR="001F7F9C" w:rsidRPr="00713554" w:rsidRDefault="001F7F9C" w:rsidP="001F7F9C">
      <w:pPr>
        <w:pStyle w:val="ListParagraph"/>
        <w:numPr>
          <w:ilvl w:val="0"/>
          <w:numId w:val="8"/>
        </w:numPr>
        <w:bidi/>
        <w:jc w:val="both"/>
        <w:rPr>
          <w:rFonts w:ascii="Traditional Arabic" w:hAnsi="Traditional Arabic" w:cs="Traditional Arabic"/>
          <w:b/>
          <w:bCs/>
          <w:color w:val="1D1B11" w:themeColor="background2" w:themeShade="1A"/>
          <w:sz w:val="28"/>
          <w:szCs w:val="28"/>
          <w:rtl/>
        </w:rPr>
      </w:pPr>
      <w:r w:rsidRPr="00713554">
        <w:rPr>
          <w:rFonts w:ascii="Traditional Arabic" w:hAnsi="Traditional Arabic" w:cs="Traditional Arabic"/>
          <w:b/>
          <w:bCs/>
          <w:color w:val="1D1B11" w:themeColor="background2" w:themeShade="1A"/>
          <w:sz w:val="28"/>
          <w:szCs w:val="28"/>
          <w:rtl/>
          <w:lang w:bidi="ar-LB"/>
        </w:rPr>
        <w:lastRenderedPageBreak/>
        <w:t>المضمون الإسلامي</w:t>
      </w:r>
      <w:r w:rsidRPr="00713554">
        <w:rPr>
          <w:rFonts w:ascii="Traditional Arabic" w:hAnsi="Traditional Arabic" w:cs="Traditional Arabic"/>
          <w:b/>
          <w:bCs/>
          <w:color w:val="1D1B11" w:themeColor="background2" w:themeShade="1A"/>
          <w:sz w:val="28"/>
          <w:szCs w:val="28"/>
          <w:lang w:bidi="ar-LB"/>
        </w:rPr>
        <w:t xml:space="preserve"> </w:t>
      </w:r>
      <w:r w:rsidRPr="00713554">
        <w:rPr>
          <w:rFonts w:ascii="Traditional Arabic" w:hAnsi="Traditional Arabic" w:cs="Traditional Arabic"/>
          <w:b/>
          <w:bCs/>
          <w:color w:val="1D1B11" w:themeColor="background2" w:themeShade="1A"/>
          <w:sz w:val="28"/>
          <w:szCs w:val="28"/>
          <w:rtl/>
        </w:rPr>
        <w:t>لنموذج التقدم</w:t>
      </w:r>
    </w:p>
    <w:p w:rsidR="001F7F9C" w:rsidRPr="00713554" w:rsidRDefault="001F7F9C" w:rsidP="001F7F9C">
      <w:pPr>
        <w:pStyle w:val="ListParagraph"/>
        <w:bidi/>
        <w:jc w:val="both"/>
        <w:rPr>
          <w:rFonts w:ascii="Traditional Arabic" w:hAnsi="Traditional Arabic" w:cs="Traditional Arabic" w:hint="cs"/>
          <w:b/>
          <w:bCs/>
          <w:color w:val="948A54" w:themeColor="background2" w:themeShade="80"/>
          <w:sz w:val="28"/>
          <w:szCs w:val="28"/>
          <w:rtl/>
          <w:lang w:bidi="ar-LB"/>
        </w:rPr>
      </w:pPr>
      <w:r w:rsidRPr="00713554">
        <w:rPr>
          <w:rFonts w:ascii="Traditional Arabic" w:hAnsi="Traditional Arabic" w:cs="Traditional Arabic"/>
          <w:b/>
          <w:bCs/>
          <w:color w:val="948A54" w:themeColor="background2" w:themeShade="80"/>
          <w:sz w:val="28"/>
          <w:szCs w:val="28"/>
          <w:rtl/>
          <w:lang w:bidi="ar-LB"/>
        </w:rPr>
        <w:t xml:space="preserve">المسألة الأولى: المبدأ </w:t>
      </w:r>
    </w:p>
    <w:p w:rsidR="001F7F9C" w:rsidRPr="00713554" w:rsidRDefault="001F7F9C" w:rsidP="001F7F9C">
      <w:pPr>
        <w:pStyle w:val="ListParagraph"/>
        <w:bidi/>
        <w:jc w:val="both"/>
        <w:rPr>
          <w:rFonts w:ascii="Traditional Arabic" w:hAnsi="Traditional Arabic" w:cs="Traditional Arabic"/>
          <w:b/>
          <w:bCs/>
          <w:color w:val="948A54" w:themeColor="background2" w:themeShade="80"/>
          <w:sz w:val="28"/>
          <w:szCs w:val="28"/>
          <w:rtl/>
          <w:lang w:bidi="ar-LB"/>
        </w:rPr>
      </w:pPr>
      <w:r w:rsidRPr="00713554">
        <w:rPr>
          <w:rFonts w:ascii="Traditional Arabic" w:hAnsi="Traditional Arabic" w:cs="Traditional Arabic"/>
          <w:color w:val="1D1B11" w:themeColor="background2" w:themeShade="1A"/>
          <w:sz w:val="28"/>
          <w:szCs w:val="28"/>
          <w:rtl/>
          <w:lang w:bidi="ar-LB"/>
        </w:rPr>
        <w:t>المسألة الأولى التي ينبغي أخذها بالحسبان، هي مسألة المبدأ، مسألة التوحيد، ﴿</w:t>
      </w:r>
      <w:r w:rsidRPr="00713554">
        <w:rPr>
          <w:rFonts w:ascii="Traditional Arabic" w:hAnsi="Traditional Arabic" w:cs="Traditional Arabic"/>
          <w:b/>
          <w:bCs/>
          <w:color w:val="1D1B11" w:themeColor="background2" w:themeShade="1A"/>
          <w:sz w:val="28"/>
          <w:szCs w:val="28"/>
          <w:rtl/>
          <w:lang w:bidi="ar-LB"/>
        </w:rPr>
        <w:t>إِنَّا لِلَّهِ وَ إِنَّا إِلَيْهِ راجِعُون</w:t>
      </w:r>
      <w:r w:rsidRPr="00713554">
        <w:rPr>
          <w:rFonts w:ascii="Traditional Arabic" w:hAnsi="Traditional Arabic" w:cs="Traditional Arabic"/>
          <w:color w:val="1D1B11" w:themeColor="background2" w:themeShade="1A"/>
          <w:sz w:val="28"/>
          <w:szCs w:val="28"/>
          <w:rtl/>
          <w:lang w:bidi="ar-LB"/>
        </w:rPr>
        <w:t>﴾ [سورة البقرة: 156]، المشكلة الأهمّ في عالم اليوم والتي تتجلّى بشكل بارزٍ في الغرب، والتي طالما أشرنا إليها، هي البُعد عن الله وعدم الاعتقاد به، وعدم الالتزام بالإيمان بالله. إذا حُلّت مسألة المبدأ، فإنّ الكثير من المسائل سوف تُحلّ بتبعه. ﴿</w:t>
      </w:r>
      <w:r w:rsidRPr="00713554">
        <w:rPr>
          <w:rFonts w:ascii="Traditional Arabic" w:hAnsi="Traditional Arabic" w:cs="Traditional Arabic"/>
          <w:color w:val="1D1B11" w:themeColor="background2" w:themeShade="1A"/>
          <w:sz w:val="28"/>
          <w:szCs w:val="28"/>
          <w:rtl/>
        </w:rPr>
        <w:t xml:space="preserve"> </w:t>
      </w:r>
      <w:r w:rsidRPr="00713554">
        <w:rPr>
          <w:rFonts w:ascii="Traditional Arabic" w:hAnsi="Traditional Arabic" w:cs="Traditional Arabic"/>
          <w:b/>
          <w:bCs/>
          <w:color w:val="1D1B11" w:themeColor="background2" w:themeShade="1A"/>
          <w:sz w:val="28"/>
          <w:szCs w:val="28"/>
          <w:rtl/>
          <w:lang w:bidi="ar-LB"/>
        </w:rPr>
        <w:t>يُسَبِّحُ لِلَّهِ ما فِي السَّماواتِ وَما فِي الْأَرْض</w:t>
      </w:r>
      <w:r w:rsidRPr="00713554">
        <w:rPr>
          <w:rFonts w:ascii="Traditional Arabic" w:hAnsi="Traditional Arabic" w:cs="Traditional Arabic"/>
          <w:color w:val="1D1B11" w:themeColor="background2" w:themeShade="1A"/>
          <w:sz w:val="28"/>
          <w:szCs w:val="28"/>
          <w:rtl/>
          <w:lang w:bidi="ar-LB"/>
        </w:rPr>
        <w:t>﴾ [سورة الحشر: 24]</w:t>
      </w:r>
      <w:r w:rsidRPr="00713554">
        <w:rPr>
          <w:rFonts w:ascii="Traditional Arabic" w:hAnsi="Traditional Arabic" w:cs="Traditional Arabic"/>
          <w:color w:val="1D1B11" w:themeColor="background2" w:themeShade="1A"/>
          <w:sz w:val="28"/>
          <w:szCs w:val="28"/>
          <w:vertAlign w:val="subscript"/>
          <w:rtl/>
          <w:lang w:bidi="ar-LB"/>
        </w:rPr>
        <w:t>،</w:t>
      </w:r>
      <w:r w:rsidRPr="00713554">
        <w:rPr>
          <w:rFonts w:ascii="Traditional Arabic" w:hAnsi="Traditional Arabic" w:cs="Traditional Arabic"/>
          <w:color w:val="1D1B11" w:themeColor="background2" w:themeShade="1A"/>
          <w:sz w:val="28"/>
          <w:szCs w:val="28"/>
          <w:rtl/>
          <w:lang w:bidi="ar-LB"/>
        </w:rPr>
        <w:t xml:space="preserve"> ﴿</w:t>
      </w:r>
      <w:r w:rsidRPr="00713554">
        <w:rPr>
          <w:rFonts w:ascii="Traditional Arabic" w:hAnsi="Traditional Arabic" w:cs="Traditional Arabic"/>
          <w:b/>
          <w:bCs/>
          <w:color w:val="1D1B11" w:themeColor="background2" w:themeShade="1A"/>
          <w:sz w:val="28"/>
          <w:szCs w:val="28"/>
          <w:rtl/>
          <w:lang w:bidi="ar-LB"/>
        </w:rPr>
        <w:t>وَلِلَّهِ جُنُودُ السَّماواتِ وَالْأَرْضِ وَكانَ اللَّهُ عَزيزاً حَكيماً</w:t>
      </w:r>
      <w:r w:rsidRPr="00713554">
        <w:rPr>
          <w:rFonts w:ascii="Traditional Arabic" w:hAnsi="Traditional Arabic" w:cs="Traditional Arabic"/>
          <w:color w:val="1D1B11" w:themeColor="background2" w:themeShade="1A"/>
          <w:sz w:val="28"/>
          <w:szCs w:val="28"/>
          <w:rtl/>
          <w:lang w:bidi="ar-LB"/>
        </w:rPr>
        <w:t xml:space="preserve">﴾ [سورة الفتح: 4]؛ عندما يؤمن الإنسان بهذه المسألة، فإنّ هذه العزّة الإلهية وهذا التوحيد الذي يدلّنا على هذا المعنى، يمنح البشر قوّة عظيمةً غير متناهية. </w:t>
      </w:r>
    </w:p>
    <w:p w:rsidR="001F7F9C" w:rsidRPr="00713554" w:rsidRDefault="001F7F9C" w:rsidP="001F7F9C">
      <w:pPr>
        <w:bidi/>
        <w:jc w:val="both"/>
        <w:rPr>
          <w:rFonts w:ascii="Traditional Arabic" w:hAnsi="Traditional Arabic" w:cs="Traditional Arabic"/>
          <w:color w:val="1D1B11" w:themeColor="background2" w:themeShade="1A"/>
          <w:sz w:val="28"/>
          <w:szCs w:val="28"/>
          <w:rtl/>
          <w:lang w:bidi="ar-LB"/>
        </w:rPr>
      </w:pPr>
    </w:p>
    <w:p w:rsidR="001F7F9C" w:rsidRPr="00713554" w:rsidRDefault="00713554" w:rsidP="00713554">
      <w:pPr>
        <w:pStyle w:val="ListParagraph"/>
        <w:bidi/>
        <w:jc w:val="both"/>
        <w:rPr>
          <w:rFonts w:ascii="Traditional Arabic" w:hAnsi="Traditional Arabic" w:cs="Traditional Arabic"/>
          <w:b/>
          <w:bCs/>
          <w:color w:val="948A54" w:themeColor="background2" w:themeShade="80"/>
          <w:sz w:val="28"/>
          <w:szCs w:val="28"/>
          <w:rtl/>
          <w:lang w:bidi="ar-LB"/>
        </w:rPr>
      </w:pPr>
      <w:r w:rsidRPr="00713554">
        <w:rPr>
          <w:rFonts w:ascii="Traditional Arabic" w:hAnsi="Traditional Arabic" w:cs="Traditional Arabic"/>
          <w:b/>
          <w:bCs/>
          <w:color w:val="948A54" w:themeColor="background2" w:themeShade="80"/>
          <w:sz w:val="28"/>
          <w:szCs w:val="28"/>
          <w:rtl/>
          <w:lang w:bidi="ar-LB"/>
        </w:rPr>
        <w:t xml:space="preserve">المسألة الثانية: المعاد </w:t>
      </w:r>
    </w:p>
    <w:p w:rsidR="001F7F9C" w:rsidRPr="00713554" w:rsidRDefault="001F7F9C" w:rsidP="00713554">
      <w:pPr>
        <w:pStyle w:val="ListParagraph"/>
        <w:bidi/>
        <w:jc w:val="both"/>
        <w:rPr>
          <w:rFonts w:ascii="Traditional Arabic" w:hAnsi="Traditional Arabic" w:cs="Traditional Arabic"/>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المسألة الثانية، هي قضيّة المعاد، قضيّة الحساب، قضيّة عدم انتهاء الأشياء بزوال الجسم، بالموت. هذه مسألة مهمّة للغاية، فهناك حساب وتدقيق في الموضوع؛ ﴿</w:t>
      </w:r>
      <w:r w:rsidRPr="00713554">
        <w:rPr>
          <w:rFonts w:ascii="Traditional Arabic" w:hAnsi="Traditional Arabic" w:cs="Traditional Arabic"/>
          <w:color w:val="1D1B11" w:themeColor="background2" w:themeShade="1A"/>
          <w:sz w:val="28"/>
          <w:szCs w:val="28"/>
          <w:rtl/>
        </w:rPr>
        <w:t xml:space="preserve"> </w:t>
      </w:r>
      <w:r w:rsidRPr="00713554">
        <w:rPr>
          <w:rFonts w:ascii="Traditional Arabic" w:hAnsi="Traditional Arabic" w:cs="Traditional Arabic"/>
          <w:b/>
          <w:bCs/>
          <w:color w:val="1D1B11" w:themeColor="background2" w:themeShade="1A"/>
          <w:sz w:val="28"/>
          <w:szCs w:val="28"/>
          <w:rtl/>
          <w:lang w:bidi="ar-LB"/>
        </w:rPr>
        <w:t>فَمَنْ يَعْمَلْ مِثْقالَ ذَرَّةٍ خَيْراً يَرَه</w:t>
      </w:r>
      <w:r w:rsidRPr="00713554">
        <w:rPr>
          <w:rFonts w:ascii="Traditional Arabic" w:hAnsi="Traditional Arabic" w:cs="Traditional Arabic"/>
          <w:color w:val="1D1B11" w:themeColor="background2" w:themeShade="1A"/>
          <w:sz w:val="28"/>
          <w:szCs w:val="28"/>
          <w:rtl/>
          <w:lang w:bidi="ar-LB"/>
        </w:rPr>
        <w:t>﴾ [سورة الزلزلة:7]. إنّ الأمّة التي تمتلك هذه العقيدة والتي يحكم هذا المعنى برنامجها العملي ﴿</w:t>
      </w:r>
      <w:r w:rsidRPr="00713554">
        <w:rPr>
          <w:rFonts w:ascii="Traditional Arabic" w:hAnsi="Traditional Arabic" w:cs="Traditional Arabic"/>
          <w:b/>
          <w:bCs/>
          <w:color w:val="1D1B11" w:themeColor="background2" w:themeShade="1A"/>
          <w:sz w:val="28"/>
          <w:szCs w:val="28"/>
          <w:rtl/>
        </w:rPr>
        <w:t>فَمَن يَعْمَلْ مِثْقَالَ ذَرَّةٍ خَيْرًا يَرَهُ، وَمَن يَعْمَلْ مِثْقَالَ ذَرَّةٍ شَرًّا يَرَهُ</w:t>
      </w:r>
      <w:r w:rsidRPr="00713554">
        <w:rPr>
          <w:rFonts w:ascii="Traditional Arabic" w:hAnsi="Traditional Arabic" w:cs="Traditional Arabic"/>
          <w:color w:val="1D1B11" w:themeColor="background2" w:themeShade="1A"/>
          <w:sz w:val="28"/>
          <w:szCs w:val="28"/>
          <w:rtl/>
          <w:lang w:bidi="ar-LB"/>
        </w:rPr>
        <w:t>﴾ [سورة الزلزلة:7 و8]، ستظهر في حياتها تحوّلات وتغيّرات أساسية. الإيمان باستمرار نتائج الأعمال، يمنح معنىً ومنطقاً خاصّاً للتضحية والجهاد.. يجب أن يترافق الجهاد مع التضحية، وإلاّ فلا وجود للجهاد.. عندما نؤمن بعدم زوال أيّ عمل، وأنّ جميع أعمالنا محفوظة، وأنّنا سنرى هذه الأعمال في تلك الحياة الواقعية ـ الحيوان الحقيقي والحياة الواقعية ﴿</w:t>
      </w:r>
      <w:r w:rsidRPr="00713554">
        <w:rPr>
          <w:rFonts w:ascii="Traditional Arabic" w:hAnsi="Traditional Arabic" w:cs="Traditional Arabic"/>
          <w:color w:val="1D1B11" w:themeColor="background2" w:themeShade="1A"/>
          <w:sz w:val="28"/>
          <w:szCs w:val="28"/>
          <w:rtl/>
        </w:rPr>
        <w:t xml:space="preserve"> </w:t>
      </w:r>
      <w:r w:rsidRPr="00713554">
        <w:rPr>
          <w:rFonts w:ascii="Traditional Arabic" w:hAnsi="Traditional Arabic" w:cs="Traditional Arabic"/>
          <w:b/>
          <w:bCs/>
          <w:color w:val="1D1B11" w:themeColor="background2" w:themeShade="1A"/>
          <w:sz w:val="28"/>
          <w:szCs w:val="28"/>
          <w:rtl/>
        </w:rPr>
        <w:t>وَإِنَّ الدَّارَ الْآخِرَةَ لَهِيَ الْحَيَوَانُ</w:t>
      </w:r>
      <w:r w:rsidRPr="00713554">
        <w:rPr>
          <w:rFonts w:ascii="Traditional Arabic" w:hAnsi="Traditional Arabic" w:cs="Traditional Arabic"/>
          <w:color w:val="1D1B11" w:themeColor="background2" w:themeShade="1A"/>
          <w:sz w:val="28"/>
          <w:szCs w:val="28"/>
          <w:rtl/>
          <w:lang w:bidi="ar-LB"/>
        </w:rPr>
        <w:t>﴾ [سورة العنكبوت:64] ـ أمام ناظرينا, فلن نشعر حينها بالخسارة إذا ما فقدنا شيئاً هنا عند أدائنا لتكليفنا وقيامنا بواجبنا؛ حتى لو كان هذا الشيء أنفسنا أو أبناءنا أو أعزّاءنا؛ ..</w:t>
      </w:r>
    </w:p>
    <w:p w:rsidR="001F7F9C" w:rsidRPr="00713554" w:rsidRDefault="001F7F9C" w:rsidP="00713554">
      <w:pPr>
        <w:pStyle w:val="ListParagraph"/>
        <w:bidi/>
        <w:jc w:val="both"/>
        <w:rPr>
          <w:rFonts w:ascii="Traditional Arabic" w:hAnsi="Traditional Arabic" w:cs="Traditional Arabic"/>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إذن، إنّ المسألة الأساسية، هي مسألة التوحيد ومسألة المعاد.</w:t>
      </w:r>
    </w:p>
    <w:p w:rsidR="00713554" w:rsidRDefault="00713554">
      <w:pPr>
        <w:rPr>
          <w:rFonts w:ascii="Traditional Arabic" w:hAnsi="Traditional Arabic" w:cs="Traditional Arabic"/>
          <w:b/>
          <w:bCs/>
          <w:color w:val="948A54" w:themeColor="background2" w:themeShade="80"/>
          <w:sz w:val="28"/>
          <w:szCs w:val="28"/>
          <w:rtl/>
          <w:lang w:bidi="ar-LB"/>
        </w:rPr>
      </w:pPr>
      <w:r>
        <w:rPr>
          <w:rFonts w:ascii="Traditional Arabic" w:hAnsi="Traditional Arabic" w:cs="Traditional Arabic"/>
          <w:b/>
          <w:bCs/>
          <w:color w:val="948A54" w:themeColor="background2" w:themeShade="80"/>
          <w:sz w:val="28"/>
          <w:szCs w:val="28"/>
          <w:rtl/>
          <w:lang w:bidi="ar-LB"/>
        </w:rPr>
        <w:br w:type="page"/>
      </w:r>
    </w:p>
    <w:p w:rsidR="001F7F9C" w:rsidRPr="00713554" w:rsidRDefault="001F7F9C" w:rsidP="00713554">
      <w:pPr>
        <w:pStyle w:val="ListParagraph"/>
        <w:bidi/>
        <w:jc w:val="both"/>
        <w:rPr>
          <w:rFonts w:ascii="Traditional Arabic" w:hAnsi="Traditional Arabic" w:cs="Traditional Arabic"/>
          <w:b/>
          <w:bCs/>
          <w:color w:val="948A54" w:themeColor="background2" w:themeShade="80"/>
          <w:sz w:val="28"/>
          <w:szCs w:val="28"/>
          <w:rtl/>
          <w:lang w:bidi="ar-LB"/>
        </w:rPr>
      </w:pPr>
      <w:r w:rsidRPr="00713554">
        <w:rPr>
          <w:rFonts w:ascii="Traditional Arabic" w:hAnsi="Traditional Arabic" w:cs="Traditional Arabic"/>
          <w:b/>
          <w:bCs/>
          <w:color w:val="948A54" w:themeColor="background2" w:themeShade="80"/>
          <w:sz w:val="28"/>
          <w:szCs w:val="28"/>
          <w:rtl/>
          <w:lang w:bidi="ar-LB"/>
        </w:rPr>
        <w:lastRenderedPageBreak/>
        <w:t>المسألة الثالث</w:t>
      </w:r>
      <w:r w:rsidR="00713554" w:rsidRPr="00713554">
        <w:rPr>
          <w:rFonts w:ascii="Traditional Arabic" w:hAnsi="Traditional Arabic" w:cs="Traditional Arabic"/>
          <w:b/>
          <w:bCs/>
          <w:color w:val="948A54" w:themeColor="background2" w:themeShade="80"/>
          <w:sz w:val="28"/>
          <w:szCs w:val="28"/>
          <w:rtl/>
          <w:lang w:bidi="ar-LB"/>
        </w:rPr>
        <w:t>ة: عدم الفصل بين الدنيا والآخرة</w:t>
      </w:r>
    </w:p>
    <w:p w:rsidR="001F7F9C" w:rsidRPr="00713554" w:rsidRDefault="001F7F9C" w:rsidP="00713554">
      <w:pPr>
        <w:pStyle w:val="ListParagraph"/>
        <w:bidi/>
        <w:jc w:val="both"/>
        <w:rPr>
          <w:rFonts w:ascii="Traditional Arabic" w:hAnsi="Traditional Arabic" w:cs="Traditional Arabic"/>
          <w:color w:val="1D1B11" w:themeColor="background2" w:themeShade="1A"/>
          <w:sz w:val="28"/>
          <w:szCs w:val="28"/>
          <w:lang w:bidi="ar-LB"/>
        </w:rPr>
      </w:pPr>
      <w:r w:rsidRPr="00713554">
        <w:rPr>
          <w:rFonts w:ascii="Traditional Arabic" w:hAnsi="Traditional Arabic" w:cs="Traditional Arabic"/>
          <w:color w:val="1D1B11" w:themeColor="background2" w:themeShade="1A"/>
          <w:sz w:val="28"/>
          <w:szCs w:val="28"/>
          <w:rtl/>
          <w:lang w:bidi="ar-LB"/>
        </w:rPr>
        <w:t xml:space="preserve">قضية عدم التفكيك بين الدنيا والآخرة؛ </w:t>
      </w:r>
      <w:r w:rsidRPr="00713554">
        <w:rPr>
          <w:rFonts w:ascii="Traditional Arabic" w:hAnsi="Traditional Arabic" w:cs="Traditional Arabic"/>
          <w:b/>
          <w:bCs/>
          <w:color w:val="1D1B11" w:themeColor="background2" w:themeShade="1A"/>
          <w:sz w:val="28"/>
          <w:szCs w:val="28"/>
          <w:rtl/>
          <w:lang w:bidi="ar-LB"/>
        </w:rPr>
        <w:t>"الدنيا مزرعة الآخرة"</w:t>
      </w:r>
      <w:r w:rsidRPr="00713554">
        <w:rPr>
          <w:rStyle w:val="FootnoteReference"/>
          <w:rFonts w:ascii="Traditional Arabic" w:hAnsi="Traditional Arabic" w:cs="Traditional Arabic"/>
          <w:color w:val="1D1B11" w:themeColor="background2" w:themeShade="1A"/>
          <w:sz w:val="28"/>
          <w:szCs w:val="28"/>
          <w:rtl/>
          <w:lang w:bidi="ar-LB"/>
        </w:rPr>
        <w:footnoteReference w:id="9"/>
      </w:r>
      <w:r w:rsidRPr="00713554">
        <w:rPr>
          <w:rFonts w:ascii="Traditional Arabic" w:hAnsi="Traditional Arabic" w:cs="Traditional Arabic"/>
          <w:color w:val="1D1B11" w:themeColor="background2" w:themeShade="1A"/>
          <w:sz w:val="28"/>
          <w:szCs w:val="28"/>
          <w:rtl/>
          <w:lang w:bidi="ar-LB"/>
        </w:rPr>
        <w:t>، الدنيا والآخرة لا تنفصلان. إنّ آخرتنا هي الوجه الآخر لعملةٍ وجهها الأول هو الدنيا ﴿</w:t>
      </w:r>
      <w:r w:rsidRPr="00713554">
        <w:rPr>
          <w:rFonts w:ascii="Traditional Arabic" w:hAnsi="Traditional Arabic" w:cs="Traditional Arabic"/>
          <w:b/>
          <w:bCs/>
          <w:color w:val="1D1B11" w:themeColor="background2" w:themeShade="1A"/>
          <w:sz w:val="28"/>
          <w:szCs w:val="28"/>
          <w:rtl/>
        </w:rPr>
        <w:t>وَإِنَّ جَهَنَّمَ لَمُحِيطَةٌ بِالْكَافِرِينَ</w:t>
      </w:r>
      <w:r w:rsidRPr="00713554">
        <w:rPr>
          <w:rFonts w:ascii="Traditional Arabic" w:hAnsi="Traditional Arabic" w:cs="Traditional Arabic"/>
          <w:color w:val="1D1B11" w:themeColor="background2" w:themeShade="1A"/>
          <w:sz w:val="28"/>
          <w:szCs w:val="28"/>
          <w:rtl/>
          <w:lang w:bidi="ar-LB"/>
        </w:rPr>
        <w:t xml:space="preserve">﴾ [سورة التوبة:49]. إنّ الكافر هو الآن في جهنّم؛ إلّا أنّها جهنّم التي لا يفهم أنّه الآن موجود فيها. لكنّه يفهم ذلك بعد تجسّدها أمامه. هو الآن ذئب، لكنّه لا يشعر بذئبيّته، وبما أنّ أعيننا مغمضة كذلك، لا نراه ذئباً، لكن عندما نستيقظ من نومنا، نرى بأنّه ذئب. هذا هو إذن معنى اتصال الدنيا بالآخرة. </w:t>
      </w:r>
    </w:p>
    <w:p w:rsidR="00713554" w:rsidRPr="00713554" w:rsidRDefault="00713554" w:rsidP="00713554">
      <w:pPr>
        <w:pStyle w:val="ListParagraph"/>
        <w:bidi/>
        <w:jc w:val="both"/>
        <w:rPr>
          <w:rFonts w:ascii="Traditional Arabic" w:hAnsi="Traditional Arabic" w:cs="Traditional Arabic" w:hint="cs"/>
          <w:b/>
          <w:bCs/>
          <w:color w:val="948A54" w:themeColor="background2" w:themeShade="80"/>
          <w:sz w:val="28"/>
          <w:szCs w:val="28"/>
          <w:rtl/>
          <w:lang w:bidi="ar-LB"/>
        </w:rPr>
      </w:pPr>
    </w:p>
    <w:p w:rsidR="001F7F9C" w:rsidRPr="00713554" w:rsidRDefault="001F7F9C" w:rsidP="00713554">
      <w:pPr>
        <w:pStyle w:val="ListParagraph"/>
        <w:bidi/>
        <w:jc w:val="both"/>
        <w:rPr>
          <w:rFonts w:ascii="Traditional Arabic" w:hAnsi="Traditional Arabic" w:cs="Traditional Arabic"/>
          <w:b/>
          <w:bCs/>
          <w:color w:val="948A54" w:themeColor="background2" w:themeShade="80"/>
          <w:sz w:val="28"/>
          <w:szCs w:val="28"/>
          <w:rtl/>
          <w:lang w:bidi="ar-LB"/>
        </w:rPr>
      </w:pPr>
      <w:r w:rsidRPr="00713554">
        <w:rPr>
          <w:rFonts w:ascii="Traditional Arabic" w:hAnsi="Traditional Arabic" w:cs="Traditional Arabic"/>
          <w:b/>
          <w:bCs/>
          <w:color w:val="948A54" w:themeColor="background2" w:themeShade="80"/>
          <w:sz w:val="28"/>
          <w:szCs w:val="28"/>
          <w:rtl/>
          <w:lang w:bidi="ar-LB"/>
        </w:rPr>
        <w:t xml:space="preserve">المسألة الرابعة: الإنسان </w:t>
      </w:r>
    </w:p>
    <w:p w:rsidR="00713554" w:rsidRDefault="001F7F9C" w:rsidP="00713554">
      <w:pPr>
        <w:pStyle w:val="ListParagraph"/>
        <w:bidi/>
        <w:jc w:val="both"/>
        <w:rPr>
          <w:rFonts w:ascii="Traditional Arabic" w:hAnsi="Traditional Arabic" w:cs="Traditional Arabic"/>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t>إنّ كلّ المسائل التي نبحثها هنا: مسألة العدالة، مسألة الإحساس بالأمان، مسألة الرفاهية، مسألة العبادة، هدفها أن يصبح الإنسان سعيداً. إنّ مسألة السعادة ومسألة العقبى</w:t>
      </w:r>
      <w:r w:rsidRPr="00713554">
        <w:rPr>
          <w:rStyle w:val="FootnoteReference"/>
          <w:rFonts w:ascii="Traditional Arabic" w:hAnsi="Traditional Arabic" w:cs="Traditional Arabic"/>
          <w:color w:val="1D1B11" w:themeColor="background2" w:themeShade="1A"/>
          <w:sz w:val="28"/>
          <w:szCs w:val="28"/>
          <w:rtl/>
          <w:lang w:bidi="ar-LB"/>
        </w:rPr>
        <w:footnoteReference w:id="10"/>
      </w:r>
      <w:r w:rsidRPr="00713554">
        <w:rPr>
          <w:rFonts w:ascii="Traditional Arabic" w:hAnsi="Traditional Arabic" w:cs="Traditional Arabic"/>
          <w:color w:val="1D1B11" w:themeColor="background2" w:themeShade="1A"/>
          <w:sz w:val="28"/>
          <w:szCs w:val="28"/>
          <w:rtl/>
          <w:lang w:bidi="ar-LB"/>
        </w:rPr>
        <w:t xml:space="preserve"> (العاقبة)، ترتبط بالفرد نفسه؛ ليس بمعنى أن يغفل الإنسان عن غيره، وألّا يسعى لخدمة الآخرين؛ كلا، ﴿</w:t>
      </w:r>
      <w:r w:rsidRPr="00713554">
        <w:rPr>
          <w:rFonts w:ascii="Traditional Arabic" w:hAnsi="Traditional Arabic" w:cs="Traditional Arabic"/>
          <w:b/>
          <w:bCs/>
          <w:color w:val="1D1B11" w:themeColor="background2" w:themeShade="1A"/>
          <w:sz w:val="28"/>
          <w:szCs w:val="28"/>
          <w:rtl/>
        </w:rPr>
        <w:t>مَنْ أَحْيَاهَا فَكَأَنَّمَا أَحْيَا النَّاسَ جَمِيعًا</w:t>
      </w:r>
      <w:r w:rsidRPr="00713554">
        <w:rPr>
          <w:rFonts w:ascii="Traditional Arabic" w:hAnsi="Traditional Arabic" w:cs="Traditional Arabic"/>
          <w:color w:val="1D1B11" w:themeColor="background2" w:themeShade="1A"/>
          <w:sz w:val="28"/>
          <w:szCs w:val="28"/>
          <w:rtl/>
          <w:lang w:bidi="ar-LB"/>
        </w:rPr>
        <w:t>﴾ [سورة المائدة:3]. يُروى أنّ الإمام سُئل عن معنى هذه الآية فأجاب بأنّ تأويلها الأعظم هو أن تهدي أحدهم. من المعروف أنّ الهداية واجب على الجميع، ولكن ما يريده الإسلام من الإنسان أولاً وأخيراً هو النجاة بنفسه، علينا أن ننقذ أنفسنا. نجاتنا هي في القيام بواجبنا، وحينها تصبح الواجبات الاجتماعية، استقرار العدالة، وإقامة دولة الحقّ، ومحاربة الظلم والفساد، كلّها من مقدّمات هذه النجاة. إذن، الأصل هو هذا الأمر؛ وكلّ شيء هو مقدّمة له؛ ويصبح المجتمع الإسلامي أيضاً مقدّمة، والعدالة مقدّمة؛ ورد في القرآن الكريم،﴿</w:t>
      </w:r>
      <w:r w:rsidRPr="00713554">
        <w:rPr>
          <w:rFonts w:ascii="Traditional Arabic" w:hAnsi="Traditional Arabic" w:cs="Traditional Arabic"/>
          <w:b/>
          <w:bCs/>
          <w:color w:val="1D1B11" w:themeColor="background2" w:themeShade="1A"/>
          <w:sz w:val="28"/>
          <w:szCs w:val="28"/>
          <w:rtl/>
        </w:rPr>
        <w:t>لِيَقُومَ النَّاسُ بِالْقِسْطِ</w:t>
      </w:r>
      <w:r w:rsidRPr="00713554">
        <w:rPr>
          <w:rFonts w:ascii="Traditional Arabic" w:hAnsi="Traditional Arabic" w:cs="Traditional Arabic"/>
          <w:color w:val="1D1B11" w:themeColor="background2" w:themeShade="1A"/>
          <w:sz w:val="28"/>
          <w:szCs w:val="28"/>
          <w:rtl/>
          <w:lang w:bidi="ar-LB"/>
        </w:rPr>
        <w:t>﴾ [سورة الحديد:25] ـ ذُكرت كهدف للأنبياء ـ  والعدل هو بالطبع هدف، لكنّه هدف وسطيّ، والهدف النهائي هو عبارة عن فوز الإنسان؛ هذا ما ينبغي الالتفات إليه. إنّ الإنسان موجود مكلّف مختار وفي معرض الهداية الإلهية﴿</w:t>
      </w:r>
      <w:r w:rsidRPr="00713554">
        <w:rPr>
          <w:rFonts w:ascii="Traditional Arabic" w:hAnsi="Traditional Arabic" w:cs="Traditional Arabic"/>
          <w:color w:val="1D1B11" w:themeColor="background2" w:themeShade="1A"/>
          <w:sz w:val="28"/>
          <w:szCs w:val="28"/>
          <w:rtl/>
        </w:rPr>
        <w:t xml:space="preserve"> </w:t>
      </w:r>
      <w:r w:rsidRPr="00713554">
        <w:rPr>
          <w:rFonts w:ascii="Traditional Arabic" w:hAnsi="Traditional Arabic" w:cs="Traditional Arabic"/>
          <w:b/>
          <w:bCs/>
          <w:color w:val="1D1B11" w:themeColor="background2" w:themeShade="1A"/>
          <w:sz w:val="28"/>
          <w:szCs w:val="28"/>
          <w:rtl/>
        </w:rPr>
        <w:t>أَلَمْ نَجْعَل لَّهُ عَيْنَيْنِ، وَلِسَانًا وَشَفَتَيْنِ، وَهَدَيْنَاهُ النَّجْدَيْنِ</w:t>
      </w:r>
      <w:r w:rsidRPr="00713554">
        <w:rPr>
          <w:rFonts w:ascii="Traditional Arabic" w:hAnsi="Traditional Arabic" w:cs="Traditional Arabic"/>
          <w:color w:val="1D1B11" w:themeColor="background2" w:themeShade="1A"/>
          <w:sz w:val="28"/>
          <w:szCs w:val="28"/>
          <w:rtl/>
          <w:lang w:bidi="ar-LB"/>
        </w:rPr>
        <w:t xml:space="preserve">﴾ [سورة البلد:8-9-10]. يستطيع اختيار الهداية كما يستطيع اختيار الضلالة. إنّ الإنسان </w:t>
      </w:r>
    </w:p>
    <w:p w:rsidR="00713554" w:rsidRDefault="00713554">
      <w:pPr>
        <w:rPr>
          <w:rFonts w:ascii="Traditional Arabic" w:hAnsi="Traditional Arabic" w:cs="Traditional Arabic"/>
          <w:color w:val="1D1B11" w:themeColor="background2" w:themeShade="1A"/>
          <w:sz w:val="28"/>
          <w:szCs w:val="28"/>
          <w:rtl/>
          <w:lang w:bidi="ar-LB"/>
        </w:rPr>
      </w:pPr>
      <w:r>
        <w:rPr>
          <w:rFonts w:ascii="Traditional Arabic" w:hAnsi="Traditional Arabic" w:cs="Traditional Arabic"/>
          <w:color w:val="1D1B11" w:themeColor="background2" w:themeShade="1A"/>
          <w:sz w:val="28"/>
          <w:szCs w:val="28"/>
          <w:rtl/>
          <w:lang w:bidi="ar-LB"/>
        </w:rPr>
        <w:br w:type="page"/>
      </w:r>
    </w:p>
    <w:p w:rsidR="00713554" w:rsidRPr="00713554" w:rsidRDefault="001F7F9C" w:rsidP="00713554">
      <w:pPr>
        <w:pStyle w:val="ListParagraph"/>
        <w:bidi/>
        <w:jc w:val="both"/>
        <w:rPr>
          <w:rFonts w:ascii="Traditional Arabic" w:hAnsi="Traditional Arabic" w:cs="Traditional Arabic" w:hint="cs"/>
          <w:color w:val="1D1B11" w:themeColor="background2" w:themeShade="1A"/>
          <w:sz w:val="28"/>
          <w:szCs w:val="28"/>
          <w:rtl/>
          <w:lang w:bidi="ar-LB"/>
        </w:rPr>
      </w:pPr>
      <w:r w:rsidRPr="00713554">
        <w:rPr>
          <w:rFonts w:ascii="Traditional Arabic" w:hAnsi="Traditional Arabic" w:cs="Traditional Arabic"/>
          <w:color w:val="1D1B11" w:themeColor="background2" w:themeShade="1A"/>
          <w:sz w:val="28"/>
          <w:szCs w:val="28"/>
          <w:rtl/>
          <w:lang w:bidi="ar-LB"/>
        </w:rPr>
        <w:lastRenderedPageBreak/>
        <w:t xml:space="preserve">موجودٌ مسؤولٌ أمام نفسه ومجتمعه وأهله. من هذا المنطلق، تصبح حاكميّة الشعب تكليفاً أيضاً، إضافة إلى كونها حقٌّ للناس، </w:t>
      </w:r>
    </w:p>
    <w:p w:rsidR="00713554" w:rsidRDefault="00713554" w:rsidP="00713554">
      <w:pPr>
        <w:pStyle w:val="ListParagraph"/>
        <w:bidi/>
        <w:jc w:val="both"/>
        <w:rPr>
          <w:rFonts w:ascii="Traditional Arabic" w:hAnsi="Traditional Arabic" w:cs="Traditional Arabic" w:hint="cs"/>
          <w:b/>
          <w:bCs/>
          <w:color w:val="948A54" w:themeColor="background2" w:themeShade="80"/>
          <w:sz w:val="28"/>
          <w:szCs w:val="28"/>
          <w:rtl/>
          <w:lang w:bidi="ar-LB"/>
        </w:rPr>
      </w:pPr>
    </w:p>
    <w:p w:rsidR="00713554" w:rsidRPr="00713554" w:rsidRDefault="00713554" w:rsidP="00713554">
      <w:pPr>
        <w:pStyle w:val="ListParagraph"/>
        <w:bidi/>
        <w:jc w:val="both"/>
        <w:rPr>
          <w:rFonts w:ascii="Traditional Arabic" w:hAnsi="Traditional Arabic" w:cs="Traditional Arabic" w:hint="cs"/>
          <w:b/>
          <w:bCs/>
          <w:color w:val="948A54" w:themeColor="background2" w:themeShade="80"/>
          <w:sz w:val="28"/>
          <w:szCs w:val="28"/>
          <w:rtl/>
          <w:lang w:bidi="ar-LB"/>
        </w:rPr>
      </w:pPr>
      <w:r w:rsidRPr="00713554">
        <w:rPr>
          <w:rFonts w:ascii="Traditional Arabic" w:hAnsi="Traditional Arabic" w:cs="Traditional Arabic"/>
          <w:b/>
          <w:bCs/>
          <w:color w:val="948A54" w:themeColor="background2" w:themeShade="80"/>
          <w:sz w:val="28"/>
          <w:szCs w:val="28"/>
          <w:rtl/>
          <w:lang w:bidi="ar-LB"/>
        </w:rPr>
        <w:t>المسألة الخامسة: الحكومة</w:t>
      </w:r>
    </w:p>
    <w:p w:rsidR="001F7F9C" w:rsidRPr="00713554" w:rsidRDefault="001F7F9C" w:rsidP="00713554">
      <w:pPr>
        <w:pStyle w:val="ListParagraph"/>
        <w:bidi/>
        <w:jc w:val="both"/>
        <w:rPr>
          <w:rFonts w:ascii="Traditional Arabic" w:hAnsi="Traditional Arabic" w:cs="Traditional Arabic"/>
          <w:b/>
          <w:bCs/>
          <w:color w:val="948A54" w:themeColor="background2" w:themeShade="80"/>
          <w:sz w:val="28"/>
          <w:szCs w:val="28"/>
          <w:rtl/>
          <w:lang w:bidi="ar-LB"/>
        </w:rPr>
      </w:pPr>
      <w:r w:rsidRPr="00713554">
        <w:rPr>
          <w:rFonts w:ascii="Traditional Arabic" w:hAnsi="Traditional Arabic" w:cs="Traditional Arabic"/>
          <w:color w:val="1D1B11" w:themeColor="background2" w:themeShade="1A"/>
          <w:sz w:val="28"/>
          <w:szCs w:val="28"/>
          <w:rtl/>
          <w:lang w:bidi="fa-IR"/>
        </w:rPr>
        <w:t xml:space="preserve">المسألة التالية هي مسألة الحكومة؛ والتي للإسلام فيها أيضاً رؤىً خاصّة. إنّ الصلاح الفرديّ في الحكومة الإسلامية هو أمرٌ أساسي ومهمٌّ جدّاً. إنّ كلّ من يريد البدء بتولّي إدارة، مهما كانت بسيطة، عليه أن يعدّ نفسه أو أن يرى فيها أهلية القيام بهذا العمل؛ وإلاّ يكون قد قام بعمل غير مشروع. العلوّ والاستعلاء هو جانب سلبي في الحاكم؛ فلا يحقّ له أن يكون مستعلياً؛ وإذا كان مستعلياً، فلا يحقّ له أن يقبل السلطة، ولا يجوز للناس القبول به كحاكم أو كإمام للمجتمع. الاستئثار يعني أن يطلب كلّ شيءٍ لنفسه، وهو في مقابل الإيثار الذي يعني حرمان النفس من كلّ شيءٍ لصالح الآخرين </w:t>
      </w:r>
    </w:p>
    <w:p w:rsidR="00713554" w:rsidRDefault="00713554" w:rsidP="00713554">
      <w:pPr>
        <w:pStyle w:val="ListParagraph"/>
        <w:bidi/>
        <w:jc w:val="both"/>
        <w:rPr>
          <w:rFonts w:ascii="Traditional Arabic" w:hAnsi="Traditional Arabic" w:cs="Traditional Arabic" w:hint="cs"/>
          <w:b/>
          <w:bCs/>
          <w:color w:val="948A54" w:themeColor="background2" w:themeShade="80"/>
          <w:sz w:val="28"/>
          <w:szCs w:val="28"/>
          <w:rtl/>
          <w:lang w:bidi="fa-IR"/>
        </w:rPr>
      </w:pPr>
    </w:p>
    <w:p w:rsidR="001F7F9C" w:rsidRPr="00713554" w:rsidRDefault="001F7F9C" w:rsidP="00713554">
      <w:pPr>
        <w:pStyle w:val="ListParagraph"/>
        <w:bidi/>
        <w:jc w:val="both"/>
        <w:rPr>
          <w:rFonts w:ascii="Traditional Arabic" w:hAnsi="Traditional Arabic" w:cs="Traditional Arabic"/>
          <w:b/>
          <w:bCs/>
          <w:color w:val="948A54" w:themeColor="background2" w:themeShade="80"/>
          <w:sz w:val="28"/>
          <w:szCs w:val="28"/>
          <w:rtl/>
          <w:lang w:bidi="fa-IR"/>
        </w:rPr>
      </w:pPr>
      <w:r w:rsidRPr="00713554">
        <w:rPr>
          <w:rFonts w:ascii="Traditional Arabic" w:hAnsi="Traditional Arabic" w:cs="Traditional Arabic"/>
          <w:b/>
          <w:bCs/>
          <w:color w:val="948A54" w:themeColor="background2" w:themeShade="80"/>
          <w:sz w:val="28"/>
          <w:szCs w:val="28"/>
          <w:rtl/>
          <w:lang w:bidi="fa-IR"/>
        </w:rPr>
        <w:t>المسألة السادسة: "العدالة الاقتصاد</w:t>
      </w:r>
      <w:r w:rsidR="00713554" w:rsidRPr="00713554">
        <w:rPr>
          <w:rFonts w:ascii="Traditional Arabic" w:hAnsi="Traditional Arabic" w:cs="Traditional Arabic"/>
          <w:b/>
          <w:bCs/>
          <w:color w:val="948A54" w:themeColor="background2" w:themeShade="80"/>
          <w:sz w:val="28"/>
          <w:szCs w:val="28"/>
          <w:rtl/>
          <w:lang w:bidi="fa-IR"/>
        </w:rPr>
        <w:t>ية" و"النظرة الإلهية والمعنوية"</w:t>
      </w:r>
    </w:p>
    <w:p w:rsidR="00713554" w:rsidRPr="00713554" w:rsidRDefault="001F7F9C" w:rsidP="00713554">
      <w:pPr>
        <w:pStyle w:val="ListParagraph"/>
        <w:bidi/>
        <w:jc w:val="both"/>
        <w:rPr>
          <w:rFonts w:ascii="Traditional Arabic" w:hAnsi="Traditional Arabic" w:cs="Traditional Arabic" w:hint="cs"/>
          <w:color w:val="1D1B11" w:themeColor="background2" w:themeShade="1A"/>
          <w:sz w:val="28"/>
          <w:szCs w:val="28"/>
          <w:rtl/>
          <w:lang w:bidi="fa-IR"/>
        </w:rPr>
      </w:pPr>
      <w:r w:rsidRPr="00713554">
        <w:rPr>
          <w:rFonts w:ascii="Traditional Arabic" w:hAnsi="Traditional Arabic" w:cs="Traditional Arabic"/>
          <w:color w:val="1D1B11" w:themeColor="background2" w:themeShade="1A"/>
          <w:sz w:val="28"/>
          <w:szCs w:val="28"/>
          <w:rtl/>
          <w:lang w:bidi="fa-IR"/>
        </w:rPr>
        <w:t xml:space="preserve">أمّا بالنسبة للاقتصاد، </w:t>
      </w:r>
      <w:r w:rsidRPr="00713554">
        <w:rPr>
          <w:rFonts w:ascii="Traditional Arabic" w:hAnsi="Traditional Arabic" w:cs="Traditional Arabic"/>
          <w:b/>
          <w:bCs/>
          <w:color w:val="1D1B11" w:themeColor="background2" w:themeShade="1A"/>
          <w:sz w:val="28"/>
          <w:szCs w:val="28"/>
          <w:rtl/>
          <w:lang w:bidi="fa-IR"/>
        </w:rPr>
        <w:t>﴿</w:t>
      </w:r>
      <w:r w:rsidRPr="00713554">
        <w:rPr>
          <w:rFonts w:ascii="Traditional Arabic" w:hAnsi="Traditional Arabic" w:cs="Traditional Arabic"/>
          <w:b/>
          <w:bCs/>
          <w:color w:val="1D1B11" w:themeColor="background2" w:themeShade="1A"/>
          <w:sz w:val="28"/>
          <w:szCs w:val="28"/>
          <w:rtl/>
        </w:rPr>
        <w:t xml:space="preserve"> كَيْ لَا يَكُونَ دُولَةً بَيْنَ الْأَغْنِيَاء مِنكُمْ</w:t>
      </w:r>
      <w:r w:rsidRPr="00713554">
        <w:rPr>
          <w:rFonts w:ascii="Traditional Arabic" w:hAnsi="Traditional Arabic" w:cs="Traditional Arabic"/>
          <w:color w:val="1D1B11" w:themeColor="background2" w:themeShade="1A"/>
          <w:sz w:val="28"/>
          <w:szCs w:val="28"/>
          <w:rtl/>
          <w:lang w:bidi="fa-IR"/>
        </w:rPr>
        <w:t>﴾</w:t>
      </w:r>
      <w:r w:rsidRPr="00713554">
        <w:rPr>
          <w:rFonts w:ascii="Traditional Arabic" w:hAnsi="Traditional Arabic" w:cs="Traditional Arabic"/>
          <w:color w:val="1D1B11" w:themeColor="background2" w:themeShade="1A"/>
          <w:sz w:val="28"/>
          <w:szCs w:val="28"/>
          <w:rtl/>
          <w:lang w:bidi="ar-LB"/>
        </w:rPr>
        <w:t>[الحشر: 7]</w:t>
      </w:r>
      <w:r w:rsidRPr="00713554">
        <w:rPr>
          <w:rFonts w:ascii="Traditional Arabic" w:hAnsi="Traditional Arabic" w:cs="Traditional Arabic"/>
          <w:color w:val="1D1B11" w:themeColor="background2" w:themeShade="1A"/>
          <w:sz w:val="28"/>
          <w:szCs w:val="28"/>
          <w:rtl/>
          <w:lang w:bidi="fa-IR"/>
        </w:rPr>
        <w:t xml:space="preserve"> وهو أحد المعايير المهمّة. إنّ مسألة العدالة مهمّة جدّاً. يجب أن تكون مسألة العدالة أحد الأركان الأساسية لهذا النموذج. أساساً، إنّ العدالة هي معيار حقّانية أو بطلان الحكومات. أي أنّه في الإسلام، إذا لم يكن شاخصُ وَمعْلَمُ العدالة موجوداً، فهناك علامة استفهام حول الحقّانية والمشروعية.</w:t>
      </w:r>
    </w:p>
    <w:p w:rsidR="001F7F9C" w:rsidRPr="00713554" w:rsidRDefault="001F7F9C" w:rsidP="00713554">
      <w:pPr>
        <w:pStyle w:val="ListParagraph"/>
        <w:bidi/>
        <w:jc w:val="both"/>
        <w:rPr>
          <w:rFonts w:ascii="Traditional Arabic" w:hAnsi="Traditional Arabic" w:cs="Traditional Arabic"/>
          <w:color w:val="1D1B11" w:themeColor="background2" w:themeShade="1A"/>
          <w:sz w:val="28"/>
          <w:szCs w:val="28"/>
          <w:lang w:bidi="fa-IR"/>
        </w:rPr>
      </w:pPr>
      <w:r w:rsidRPr="00713554">
        <w:rPr>
          <w:rFonts w:ascii="Traditional Arabic" w:hAnsi="Traditional Arabic" w:cs="Traditional Arabic"/>
          <w:color w:val="1D1B11" w:themeColor="background2" w:themeShade="1A"/>
          <w:sz w:val="28"/>
          <w:szCs w:val="28"/>
          <w:rtl/>
          <w:lang w:bidi="fa-IR"/>
        </w:rPr>
        <w:t>المسألة الأخرى، هي النظرة غير المادّية إلى الاقتصاد. فالكثير من المشكلات قد نشأت في العالم بسبب النظرة المادية لموضوع الاقتصاد والمال والثروة. فكلّ الأمور التي ذكرها الأصدقاء عن انحرافات الغرب والمشكلات العديدة، وعن مسألة الاستثمار والاستعمار، ترجع إلى النظرة المادّية للمال والثروة. يمكن تصحيح هذه النظرة. فالإسلام يُعطي الثروة أهميّة، ويُعطيها قيمة.إنّ إنتاج الثروة في الإسلام أمرٌ مطلوب، ولكن من خلال النظرة الإلهية والمعنوية. النظرة الإلهية والمعنوية هي أنّه لا ينبغي استخدام هذه الثروة للفساد، ولخلق السلطة، وللإسراف. يجب الاستفادة من هذه الثروة لصالح المجتمع، والكثير من المسائل الأخرى الموجودة</w:t>
      </w:r>
    </w:p>
    <w:p w:rsidR="00713554" w:rsidRDefault="00713554">
      <w:r>
        <w:br w:type="page"/>
      </w:r>
    </w:p>
    <w:p w:rsidR="00373C6A" w:rsidRDefault="009D7D2C" w:rsidP="00373C6A">
      <w:pPr>
        <w:bidi/>
        <w:jc w:val="both"/>
        <w:rPr>
          <w:rFonts w:eastAsia="Times New Roman" w:hint="cs"/>
          <w:rtl/>
          <w:lang w:bidi="ar-LB"/>
        </w:rPr>
      </w:pPr>
      <w:r>
        <w:rPr>
          <w:rFonts w:ascii="Traditional Arabic" w:hAnsi="Traditional Arabic" w:cs="Traditional Arabic"/>
          <w:noProof/>
          <w:color w:val="1D1B11" w:themeColor="background2" w:themeShade="1A"/>
          <w:sz w:val="32"/>
          <w:szCs w:val="32"/>
          <w:rtl/>
        </w:rPr>
        <w:lastRenderedPageBreak/>
        <mc:AlternateContent>
          <mc:Choice Requires="wps">
            <w:drawing>
              <wp:anchor distT="0" distB="0" distL="114300" distR="114300" simplePos="0" relativeHeight="251898880" behindDoc="0" locked="0" layoutInCell="1" allowOverlap="1" wp14:anchorId="2C367DB9" wp14:editId="4181DBD4">
                <wp:simplePos x="308610" y="7053580"/>
                <wp:positionH relativeFrom="margin">
                  <wp:align>center</wp:align>
                </wp:positionH>
                <wp:positionV relativeFrom="margin">
                  <wp:align>center</wp:align>
                </wp:positionV>
                <wp:extent cx="4676140" cy="2105025"/>
                <wp:effectExtent l="38100" t="38100" r="29210" b="47625"/>
                <wp:wrapSquare wrapText="bothSides"/>
                <wp:docPr id="117" name="Text Box 117"/>
                <wp:cNvGraphicFramePr/>
                <a:graphic xmlns:a="http://schemas.openxmlformats.org/drawingml/2006/main">
                  <a:graphicData uri="http://schemas.microsoft.com/office/word/2010/wordprocessingShape">
                    <wps:wsp>
                      <wps:cNvSpPr txBox="1"/>
                      <wps:spPr>
                        <a:xfrm>
                          <a:off x="0" y="0"/>
                          <a:ext cx="4676435" cy="2105203"/>
                        </a:xfrm>
                        <a:prstGeom prst="rect">
                          <a:avLst/>
                        </a:prstGeom>
                        <a:solidFill>
                          <a:schemeClr val="bg2">
                            <a:lumMod val="50000"/>
                          </a:schemeClr>
                        </a:solidFill>
                        <a:ln w="76200">
                          <a:solidFill>
                            <a:schemeClr val="bg2">
                              <a:lumMod val="25000"/>
                            </a:schemeClr>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E04825" w:rsidRPr="00C57EF9" w:rsidRDefault="00E04825" w:rsidP="009D7D2C">
                            <w:pPr>
                              <w:jc w:val="center"/>
                              <w:rPr>
                                <w:rFonts w:ascii="Traditional Arabic" w:hAnsi="Traditional Arabic" w:cs="Traditional Arabic"/>
                                <w:b/>
                                <w:bCs/>
                                <w:color w:val="EEECE1" w:themeColor="background2"/>
                                <w:sz w:val="96"/>
                                <w:szCs w:val="96"/>
                                <w:rtl/>
                                <w:lang w:bidi="ar-LB"/>
                              </w:rPr>
                            </w:pPr>
                            <w:r w:rsidRPr="00C57EF9">
                              <w:rPr>
                                <w:rFonts w:ascii="Traditional Arabic" w:hAnsi="Traditional Arabic" w:cs="Traditional Arabic" w:hint="cs"/>
                                <w:b/>
                                <w:bCs/>
                                <w:color w:val="EEECE1" w:themeColor="background2"/>
                                <w:sz w:val="96"/>
                                <w:szCs w:val="96"/>
                                <w:rtl/>
                                <w:lang w:bidi="ar-LB"/>
                              </w:rPr>
                              <w:t>أحكام</w:t>
                            </w:r>
                            <w:r w:rsidRPr="00C57EF9">
                              <w:rPr>
                                <w:rFonts w:ascii="Traditional Arabic" w:hAnsi="Traditional Arabic" w:cs="Traditional Arabic"/>
                                <w:b/>
                                <w:bCs/>
                                <w:color w:val="EEECE1" w:themeColor="background2"/>
                                <w:sz w:val="96"/>
                                <w:szCs w:val="96"/>
                                <w:rtl/>
                                <w:lang w:bidi="ar-LB"/>
                              </w:rPr>
                              <w:t xml:space="preserve"> </w:t>
                            </w:r>
                            <w:r w:rsidRPr="00C57EF9">
                              <w:rPr>
                                <w:rFonts w:ascii="Traditional Arabic" w:hAnsi="Traditional Arabic" w:cs="Traditional Arabic" w:hint="cs"/>
                                <w:b/>
                                <w:bCs/>
                                <w:color w:val="EEECE1" w:themeColor="background2"/>
                                <w:sz w:val="96"/>
                                <w:szCs w:val="96"/>
                                <w:rtl/>
                                <w:lang w:bidi="ar-LB"/>
                              </w:rPr>
                              <w:t>شرعية</w:t>
                            </w:r>
                          </w:p>
                          <w:p w:rsidR="00E04825" w:rsidRPr="009D7D2C" w:rsidRDefault="00E04825" w:rsidP="009D7D2C">
                            <w:pPr>
                              <w:jc w:val="center"/>
                              <w:rPr>
                                <w:rFonts w:ascii="Traditional Arabic" w:hAnsi="Traditional Arabic" w:cs="Traditional Arabic"/>
                                <w:b/>
                                <w:bCs/>
                                <w:color w:val="EEECE1" w:themeColor="background2"/>
                                <w:sz w:val="56"/>
                                <w:szCs w:val="56"/>
                                <w:rtl/>
                                <w:lang w:bidi="ar-LB"/>
                              </w:rPr>
                            </w:pPr>
                            <w:r w:rsidRPr="009D7D2C">
                              <w:rPr>
                                <w:rFonts w:ascii="Traditional Arabic" w:hAnsi="Traditional Arabic" w:cs="Traditional Arabic" w:hint="cs"/>
                                <w:b/>
                                <w:bCs/>
                                <w:color w:val="EEECE1" w:themeColor="background2"/>
                                <w:sz w:val="56"/>
                                <w:szCs w:val="56"/>
                                <w:rtl/>
                                <w:lang w:bidi="ar-LB"/>
                              </w:rPr>
                              <w:t>وفق</w:t>
                            </w:r>
                            <w:r w:rsidRPr="009D7D2C">
                              <w:rPr>
                                <w:rFonts w:ascii="Traditional Arabic" w:hAnsi="Traditional Arabic" w:cs="Traditional Arabic"/>
                                <w:b/>
                                <w:bCs/>
                                <w:color w:val="EEECE1" w:themeColor="background2"/>
                                <w:sz w:val="56"/>
                                <w:szCs w:val="56"/>
                                <w:rtl/>
                                <w:lang w:bidi="ar-LB"/>
                              </w:rPr>
                              <w:t xml:space="preserve"> </w:t>
                            </w:r>
                            <w:r w:rsidRPr="009D7D2C">
                              <w:rPr>
                                <w:rFonts w:ascii="Traditional Arabic" w:hAnsi="Traditional Arabic" w:cs="Traditional Arabic" w:hint="cs"/>
                                <w:b/>
                                <w:bCs/>
                                <w:color w:val="EEECE1" w:themeColor="background2"/>
                                <w:sz w:val="56"/>
                                <w:szCs w:val="56"/>
                                <w:rtl/>
                                <w:lang w:bidi="ar-LB"/>
                              </w:rPr>
                              <w:t>فتاوى</w:t>
                            </w:r>
                            <w:r w:rsidRPr="009D7D2C">
                              <w:rPr>
                                <w:rFonts w:ascii="Traditional Arabic" w:hAnsi="Traditional Arabic" w:cs="Traditional Arabic"/>
                                <w:b/>
                                <w:bCs/>
                                <w:color w:val="EEECE1" w:themeColor="background2"/>
                                <w:sz w:val="56"/>
                                <w:szCs w:val="56"/>
                                <w:rtl/>
                                <w:lang w:bidi="ar-LB"/>
                              </w:rPr>
                              <w:t xml:space="preserve"> </w:t>
                            </w:r>
                            <w:r w:rsidRPr="009D7D2C">
                              <w:rPr>
                                <w:rFonts w:ascii="Traditional Arabic" w:hAnsi="Traditional Arabic" w:cs="Traditional Arabic" w:hint="cs"/>
                                <w:b/>
                                <w:bCs/>
                                <w:color w:val="EEECE1" w:themeColor="background2"/>
                                <w:sz w:val="56"/>
                                <w:szCs w:val="56"/>
                                <w:rtl/>
                                <w:lang w:bidi="ar-LB"/>
                              </w:rPr>
                              <w:t>الإمام</w:t>
                            </w:r>
                            <w:r w:rsidRPr="009D7D2C">
                              <w:rPr>
                                <w:rFonts w:ascii="Traditional Arabic" w:hAnsi="Traditional Arabic" w:cs="Traditional Arabic"/>
                                <w:b/>
                                <w:bCs/>
                                <w:color w:val="EEECE1" w:themeColor="background2"/>
                                <w:sz w:val="56"/>
                                <w:szCs w:val="56"/>
                                <w:rtl/>
                                <w:lang w:bidi="ar-LB"/>
                              </w:rPr>
                              <w:t xml:space="preserve"> </w:t>
                            </w:r>
                            <w:r w:rsidRPr="009D7D2C">
                              <w:rPr>
                                <w:rFonts w:ascii="Traditional Arabic" w:hAnsi="Traditional Arabic" w:cs="Traditional Arabic" w:hint="cs"/>
                                <w:b/>
                                <w:bCs/>
                                <w:color w:val="EEECE1" w:themeColor="background2"/>
                                <w:sz w:val="56"/>
                                <w:szCs w:val="56"/>
                                <w:rtl/>
                                <w:lang w:bidi="ar-LB"/>
                              </w:rPr>
                              <w:t>الخامنئي</w:t>
                            </w:r>
                            <w:r w:rsidRPr="009D7D2C">
                              <w:rPr>
                                <w:rFonts w:ascii="Traditional Arabic" w:hAnsi="Traditional Arabic" w:cs="Traditional Arabic"/>
                                <w:b/>
                                <w:bCs/>
                                <w:color w:val="EEECE1" w:themeColor="background2"/>
                                <w:sz w:val="56"/>
                                <w:szCs w:val="56"/>
                                <w:rtl/>
                                <w:lang w:bidi="ar-LB"/>
                              </w:rPr>
                              <w:t xml:space="preserve"> </w:t>
                            </w:r>
                            <w:r w:rsidRPr="009D7D2C">
                              <w:rPr>
                                <w:rFonts w:ascii="Traditional Arabic" w:hAnsi="Traditional Arabic" w:cs="Traditional Arabic" w:hint="cs"/>
                                <w:b/>
                                <w:bCs/>
                                <w:color w:val="EEECE1" w:themeColor="background2"/>
                                <w:sz w:val="56"/>
                                <w:szCs w:val="56"/>
                                <w:rtl/>
                                <w:lang w:bidi="ar-LB"/>
                              </w:rPr>
                              <w:t>دام</w:t>
                            </w:r>
                            <w:r w:rsidRPr="009D7D2C">
                              <w:rPr>
                                <w:rFonts w:ascii="Traditional Arabic" w:hAnsi="Traditional Arabic" w:cs="Traditional Arabic"/>
                                <w:b/>
                                <w:bCs/>
                                <w:color w:val="EEECE1" w:themeColor="background2"/>
                                <w:sz w:val="56"/>
                                <w:szCs w:val="56"/>
                                <w:rtl/>
                                <w:lang w:bidi="ar-LB"/>
                              </w:rPr>
                              <w:t xml:space="preserve"> </w:t>
                            </w:r>
                            <w:r w:rsidRPr="009D7D2C">
                              <w:rPr>
                                <w:rFonts w:ascii="Traditional Arabic" w:hAnsi="Traditional Arabic" w:cs="Traditional Arabic" w:hint="cs"/>
                                <w:b/>
                                <w:bCs/>
                                <w:color w:val="EEECE1" w:themeColor="background2"/>
                                <w:sz w:val="56"/>
                                <w:szCs w:val="56"/>
                                <w:rtl/>
                                <w:lang w:bidi="ar-LB"/>
                              </w:rPr>
                              <w:t>ظله</w:t>
                            </w:r>
                          </w:p>
                          <w:p w:rsidR="00E04825" w:rsidRDefault="00E04825" w:rsidP="009D7D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116" type="#_x0000_t202" style="position:absolute;left:0;text-align:left;margin-left:0;margin-top:0;width:368.2pt;height:165.75pt;z-index:251898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nHvQIAADEGAAAOAAAAZHJzL2Uyb0RvYy54bWysVFtv0zAUfkfiP1h+Z0mzXli1dCobQ0hj&#10;m9jQnl3HbiNsH2O7bcqv59hJb2MIDZEHxz7nO/fL+UWjFVkJ52swJe2d5JQIw6Gqzbyk3x6v372n&#10;xAdmKqbAiJJuhKcXk7dvztd2LApYgKqEI6jE+PHalnQRgh1nmecLoZk/ASsMMiU4zQI+3TyrHFuj&#10;dq2yIs+H2RpcZR1w4T1Sr1omnST9Ugoe7qT0IhBVUvQtpNOlcxbPbHLOxnPH7KLmnRvsH7zQrDZo&#10;dKfqigVGlq7+TZWuuQMPMpxw0BlIWXORYsBoevmzaB4WzIoUCybH212a/P9Ty29X947UFdauN6LE&#10;MI1FehRNIB+gIZGGGVpbP0bgg0VoaJCB6C3dIzEG3kin4x9DIsjHXG92+Y3qOBL7w9GwfzqghCOv&#10;6OWDIj+NerK9uHU+fBKgSbyU1GEBU17Z6saHFrqFRGseVF1d10qlR2wacakcWTEs92xeJFG11F+g&#10;ammDHL/OZOqxCE8OHGlShqxLOhpihyUVR8yd3J/NFNHO38xg1MpEv0XqU4yvjUiGj9VcEMdiUYrR&#10;XtMBLoslaVOfbmGjRJRW5quQWM5UgRdywjgXJqTiJfOIjiiJGXyNYIePoq1TrxHeSSTLYMJOWNcG&#10;XJvw41JW37cuyxaPJTuIO15DM2tSH5+lxEfSDKoNdqyDduq95dc1dtUN8+GeORxzbFJcXeEOD6kA&#10;Kw7djZIFuJ8v0SMepw+5lKxxbZTU/1gyJyhRnw3O5Vmv3497Jj36g1GBD3fImR1yzFJfArZqD5ek&#10;5eka8UFtr9KBfsINN41WkcUMR9sl5cFtH5ehXWe4I7mYThMMd4tl4cY8WB6Vx0THqXlsnpiz3WgF&#10;nMpb2K4YNn42YS02ShqYLgPIOo3fPq9dCXAvpfnpdmhcfIfvhNpv+skvAAAA//8DAFBLAwQUAAYA&#10;CAAAACEAGDxvYtoAAAAFAQAADwAAAGRycy9kb3ducmV2LnhtbEyPzWrDMBCE74W+g9hCL6WRE+en&#10;uJZDCJSemwRylaWNLSqtjCQn7ttX7aW9LAwzzHxbbydn2RVDNJ4EzGcFMCTltaFOwOn49vwCLCZJ&#10;WlpPKOALI2yb+7taVtrf6AOvh9SxXEKxkgL6lIaK86h6dDLO/ICUvYsPTqYsQ8d1kLdc7ixfFMWa&#10;O2koL/RywH2P6vMwOgGhPL9flupsbBusGfkeN049CfH4MO1egSWc0l8YfvAzOjSZqfUj6cisgPxI&#10;+r3Z25TrJbBWQFnOV8Cbmv+nb74BAAD//wMAUEsBAi0AFAAGAAgAAAAhALaDOJL+AAAA4QEAABMA&#10;AAAAAAAAAAAAAAAAAAAAAFtDb250ZW50X1R5cGVzXS54bWxQSwECLQAUAAYACAAAACEAOP0h/9YA&#10;AACUAQAACwAAAAAAAAAAAAAAAAAvAQAAX3JlbHMvLnJlbHNQSwECLQAUAAYACAAAACEA1AKZx70C&#10;AAAxBgAADgAAAAAAAAAAAAAAAAAuAgAAZHJzL2Uyb0RvYy54bWxQSwECLQAUAAYACAAAACEAGDxv&#10;YtoAAAAFAQAADwAAAAAAAAAAAAAAAAAXBQAAZHJzL2Rvd25yZXYueG1sUEsFBgAAAAAEAAQA8wAA&#10;AB4GAAAAAA==&#10;" fillcolor="#938953 [1614]" strokecolor="#484329 [814]" strokeweight="6pt">
                <v:textbox>
                  <w:txbxContent>
                    <w:p w:rsidR="00E04825" w:rsidRPr="00C57EF9" w:rsidRDefault="00E04825" w:rsidP="009D7D2C">
                      <w:pPr>
                        <w:jc w:val="center"/>
                        <w:rPr>
                          <w:rFonts w:ascii="Traditional Arabic" w:hAnsi="Traditional Arabic" w:cs="Traditional Arabic"/>
                          <w:b/>
                          <w:bCs/>
                          <w:color w:val="EEECE1" w:themeColor="background2"/>
                          <w:sz w:val="96"/>
                          <w:szCs w:val="96"/>
                          <w:rtl/>
                          <w:lang w:bidi="ar-LB"/>
                        </w:rPr>
                      </w:pPr>
                      <w:r w:rsidRPr="00C57EF9">
                        <w:rPr>
                          <w:rFonts w:ascii="Traditional Arabic" w:hAnsi="Traditional Arabic" w:cs="Traditional Arabic" w:hint="cs"/>
                          <w:b/>
                          <w:bCs/>
                          <w:color w:val="EEECE1" w:themeColor="background2"/>
                          <w:sz w:val="96"/>
                          <w:szCs w:val="96"/>
                          <w:rtl/>
                          <w:lang w:bidi="ar-LB"/>
                        </w:rPr>
                        <w:t>أحكام</w:t>
                      </w:r>
                      <w:r w:rsidRPr="00C57EF9">
                        <w:rPr>
                          <w:rFonts w:ascii="Traditional Arabic" w:hAnsi="Traditional Arabic" w:cs="Traditional Arabic"/>
                          <w:b/>
                          <w:bCs/>
                          <w:color w:val="EEECE1" w:themeColor="background2"/>
                          <w:sz w:val="96"/>
                          <w:szCs w:val="96"/>
                          <w:rtl/>
                          <w:lang w:bidi="ar-LB"/>
                        </w:rPr>
                        <w:t xml:space="preserve"> </w:t>
                      </w:r>
                      <w:r w:rsidRPr="00C57EF9">
                        <w:rPr>
                          <w:rFonts w:ascii="Traditional Arabic" w:hAnsi="Traditional Arabic" w:cs="Traditional Arabic" w:hint="cs"/>
                          <w:b/>
                          <w:bCs/>
                          <w:color w:val="EEECE1" w:themeColor="background2"/>
                          <w:sz w:val="96"/>
                          <w:szCs w:val="96"/>
                          <w:rtl/>
                          <w:lang w:bidi="ar-LB"/>
                        </w:rPr>
                        <w:t>شرعية</w:t>
                      </w:r>
                    </w:p>
                    <w:p w:rsidR="00E04825" w:rsidRPr="009D7D2C" w:rsidRDefault="00E04825" w:rsidP="009D7D2C">
                      <w:pPr>
                        <w:jc w:val="center"/>
                        <w:rPr>
                          <w:rFonts w:ascii="Traditional Arabic" w:hAnsi="Traditional Arabic" w:cs="Traditional Arabic"/>
                          <w:b/>
                          <w:bCs/>
                          <w:color w:val="EEECE1" w:themeColor="background2"/>
                          <w:sz w:val="56"/>
                          <w:szCs w:val="56"/>
                          <w:rtl/>
                          <w:lang w:bidi="ar-LB"/>
                        </w:rPr>
                      </w:pPr>
                      <w:r w:rsidRPr="009D7D2C">
                        <w:rPr>
                          <w:rFonts w:ascii="Traditional Arabic" w:hAnsi="Traditional Arabic" w:cs="Traditional Arabic" w:hint="cs"/>
                          <w:b/>
                          <w:bCs/>
                          <w:color w:val="EEECE1" w:themeColor="background2"/>
                          <w:sz w:val="56"/>
                          <w:szCs w:val="56"/>
                          <w:rtl/>
                          <w:lang w:bidi="ar-LB"/>
                        </w:rPr>
                        <w:t>وفق</w:t>
                      </w:r>
                      <w:r w:rsidRPr="009D7D2C">
                        <w:rPr>
                          <w:rFonts w:ascii="Traditional Arabic" w:hAnsi="Traditional Arabic" w:cs="Traditional Arabic"/>
                          <w:b/>
                          <w:bCs/>
                          <w:color w:val="EEECE1" w:themeColor="background2"/>
                          <w:sz w:val="56"/>
                          <w:szCs w:val="56"/>
                          <w:rtl/>
                          <w:lang w:bidi="ar-LB"/>
                        </w:rPr>
                        <w:t xml:space="preserve"> </w:t>
                      </w:r>
                      <w:r w:rsidRPr="009D7D2C">
                        <w:rPr>
                          <w:rFonts w:ascii="Traditional Arabic" w:hAnsi="Traditional Arabic" w:cs="Traditional Arabic" w:hint="cs"/>
                          <w:b/>
                          <w:bCs/>
                          <w:color w:val="EEECE1" w:themeColor="background2"/>
                          <w:sz w:val="56"/>
                          <w:szCs w:val="56"/>
                          <w:rtl/>
                          <w:lang w:bidi="ar-LB"/>
                        </w:rPr>
                        <w:t>فتاوى</w:t>
                      </w:r>
                      <w:r w:rsidRPr="009D7D2C">
                        <w:rPr>
                          <w:rFonts w:ascii="Traditional Arabic" w:hAnsi="Traditional Arabic" w:cs="Traditional Arabic"/>
                          <w:b/>
                          <w:bCs/>
                          <w:color w:val="EEECE1" w:themeColor="background2"/>
                          <w:sz w:val="56"/>
                          <w:szCs w:val="56"/>
                          <w:rtl/>
                          <w:lang w:bidi="ar-LB"/>
                        </w:rPr>
                        <w:t xml:space="preserve"> </w:t>
                      </w:r>
                      <w:r w:rsidRPr="009D7D2C">
                        <w:rPr>
                          <w:rFonts w:ascii="Traditional Arabic" w:hAnsi="Traditional Arabic" w:cs="Traditional Arabic" w:hint="cs"/>
                          <w:b/>
                          <w:bCs/>
                          <w:color w:val="EEECE1" w:themeColor="background2"/>
                          <w:sz w:val="56"/>
                          <w:szCs w:val="56"/>
                          <w:rtl/>
                          <w:lang w:bidi="ar-LB"/>
                        </w:rPr>
                        <w:t>الإمام</w:t>
                      </w:r>
                      <w:r w:rsidRPr="009D7D2C">
                        <w:rPr>
                          <w:rFonts w:ascii="Traditional Arabic" w:hAnsi="Traditional Arabic" w:cs="Traditional Arabic"/>
                          <w:b/>
                          <w:bCs/>
                          <w:color w:val="EEECE1" w:themeColor="background2"/>
                          <w:sz w:val="56"/>
                          <w:szCs w:val="56"/>
                          <w:rtl/>
                          <w:lang w:bidi="ar-LB"/>
                        </w:rPr>
                        <w:t xml:space="preserve"> </w:t>
                      </w:r>
                      <w:r w:rsidRPr="009D7D2C">
                        <w:rPr>
                          <w:rFonts w:ascii="Traditional Arabic" w:hAnsi="Traditional Arabic" w:cs="Traditional Arabic" w:hint="cs"/>
                          <w:b/>
                          <w:bCs/>
                          <w:color w:val="EEECE1" w:themeColor="background2"/>
                          <w:sz w:val="56"/>
                          <w:szCs w:val="56"/>
                          <w:rtl/>
                          <w:lang w:bidi="ar-LB"/>
                        </w:rPr>
                        <w:t>الخامنئي</w:t>
                      </w:r>
                      <w:r w:rsidRPr="009D7D2C">
                        <w:rPr>
                          <w:rFonts w:ascii="Traditional Arabic" w:hAnsi="Traditional Arabic" w:cs="Traditional Arabic"/>
                          <w:b/>
                          <w:bCs/>
                          <w:color w:val="EEECE1" w:themeColor="background2"/>
                          <w:sz w:val="56"/>
                          <w:szCs w:val="56"/>
                          <w:rtl/>
                          <w:lang w:bidi="ar-LB"/>
                        </w:rPr>
                        <w:t xml:space="preserve"> </w:t>
                      </w:r>
                      <w:r w:rsidRPr="009D7D2C">
                        <w:rPr>
                          <w:rFonts w:ascii="Traditional Arabic" w:hAnsi="Traditional Arabic" w:cs="Traditional Arabic" w:hint="cs"/>
                          <w:b/>
                          <w:bCs/>
                          <w:color w:val="EEECE1" w:themeColor="background2"/>
                          <w:sz w:val="56"/>
                          <w:szCs w:val="56"/>
                          <w:rtl/>
                          <w:lang w:bidi="ar-LB"/>
                        </w:rPr>
                        <w:t>دام</w:t>
                      </w:r>
                      <w:r w:rsidRPr="009D7D2C">
                        <w:rPr>
                          <w:rFonts w:ascii="Traditional Arabic" w:hAnsi="Traditional Arabic" w:cs="Traditional Arabic"/>
                          <w:b/>
                          <w:bCs/>
                          <w:color w:val="EEECE1" w:themeColor="background2"/>
                          <w:sz w:val="56"/>
                          <w:szCs w:val="56"/>
                          <w:rtl/>
                          <w:lang w:bidi="ar-LB"/>
                        </w:rPr>
                        <w:t xml:space="preserve"> </w:t>
                      </w:r>
                      <w:r w:rsidRPr="009D7D2C">
                        <w:rPr>
                          <w:rFonts w:ascii="Traditional Arabic" w:hAnsi="Traditional Arabic" w:cs="Traditional Arabic" w:hint="cs"/>
                          <w:b/>
                          <w:bCs/>
                          <w:color w:val="EEECE1" w:themeColor="background2"/>
                          <w:sz w:val="56"/>
                          <w:szCs w:val="56"/>
                          <w:rtl/>
                          <w:lang w:bidi="ar-LB"/>
                        </w:rPr>
                        <w:t>ظله</w:t>
                      </w:r>
                    </w:p>
                    <w:p w:rsidR="00E04825" w:rsidRDefault="00E04825" w:rsidP="009D7D2C"/>
                  </w:txbxContent>
                </v:textbox>
                <w10:wrap type="square" anchorx="margin" anchory="margin"/>
              </v:shape>
            </w:pict>
          </mc:Fallback>
        </mc:AlternateContent>
      </w:r>
      <w:r>
        <w:rPr>
          <w:rFonts w:eastAsia="Times New Roman"/>
          <w:rtl/>
          <w:lang w:bidi="ar-LB"/>
        </w:rPr>
        <w:br w:type="page"/>
      </w:r>
    </w:p>
    <w:p w:rsidR="00373C6A" w:rsidRPr="00373C6A" w:rsidRDefault="00373C6A" w:rsidP="00373C6A">
      <w:pPr>
        <w:bidi/>
        <w:jc w:val="center"/>
        <w:rPr>
          <w:rFonts w:ascii="Traditional Arabic" w:eastAsia="Times New Roman" w:hAnsi="Traditional Arabic" w:cs="Traditional Arabic" w:hint="cs"/>
          <w:b/>
          <w:bCs/>
          <w:sz w:val="56"/>
          <w:szCs w:val="56"/>
          <w:u w:val="single" w:color="948A54" w:themeColor="background2" w:themeShade="80"/>
          <w:rtl/>
          <w:lang w:bidi="ar-LB"/>
        </w:rPr>
      </w:pPr>
      <w:r w:rsidRPr="00373C6A">
        <w:rPr>
          <w:rFonts w:ascii="Traditional Arabic" w:eastAsia="Times New Roman" w:hAnsi="Traditional Arabic" w:cs="Traditional Arabic"/>
          <w:b/>
          <w:bCs/>
          <w:sz w:val="56"/>
          <w:szCs w:val="56"/>
          <w:u w:val="single" w:color="948A54" w:themeColor="background2" w:themeShade="80"/>
          <w:rtl/>
          <w:lang w:bidi="ar-LB"/>
        </w:rPr>
        <w:lastRenderedPageBreak/>
        <w:t>أحكام السفر</w:t>
      </w:r>
      <w:r>
        <w:rPr>
          <w:rFonts w:ascii="Traditional Arabic" w:eastAsia="Times New Roman" w:hAnsi="Traditional Arabic" w:cs="Traditional Arabic" w:hint="cs"/>
          <w:b/>
          <w:bCs/>
          <w:sz w:val="56"/>
          <w:szCs w:val="56"/>
          <w:u w:val="single" w:color="948A54" w:themeColor="background2" w:themeShade="80"/>
          <w:rtl/>
          <w:lang w:bidi="ar-LB"/>
        </w:rPr>
        <w:t>-1</w:t>
      </w:r>
    </w:p>
    <w:p w:rsidR="00373C6A" w:rsidRPr="00373C6A" w:rsidRDefault="009D7D2C" w:rsidP="00373C6A">
      <w:pPr>
        <w:pStyle w:val="ListParagraph"/>
        <w:numPr>
          <w:ilvl w:val="0"/>
          <w:numId w:val="8"/>
        </w:numPr>
        <w:bidi/>
        <w:jc w:val="both"/>
        <w:rPr>
          <w:rFonts w:hint="cs"/>
          <w:b/>
          <w:bCs/>
          <w:color w:val="948A54" w:themeColor="background2" w:themeShade="80"/>
          <w:u w:val="single" w:color="4A442A" w:themeColor="background2" w:themeShade="40"/>
        </w:rPr>
      </w:pPr>
      <w:r w:rsidRPr="00373C6A">
        <w:rPr>
          <w:rFonts w:ascii="Traditional Arabic" w:hAnsi="Traditional Arabic" w:cs="Traditional Arabic"/>
          <w:b/>
          <w:bCs/>
          <w:color w:val="948A54" w:themeColor="background2" w:themeShade="80"/>
          <w:sz w:val="32"/>
          <w:szCs w:val="32"/>
          <w:u w:val="single" w:color="4A442A" w:themeColor="background2" w:themeShade="40"/>
          <w:rtl/>
          <w:lang w:bidi="ar-LB"/>
        </w:rPr>
        <w:t>ما هو السفر الشرعي؟</w:t>
      </w:r>
    </w:p>
    <w:p w:rsidR="00373C6A" w:rsidRDefault="009D7D2C" w:rsidP="00373C6A">
      <w:pPr>
        <w:pStyle w:val="ListParagraph"/>
        <w:bidi/>
        <w:jc w:val="both"/>
        <w:rPr>
          <w:rFonts w:ascii="Traditional Arabic" w:hAnsi="Traditional Arabic" w:cs="Traditional Arabic" w:hint="cs"/>
          <w:sz w:val="32"/>
          <w:szCs w:val="32"/>
          <w:rtl/>
          <w:lang w:bidi="ar-LB"/>
        </w:rPr>
      </w:pPr>
      <w:r w:rsidRPr="00373C6A">
        <w:rPr>
          <w:rFonts w:ascii="Traditional Arabic" w:hAnsi="Traditional Arabic" w:cs="Traditional Arabic"/>
          <w:sz w:val="32"/>
          <w:szCs w:val="32"/>
          <w:rtl/>
          <w:lang w:bidi="ar-LB"/>
        </w:rPr>
        <w:t>هو السفر الذي يصلّي فيه المكلف قصراً بدل أن يصلّي تماماً ولا يستطيع المكلّف الصوم فيه ، وله مجموعة شروط نذكر أهمها:</w:t>
      </w:r>
    </w:p>
    <w:p w:rsidR="00373C6A" w:rsidRDefault="00373C6A" w:rsidP="00373C6A">
      <w:pPr>
        <w:pStyle w:val="ListParagraph"/>
        <w:bidi/>
        <w:jc w:val="both"/>
        <w:rPr>
          <w:rFonts w:ascii="Traditional Arabic" w:hAnsi="Traditional Arabic" w:cs="Traditional Arabic" w:hint="cs"/>
          <w:sz w:val="32"/>
          <w:szCs w:val="32"/>
          <w:rtl/>
          <w:lang w:bidi="ar-LB"/>
        </w:rPr>
      </w:pPr>
    </w:p>
    <w:p w:rsidR="009D7D2C" w:rsidRPr="00373C6A" w:rsidRDefault="009D7D2C" w:rsidP="00373C6A">
      <w:pPr>
        <w:pStyle w:val="ListParagraph"/>
        <w:numPr>
          <w:ilvl w:val="0"/>
          <w:numId w:val="14"/>
        </w:numPr>
        <w:bidi/>
        <w:jc w:val="both"/>
        <w:rPr>
          <w:b/>
          <w:bCs/>
          <w:color w:val="948A54" w:themeColor="background2" w:themeShade="80"/>
          <w:u w:val="single" w:color="4A442A" w:themeColor="background2" w:themeShade="40"/>
          <w:rtl/>
        </w:rPr>
      </w:pPr>
      <w:r w:rsidRPr="00373C6A">
        <w:rPr>
          <w:rFonts w:ascii="Traditional Arabic" w:hAnsi="Traditional Arabic" w:cs="Traditional Arabic"/>
          <w:b/>
          <w:bCs/>
          <w:color w:val="948A54" w:themeColor="background2" w:themeShade="80"/>
          <w:sz w:val="32"/>
          <w:szCs w:val="32"/>
          <w:rtl/>
          <w:lang w:bidi="ar-LB"/>
        </w:rPr>
        <w:t>أهمّ شروط تحقق السفر الشرعي:</w:t>
      </w:r>
    </w:p>
    <w:p w:rsidR="009D7D2C" w:rsidRPr="007045B8" w:rsidRDefault="009D7D2C" w:rsidP="00373C6A">
      <w:pPr>
        <w:pStyle w:val="ListParagraph"/>
        <w:numPr>
          <w:ilvl w:val="1"/>
          <w:numId w:val="14"/>
        </w:numPr>
        <w:bidi/>
        <w:jc w:val="both"/>
        <w:rPr>
          <w:rFonts w:ascii="Traditional Arabic" w:hAnsi="Traditional Arabic" w:cs="Traditional Arabic"/>
          <w:b/>
          <w:bCs/>
          <w:sz w:val="32"/>
          <w:szCs w:val="32"/>
          <w:lang w:bidi="ar-LB"/>
        </w:rPr>
      </w:pPr>
      <w:r w:rsidRPr="007045B8">
        <w:rPr>
          <w:rFonts w:ascii="Traditional Arabic" w:hAnsi="Traditional Arabic" w:cs="Traditional Arabic"/>
          <w:b/>
          <w:bCs/>
          <w:sz w:val="32"/>
          <w:szCs w:val="32"/>
          <w:rtl/>
          <w:lang w:bidi="ar-LB"/>
        </w:rPr>
        <w:t>قطع المسافة الشرعية:</w:t>
      </w:r>
    </w:p>
    <w:p w:rsidR="009D7D2C" w:rsidRDefault="009D7D2C" w:rsidP="00373C6A">
      <w:pPr>
        <w:pStyle w:val="ListParagraph"/>
        <w:numPr>
          <w:ilvl w:val="2"/>
          <w:numId w:val="14"/>
        </w:numPr>
        <w:bidi/>
        <w:jc w:val="both"/>
        <w:rPr>
          <w:rFonts w:ascii="Traditional Arabic" w:hAnsi="Traditional Arabic" w:cs="Traditional Arabic" w:hint="cs"/>
          <w:sz w:val="32"/>
          <w:szCs w:val="32"/>
          <w:lang w:bidi="ar-LB"/>
        </w:rPr>
      </w:pPr>
      <w:r w:rsidRPr="00373C6A">
        <w:rPr>
          <w:rFonts w:ascii="Traditional Arabic" w:hAnsi="Traditional Arabic" w:cs="Traditional Arabic"/>
          <w:sz w:val="32"/>
          <w:szCs w:val="32"/>
          <w:rtl/>
          <w:lang w:bidi="ar-LB"/>
        </w:rPr>
        <w:t>النيّة:  قبل البدء بالسفر، يشترط أن ينوي المكلّف قطع المسافة الشرعية كاملة، وهي نفس العزم على السفر، وهذا يستلزم علمه بالمسافة التي يقطعها.</w:t>
      </w:r>
    </w:p>
    <w:p w:rsidR="009D7D2C" w:rsidRDefault="009D7D2C" w:rsidP="00373C6A">
      <w:pPr>
        <w:pStyle w:val="ListParagraph"/>
        <w:numPr>
          <w:ilvl w:val="2"/>
          <w:numId w:val="14"/>
        </w:numPr>
        <w:bidi/>
        <w:jc w:val="both"/>
        <w:rPr>
          <w:rFonts w:ascii="Traditional Arabic" w:hAnsi="Traditional Arabic" w:cs="Traditional Arabic" w:hint="cs"/>
          <w:sz w:val="32"/>
          <w:szCs w:val="32"/>
          <w:lang w:bidi="ar-LB"/>
        </w:rPr>
      </w:pPr>
      <w:r w:rsidRPr="00373C6A">
        <w:rPr>
          <w:rFonts w:ascii="Traditional Arabic" w:hAnsi="Traditional Arabic" w:cs="Traditional Arabic"/>
          <w:sz w:val="32"/>
          <w:szCs w:val="32"/>
          <w:rtl/>
          <w:lang w:bidi="ar-LB"/>
        </w:rPr>
        <w:t xml:space="preserve">قطع المسافة الكاملة:  يشترط على المكلّف – بالفعل – </w:t>
      </w:r>
      <w:r w:rsidR="00373C6A">
        <w:rPr>
          <w:rFonts w:ascii="Traditional Arabic" w:hAnsi="Traditional Arabic" w:cs="Traditional Arabic"/>
          <w:sz w:val="32"/>
          <w:szCs w:val="32"/>
          <w:rtl/>
          <w:lang w:bidi="ar-LB"/>
        </w:rPr>
        <w:t>أن يقطع المسافة الشرعية كاملة،</w:t>
      </w:r>
    </w:p>
    <w:p w:rsidR="00373C6A" w:rsidRDefault="009D7D2C" w:rsidP="00373C6A">
      <w:pPr>
        <w:pStyle w:val="ListParagraph"/>
        <w:numPr>
          <w:ilvl w:val="2"/>
          <w:numId w:val="14"/>
        </w:numPr>
        <w:bidi/>
        <w:jc w:val="both"/>
        <w:rPr>
          <w:rFonts w:ascii="Traditional Arabic" w:hAnsi="Traditional Arabic" w:cs="Traditional Arabic" w:hint="cs"/>
          <w:sz w:val="32"/>
          <w:szCs w:val="32"/>
          <w:lang w:bidi="ar-LB"/>
        </w:rPr>
      </w:pPr>
      <w:r w:rsidRPr="00373C6A">
        <w:rPr>
          <w:rFonts w:ascii="Traditional Arabic" w:hAnsi="Traditional Arabic" w:cs="Traditional Arabic"/>
          <w:sz w:val="32"/>
          <w:szCs w:val="32"/>
          <w:rtl/>
          <w:lang w:bidi="ar-LB"/>
        </w:rPr>
        <w:t xml:space="preserve"> البقاء على النية أثناء الطريق:  يشترط أن تبقى نيّة قطع كامل المسافة موجودة حتى آخر المسافة ، فلو عدل عن نيته أو تردد فيها قبل الوصول إلى نصف المسافة (التي هي 2</w:t>
      </w:r>
      <w:r w:rsidR="00373C6A">
        <w:rPr>
          <w:rFonts w:ascii="Traditional Arabic" w:hAnsi="Traditional Arabic" w:cs="Traditional Arabic"/>
          <w:sz w:val="32"/>
          <w:szCs w:val="32"/>
          <w:rtl/>
          <w:lang w:bidi="ar-LB"/>
        </w:rPr>
        <w:t>2.5 كلم) ،فلا يعتبر سفره شرعياً</w:t>
      </w:r>
      <w:r w:rsidRPr="00373C6A">
        <w:rPr>
          <w:rFonts w:ascii="Traditional Arabic" w:hAnsi="Traditional Arabic" w:cs="Traditional Arabic"/>
          <w:sz w:val="32"/>
          <w:szCs w:val="32"/>
          <w:rtl/>
          <w:lang w:bidi="ar-LB"/>
        </w:rPr>
        <w:t>،ويصلّي تماماً.</w:t>
      </w:r>
    </w:p>
    <w:p w:rsidR="009D7D2C" w:rsidRPr="00373C6A" w:rsidRDefault="009D7D2C" w:rsidP="00373C6A">
      <w:pPr>
        <w:pStyle w:val="ListParagraph"/>
        <w:bidi/>
        <w:ind w:left="2160"/>
        <w:jc w:val="both"/>
        <w:rPr>
          <w:rFonts w:ascii="Traditional Arabic" w:hAnsi="Traditional Arabic" w:cs="Traditional Arabic"/>
          <w:sz w:val="32"/>
          <w:szCs w:val="32"/>
          <w:rtl/>
          <w:lang w:bidi="ar-LB"/>
        </w:rPr>
      </w:pPr>
      <w:r w:rsidRPr="00373C6A">
        <w:rPr>
          <w:rFonts w:ascii="Traditional Arabic" w:hAnsi="Traditional Arabic" w:cs="Traditional Arabic"/>
          <w:sz w:val="32"/>
          <w:szCs w:val="32"/>
          <w:rtl/>
          <w:lang w:bidi="ar-LB"/>
        </w:rPr>
        <w:t>أما بالنسبة لما صلاّه قصراً قبل العدول عن نيّته فهو صحيح ولا تجب إعادته.</w:t>
      </w:r>
    </w:p>
    <w:p w:rsidR="00373C6A" w:rsidRDefault="00373C6A" w:rsidP="00373C6A">
      <w:pPr>
        <w:pStyle w:val="ListParagraph"/>
        <w:bidi/>
        <w:jc w:val="both"/>
        <w:rPr>
          <w:rFonts w:ascii="Traditional Arabic" w:hAnsi="Traditional Arabic" w:cs="Traditional Arabic" w:hint="cs"/>
          <w:sz w:val="32"/>
          <w:szCs w:val="32"/>
          <w:lang w:bidi="ar-LB"/>
        </w:rPr>
      </w:pPr>
    </w:p>
    <w:p w:rsidR="009D7D2C" w:rsidRPr="00373C6A" w:rsidRDefault="009D7D2C" w:rsidP="00373C6A">
      <w:pPr>
        <w:pStyle w:val="ListParagraph"/>
        <w:bidi/>
        <w:jc w:val="both"/>
        <w:rPr>
          <w:rFonts w:ascii="Traditional Arabic" w:hAnsi="Traditional Arabic" w:cs="Traditional Arabic" w:hint="cs"/>
          <w:sz w:val="28"/>
          <w:szCs w:val="28"/>
          <w:lang w:bidi="ar-LB"/>
        </w:rPr>
      </w:pPr>
      <w:r w:rsidRPr="00373C6A">
        <w:rPr>
          <w:rFonts w:ascii="Traditional Arabic" w:hAnsi="Traditional Arabic" w:cs="Traditional Arabic"/>
          <w:sz w:val="28"/>
          <w:szCs w:val="28"/>
          <w:u w:val="single" w:color="4A442A" w:themeColor="background2" w:themeShade="40"/>
          <w:rtl/>
          <w:lang w:bidi="ar-LB"/>
        </w:rPr>
        <w:t>ملاحظة1</w:t>
      </w:r>
      <w:r w:rsidRPr="00373C6A">
        <w:rPr>
          <w:rFonts w:ascii="Traditional Arabic" w:hAnsi="Traditional Arabic" w:cs="Traditional Arabic"/>
          <w:sz w:val="28"/>
          <w:szCs w:val="28"/>
          <w:rtl/>
          <w:lang w:bidi="ar-LB"/>
        </w:rPr>
        <w:t>: المسافة الشرعية تساوي 45 كلم على الأقل، ويمكن أن تقسم المسافة إلى ذهاب وإياب بشرط أن يكون الذهاب 22.5 كلم على الأقل.</w:t>
      </w:r>
    </w:p>
    <w:p w:rsidR="00373C6A" w:rsidRPr="00373C6A" w:rsidRDefault="00373C6A" w:rsidP="00373C6A">
      <w:pPr>
        <w:pStyle w:val="ListParagraph"/>
        <w:bidi/>
        <w:jc w:val="both"/>
        <w:rPr>
          <w:rFonts w:ascii="Traditional Arabic" w:eastAsia="Times New Roman" w:hAnsi="Traditional Arabic" w:cs="Traditional Arabic"/>
          <w:color w:val="4F6228" w:themeColor="accent3" w:themeShade="80"/>
          <w:sz w:val="28"/>
          <w:szCs w:val="28"/>
        </w:rPr>
      </w:pPr>
      <w:r w:rsidRPr="00373C6A">
        <w:rPr>
          <w:rFonts w:ascii="Traditional Arabic" w:hAnsi="Traditional Arabic" w:cs="Traditional Arabic"/>
          <w:sz w:val="28"/>
          <w:szCs w:val="28"/>
          <w:u w:val="single" w:color="4A442A" w:themeColor="background2" w:themeShade="40"/>
          <w:rtl/>
          <w:lang w:bidi="ar-LB"/>
        </w:rPr>
        <w:t>ملاحظة2:</w:t>
      </w:r>
      <w:r w:rsidRPr="00373C6A">
        <w:rPr>
          <w:rFonts w:ascii="Traditional Arabic" w:hAnsi="Traditional Arabic" w:cs="Traditional Arabic"/>
          <w:sz w:val="28"/>
          <w:szCs w:val="28"/>
          <w:rtl/>
          <w:lang w:bidi="ar-LB"/>
        </w:rPr>
        <w:t xml:space="preserve"> حساب المسافة الشرعية يبدأ من آخر بيوت بلده إلى أول بيوت بلد المقصد, ولا فرق في ذلك بين المدن الصغيرة والكبيرة.</w:t>
      </w:r>
    </w:p>
    <w:p w:rsidR="00373C6A" w:rsidRPr="007045B8" w:rsidRDefault="009D7D2C" w:rsidP="00373C6A">
      <w:pPr>
        <w:pStyle w:val="ListParagraph"/>
        <w:numPr>
          <w:ilvl w:val="0"/>
          <w:numId w:val="15"/>
        </w:numPr>
        <w:bidi/>
        <w:jc w:val="both"/>
        <w:rPr>
          <w:rFonts w:ascii="Traditional Arabic" w:hAnsi="Traditional Arabic" w:cs="Traditional Arabic" w:hint="cs"/>
          <w:b/>
          <w:bCs/>
          <w:sz w:val="32"/>
          <w:szCs w:val="32"/>
          <w:lang w:bidi="ar-LB"/>
        </w:rPr>
      </w:pPr>
      <w:r w:rsidRPr="007045B8">
        <w:rPr>
          <w:rFonts w:ascii="Traditional Arabic" w:hAnsi="Traditional Arabic" w:cs="Traditional Arabic"/>
          <w:b/>
          <w:bCs/>
          <w:sz w:val="32"/>
          <w:szCs w:val="32"/>
          <w:rtl/>
          <w:lang w:bidi="ar-LB"/>
        </w:rPr>
        <w:t>أن يكون السفر جائزاً شرعاً:</w:t>
      </w:r>
    </w:p>
    <w:p w:rsidR="00373C6A" w:rsidRDefault="009D7D2C" w:rsidP="00373C6A">
      <w:pPr>
        <w:pStyle w:val="ListParagraph"/>
        <w:bidi/>
        <w:jc w:val="both"/>
        <w:rPr>
          <w:rFonts w:ascii="Traditional Arabic" w:hAnsi="Traditional Arabic" w:cs="Traditional Arabic" w:hint="cs"/>
          <w:sz w:val="32"/>
          <w:szCs w:val="32"/>
          <w:rtl/>
          <w:lang w:bidi="ar-LB"/>
        </w:rPr>
      </w:pPr>
      <w:r w:rsidRPr="00373C6A">
        <w:rPr>
          <w:rFonts w:ascii="Traditional Arabic" w:hAnsi="Traditional Arabic" w:cs="Traditional Arabic"/>
          <w:sz w:val="32"/>
          <w:szCs w:val="32"/>
          <w:rtl/>
          <w:lang w:bidi="ar-LB"/>
        </w:rPr>
        <w:t>يشترط أن لا يكون السفر سفر معصية، ويكون سفر المعصية على نحوين:</w:t>
      </w:r>
    </w:p>
    <w:p w:rsidR="009D7D2C" w:rsidRDefault="007045B8" w:rsidP="00373C6A">
      <w:pPr>
        <w:pStyle w:val="ListParagraph"/>
        <w:numPr>
          <w:ilvl w:val="2"/>
          <w:numId w:val="17"/>
        </w:numPr>
        <w:bidi/>
        <w:jc w:val="both"/>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lastRenderedPageBreak/>
        <w:t xml:space="preserve">الأول: </w:t>
      </w:r>
      <w:r w:rsidR="009D7D2C" w:rsidRPr="009D7D2C">
        <w:rPr>
          <w:rFonts w:ascii="Traditional Arabic" w:hAnsi="Traditional Arabic" w:cs="Traditional Arabic"/>
          <w:sz w:val="32"/>
          <w:szCs w:val="32"/>
          <w:rtl/>
          <w:lang w:bidi="ar-LB"/>
        </w:rPr>
        <w:t>أن يكون السفر بنفسه معصية ، كالفرار من الزحف.</w:t>
      </w:r>
    </w:p>
    <w:p w:rsidR="009D7D2C" w:rsidRPr="007045B8" w:rsidRDefault="007045B8" w:rsidP="007045B8">
      <w:pPr>
        <w:pStyle w:val="ListParagraph"/>
        <w:numPr>
          <w:ilvl w:val="2"/>
          <w:numId w:val="17"/>
        </w:numPr>
        <w:bidi/>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 xml:space="preserve">الثاني: </w:t>
      </w:r>
      <w:r w:rsidR="009D7D2C" w:rsidRPr="007045B8">
        <w:rPr>
          <w:rFonts w:ascii="Traditional Arabic" w:hAnsi="Traditional Arabic" w:cs="Traditional Arabic"/>
          <w:sz w:val="32"/>
          <w:szCs w:val="32"/>
          <w:rtl/>
          <w:lang w:bidi="ar-LB"/>
        </w:rPr>
        <w:t xml:space="preserve">أن تكون الغاية من السفر هي المعصية، كالسفر لقتل النفس المحترمة، أو السرقة، أو المشاركة في مجالس اللهو والفسق . </w:t>
      </w:r>
    </w:p>
    <w:p w:rsidR="007045B8" w:rsidRDefault="009D7D2C" w:rsidP="007045B8">
      <w:pPr>
        <w:pStyle w:val="ListParagraph"/>
        <w:bidi/>
        <w:ind w:left="1440"/>
        <w:jc w:val="both"/>
        <w:rPr>
          <w:rFonts w:ascii="Traditional Arabic" w:hAnsi="Traditional Arabic" w:cs="Traditional Arabic" w:hint="cs"/>
          <w:sz w:val="32"/>
          <w:szCs w:val="32"/>
          <w:lang w:bidi="ar-LB"/>
        </w:rPr>
      </w:pPr>
      <w:r w:rsidRPr="007045B8">
        <w:rPr>
          <w:rFonts w:ascii="Traditional Arabic" w:hAnsi="Traditional Arabic" w:cs="Traditional Arabic"/>
          <w:sz w:val="32"/>
          <w:szCs w:val="32"/>
          <w:rtl/>
          <w:lang w:bidi="ar-LB"/>
        </w:rPr>
        <w:t>وفي حالة سفر المعصية لا يعتبر سفره شرعياً (موجباً للقصر)، فيصلّي تماماً.</w:t>
      </w:r>
    </w:p>
    <w:p w:rsidR="007045B8" w:rsidRDefault="007045B8" w:rsidP="007045B8">
      <w:pPr>
        <w:pStyle w:val="ListParagraph"/>
        <w:bidi/>
        <w:ind w:left="1440"/>
        <w:jc w:val="both"/>
        <w:rPr>
          <w:rFonts w:ascii="Traditional Arabic" w:hAnsi="Traditional Arabic" w:cs="Traditional Arabic" w:hint="cs"/>
          <w:sz w:val="32"/>
          <w:szCs w:val="32"/>
          <w:lang w:bidi="ar-LB"/>
        </w:rPr>
      </w:pPr>
    </w:p>
    <w:p w:rsidR="007045B8" w:rsidRDefault="009D7D2C" w:rsidP="007045B8">
      <w:pPr>
        <w:pStyle w:val="ListParagraph"/>
        <w:numPr>
          <w:ilvl w:val="1"/>
          <w:numId w:val="17"/>
        </w:numPr>
        <w:bidi/>
        <w:jc w:val="both"/>
        <w:rPr>
          <w:rFonts w:ascii="Traditional Arabic" w:hAnsi="Traditional Arabic" w:cs="Traditional Arabic" w:hint="cs"/>
          <w:b/>
          <w:bCs/>
          <w:sz w:val="32"/>
          <w:szCs w:val="32"/>
          <w:lang w:bidi="ar-LB"/>
        </w:rPr>
      </w:pPr>
      <w:r w:rsidRPr="007045B8">
        <w:rPr>
          <w:rFonts w:ascii="Traditional Arabic" w:hAnsi="Traditional Arabic" w:cs="Traditional Arabic"/>
          <w:b/>
          <w:bCs/>
          <w:sz w:val="32"/>
          <w:szCs w:val="32"/>
          <w:rtl/>
          <w:lang w:bidi="ar-LB"/>
        </w:rPr>
        <w:t>أن لا يتخذ السفر عملاً له أو مقدّمة للعمل:</w:t>
      </w:r>
    </w:p>
    <w:p w:rsidR="009D7D2C" w:rsidRPr="007045B8" w:rsidRDefault="009D7D2C" w:rsidP="007045B8">
      <w:pPr>
        <w:pStyle w:val="ListParagraph"/>
        <w:bidi/>
        <w:ind w:left="1440"/>
        <w:jc w:val="both"/>
        <w:rPr>
          <w:rFonts w:ascii="Traditional Arabic" w:hAnsi="Traditional Arabic" w:cs="Traditional Arabic" w:hint="cs"/>
          <w:b/>
          <w:bCs/>
          <w:sz w:val="32"/>
          <w:szCs w:val="32"/>
          <w:lang w:bidi="ar-LB"/>
        </w:rPr>
      </w:pPr>
      <w:r w:rsidRPr="007045B8">
        <w:rPr>
          <w:rFonts w:ascii="Traditional Arabic" w:hAnsi="Traditional Arabic" w:cs="Traditional Arabic"/>
          <w:sz w:val="32"/>
          <w:szCs w:val="32"/>
          <w:rtl/>
          <w:lang w:bidi="ar-LB"/>
        </w:rPr>
        <w:t>يشترط أن لا يتخذ السفر عملاً له كالسائق والبائع المتجوّل وأمثالهم، وأن لا يكون السفر مقدّمة لعمله كالمجاهد الذي يبعد بيته عن مكان عمل</w:t>
      </w:r>
      <w:r w:rsidR="007045B8">
        <w:rPr>
          <w:rFonts w:ascii="Traditional Arabic" w:hAnsi="Traditional Arabic" w:cs="Traditional Arabic"/>
          <w:sz w:val="32"/>
          <w:szCs w:val="32"/>
          <w:rtl/>
          <w:lang w:bidi="ar-LB"/>
        </w:rPr>
        <w:t>ه مسافة شرعية (وهو ما يسمّى ب "</w:t>
      </w:r>
      <w:r w:rsidRPr="007045B8">
        <w:rPr>
          <w:rFonts w:ascii="Traditional Arabic" w:hAnsi="Traditional Arabic" w:cs="Traditional Arabic"/>
          <w:sz w:val="32"/>
          <w:szCs w:val="32"/>
          <w:rtl/>
          <w:lang w:bidi="ar-LB"/>
        </w:rPr>
        <w:t>السفر الشغلي" وسيأتي تفصيله في العدد القادم إنشاء الله ).</w:t>
      </w:r>
    </w:p>
    <w:p w:rsidR="007045B8" w:rsidRPr="007045B8" w:rsidRDefault="007045B8" w:rsidP="007045B8">
      <w:pPr>
        <w:pStyle w:val="ListParagraph"/>
        <w:bidi/>
        <w:ind w:left="1440"/>
        <w:jc w:val="both"/>
        <w:rPr>
          <w:rFonts w:ascii="Traditional Arabic" w:hAnsi="Traditional Arabic" w:cs="Traditional Arabic" w:hint="cs"/>
          <w:b/>
          <w:bCs/>
          <w:sz w:val="32"/>
          <w:szCs w:val="32"/>
          <w:lang w:bidi="ar-LB"/>
        </w:rPr>
      </w:pPr>
    </w:p>
    <w:p w:rsidR="007045B8" w:rsidRDefault="009D7D2C" w:rsidP="007045B8">
      <w:pPr>
        <w:pStyle w:val="ListParagraph"/>
        <w:numPr>
          <w:ilvl w:val="1"/>
          <w:numId w:val="17"/>
        </w:numPr>
        <w:bidi/>
        <w:jc w:val="both"/>
        <w:rPr>
          <w:rFonts w:ascii="Traditional Arabic" w:hAnsi="Traditional Arabic" w:cs="Traditional Arabic" w:hint="cs"/>
          <w:b/>
          <w:bCs/>
          <w:sz w:val="32"/>
          <w:szCs w:val="32"/>
          <w:lang w:bidi="ar-LB"/>
        </w:rPr>
      </w:pPr>
      <w:r w:rsidRPr="007045B8">
        <w:rPr>
          <w:rFonts w:ascii="Traditional Arabic" w:hAnsi="Traditional Arabic" w:cs="Traditional Arabic"/>
          <w:b/>
          <w:bCs/>
          <w:sz w:val="32"/>
          <w:szCs w:val="32"/>
          <w:rtl/>
          <w:lang w:bidi="ar-LB"/>
        </w:rPr>
        <w:t>اجتياز حدّ الترخّص:</w:t>
      </w:r>
    </w:p>
    <w:p w:rsidR="007045B8" w:rsidRDefault="009D7D2C" w:rsidP="007045B8">
      <w:pPr>
        <w:pStyle w:val="ListParagraph"/>
        <w:bidi/>
        <w:ind w:left="1440"/>
        <w:jc w:val="both"/>
        <w:rPr>
          <w:rFonts w:ascii="Traditional Arabic" w:hAnsi="Traditional Arabic" w:cs="Traditional Arabic" w:hint="cs"/>
          <w:sz w:val="32"/>
          <w:szCs w:val="32"/>
          <w:rtl/>
          <w:lang w:bidi="ar-LB"/>
        </w:rPr>
      </w:pPr>
      <w:r w:rsidRPr="007045B8">
        <w:rPr>
          <w:rFonts w:ascii="Traditional Arabic" w:hAnsi="Traditional Arabic" w:cs="Traditional Arabic"/>
          <w:sz w:val="32"/>
          <w:szCs w:val="32"/>
          <w:rtl/>
          <w:lang w:bidi="ar-LB"/>
        </w:rPr>
        <w:t>بعد أن ينوي المكلّف قطع المسافة الشرعية ويبدأ سفره، لا يمكنه البدء بالقصر في صلاته أو الإفطار في شهر رمضان المبارك إلا بعد أن يجتاز حدّ الترخّص.</w:t>
      </w:r>
    </w:p>
    <w:p w:rsidR="009D7D2C" w:rsidRDefault="009D7D2C" w:rsidP="007045B8">
      <w:pPr>
        <w:pStyle w:val="ListParagraph"/>
        <w:bidi/>
        <w:ind w:left="1440"/>
        <w:jc w:val="both"/>
        <w:rPr>
          <w:rFonts w:ascii="Traditional Arabic" w:hAnsi="Traditional Arabic" w:cs="Traditional Arabic" w:hint="cs"/>
          <w:sz w:val="32"/>
          <w:szCs w:val="32"/>
          <w:rtl/>
          <w:lang w:bidi="ar-LB"/>
        </w:rPr>
      </w:pPr>
      <w:r w:rsidRPr="009D7D2C">
        <w:rPr>
          <w:rFonts w:ascii="Traditional Arabic" w:hAnsi="Traditional Arabic" w:cs="Traditional Arabic"/>
          <w:sz w:val="32"/>
          <w:szCs w:val="32"/>
          <w:rtl/>
          <w:lang w:bidi="ar-LB"/>
        </w:rPr>
        <w:t xml:space="preserve">حد الترخّص : هو المكان الذي لا يسمع فيه أذان البلد بأن لا يميّز بين فصول الأذان أو لا يتمكن فيه من رؤية صور وأشكال الجدران بشكل واضح. </w:t>
      </w:r>
    </w:p>
    <w:p w:rsidR="007045B8" w:rsidRPr="007045B8" w:rsidRDefault="007045B8" w:rsidP="007045B8">
      <w:pPr>
        <w:pStyle w:val="ListParagraph"/>
        <w:bidi/>
        <w:ind w:left="1440"/>
        <w:jc w:val="both"/>
        <w:rPr>
          <w:rFonts w:ascii="Traditional Arabic" w:hAnsi="Traditional Arabic" w:cs="Traditional Arabic"/>
          <w:b/>
          <w:bCs/>
          <w:sz w:val="32"/>
          <w:szCs w:val="32"/>
          <w:rtl/>
          <w:lang w:bidi="ar-LB"/>
        </w:rPr>
      </w:pPr>
    </w:p>
    <w:p w:rsidR="007045B8" w:rsidRDefault="009D7D2C" w:rsidP="007045B8">
      <w:pPr>
        <w:pStyle w:val="ListParagraph"/>
        <w:numPr>
          <w:ilvl w:val="1"/>
          <w:numId w:val="17"/>
        </w:numPr>
        <w:bidi/>
        <w:jc w:val="both"/>
        <w:rPr>
          <w:rFonts w:ascii="Traditional Arabic" w:hAnsi="Traditional Arabic" w:cs="Traditional Arabic" w:hint="cs"/>
          <w:b/>
          <w:bCs/>
          <w:sz w:val="32"/>
          <w:szCs w:val="32"/>
          <w:lang w:bidi="ar-LB"/>
        </w:rPr>
      </w:pPr>
      <w:r w:rsidRPr="007045B8">
        <w:rPr>
          <w:rFonts w:ascii="Traditional Arabic" w:hAnsi="Traditional Arabic" w:cs="Traditional Arabic"/>
          <w:b/>
          <w:bCs/>
          <w:sz w:val="32"/>
          <w:szCs w:val="32"/>
          <w:rtl/>
          <w:lang w:bidi="ar-LB"/>
        </w:rPr>
        <w:t>أن لا ينوي القاطع( الذي يقطع السفر الشرعي فيعود الحكم إلى التمام):</w:t>
      </w:r>
    </w:p>
    <w:p w:rsidR="009D7D2C" w:rsidRPr="007045B8" w:rsidRDefault="009D7D2C" w:rsidP="007045B8">
      <w:pPr>
        <w:pStyle w:val="ListParagraph"/>
        <w:bidi/>
        <w:ind w:left="1440"/>
        <w:jc w:val="both"/>
        <w:rPr>
          <w:rFonts w:ascii="Traditional Arabic" w:hAnsi="Traditional Arabic" w:cs="Traditional Arabic"/>
          <w:b/>
          <w:bCs/>
          <w:sz w:val="32"/>
          <w:szCs w:val="32"/>
          <w:rtl/>
          <w:lang w:bidi="ar-LB"/>
        </w:rPr>
      </w:pPr>
      <w:r w:rsidRPr="007045B8">
        <w:rPr>
          <w:rFonts w:ascii="Traditional Arabic" w:hAnsi="Traditional Arabic" w:cs="Traditional Arabic"/>
          <w:sz w:val="32"/>
          <w:szCs w:val="32"/>
          <w:rtl/>
          <w:lang w:bidi="ar-LB"/>
        </w:rPr>
        <w:t>ينقطع السفر الشرعي إذا قام المكلّف  بأحد الأمور التالية:</w:t>
      </w:r>
    </w:p>
    <w:p w:rsidR="007045B8" w:rsidRDefault="009D7D2C" w:rsidP="007045B8">
      <w:pPr>
        <w:pStyle w:val="ListParagraph"/>
        <w:numPr>
          <w:ilvl w:val="2"/>
          <w:numId w:val="17"/>
        </w:numPr>
        <w:bidi/>
        <w:jc w:val="both"/>
        <w:rPr>
          <w:rFonts w:ascii="Traditional Arabic" w:hAnsi="Traditional Arabic" w:cs="Traditional Arabic" w:hint="cs"/>
          <w:sz w:val="32"/>
          <w:szCs w:val="32"/>
          <w:lang w:bidi="ar-LB"/>
        </w:rPr>
      </w:pPr>
      <w:r w:rsidRPr="007045B8">
        <w:rPr>
          <w:rFonts w:ascii="Traditional Arabic" w:hAnsi="Traditional Arabic" w:cs="Traditional Arabic"/>
          <w:sz w:val="32"/>
          <w:szCs w:val="32"/>
          <w:rtl/>
          <w:lang w:bidi="ar-LB"/>
        </w:rPr>
        <w:t>المرور على وطنه</w:t>
      </w:r>
    </w:p>
    <w:p w:rsidR="009D7D2C" w:rsidRDefault="009D7D2C" w:rsidP="007045B8">
      <w:pPr>
        <w:pStyle w:val="ListParagraph"/>
        <w:numPr>
          <w:ilvl w:val="2"/>
          <w:numId w:val="17"/>
        </w:numPr>
        <w:bidi/>
        <w:jc w:val="both"/>
        <w:rPr>
          <w:rFonts w:ascii="Traditional Arabic" w:hAnsi="Traditional Arabic" w:cs="Traditional Arabic" w:hint="cs"/>
          <w:sz w:val="32"/>
          <w:szCs w:val="32"/>
          <w:lang w:bidi="ar-LB"/>
        </w:rPr>
      </w:pPr>
      <w:r w:rsidRPr="007045B8">
        <w:rPr>
          <w:rFonts w:ascii="Traditional Arabic" w:hAnsi="Traditional Arabic" w:cs="Traditional Arabic"/>
          <w:sz w:val="32"/>
          <w:szCs w:val="32"/>
          <w:rtl/>
          <w:lang w:bidi="ar-LB"/>
        </w:rPr>
        <w:t>قصد الإقامة عشرة أيام فصاعداً في مكان واحد ( يكفي العلم ببقائه عشرة أيام في مكان واحد حتى ولو لم ينوها)</w:t>
      </w:r>
    </w:p>
    <w:p w:rsidR="009D7D2C" w:rsidRPr="007045B8" w:rsidRDefault="009D7D2C" w:rsidP="007045B8">
      <w:pPr>
        <w:pStyle w:val="ListParagraph"/>
        <w:numPr>
          <w:ilvl w:val="2"/>
          <w:numId w:val="17"/>
        </w:numPr>
        <w:bidi/>
        <w:jc w:val="both"/>
        <w:rPr>
          <w:rFonts w:ascii="Traditional Arabic" w:hAnsi="Traditional Arabic" w:cs="Traditional Arabic"/>
          <w:sz w:val="32"/>
          <w:szCs w:val="32"/>
          <w:lang w:bidi="ar-LB"/>
        </w:rPr>
      </w:pPr>
      <w:r w:rsidRPr="007045B8">
        <w:rPr>
          <w:rFonts w:ascii="Traditional Arabic" w:hAnsi="Traditional Arabic" w:cs="Traditional Arabic"/>
          <w:sz w:val="32"/>
          <w:szCs w:val="32"/>
          <w:rtl/>
          <w:lang w:bidi="ar-LB"/>
        </w:rPr>
        <w:t xml:space="preserve">أن يبقى متردداً (دون أن ينوي الإقامة) 30 يوماً في مكان واحد. </w:t>
      </w:r>
    </w:p>
    <w:p w:rsidR="009D7D2C" w:rsidRDefault="009D7D2C" w:rsidP="007045B8">
      <w:pPr>
        <w:pStyle w:val="ListParagraph"/>
        <w:bidi/>
        <w:ind w:left="1440"/>
        <w:jc w:val="both"/>
        <w:rPr>
          <w:rFonts w:ascii="Traditional Arabic" w:hAnsi="Traditional Arabic" w:cs="Traditional Arabic" w:hint="cs"/>
          <w:sz w:val="32"/>
          <w:szCs w:val="32"/>
          <w:rtl/>
          <w:lang w:bidi="ar-LB"/>
        </w:rPr>
      </w:pPr>
      <w:r w:rsidRPr="007045B8">
        <w:rPr>
          <w:rFonts w:ascii="Traditional Arabic" w:hAnsi="Traditional Arabic" w:cs="Traditional Arabic"/>
          <w:sz w:val="32"/>
          <w:szCs w:val="32"/>
          <w:rtl/>
          <w:lang w:bidi="ar-LB"/>
        </w:rPr>
        <w:lastRenderedPageBreak/>
        <w:t>و تسمّى هذه الأمور الثلاثة ب (قواطع السفر) وسوف نستعرض كلاً منها بالتفصيل ضمن المسائل الآتية</w:t>
      </w:r>
      <w:r w:rsidR="007045B8">
        <w:rPr>
          <w:rFonts w:ascii="Traditional Arabic" w:hAnsi="Traditional Arabic" w:cs="Traditional Arabic" w:hint="cs"/>
          <w:sz w:val="32"/>
          <w:szCs w:val="32"/>
          <w:rtl/>
          <w:lang w:bidi="ar-LB"/>
        </w:rPr>
        <w:t>:</w:t>
      </w:r>
    </w:p>
    <w:p w:rsidR="007045B8" w:rsidRPr="007045B8" w:rsidRDefault="007045B8" w:rsidP="007045B8">
      <w:pPr>
        <w:pStyle w:val="ListParagraph"/>
        <w:numPr>
          <w:ilvl w:val="0"/>
          <w:numId w:val="19"/>
        </w:numPr>
        <w:bidi/>
        <w:jc w:val="both"/>
        <w:rPr>
          <w:rFonts w:ascii="Traditional Arabic" w:hAnsi="Traditional Arabic" w:cs="Traditional Arabic"/>
          <w:b/>
          <w:bCs/>
          <w:color w:val="948A54" w:themeColor="background2" w:themeShade="80"/>
          <w:sz w:val="32"/>
          <w:szCs w:val="32"/>
          <w:rtl/>
          <w:lang w:bidi="ar-LB"/>
        </w:rPr>
      </w:pPr>
      <w:r w:rsidRPr="007045B8">
        <w:rPr>
          <w:rFonts w:ascii="Traditional Arabic" w:hAnsi="Traditional Arabic" w:cs="Traditional Arabic" w:hint="cs"/>
          <w:b/>
          <w:bCs/>
          <w:color w:val="948A54" w:themeColor="background2" w:themeShade="80"/>
          <w:sz w:val="32"/>
          <w:szCs w:val="32"/>
          <w:rtl/>
          <w:lang w:bidi="ar-LB"/>
        </w:rPr>
        <w:t>قواطع السفر:</w:t>
      </w:r>
    </w:p>
    <w:p w:rsidR="007045B8" w:rsidRPr="009176C6" w:rsidRDefault="007045B8" w:rsidP="007045B8">
      <w:pPr>
        <w:pStyle w:val="ListParagraph"/>
        <w:numPr>
          <w:ilvl w:val="1"/>
          <w:numId w:val="19"/>
        </w:numPr>
        <w:bidi/>
        <w:jc w:val="both"/>
        <w:rPr>
          <w:rFonts w:ascii="Traditional Arabic" w:hAnsi="Traditional Arabic" w:cs="Traditional Arabic" w:hint="cs"/>
          <w:b/>
          <w:bCs/>
          <w:color w:val="948A54" w:themeColor="background2" w:themeShade="80"/>
          <w:sz w:val="32"/>
          <w:szCs w:val="32"/>
          <w:lang w:bidi="ar-LB"/>
        </w:rPr>
      </w:pPr>
      <w:r w:rsidRPr="009176C6">
        <w:rPr>
          <w:rFonts w:ascii="Traditional Arabic" w:hAnsi="Traditional Arabic" w:cs="Traditional Arabic"/>
          <w:b/>
          <w:bCs/>
          <w:color w:val="948A54" w:themeColor="background2" w:themeShade="80"/>
          <w:sz w:val="32"/>
          <w:szCs w:val="32"/>
          <w:rtl/>
          <w:lang w:bidi="ar-LB"/>
        </w:rPr>
        <w:t>أولاً:</w:t>
      </w:r>
      <w:r w:rsidRPr="009176C6">
        <w:rPr>
          <w:rFonts w:ascii="Traditional Arabic" w:hAnsi="Traditional Arabic" w:cs="Traditional Arabic" w:hint="cs"/>
          <w:b/>
          <w:bCs/>
          <w:color w:val="948A54" w:themeColor="background2" w:themeShade="80"/>
          <w:sz w:val="32"/>
          <w:szCs w:val="32"/>
          <w:rtl/>
          <w:lang w:bidi="ar-LB"/>
        </w:rPr>
        <w:t xml:space="preserve"> </w:t>
      </w:r>
      <w:r w:rsidRPr="009176C6">
        <w:rPr>
          <w:rFonts w:ascii="Traditional Arabic" w:hAnsi="Traditional Arabic" w:cs="Traditional Arabic"/>
          <w:b/>
          <w:bCs/>
          <w:color w:val="948A54" w:themeColor="background2" w:themeShade="80"/>
          <w:sz w:val="32"/>
          <w:szCs w:val="32"/>
          <w:rtl/>
          <w:lang w:bidi="ar-LB"/>
        </w:rPr>
        <w:t>الوطن:</w:t>
      </w:r>
    </w:p>
    <w:p w:rsidR="007045B8" w:rsidRPr="007045B8" w:rsidRDefault="009D7D2C" w:rsidP="007045B8">
      <w:pPr>
        <w:pStyle w:val="ListParagraph"/>
        <w:bidi/>
        <w:ind w:left="1440"/>
        <w:jc w:val="both"/>
        <w:rPr>
          <w:rFonts w:ascii="Traditional Arabic" w:hAnsi="Traditional Arabic" w:cs="Traditional Arabic" w:hint="cs"/>
          <w:sz w:val="32"/>
          <w:szCs w:val="32"/>
          <w:rtl/>
          <w:lang w:bidi="ar-LB"/>
        </w:rPr>
      </w:pPr>
      <w:r w:rsidRPr="007045B8">
        <w:rPr>
          <w:rFonts w:ascii="Traditional Arabic" w:hAnsi="Traditional Arabic" w:cs="Traditional Arabic"/>
          <w:sz w:val="32"/>
          <w:szCs w:val="32"/>
          <w:rtl/>
          <w:lang w:bidi="ar-LB"/>
        </w:rPr>
        <w:t>مسألة1: الوط</w:t>
      </w:r>
      <w:r w:rsidR="007045B8" w:rsidRPr="007045B8">
        <w:rPr>
          <w:rFonts w:ascii="Traditional Arabic" w:hAnsi="Traditional Arabic" w:cs="Traditional Arabic"/>
          <w:sz w:val="32"/>
          <w:szCs w:val="32"/>
          <w:rtl/>
          <w:lang w:bidi="ar-LB"/>
        </w:rPr>
        <w:t xml:space="preserve">ن بالاصطلاح الشرعي على قسمين: </w:t>
      </w:r>
    </w:p>
    <w:p w:rsidR="009D7D2C" w:rsidRDefault="009D7D2C" w:rsidP="007045B8">
      <w:pPr>
        <w:pStyle w:val="ListParagraph"/>
        <w:numPr>
          <w:ilvl w:val="2"/>
          <w:numId w:val="19"/>
        </w:numPr>
        <w:bidi/>
        <w:jc w:val="both"/>
        <w:rPr>
          <w:rFonts w:ascii="Traditional Arabic" w:hAnsi="Traditional Arabic" w:cs="Traditional Arabic" w:hint="cs"/>
          <w:sz w:val="32"/>
          <w:szCs w:val="32"/>
          <w:lang w:bidi="ar-LB"/>
        </w:rPr>
      </w:pPr>
      <w:r w:rsidRPr="007045B8">
        <w:rPr>
          <w:rFonts w:ascii="Traditional Arabic" w:hAnsi="Traditional Arabic" w:cs="Traditional Arabic"/>
          <w:sz w:val="32"/>
          <w:szCs w:val="32"/>
          <w:rtl/>
          <w:lang w:bidi="ar-LB"/>
        </w:rPr>
        <w:t>الوطن الأصلي: وهو المكان الذي ولد فيه الإنسان، ونشأ وترعرع فيه لمدّة من الزمن.</w:t>
      </w:r>
    </w:p>
    <w:p w:rsidR="009D7D2C" w:rsidRDefault="009D7D2C" w:rsidP="007045B8">
      <w:pPr>
        <w:pStyle w:val="ListParagraph"/>
        <w:numPr>
          <w:ilvl w:val="2"/>
          <w:numId w:val="19"/>
        </w:numPr>
        <w:bidi/>
        <w:jc w:val="both"/>
        <w:rPr>
          <w:rFonts w:ascii="Traditional Arabic" w:hAnsi="Traditional Arabic" w:cs="Traditional Arabic" w:hint="cs"/>
          <w:sz w:val="32"/>
          <w:szCs w:val="32"/>
          <w:lang w:bidi="ar-LB"/>
        </w:rPr>
      </w:pPr>
      <w:r w:rsidRPr="007045B8">
        <w:rPr>
          <w:rFonts w:ascii="Traditional Arabic" w:hAnsi="Traditional Arabic" w:cs="Traditional Arabic"/>
          <w:sz w:val="32"/>
          <w:szCs w:val="32"/>
          <w:rtl/>
          <w:lang w:bidi="ar-LB"/>
        </w:rPr>
        <w:t xml:space="preserve">الوطن المستجد: وهو المكان الذي اتخذه الإنسان للعيش والسكن الدائم، ويتحقّق ذلك بعد قصد التوطن الدائم بالسكن فيه مدّة إلى أن يقال عنه أنه من أهل ذلك البلد، ولا يُشترط أن يكون له بيت أو ملك فيه بل يكفي مجرد السكن. </w:t>
      </w:r>
    </w:p>
    <w:p w:rsidR="007045B8" w:rsidRDefault="009D7D2C" w:rsidP="007045B8">
      <w:pPr>
        <w:pStyle w:val="ListParagraph"/>
        <w:bidi/>
        <w:ind w:left="1440"/>
        <w:jc w:val="both"/>
        <w:rPr>
          <w:rFonts w:ascii="Traditional Arabic" w:hAnsi="Traditional Arabic" w:cs="Traditional Arabic" w:hint="cs"/>
          <w:sz w:val="32"/>
          <w:szCs w:val="32"/>
          <w:lang w:bidi="ar-LB"/>
        </w:rPr>
      </w:pPr>
      <w:r w:rsidRPr="007045B8">
        <w:rPr>
          <w:rFonts w:ascii="Traditional Arabic" w:hAnsi="Traditional Arabic" w:cs="Traditional Arabic"/>
          <w:sz w:val="32"/>
          <w:szCs w:val="32"/>
          <w:rtl/>
          <w:lang w:bidi="ar-LB"/>
        </w:rPr>
        <w:t>يمكن للمكلف اتخاذ ثلاثة أوطان زيادة على وطنه الأصلي، بشرط أن يلتزم بالشروط المذكورة أعلاه للوطن المستجد .</w:t>
      </w:r>
    </w:p>
    <w:p w:rsidR="007045B8" w:rsidRDefault="007045B8" w:rsidP="007045B8">
      <w:pPr>
        <w:pStyle w:val="ListParagraph"/>
        <w:bidi/>
        <w:ind w:left="1440"/>
        <w:jc w:val="both"/>
        <w:rPr>
          <w:rFonts w:ascii="Traditional Arabic" w:hAnsi="Traditional Arabic" w:cs="Traditional Arabic" w:hint="cs"/>
          <w:sz w:val="32"/>
          <w:szCs w:val="32"/>
          <w:rtl/>
          <w:lang w:bidi="ar-LB"/>
        </w:rPr>
      </w:pPr>
    </w:p>
    <w:p w:rsidR="009D7D2C" w:rsidRPr="007045B8" w:rsidRDefault="009D7D2C" w:rsidP="007045B8">
      <w:pPr>
        <w:pStyle w:val="ListParagraph"/>
        <w:bidi/>
        <w:ind w:left="1440"/>
        <w:jc w:val="both"/>
        <w:rPr>
          <w:rFonts w:ascii="Traditional Arabic" w:hAnsi="Traditional Arabic" w:cs="Traditional Arabic"/>
          <w:sz w:val="32"/>
          <w:szCs w:val="32"/>
          <w:rtl/>
          <w:lang w:bidi="ar-LB"/>
        </w:rPr>
      </w:pPr>
      <w:r w:rsidRPr="007045B8">
        <w:rPr>
          <w:rFonts w:ascii="Traditional Arabic" w:hAnsi="Traditional Arabic" w:cs="Traditional Arabic"/>
          <w:sz w:val="32"/>
          <w:szCs w:val="32"/>
          <w:rtl/>
          <w:lang w:bidi="ar-LB"/>
        </w:rPr>
        <w:t>مسألة 2:حكم الوطن بالنسبة للزوجة والأولاد يكون وفق التفصيل التالي:</w:t>
      </w:r>
    </w:p>
    <w:p w:rsidR="009D7D2C" w:rsidRPr="009176C6" w:rsidRDefault="009D7D2C" w:rsidP="009176C6">
      <w:pPr>
        <w:pStyle w:val="ListParagraph"/>
        <w:numPr>
          <w:ilvl w:val="1"/>
          <w:numId w:val="31"/>
        </w:numPr>
        <w:bidi/>
        <w:jc w:val="both"/>
        <w:rPr>
          <w:rFonts w:ascii="Traditional Arabic" w:hAnsi="Traditional Arabic" w:cs="Traditional Arabic"/>
          <w:sz w:val="32"/>
          <w:szCs w:val="32"/>
          <w:u w:val="single" w:color="4A442A" w:themeColor="background2" w:themeShade="40"/>
          <w:rtl/>
          <w:lang w:bidi="ar-LB"/>
        </w:rPr>
      </w:pPr>
      <w:r w:rsidRPr="009176C6">
        <w:rPr>
          <w:rFonts w:ascii="Traditional Arabic" w:hAnsi="Traditional Arabic" w:cs="Traditional Arabic"/>
          <w:sz w:val="32"/>
          <w:szCs w:val="32"/>
          <w:u w:val="single" w:color="4A442A" w:themeColor="background2" w:themeShade="40"/>
          <w:rtl/>
          <w:lang w:bidi="ar-LB"/>
        </w:rPr>
        <w:t xml:space="preserve">بالنسبة للزوجة: </w:t>
      </w:r>
    </w:p>
    <w:p w:rsidR="009176C6" w:rsidRDefault="009176C6" w:rsidP="009176C6">
      <w:pPr>
        <w:pStyle w:val="ListParagraph"/>
        <w:numPr>
          <w:ilvl w:val="2"/>
          <w:numId w:val="27"/>
        </w:numPr>
        <w:bidi/>
        <w:jc w:val="both"/>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الوطن الأصلي: تستطيع المرأة الاحتفاظ بوطنها الأصلي حتى لو تزوجت رجلاً من مكان آخر، إلا إذا أعرضت هي عن وطنها الأصلي، فيرتفع عنه حكم الوطن بالنسبة لها.</w:t>
      </w:r>
    </w:p>
    <w:p w:rsidR="009D7D2C" w:rsidRDefault="009176C6" w:rsidP="009176C6">
      <w:pPr>
        <w:pStyle w:val="ListParagraph"/>
        <w:numPr>
          <w:ilvl w:val="2"/>
          <w:numId w:val="27"/>
        </w:numPr>
        <w:bidi/>
        <w:jc w:val="both"/>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 xml:space="preserve"> </w:t>
      </w:r>
      <w:r w:rsidR="009D7D2C" w:rsidRPr="009176C6">
        <w:rPr>
          <w:rFonts w:ascii="Traditional Arabic" w:hAnsi="Traditional Arabic" w:cs="Traditional Arabic"/>
          <w:sz w:val="32"/>
          <w:szCs w:val="32"/>
          <w:rtl/>
          <w:lang w:bidi="ar-LB"/>
        </w:rPr>
        <w:t>الوطن المستجد: إذا كانت المرأة تابعة في الإرادة والعيش لزوجها ، فإنّها تعتبر الوطن المستجد الذي يتخذه زوجها وطناً مستجداً لها</w:t>
      </w:r>
    </w:p>
    <w:p w:rsidR="009D7D2C" w:rsidRPr="009176C6" w:rsidRDefault="007045B8" w:rsidP="009176C6">
      <w:pPr>
        <w:pStyle w:val="ListParagraph"/>
        <w:numPr>
          <w:ilvl w:val="2"/>
          <w:numId w:val="27"/>
        </w:numPr>
        <w:bidi/>
        <w:jc w:val="both"/>
        <w:rPr>
          <w:rFonts w:ascii="Traditional Arabic" w:hAnsi="Traditional Arabic" w:cs="Traditional Arabic"/>
          <w:sz w:val="32"/>
          <w:szCs w:val="32"/>
          <w:lang w:bidi="ar-LB"/>
        </w:rPr>
      </w:pPr>
      <w:r w:rsidRPr="009176C6">
        <w:rPr>
          <w:rFonts w:ascii="Traditional Arabic" w:hAnsi="Traditional Arabic" w:cs="Traditional Arabic"/>
          <w:sz w:val="32"/>
          <w:szCs w:val="32"/>
          <w:rtl/>
          <w:lang w:bidi="ar-LB"/>
        </w:rPr>
        <w:t>ملاحظة: الإعراض عن الوطن هو نية المكلّف في ترك وطنه، وأنه لن يعود للسكن فيه لسبب من الأسباب.</w:t>
      </w:r>
    </w:p>
    <w:p w:rsidR="009D7D2C" w:rsidRPr="009176C6" w:rsidRDefault="009D7D2C" w:rsidP="009176C6">
      <w:pPr>
        <w:pStyle w:val="ListParagraph"/>
        <w:numPr>
          <w:ilvl w:val="1"/>
          <w:numId w:val="27"/>
        </w:numPr>
        <w:bidi/>
        <w:jc w:val="both"/>
        <w:rPr>
          <w:rFonts w:ascii="Traditional Arabic" w:hAnsi="Traditional Arabic" w:cs="Traditional Arabic"/>
          <w:sz w:val="32"/>
          <w:szCs w:val="32"/>
          <w:u w:val="single" w:color="4A442A" w:themeColor="background2" w:themeShade="40"/>
          <w:rtl/>
          <w:lang w:bidi="ar-LB"/>
        </w:rPr>
      </w:pPr>
      <w:r w:rsidRPr="009176C6">
        <w:rPr>
          <w:rFonts w:ascii="Traditional Arabic" w:hAnsi="Traditional Arabic" w:cs="Traditional Arabic"/>
          <w:sz w:val="32"/>
          <w:szCs w:val="32"/>
          <w:u w:val="single" w:color="4A442A" w:themeColor="background2" w:themeShade="40"/>
          <w:rtl/>
          <w:lang w:bidi="ar-LB"/>
        </w:rPr>
        <w:lastRenderedPageBreak/>
        <w:t>بالنسبة للأولاد:</w:t>
      </w:r>
    </w:p>
    <w:p w:rsidR="009176C6" w:rsidRDefault="009D7D2C" w:rsidP="009176C6">
      <w:pPr>
        <w:pStyle w:val="ListParagraph"/>
        <w:numPr>
          <w:ilvl w:val="2"/>
          <w:numId w:val="27"/>
        </w:numPr>
        <w:bidi/>
        <w:jc w:val="both"/>
        <w:rPr>
          <w:rFonts w:ascii="Traditional Arabic" w:hAnsi="Traditional Arabic" w:cs="Traditional Arabic" w:hint="cs"/>
          <w:sz w:val="32"/>
          <w:szCs w:val="32"/>
          <w:lang w:bidi="ar-LB"/>
        </w:rPr>
      </w:pPr>
      <w:r w:rsidRPr="009176C6">
        <w:rPr>
          <w:rFonts w:ascii="Traditional Arabic" w:hAnsi="Traditional Arabic" w:cs="Traditional Arabic"/>
          <w:sz w:val="32"/>
          <w:szCs w:val="32"/>
          <w:rtl/>
          <w:lang w:bidi="ar-LB"/>
        </w:rPr>
        <w:t>الوطن الأصلي: هو المكان الذي يولد وينشأ ويترعرع فيه الولد .ولا يعتبر وطن الأب الأصلي وطناً لأولاده لمجرد أنه وطن لأبيهم لأنهم لم يولدوا ويترعرعوا فيه.</w:t>
      </w:r>
    </w:p>
    <w:p w:rsidR="009176C6" w:rsidRDefault="009176C6" w:rsidP="009176C6">
      <w:pPr>
        <w:pStyle w:val="ListParagraph"/>
        <w:numPr>
          <w:ilvl w:val="2"/>
          <w:numId w:val="27"/>
        </w:numPr>
        <w:bidi/>
        <w:jc w:val="both"/>
        <w:rPr>
          <w:rFonts w:ascii="Traditional Arabic" w:hAnsi="Traditional Arabic" w:cs="Traditional Arabic" w:hint="cs"/>
          <w:sz w:val="32"/>
          <w:szCs w:val="32"/>
          <w:lang w:bidi="ar-LB"/>
        </w:rPr>
      </w:pPr>
      <w:r w:rsidRPr="009176C6">
        <w:rPr>
          <w:rFonts w:ascii="Traditional Arabic" w:hAnsi="Traditional Arabic" w:cs="Traditional Arabic"/>
          <w:sz w:val="32"/>
          <w:szCs w:val="32"/>
          <w:rtl/>
          <w:lang w:bidi="ar-LB"/>
        </w:rPr>
        <w:t>الوطن المستجد:  الأولاد الذين يكونون تابعين في الإرادة والعيش لوالدهم يعتبر الوطن</w:t>
      </w:r>
      <w:r>
        <w:rPr>
          <w:rFonts w:ascii="Traditional Arabic" w:hAnsi="Traditional Arabic" w:cs="Traditional Arabic" w:hint="cs"/>
          <w:sz w:val="32"/>
          <w:szCs w:val="32"/>
          <w:rtl/>
          <w:lang w:bidi="ar-LB"/>
        </w:rPr>
        <w:t xml:space="preserve"> المستجد الذي يتخذه والدهم مستجداً لهم أيضاً.</w:t>
      </w:r>
    </w:p>
    <w:p w:rsidR="009176C6" w:rsidRPr="009176C6" w:rsidRDefault="009176C6" w:rsidP="009176C6">
      <w:pPr>
        <w:pStyle w:val="ListParagraph"/>
        <w:bidi/>
        <w:ind w:left="2160"/>
        <w:jc w:val="both"/>
        <w:rPr>
          <w:rFonts w:ascii="Traditional Arabic" w:hAnsi="Traditional Arabic" w:cs="Traditional Arabic"/>
          <w:sz w:val="32"/>
          <w:szCs w:val="32"/>
          <w:rtl/>
          <w:lang w:bidi="ar-LB"/>
        </w:rPr>
      </w:pPr>
    </w:p>
    <w:p w:rsidR="009176C6" w:rsidRDefault="009176C6" w:rsidP="009176C6">
      <w:pPr>
        <w:pStyle w:val="ListParagraph"/>
        <w:numPr>
          <w:ilvl w:val="1"/>
          <w:numId w:val="27"/>
        </w:numPr>
        <w:bidi/>
        <w:jc w:val="both"/>
        <w:rPr>
          <w:rFonts w:ascii="Traditional Arabic" w:hAnsi="Traditional Arabic" w:cs="Traditional Arabic" w:hint="cs"/>
          <w:b/>
          <w:bCs/>
          <w:color w:val="948A54" w:themeColor="background2" w:themeShade="80"/>
          <w:sz w:val="32"/>
          <w:szCs w:val="32"/>
          <w:lang w:bidi="ar-LB"/>
        </w:rPr>
      </w:pPr>
      <w:r w:rsidRPr="009176C6">
        <w:rPr>
          <w:rFonts w:ascii="Traditional Arabic" w:hAnsi="Traditional Arabic" w:cs="Traditional Arabic"/>
          <w:b/>
          <w:bCs/>
          <w:color w:val="948A54" w:themeColor="background2" w:themeShade="80"/>
          <w:sz w:val="32"/>
          <w:szCs w:val="32"/>
          <w:rtl/>
          <w:lang w:bidi="ar-LB"/>
        </w:rPr>
        <w:t>ثانياً: قصد الإقامة عشرة أيام:</w:t>
      </w:r>
    </w:p>
    <w:p w:rsidR="009176C6" w:rsidRPr="009176C6" w:rsidRDefault="009D7D2C" w:rsidP="009176C6">
      <w:pPr>
        <w:pStyle w:val="ListParagraph"/>
        <w:numPr>
          <w:ilvl w:val="1"/>
          <w:numId w:val="27"/>
        </w:numPr>
        <w:bidi/>
        <w:jc w:val="both"/>
        <w:rPr>
          <w:rFonts w:ascii="Traditional Arabic" w:hAnsi="Traditional Arabic" w:cs="Traditional Arabic" w:hint="cs"/>
          <w:b/>
          <w:bCs/>
          <w:color w:val="948A54" w:themeColor="background2" w:themeShade="80"/>
          <w:sz w:val="32"/>
          <w:szCs w:val="32"/>
          <w:lang w:bidi="ar-LB"/>
        </w:rPr>
      </w:pPr>
      <w:r w:rsidRPr="009176C6">
        <w:rPr>
          <w:rFonts w:ascii="Traditional Arabic" w:hAnsi="Traditional Arabic" w:cs="Traditional Arabic"/>
          <w:sz w:val="32"/>
          <w:szCs w:val="32"/>
          <w:rtl/>
          <w:lang w:bidi="ar-LB"/>
        </w:rPr>
        <w:t>مسألة 1: المسافر الذي ينوي الإقامة عشرة أيام في مكان واحد، يجب عليه الإتمام في صلاته من اليوم الأول بعد وصوله إلى ذلك المكان، ولا يحتاج إلى تجديد الإقامة فيما لو بقي هناك أكثر من عشرة أيام.</w:t>
      </w:r>
    </w:p>
    <w:p w:rsidR="009176C6" w:rsidRPr="009176C6" w:rsidRDefault="009D7D2C" w:rsidP="009176C6">
      <w:pPr>
        <w:pStyle w:val="ListParagraph"/>
        <w:numPr>
          <w:ilvl w:val="1"/>
          <w:numId w:val="27"/>
        </w:numPr>
        <w:bidi/>
        <w:jc w:val="both"/>
        <w:rPr>
          <w:rFonts w:ascii="Traditional Arabic" w:hAnsi="Traditional Arabic" w:cs="Traditional Arabic" w:hint="cs"/>
          <w:b/>
          <w:bCs/>
          <w:color w:val="948A54" w:themeColor="background2" w:themeShade="80"/>
          <w:sz w:val="32"/>
          <w:szCs w:val="32"/>
          <w:lang w:bidi="ar-LB"/>
        </w:rPr>
      </w:pPr>
      <w:r w:rsidRPr="009176C6">
        <w:rPr>
          <w:rFonts w:ascii="Traditional Arabic" w:hAnsi="Traditional Arabic" w:cs="Traditional Arabic"/>
          <w:sz w:val="32"/>
          <w:szCs w:val="32"/>
          <w:rtl/>
          <w:lang w:bidi="ar-LB"/>
        </w:rPr>
        <w:t>مسألة 2: المسافر الذي عدل عن نية</w:t>
      </w:r>
      <w:r w:rsidR="009176C6">
        <w:rPr>
          <w:rFonts w:ascii="Traditional Arabic" w:hAnsi="Traditional Arabic" w:cs="Traditional Arabic"/>
          <w:sz w:val="32"/>
          <w:szCs w:val="32"/>
          <w:rtl/>
          <w:lang w:bidi="ar-LB"/>
        </w:rPr>
        <w:t xml:space="preserve"> الإقامة عشرة أيام لـه حكمان:</w:t>
      </w:r>
    </w:p>
    <w:p w:rsidR="009D7D2C" w:rsidRPr="009176C6" w:rsidRDefault="009D7D2C" w:rsidP="009176C6">
      <w:pPr>
        <w:pStyle w:val="ListParagraph"/>
        <w:numPr>
          <w:ilvl w:val="2"/>
          <w:numId w:val="27"/>
        </w:numPr>
        <w:bidi/>
        <w:jc w:val="both"/>
        <w:rPr>
          <w:rFonts w:ascii="Traditional Arabic" w:hAnsi="Traditional Arabic" w:cs="Traditional Arabic" w:hint="cs"/>
          <w:b/>
          <w:bCs/>
          <w:color w:val="948A54" w:themeColor="background2" w:themeShade="80"/>
          <w:sz w:val="32"/>
          <w:szCs w:val="32"/>
          <w:lang w:bidi="ar-LB"/>
        </w:rPr>
      </w:pPr>
      <w:r w:rsidRPr="009176C6">
        <w:rPr>
          <w:rFonts w:ascii="Traditional Arabic" w:hAnsi="Traditional Arabic" w:cs="Traditional Arabic"/>
          <w:sz w:val="32"/>
          <w:szCs w:val="32"/>
          <w:rtl/>
          <w:lang w:bidi="ar-LB"/>
        </w:rPr>
        <w:t>أن يعدل عن نيته قبل أن يصلي صلاة رباعية، ففي هذه الحالة يقصّر في صلاته طالما هو موجود في ذلك المكان.</w:t>
      </w:r>
    </w:p>
    <w:p w:rsidR="009D7D2C" w:rsidRPr="009176C6" w:rsidRDefault="009D7D2C" w:rsidP="009176C6">
      <w:pPr>
        <w:pStyle w:val="ListParagraph"/>
        <w:numPr>
          <w:ilvl w:val="2"/>
          <w:numId w:val="27"/>
        </w:numPr>
        <w:bidi/>
        <w:jc w:val="both"/>
        <w:rPr>
          <w:rFonts w:ascii="Traditional Arabic" w:hAnsi="Traditional Arabic" w:cs="Traditional Arabic"/>
          <w:b/>
          <w:bCs/>
          <w:color w:val="948A54" w:themeColor="background2" w:themeShade="80"/>
          <w:sz w:val="32"/>
          <w:szCs w:val="32"/>
          <w:rtl/>
          <w:lang w:bidi="ar-LB"/>
        </w:rPr>
      </w:pPr>
      <w:r w:rsidRPr="009176C6">
        <w:rPr>
          <w:rFonts w:ascii="Traditional Arabic" w:hAnsi="Traditional Arabic" w:cs="Traditional Arabic"/>
          <w:sz w:val="32"/>
          <w:szCs w:val="32"/>
          <w:rtl/>
          <w:lang w:bidi="ar-LB"/>
        </w:rPr>
        <w:t>أن يعدل عن نيته بعد أن يصلي صلاة رباعية (الظهر مثلاً)، ففي هذه الحالة يبقى على التمام حتى يسافر من المكان.</w:t>
      </w:r>
    </w:p>
    <w:p w:rsidR="009176C6" w:rsidRDefault="009D7D2C" w:rsidP="009176C6">
      <w:pPr>
        <w:pStyle w:val="ListParagraph"/>
        <w:numPr>
          <w:ilvl w:val="1"/>
          <w:numId w:val="27"/>
        </w:numPr>
        <w:bidi/>
        <w:jc w:val="both"/>
        <w:rPr>
          <w:rFonts w:ascii="Traditional Arabic" w:hAnsi="Traditional Arabic" w:cs="Traditional Arabic" w:hint="cs"/>
          <w:sz w:val="32"/>
          <w:szCs w:val="32"/>
          <w:lang w:bidi="ar-LB"/>
        </w:rPr>
      </w:pPr>
      <w:r w:rsidRPr="009176C6">
        <w:rPr>
          <w:rFonts w:ascii="Traditional Arabic" w:hAnsi="Traditional Arabic" w:cs="Traditional Arabic"/>
          <w:sz w:val="32"/>
          <w:szCs w:val="32"/>
          <w:rtl/>
          <w:lang w:bidi="ar-LB"/>
        </w:rPr>
        <w:t>مسألة 3: لو نوى الإقامة في بلد، وكان ناوياً في البداية أن يخرج عن حدّ الترخّص للبلد، ففيه حالتان:</w:t>
      </w:r>
    </w:p>
    <w:p w:rsidR="009D7D2C" w:rsidRDefault="009D7D2C" w:rsidP="009176C6">
      <w:pPr>
        <w:pStyle w:val="ListParagraph"/>
        <w:numPr>
          <w:ilvl w:val="2"/>
          <w:numId w:val="27"/>
        </w:numPr>
        <w:bidi/>
        <w:jc w:val="both"/>
        <w:rPr>
          <w:rFonts w:ascii="Traditional Arabic" w:hAnsi="Traditional Arabic" w:cs="Traditional Arabic" w:hint="cs"/>
          <w:sz w:val="32"/>
          <w:szCs w:val="32"/>
          <w:lang w:bidi="ar-LB"/>
        </w:rPr>
      </w:pPr>
      <w:r w:rsidRPr="009176C6">
        <w:rPr>
          <w:rFonts w:ascii="Traditional Arabic" w:hAnsi="Traditional Arabic" w:cs="Traditional Arabic"/>
          <w:sz w:val="32"/>
          <w:szCs w:val="32"/>
          <w:rtl/>
          <w:lang w:bidi="ar-LB"/>
        </w:rPr>
        <w:t>إن كانت نيّته الخروج عن حدّ الترخّص حتى قطع المسافة الشرعية يقصّر، لأنّ إقامته غير صحيحة، وبعد العودة إلى مكان الإقامة لا بدّ من تجديد نية الإقامة مرة ثانية إذا أراد أن يصلّي تماماً.</w:t>
      </w:r>
    </w:p>
    <w:p w:rsidR="009D7D2C" w:rsidRPr="009176C6" w:rsidRDefault="009D7D2C" w:rsidP="009176C6">
      <w:pPr>
        <w:pStyle w:val="ListParagraph"/>
        <w:numPr>
          <w:ilvl w:val="2"/>
          <w:numId w:val="27"/>
        </w:numPr>
        <w:bidi/>
        <w:jc w:val="both"/>
        <w:rPr>
          <w:rFonts w:ascii="Traditional Arabic" w:hAnsi="Traditional Arabic" w:cs="Traditional Arabic"/>
          <w:sz w:val="32"/>
          <w:szCs w:val="32"/>
          <w:rtl/>
          <w:lang w:bidi="ar-LB"/>
        </w:rPr>
      </w:pPr>
      <w:r w:rsidRPr="009176C6">
        <w:rPr>
          <w:rFonts w:ascii="Traditional Arabic" w:hAnsi="Traditional Arabic" w:cs="Traditional Arabic"/>
          <w:sz w:val="32"/>
          <w:szCs w:val="32"/>
          <w:rtl/>
          <w:lang w:bidi="ar-LB"/>
        </w:rPr>
        <w:t>إن كانت نيّـته الخروج إلى ما دون المسافة الشرعية لمقدار 7 ساعات في مجموع العشرة أيام، فلا تضرّ ويبقى على التمام، أما إذا تجاوز خروجه 7 ساعات فعندها يجب عليه تجديد الإقامة.</w:t>
      </w:r>
    </w:p>
    <w:p w:rsidR="009D7D2C" w:rsidRPr="009D7D2C" w:rsidRDefault="009D7D2C" w:rsidP="009D7D2C">
      <w:pPr>
        <w:bidi/>
        <w:jc w:val="both"/>
        <w:rPr>
          <w:rFonts w:ascii="Traditional Arabic" w:eastAsia="Times New Roman" w:hAnsi="Traditional Arabic" w:cs="Traditional Arabic"/>
          <w:sz w:val="32"/>
          <w:szCs w:val="32"/>
          <w:rtl/>
          <w:lang w:bidi="ar-LB"/>
        </w:rPr>
      </w:pPr>
    </w:p>
    <w:p w:rsidR="009176C6" w:rsidRPr="009176C6" w:rsidRDefault="009176C6" w:rsidP="009176C6">
      <w:pPr>
        <w:pStyle w:val="ListParagraph"/>
        <w:numPr>
          <w:ilvl w:val="1"/>
          <w:numId w:val="34"/>
        </w:numPr>
        <w:bidi/>
        <w:jc w:val="both"/>
        <w:rPr>
          <w:rFonts w:ascii="Traditional Arabic" w:hAnsi="Traditional Arabic" w:cs="Traditional Arabic" w:hint="cs"/>
          <w:b/>
          <w:bCs/>
          <w:color w:val="948A54" w:themeColor="background2" w:themeShade="80"/>
          <w:sz w:val="32"/>
          <w:szCs w:val="32"/>
          <w:rtl/>
          <w:lang w:bidi="ar-LB"/>
        </w:rPr>
      </w:pPr>
      <w:r w:rsidRPr="009176C6">
        <w:rPr>
          <w:rFonts w:ascii="Traditional Arabic" w:hAnsi="Traditional Arabic" w:cs="Traditional Arabic"/>
          <w:b/>
          <w:bCs/>
          <w:color w:val="948A54" w:themeColor="background2" w:themeShade="80"/>
          <w:sz w:val="32"/>
          <w:szCs w:val="32"/>
          <w:rtl/>
          <w:lang w:bidi="ar-LB"/>
        </w:rPr>
        <w:t>ثالثاً: التردد ثلاثين يوماً</w:t>
      </w:r>
    </w:p>
    <w:p w:rsidR="009D7D2C" w:rsidRDefault="009D7D2C" w:rsidP="009176C6">
      <w:pPr>
        <w:pStyle w:val="ListParagraph"/>
        <w:numPr>
          <w:ilvl w:val="1"/>
          <w:numId w:val="34"/>
        </w:numPr>
        <w:bidi/>
        <w:jc w:val="both"/>
      </w:pPr>
      <w:r w:rsidRPr="009176C6">
        <w:rPr>
          <w:rFonts w:ascii="Traditional Arabic" w:hAnsi="Traditional Arabic" w:cs="Traditional Arabic"/>
          <w:sz w:val="32"/>
          <w:szCs w:val="32"/>
          <w:rtl/>
          <w:lang w:bidi="ar-LB"/>
        </w:rPr>
        <w:t>مسألة 1:إذا بقي ثلاثين يوماً متردداً في مكان واحد، فيجب القصر في الأيام الثلاثين، ثم يتمّ في اليوم الواحد والثلاثين وما بعده، حتى لو بقي ليوم أو يومين فقط</w:t>
      </w:r>
      <w:r w:rsidRPr="003B6702">
        <w:rPr>
          <w:rtl/>
          <w:lang w:bidi="ar-LB"/>
        </w:rPr>
        <w:t xml:space="preserve"> .</w:t>
      </w:r>
    </w:p>
    <w:p w:rsidR="009D7D2C" w:rsidRDefault="009D7D2C">
      <w:r>
        <w:br w:type="page"/>
      </w:r>
    </w:p>
    <w:p w:rsidR="009176C6" w:rsidRPr="003B6702" w:rsidRDefault="00E04825" w:rsidP="009176C6">
      <w:pPr>
        <w:bidi/>
        <w:spacing w:before="100" w:beforeAutospacing="1" w:after="100" w:afterAutospacing="1" w:line="240" w:lineRule="auto"/>
        <w:jc w:val="both"/>
        <w:rPr>
          <w:rFonts w:ascii="Traditional Arabic" w:hAnsi="Traditional Arabic" w:cs="Traditional Arabic"/>
          <w:color w:val="1D1B11" w:themeColor="background2" w:themeShade="1A"/>
          <w:sz w:val="32"/>
          <w:szCs w:val="32"/>
          <w:rtl/>
          <w:lang w:bidi="ar-LB"/>
        </w:rPr>
      </w:pPr>
      <w:r>
        <w:rPr>
          <w:rFonts w:ascii="Traditional Arabic" w:hAnsi="Traditional Arabic" w:cs="Traditional Arabic"/>
          <w:noProof/>
          <w:color w:val="1D1B11" w:themeColor="background2" w:themeShade="1A"/>
          <w:sz w:val="32"/>
          <w:szCs w:val="32"/>
          <w:rtl/>
        </w:rPr>
        <w:lastRenderedPageBreak/>
        <mc:AlternateContent>
          <mc:Choice Requires="wps">
            <w:drawing>
              <wp:anchor distT="0" distB="0" distL="114300" distR="114300" simplePos="0" relativeHeight="251900928" behindDoc="0" locked="0" layoutInCell="1" allowOverlap="1" wp14:anchorId="16AFE352" wp14:editId="74B086FE">
                <wp:simplePos x="318977" y="7060019"/>
                <wp:positionH relativeFrom="margin">
                  <wp:align>center</wp:align>
                </wp:positionH>
                <wp:positionV relativeFrom="margin">
                  <wp:align>center</wp:align>
                </wp:positionV>
                <wp:extent cx="4497004" cy="1364776"/>
                <wp:effectExtent l="38100" t="38100" r="37465" b="45085"/>
                <wp:wrapSquare wrapText="bothSides"/>
                <wp:docPr id="118" name="Text Box 118"/>
                <wp:cNvGraphicFramePr/>
                <a:graphic xmlns:a="http://schemas.openxmlformats.org/drawingml/2006/main">
                  <a:graphicData uri="http://schemas.microsoft.com/office/word/2010/wordprocessingShape">
                    <wps:wsp>
                      <wps:cNvSpPr txBox="1"/>
                      <wps:spPr>
                        <a:xfrm>
                          <a:off x="0" y="0"/>
                          <a:ext cx="4497004" cy="1364776"/>
                        </a:xfrm>
                        <a:prstGeom prst="rect">
                          <a:avLst/>
                        </a:prstGeom>
                        <a:solidFill>
                          <a:schemeClr val="bg2">
                            <a:lumMod val="50000"/>
                          </a:schemeClr>
                        </a:solidFill>
                        <a:ln w="76200">
                          <a:solidFill>
                            <a:schemeClr val="bg2">
                              <a:lumMod val="25000"/>
                            </a:schemeClr>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E04825" w:rsidRDefault="00E04825" w:rsidP="00E04825">
                            <w:r w:rsidRPr="00077899">
                              <w:rPr>
                                <w:rFonts w:ascii="Traditional Arabic" w:hAnsi="Traditional Arabic" w:cs="Traditional Arabic" w:hint="cs"/>
                                <w:b/>
                                <w:bCs/>
                                <w:color w:val="EEECE1" w:themeColor="background2"/>
                                <w:sz w:val="96"/>
                                <w:szCs w:val="96"/>
                                <w:rtl/>
                                <w:lang w:bidi="ar-LB"/>
                              </w:rPr>
                              <w:t>مسؤولياتنا</w:t>
                            </w:r>
                            <w:r w:rsidRPr="00077899">
                              <w:rPr>
                                <w:rFonts w:ascii="Traditional Arabic" w:hAnsi="Traditional Arabic" w:cs="Traditional Arabic"/>
                                <w:b/>
                                <w:bCs/>
                                <w:color w:val="EEECE1" w:themeColor="background2"/>
                                <w:sz w:val="96"/>
                                <w:szCs w:val="96"/>
                                <w:rtl/>
                                <w:lang w:bidi="ar-LB"/>
                              </w:rPr>
                              <w:t xml:space="preserve"> </w:t>
                            </w:r>
                            <w:r w:rsidRPr="00077899">
                              <w:rPr>
                                <w:rFonts w:ascii="Traditional Arabic" w:hAnsi="Traditional Arabic" w:cs="Traditional Arabic" w:hint="cs"/>
                                <w:b/>
                                <w:bCs/>
                                <w:color w:val="EEECE1" w:themeColor="background2"/>
                                <w:sz w:val="96"/>
                                <w:szCs w:val="96"/>
                                <w:rtl/>
                                <w:lang w:bidi="ar-LB"/>
                              </w:rPr>
                              <w:t>يحددها</w:t>
                            </w:r>
                            <w:r w:rsidRPr="00077899">
                              <w:rPr>
                                <w:rFonts w:ascii="Traditional Arabic" w:hAnsi="Traditional Arabic" w:cs="Traditional Arabic"/>
                                <w:b/>
                                <w:bCs/>
                                <w:color w:val="EEECE1" w:themeColor="background2"/>
                                <w:sz w:val="96"/>
                                <w:szCs w:val="96"/>
                                <w:rtl/>
                                <w:lang w:bidi="ar-LB"/>
                              </w:rPr>
                              <w:t xml:space="preserve"> </w:t>
                            </w:r>
                            <w:r w:rsidRPr="00077899">
                              <w:rPr>
                                <w:rFonts w:ascii="Traditional Arabic" w:hAnsi="Traditional Arabic" w:cs="Traditional Arabic" w:hint="cs"/>
                                <w:b/>
                                <w:bCs/>
                                <w:color w:val="EEECE1" w:themeColor="background2"/>
                                <w:sz w:val="96"/>
                                <w:szCs w:val="96"/>
                                <w:rtl/>
                                <w:lang w:bidi="ar-LB"/>
                              </w:rPr>
                              <w:t>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117" type="#_x0000_t202" style="position:absolute;left:0;text-align:left;margin-left:0;margin-top:0;width:354.1pt;height:107.45pt;z-index:251900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UfvwIAADEGAAAOAAAAZHJzL2Uyb0RvYy54bWysVNtuEzEQfUfiHyy/092EJaFRN1VoKUIq&#10;bUWL+ux47WSF7TG2k2z4esbeS9NShIrIw8b2nLmduZycNlqRrXC+BlPS0VFOiTAcqtqsSvrt7uLN&#10;e0p8YKZiCowo6V54ejp//epkZ2diDGtQlXAEjRg/29mSrkOwsyzzfC0080dghUGhBKdZwKtbZZVj&#10;O7SuVTbO80m2A1dZB1x4j6/nrZDOk30pBQ/XUnoRiCopxhbS16XvMn6z+QmbrRyz65p3YbB/iEKz&#10;2qDTwdQ5C4xsXP2bKV1zBx5kOOKgM5Cy5iLlgNmM8ifZ3K6ZFSkXJMfbgSb//8zyq+2NI3WFtRth&#10;qQzTWKQ70QTyARoS35ChnfUzBN5ahIYGBYju3z0+xsQb6XT8x5QIypHr/cBvNMfxsSiOp3leUMJR&#10;Nno7KabTSbSTPahb58MnAZrEQ0kdFjDxyraXPrTQHhK9eVB1dVErlS6xacSZcmTLsNzL1Tipqo3+&#10;AlX79i7HX+cy9ViEpwAeWVKG7Eo6nWCHJROPhIPen92Mo5+/ucGslYlxi9SnmF+bkQwfq5UgjsWi&#10;jJGw3tIBLoslaalPp7BXImor81VILGeqwDOcMM6FCal4yT2iI0oigy9R7PBRtQ3qJcqDRvIMJgzK&#10;ujbgWsIfl7L63ocsWzyW7CDveAzNskl9fDy05hKqPXasg3bqveUXNXbVJfPhhjkcc2xSXF3hGj9S&#10;AVYcuhMla3A/n3uPeJw+lFKyw7VRUv9jw5ygRH02OJfHo6KIeyZdinfTMV7coWR5KDEbfQbYqiNc&#10;kpanY8QH1R+lA32PG24RvaKIGY6+S8qD6y9noV1nuCO5WCwSDHeLZeHS3FoejUei49TcNffM2W60&#10;Ak7lFfQrhs2eTFiLjZoGFpsAsk7jF6luee1KgHspzU+3Q+PiO7wn1MOmn/8CAAD//wMAUEsDBBQA&#10;BgAIAAAAIQCwp2Ak2gAAAAUBAAAPAAAAZHJzL2Rvd25yZXYueG1sTI/BasMwEETvhf6D2EIupZHj&#10;hiR1LYcQKD03CeQqSxtbVFoZSU7cv6/aS3tZGGaYeVtvJ2fZFUM0ngQs5gUwJOW1oU7A6fj2tAEW&#10;kyQtrScU8IURts39XS0r7W/0gddD6lguoVhJAX1KQ8V5VD06Ged+QMrexQcnU5ah4zrIWy53lpdF&#10;seJOGsoLvRxw36P6PIxOQHg+v1+W6mxsG6wZ+R7XTj0KMXuYdq/AEk7pLww/+BkdmszU+pF0ZFZA&#10;fiT93uyti00JrBVQLpYvwJua/6dvvgEAAP//AwBQSwECLQAUAAYACAAAACEAtoM4kv4AAADhAQAA&#10;EwAAAAAAAAAAAAAAAAAAAAAAW0NvbnRlbnRfVHlwZXNdLnhtbFBLAQItABQABgAIAAAAIQA4/SH/&#10;1gAAAJQBAAALAAAAAAAAAAAAAAAAAC8BAABfcmVscy8ucmVsc1BLAQItABQABgAIAAAAIQBNj2Uf&#10;vwIAADEGAAAOAAAAAAAAAAAAAAAAAC4CAABkcnMvZTJvRG9jLnhtbFBLAQItABQABgAIAAAAIQCw&#10;p2Ak2gAAAAUBAAAPAAAAAAAAAAAAAAAAABkFAABkcnMvZG93bnJldi54bWxQSwUGAAAAAAQABADz&#10;AAAAIAYAAAAA&#10;" fillcolor="#938953 [1614]" strokecolor="#484329 [814]" strokeweight="6pt">
                <v:textbox>
                  <w:txbxContent>
                    <w:p w:rsidR="00E04825" w:rsidRDefault="00E04825" w:rsidP="00E04825">
                      <w:r w:rsidRPr="00077899">
                        <w:rPr>
                          <w:rFonts w:ascii="Traditional Arabic" w:hAnsi="Traditional Arabic" w:cs="Traditional Arabic" w:hint="cs"/>
                          <w:b/>
                          <w:bCs/>
                          <w:color w:val="EEECE1" w:themeColor="background2"/>
                          <w:sz w:val="96"/>
                          <w:szCs w:val="96"/>
                          <w:rtl/>
                          <w:lang w:bidi="ar-LB"/>
                        </w:rPr>
                        <w:t>مسؤولياتنا</w:t>
                      </w:r>
                      <w:r w:rsidRPr="00077899">
                        <w:rPr>
                          <w:rFonts w:ascii="Traditional Arabic" w:hAnsi="Traditional Arabic" w:cs="Traditional Arabic"/>
                          <w:b/>
                          <w:bCs/>
                          <w:color w:val="EEECE1" w:themeColor="background2"/>
                          <w:sz w:val="96"/>
                          <w:szCs w:val="96"/>
                          <w:rtl/>
                          <w:lang w:bidi="ar-LB"/>
                        </w:rPr>
                        <w:t xml:space="preserve"> </w:t>
                      </w:r>
                      <w:r w:rsidRPr="00077899">
                        <w:rPr>
                          <w:rFonts w:ascii="Traditional Arabic" w:hAnsi="Traditional Arabic" w:cs="Traditional Arabic" w:hint="cs"/>
                          <w:b/>
                          <w:bCs/>
                          <w:color w:val="EEECE1" w:themeColor="background2"/>
                          <w:sz w:val="96"/>
                          <w:szCs w:val="96"/>
                          <w:rtl/>
                          <w:lang w:bidi="ar-LB"/>
                        </w:rPr>
                        <w:t>يحددها</w:t>
                      </w:r>
                      <w:r w:rsidRPr="00077899">
                        <w:rPr>
                          <w:rFonts w:ascii="Traditional Arabic" w:hAnsi="Traditional Arabic" w:cs="Traditional Arabic"/>
                          <w:b/>
                          <w:bCs/>
                          <w:color w:val="EEECE1" w:themeColor="background2"/>
                          <w:sz w:val="96"/>
                          <w:szCs w:val="96"/>
                          <w:rtl/>
                          <w:lang w:bidi="ar-LB"/>
                        </w:rPr>
                        <w:t xml:space="preserve"> </w:t>
                      </w:r>
                      <w:r w:rsidRPr="00077899">
                        <w:rPr>
                          <w:rFonts w:ascii="Traditional Arabic" w:hAnsi="Traditional Arabic" w:cs="Traditional Arabic" w:hint="cs"/>
                          <w:b/>
                          <w:bCs/>
                          <w:color w:val="EEECE1" w:themeColor="background2"/>
                          <w:sz w:val="96"/>
                          <w:szCs w:val="96"/>
                          <w:rtl/>
                          <w:lang w:bidi="ar-LB"/>
                        </w:rPr>
                        <w:t>القائد</w:t>
                      </w:r>
                    </w:p>
                  </w:txbxContent>
                </v:textbox>
                <w10:wrap type="square" anchorx="margin" anchory="margin"/>
              </v:shape>
            </w:pict>
          </mc:Fallback>
        </mc:AlternateContent>
      </w:r>
      <w:r w:rsidR="009176C6">
        <w:br w:type="page"/>
      </w:r>
    </w:p>
    <w:p w:rsidR="00E04825" w:rsidRDefault="009176C6" w:rsidP="00E04825">
      <w:pPr>
        <w:pStyle w:val="ListParagraph"/>
        <w:numPr>
          <w:ilvl w:val="0"/>
          <w:numId w:val="35"/>
        </w:numPr>
        <w:bidi/>
        <w:jc w:val="both"/>
        <w:rPr>
          <w:rFonts w:ascii="Traditional Arabic" w:hAnsi="Traditional Arabic" w:cs="Traditional Arabic" w:hint="cs"/>
          <w:b/>
          <w:bCs/>
          <w:color w:val="1D1B11" w:themeColor="background2" w:themeShade="1A"/>
          <w:sz w:val="32"/>
          <w:szCs w:val="32"/>
          <w:lang w:bidi="ar-LB"/>
        </w:rPr>
      </w:pPr>
      <w:r w:rsidRPr="00E04825">
        <w:rPr>
          <w:rFonts w:ascii="Traditional Arabic" w:hAnsi="Traditional Arabic" w:cs="Traditional Arabic"/>
          <w:b/>
          <w:bCs/>
          <w:color w:val="1D1B11" w:themeColor="background2" w:themeShade="1A"/>
          <w:sz w:val="32"/>
          <w:szCs w:val="32"/>
          <w:rtl/>
        </w:rPr>
        <w:lastRenderedPageBreak/>
        <w:t>البصيرة و</w:t>
      </w:r>
      <w:r w:rsidR="00E04825" w:rsidRPr="00E04825">
        <w:rPr>
          <w:rFonts w:ascii="Traditional Arabic" w:hAnsi="Traditional Arabic" w:cs="Traditional Arabic"/>
          <w:b/>
          <w:bCs/>
          <w:color w:val="1D1B11" w:themeColor="background2" w:themeShade="1A"/>
          <w:sz w:val="32"/>
          <w:szCs w:val="32"/>
          <w:rtl/>
        </w:rPr>
        <w:t>الإحساس بالمسؤولية ذخيرة الشعب</w:t>
      </w:r>
    </w:p>
    <w:p w:rsidR="009176C6" w:rsidRPr="00E04825" w:rsidRDefault="009176C6" w:rsidP="00E04825">
      <w:pPr>
        <w:pStyle w:val="ListParagraph"/>
        <w:bidi/>
        <w:jc w:val="both"/>
        <w:rPr>
          <w:rFonts w:ascii="Traditional Arabic" w:hAnsi="Traditional Arabic" w:cs="Traditional Arabic"/>
          <w:b/>
          <w:bCs/>
          <w:color w:val="1D1B11" w:themeColor="background2" w:themeShade="1A"/>
          <w:sz w:val="32"/>
          <w:szCs w:val="32"/>
          <w:rtl/>
          <w:lang w:bidi="ar-LB"/>
        </w:rPr>
      </w:pPr>
      <w:r w:rsidRPr="00E04825">
        <w:rPr>
          <w:rFonts w:ascii="Traditional Arabic" w:hAnsi="Traditional Arabic" w:cs="Traditional Arabic"/>
          <w:color w:val="1D1B11" w:themeColor="background2" w:themeShade="1A"/>
          <w:sz w:val="32"/>
          <w:szCs w:val="32"/>
          <w:rtl/>
        </w:rPr>
        <w:t>كلما</w:t>
      </w:r>
      <w:r w:rsidRPr="00E04825">
        <w:rPr>
          <w:rFonts w:ascii="Traditional Arabic" w:hAnsi="Traditional Arabic" w:cs="Traditional Arabic"/>
          <w:color w:val="1D1B11" w:themeColor="background2" w:themeShade="1A"/>
          <w:sz w:val="32"/>
          <w:szCs w:val="32"/>
          <w:rtl/>
          <w:lang w:bidi="fa-IR"/>
        </w:rPr>
        <w:t xml:space="preserve"> استطعنا أن نفهم جیداً، وأن نحدّد الموقف جیداً ـ وهي البصیرة ـ وأدركنا التکلیف بتبع ذلك، وشعرنا بالالتزام والمسؤولیة وحضرنا في المیدان، کان النصر حلیفنا </w:t>
      </w:r>
      <w:r w:rsidR="00E04825">
        <w:rPr>
          <w:rFonts w:ascii="Traditional Arabic" w:hAnsi="Traditional Arabic" w:cs="Traditional Arabic"/>
          <w:color w:val="1D1B11" w:themeColor="background2" w:themeShade="1A"/>
          <w:sz w:val="32"/>
          <w:szCs w:val="32"/>
          <w:rtl/>
          <w:lang w:bidi="ar-LY"/>
        </w:rPr>
        <w:t>﴿</w:t>
      </w:r>
      <w:r w:rsidR="00E04825" w:rsidRPr="00E04825">
        <w:rPr>
          <w:rFonts w:ascii="Traditional Arabic" w:hAnsi="Traditional Arabic" w:cs="Traditional Arabic" w:hint="cs"/>
          <w:b/>
          <w:bCs/>
          <w:color w:val="1D1B11" w:themeColor="background2" w:themeShade="1A"/>
          <w:sz w:val="32"/>
          <w:szCs w:val="32"/>
          <w:rtl/>
          <w:lang w:bidi="fa-IR"/>
        </w:rPr>
        <w:t>فَإِذَا</w:t>
      </w:r>
      <w:r w:rsidR="00E04825" w:rsidRPr="00E04825">
        <w:rPr>
          <w:rFonts w:ascii="Traditional Arabic" w:hAnsi="Traditional Arabic" w:cs="Traditional Arabic"/>
          <w:b/>
          <w:bCs/>
          <w:color w:val="1D1B11" w:themeColor="background2" w:themeShade="1A"/>
          <w:sz w:val="32"/>
          <w:szCs w:val="32"/>
          <w:rtl/>
          <w:lang w:bidi="fa-IR"/>
        </w:rPr>
        <w:t xml:space="preserve"> </w:t>
      </w:r>
      <w:r w:rsidR="00E04825" w:rsidRPr="00E04825">
        <w:rPr>
          <w:rFonts w:ascii="Traditional Arabic" w:hAnsi="Traditional Arabic" w:cs="Traditional Arabic" w:hint="cs"/>
          <w:b/>
          <w:bCs/>
          <w:color w:val="1D1B11" w:themeColor="background2" w:themeShade="1A"/>
          <w:sz w:val="32"/>
          <w:szCs w:val="32"/>
          <w:rtl/>
          <w:lang w:bidi="fa-IR"/>
        </w:rPr>
        <w:t>دَخَلْتُمُوهُ</w:t>
      </w:r>
      <w:r w:rsidR="00E04825" w:rsidRPr="00E04825">
        <w:rPr>
          <w:rFonts w:ascii="Traditional Arabic" w:hAnsi="Traditional Arabic" w:cs="Traditional Arabic"/>
          <w:b/>
          <w:bCs/>
          <w:color w:val="1D1B11" w:themeColor="background2" w:themeShade="1A"/>
          <w:sz w:val="32"/>
          <w:szCs w:val="32"/>
          <w:rtl/>
          <w:lang w:bidi="fa-IR"/>
        </w:rPr>
        <w:t xml:space="preserve"> </w:t>
      </w:r>
      <w:r w:rsidR="00E04825" w:rsidRPr="00E04825">
        <w:rPr>
          <w:rFonts w:ascii="Traditional Arabic" w:hAnsi="Traditional Arabic" w:cs="Traditional Arabic" w:hint="cs"/>
          <w:b/>
          <w:bCs/>
          <w:color w:val="1D1B11" w:themeColor="background2" w:themeShade="1A"/>
          <w:sz w:val="32"/>
          <w:szCs w:val="32"/>
          <w:rtl/>
          <w:lang w:bidi="fa-IR"/>
        </w:rPr>
        <w:t>فَإِنَّكُمْ</w:t>
      </w:r>
      <w:r w:rsidR="00E04825" w:rsidRPr="00E04825">
        <w:rPr>
          <w:rFonts w:ascii="Traditional Arabic" w:hAnsi="Traditional Arabic" w:cs="Traditional Arabic"/>
          <w:b/>
          <w:bCs/>
          <w:color w:val="1D1B11" w:themeColor="background2" w:themeShade="1A"/>
          <w:sz w:val="32"/>
          <w:szCs w:val="32"/>
          <w:rtl/>
          <w:lang w:bidi="fa-IR"/>
        </w:rPr>
        <w:t xml:space="preserve"> </w:t>
      </w:r>
      <w:r w:rsidR="00E04825" w:rsidRPr="00E04825">
        <w:rPr>
          <w:rFonts w:ascii="Traditional Arabic" w:hAnsi="Traditional Arabic" w:cs="Traditional Arabic" w:hint="cs"/>
          <w:b/>
          <w:bCs/>
          <w:color w:val="1D1B11" w:themeColor="background2" w:themeShade="1A"/>
          <w:sz w:val="32"/>
          <w:szCs w:val="32"/>
          <w:rtl/>
          <w:lang w:bidi="fa-IR"/>
        </w:rPr>
        <w:t>غَالِبُونَ</w:t>
      </w:r>
      <w:r w:rsidR="00E04825">
        <w:rPr>
          <w:rFonts w:ascii="Traditional Arabic" w:hAnsi="Traditional Arabic" w:cs="Traditional Arabic"/>
          <w:color w:val="1D1B11" w:themeColor="background2" w:themeShade="1A"/>
          <w:sz w:val="32"/>
          <w:szCs w:val="32"/>
          <w:rtl/>
          <w:lang w:bidi="fa-IR"/>
        </w:rPr>
        <w:t>﴾</w:t>
      </w:r>
      <w:r w:rsidR="00E04825">
        <w:rPr>
          <w:rFonts w:ascii="Traditional Arabic" w:hAnsi="Traditional Arabic" w:cs="Traditional Arabic" w:hint="cs"/>
          <w:color w:val="1D1B11" w:themeColor="background2" w:themeShade="1A"/>
          <w:sz w:val="32"/>
          <w:szCs w:val="32"/>
          <w:rtl/>
          <w:lang w:bidi="fa-IR"/>
        </w:rPr>
        <w:t xml:space="preserve"> </w:t>
      </w:r>
      <w:r w:rsidRPr="00E04825">
        <w:rPr>
          <w:rFonts w:ascii="Traditional Arabic" w:hAnsi="Traditional Arabic" w:cs="Traditional Arabic"/>
          <w:color w:val="1D1B11" w:themeColor="background2" w:themeShade="1A"/>
          <w:sz w:val="32"/>
          <w:szCs w:val="32"/>
          <w:rtl/>
          <w:lang w:bidi="fa-IR"/>
        </w:rPr>
        <w:t xml:space="preserve">[المائدة,23]. عندما تتحلّون بالإیمان والبصیرة في ميدان المواجهة فإنّ النصر سيكون حلیفکم، أنتم الغالبون! لماذا؟ لأنّ الطرف المقابل لکم لا إیمان له، لا دین له، لا دافع معنوي عمیق له. فهؤلاء العناصر التابعين له في المیدان، هم من العملاء، وهم مخدوعون؛ وكذلك المخطّطون والمنفّذون هم أيضاً من الذین لا إیمان لهم. عندما تحضرون في الساحة بإیمانکم، فإنّکم الغالبون؛ هذه تجربة الشعب الإیراني. </w:t>
      </w:r>
    </w:p>
    <w:p w:rsidR="009176C6" w:rsidRPr="00E04825" w:rsidRDefault="009176C6" w:rsidP="00E04825">
      <w:pPr>
        <w:bidi/>
        <w:jc w:val="right"/>
        <w:rPr>
          <w:rFonts w:ascii="Traditional Arabic" w:hAnsi="Traditional Arabic" w:cs="Traditional Arabic"/>
          <w:color w:val="948A54" w:themeColor="background2" w:themeShade="80"/>
          <w:sz w:val="32"/>
          <w:szCs w:val="32"/>
          <w:rtl/>
          <w:lang w:bidi="ar-LB"/>
        </w:rPr>
      </w:pPr>
      <w:r w:rsidRPr="00E04825">
        <w:rPr>
          <w:rFonts w:ascii="Traditional Arabic" w:hAnsi="Traditional Arabic" w:cs="Traditional Arabic"/>
          <w:color w:val="948A54" w:themeColor="background2" w:themeShade="80"/>
          <w:sz w:val="32"/>
          <w:szCs w:val="32"/>
          <w:rtl/>
          <w:lang w:bidi="ar-LB"/>
        </w:rPr>
        <w:t>9/1/2011</w:t>
      </w:r>
    </w:p>
    <w:p w:rsidR="009176C6" w:rsidRPr="00E04825" w:rsidRDefault="009176C6" w:rsidP="00E04825">
      <w:pPr>
        <w:pStyle w:val="ListParagraph"/>
        <w:bidi/>
        <w:jc w:val="both"/>
        <w:rPr>
          <w:rFonts w:ascii="Traditional Arabic" w:hAnsi="Traditional Arabic" w:cs="Traditional Arabic"/>
          <w:color w:val="1D1B11" w:themeColor="background2" w:themeShade="1A"/>
          <w:sz w:val="32"/>
          <w:szCs w:val="32"/>
          <w:rtl/>
          <w:lang w:bidi="ar-LB"/>
        </w:rPr>
      </w:pPr>
      <w:r w:rsidRPr="00E04825">
        <w:rPr>
          <w:rFonts w:ascii="Traditional Arabic" w:hAnsi="Traditional Arabic" w:cs="Traditional Arabic"/>
          <w:color w:val="1D1B11" w:themeColor="background2" w:themeShade="1A"/>
          <w:sz w:val="32"/>
          <w:szCs w:val="32"/>
          <w:rtl/>
          <w:lang w:bidi="ar-LB"/>
        </w:rPr>
        <w:t>إنّ الذخائر الأساسية لأيّ شعب هي تلك الأشياء التي تُظهر البصيرة، وتتمظهر في العزم وتستبين في اليقظة والوعي؛ يجب الحفاظ على هذه كلّها</w:t>
      </w:r>
      <w:r w:rsidRPr="00E04825">
        <w:rPr>
          <w:rFonts w:ascii="Traditional Arabic" w:hAnsi="Traditional Arabic" w:cs="Traditional Arabic"/>
          <w:color w:val="1D1B11" w:themeColor="background2" w:themeShade="1A"/>
          <w:sz w:val="32"/>
          <w:szCs w:val="32"/>
          <w:rtl/>
          <w:lang w:bidi="ar-LB"/>
        </w:rPr>
        <w:tab/>
      </w:r>
    </w:p>
    <w:p w:rsidR="009176C6" w:rsidRPr="00E04825" w:rsidRDefault="009176C6" w:rsidP="00E04825">
      <w:pPr>
        <w:bidi/>
        <w:jc w:val="right"/>
        <w:rPr>
          <w:rFonts w:ascii="Traditional Arabic" w:hAnsi="Traditional Arabic" w:cs="Traditional Arabic"/>
          <w:color w:val="948A54" w:themeColor="background2" w:themeShade="80"/>
          <w:sz w:val="32"/>
          <w:szCs w:val="32"/>
          <w:rtl/>
          <w:lang w:bidi="ar-LB"/>
        </w:rPr>
      </w:pP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E04825">
        <w:rPr>
          <w:rFonts w:ascii="Traditional Arabic" w:hAnsi="Traditional Arabic" w:cs="Traditional Arabic"/>
          <w:color w:val="948A54" w:themeColor="background2" w:themeShade="80"/>
          <w:sz w:val="32"/>
          <w:szCs w:val="32"/>
          <w:rtl/>
          <w:lang w:bidi="ar-LB"/>
        </w:rPr>
        <w:t>2010/12/30</w:t>
      </w:r>
    </w:p>
    <w:p w:rsidR="00E04825" w:rsidRDefault="009176C6" w:rsidP="00E04825">
      <w:pPr>
        <w:pStyle w:val="ListParagraph"/>
        <w:bidi/>
        <w:jc w:val="both"/>
        <w:rPr>
          <w:rFonts w:ascii="Traditional Arabic" w:hAnsi="Traditional Arabic" w:cs="Traditional Arabic" w:hint="cs"/>
          <w:color w:val="1D1B11" w:themeColor="background2" w:themeShade="1A"/>
          <w:sz w:val="32"/>
          <w:szCs w:val="32"/>
          <w:rtl/>
          <w:lang w:bidi="ar-LB"/>
        </w:rPr>
      </w:pPr>
      <w:r w:rsidRPr="00E04825">
        <w:rPr>
          <w:rFonts w:ascii="Traditional Arabic" w:hAnsi="Traditional Arabic" w:cs="Traditional Arabic"/>
          <w:color w:val="1D1B11" w:themeColor="background2" w:themeShade="1A"/>
          <w:sz w:val="32"/>
          <w:szCs w:val="32"/>
          <w:rtl/>
          <w:lang w:bidi="ar-LB"/>
        </w:rPr>
        <w:t>لقد قلنا مراراً إنّ روحيّة الإخلاص وروحية البصيرة تأتي بالدرجة الأولى، وهما يتأثّران ويؤثّران ببعضهما البعض. كلّما ازدادت بصيرتكم، فإنّها تقرّبكم أكثر إلى الإخلاص في العمل. وكلّما أخلصتم في العمل أك</w:t>
      </w:r>
      <w:r w:rsidR="00E04825">
        <w:rPr>
          <w:rFonts w:ascii="Traditional Arabic" w:hAnsi="Traditional Arabic" w:cs="Traditional Arabic"/>
          <w:color w:val="1D1B11" w:themeColor="background2" w:themeShade="1A"/>
          <w:sz w:val="32"/>
          <w:szCs w:val="32"/>
          <w:rtl/>
          <w:lang w:bidi="ar-LB"/>
        </w:rPr>
        <w:t>ثر يزيد الله تعالى من بصيرتكم، ﴿</w:t>
      </w:r>
      <w:r w:rsidRPr="00E04825">
        <w:rPr>
          <w:rFonts w:ascii="Traditional Arabic" w:hAnsi="Traditional Arabic" w:cs="Traditional Arabic"/>
          <w:b/>
          <w:bCs/>
          <w:color w:val="1D1B11" w:themeColor="background2" w:themeShade="1A"/>
          <w:sz w:val="32"/>
          <w:szCs w:val="32"/>
          <w:rtl/>
          <w:lang w:bidi="ar-LB"/>
        </w:rPr>
        <w:t>اللَّهُ وَلِيُّ الَّذينَ آمَنُوا يُخْرِجُهُمْ مِنَ الظُّلُماتِ إِلَى النُّور</w:t>
      </w:r>
      <w:r w:rsidR="00E04825">
        <w:rPr>
          <w:rFonts w:ascii="Traditional Arabic" w:hAnsi="Traditional Arabic" w:cs="Traditional Arabic"/>
          <w:color w:val="1D1B11" w:themeColor="background2" w:themeShade="1A"/>
          <w:sz w:val="32"/>
          <w:szCs w:val="32"/>
          <w:rtl/>
          <w:lang w:bidi="ar-LB"/>
        </w:rPr>
        <w:t>﴾</w:t>
      </w:r>
      <w:r w:rsidRPr="00E04825">
        <w:rPr>
          <w:rFonts w:ascii="Traditional Arabic" w:hAnsi="Traditional Arabic" w:cs="Traditional Arabic"/>
          <w:color w:val="1D1B11" w:themeColor="background2" w:themeShade="1A"/>
          <w:sz w:val="32"/>
          <w:szCs w:val="32"/>
          <w:rtl/>
          <w:lang w:bidi="ar-LB"/>
        </w:rPr>
        <w:t xml:space="preserve">[البقرة:257]، فالله مولاكم. كلّما تقرّبتم إلى الله تزداد بصيرتكم، وترون الحقائق أكثر. فحيثما وُجد النور يمكن </w:t>
      </w:r>
      <w:r w:rsidR="00E04825">
        <w:rPr>
          <w:rFonts w:ascii="Traditional Arabic" w:hAnsi="Traditional Arabic" w:cs="Traditional Arabic"/>
          <w:color w:val="1D1B11" w:themeColor="background2" w:themeShade="1A"/>
          <w:sz w:val="32"/>
          <w:szCs w:val="32"/>
          <w:rtl/>
          <w:lang w:bidi="ar-LB"/>
        </w:rPr>
        <w:t>للمرء أن يشاهد الحقائق والوقائع</w:t>
      </w:r>
      <w:r w:rsidRPr="00E04825">
        <w:rPr>
          <w:rFonts w:ascii="Traditional Arabic" w:hAnsi="Traditional Arabic" w:cs="Traditional Arabic"/>
          <w:color w:val="1D1B11" w:themeColor="background2" w:themeShade="1A"/>
          <w:sz w:val="32"/>
          <w:szCs w:val="32"/>
          <w:rtl/>
          <w:lang w:bidi="ar-LB"/>
        </w:rPr>
        <w:tab/>
      </w:r>
      <w:r w:rsidRPr="00E04825">
        <w:rPr>
          <w:rFonts w:ascii="Traditional Arabic" w:hAnsi="Traditional Arabic" w:cs="Traditional Arabic"/>
          <w:color w:val="1D1B11" w:themeColor="background2" w:themeShade="1A"/>
          <w:sz w:val="32"/>
          <w:szCs w:val="32"/>
          <w:rtl/>
          <w:lang w:bidi="ar-LB"/>
        </w:rPr>
        <w:tab/>
      </w:r>
      <w:r w:rsidRPr="00E04825">
        <w:rPr>
          <w:rFonts w:ascii="Traditional Arabic" w:hAnsi="Traditional Arabic" w:cs="Traditional Arabic"/>
          <w:color w:val="1D1B11" w:themeColor="background2" w:themeShade="1A"/>
          <w:sz w:val="32"/>
          <w:szCs w:val="32"/>
          <w:rtl/>
          <w:lang w:bidi="ar-LB"/>
        </w:rPr>
        <w:tab/>
      </w:r>
    </w:p>
    <w:p w:rsidR="009176C6" w:rsidRPr="00E04825" w:rsidRDefault="009176C6" w:rsidP="00E04825">
      <w:pPr>
        <w:pStyle w:val="ListParagraph"/>
        <w:bidi/>
        <w:jc w:val="right"/>
        <w:rPr>
          <w:rFonts w:ascii="Traditional Arabic" w:hAnsi="Traditional Arabic" w:cs="Traditional Arabic"/>
          <w:color w:val="948A54" w:themeColor="background2" w:themeShade="80"/>
          <w:sz w:val="32"/>
          <w:szCs w:val="32"/>
          <w:rtl/>
          <w:lang w:bidi="ar-LB"/>
        </w:rPr>
      </w:pPr>
      <w:r w:rsidRPr="00E04825">
        <w:rPr>
          <w:rFonts w:ascii="Traditional Arabic" w:hAnsi="Traditional Arabic" w:cs="Traditional Arabic"/>
          <w:color w:val="948A54" w:themeColor="background2" w:themeShade="80"/>
          <w:sz w:val="32"/>
          <w:szCs w:val="32"/>
          <w:rtl/>
          <w:lang w:bidi="ar-LB"/>
        </w:rPr>
        <w:t>2010/11/25</w:t>
      </w:r>
    </w:p>
    <w:p w:rsidR="00E04825" w:rsidRDefault="009176C6" w:rsidP="00E04825">
      <w:pPr>
        <w:pStyle w:val="ListParagraph"/>
        <w:numPr>
          <w:ilvl w:val="0"/>
          <w:numId w:val="35"/>
        </w:numPr>
        <w:bidi/>
        <w:jc w:val="both"/>
        <w:rPr>
          <w:rFonts w:ascii="Traditional Arabic" w:hAnsi="Traditional Arabic" w:cs="Traditional Arabic" w:hint="cs"/>
          <w:b/>
          <w:bCs/>
          <w:color w:val="1D1B11" w:themeColor="background2" w:themeShade="1A"/>
          <w:sz w:val="32"/>
          <w:szCs w:val="32"/>
          <w:lang w:bidi="fa-IR"/>
        </w:rPr>
      </w:pPr>
      <w:r w:rsidRPr="00E04825">
        <w:rPr>
          <w:rFonts w:ascii="Traditional Arabic" w:hAnsi="Traditional Arabic" w:cs="Traditional Arabic"/>
          <w:b/>
          <w:bCs/>
          <w:color w:val="1D1B11" w:themeColor="background2" w:themeShade="1A"/>
          <w:sz w:val="32"/>
          <w:szCs w:val="32"/>
          <w:rtl/>
          <w:lang w:bidi="fa-IR"/>
        </w:rPr>
        <w:t>الحذر والتنبّه وحسن التقدير</w:t>
      </w:r>
    </w:p>
    <w:p w:rsidR="00E04825" w:rsidRDefault="009176C6" w:rsidP="00E04825">
      <w:pPr>
        <w:pStyle w:val="ListParagraph"/>
        <w:bidi/>
        <w:jc w:val="both"/>
        <w:rPr>
          <w:rFonts w:ascii="Traditional Arabic" w:hAnsi="Traditional Arabic" w:cs="Traditional Arabic" w:hint="cs"/>
          <w:color w:val="1D1B11" w:themeColor="background2" w:themeShade="1A"/>
          <w:sz w:val="32"/>
          <w:szCs w:val="32"/>
          <w:rtl/>
          <w:lang w:bidi="fa-IR"/>
        </w:rPr>
      </w:pPr>
      <w:r w:rsidRPr="00E04825">
        <w:rPr>
          <w:rFonts w:ascii="Traditional Arabic" w:hAnsi="Traditional Arabic" w:cs="Traditional Arabic"/>
          <w:color w:val="1D1B11" w:themeColor="background2" w:themeShade="1A"/>
          <w:sz w:val="32"/>
          <w:szCs w:val="32"/>
          <w:rtl/>
          <w:lang w:bidi="fa-IR"/>
        </w:rPr>
        <w:t xml:space="preserve">ینبغي أن نحسن الرؤیة، أن نحسن التقدير، أن نحسن الحسابات. فلننتبه ألّا نخطئ في التشخیص والتمییز؛ أن لا نستبدل القضایا الفرعیة بالقضایا الأصلیة ؛ أن لا نری الأمور الکبری والحوادث </w:t>
      </w:r>
      <w:r w:rsidRPr="00E04825">
        <w:rPr>
          <w:rFonts w:ascii="Traditional Arabic" w:hAnsi="Traditional Arabic" w:cs="Traditional Arabic"/>
          <w:color w:val="1D1B11" w:themeColor="background2" w:themeShade="1A"/>
          <w:sz w:val="32"/>
          <w:szCs w:val="32"/>
          <w:rtl/>
          <w:lang w:bidi="fa-IR"/>
        </w:rPr>
        <w:lastRenderedPageBreak/>
        <w:t>المهمّة مسائل صغیرة وهامشیة؛ وفي المقابل, أن لا نضخّم الحوادث الصغری؛ ینبغي تشخيص الأمور بشکل جیّد. هذه هي الخطوة الأولی. یأتي بعدها الإحساس بالمسؤولیة.</w:t>
      </w:r>
    </w:p>
    <w:p w:rsidR="00E04825" w:rsidRDefault="009176C6" w:rsidP="00E04825">
      <w:pPr>
        <w:pStyle w:val="ListParagraph"/>
        <w:bidi/>
        <w:jc w:val="both"/>
        <w:rPr>
          <w:rFonts w:ascii="Traditional Arabic" w:hAnsi="Traditional Arabic" w:cs="Traditional Arabic" w:hint="cs"/>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نحن سنمضي في هذا الطریق. لقد ع</w:t>
      </w:r>
      <w:r w:rsidR="00E04825">
        <w:rPr>
          <w:rFonts w:ascii="Traditional Arabic" w:hAnsi="Traditional Arabic" w:cs="Traditional Arabic"/>
          <w:color w:val="1D1B11" w:themeColor="background2" w:themeShade="1A"/>
          <w:sz w:val="32"/>
          <w:szCs w:val="32"/>
          <w:rtl/>
          <w:lang w:bidi="fa-IR"/>
        </w:rPr>
        <w:t>رفنا القمم؛ ونعرف إلى أین نتحرّ</w:t>
      </w:r>
      <w:r w:rsidR="00E04825">
        <w:rPr>
          <w:rFonts w:ascii="Traditional Arabic" w:hAnsi="Traditional Arabic" w:cs="Traditional Arabic" w:hint="cs"/>
          <w:color w:val="1D1B11" w:themeColor="background2" w:themeShade="1A"/>
          <w:sz w:val="32"/>
          <w:szCs w:val="32"/>
          <w:rtl/>
          <w:lang w:bidi="fa-IR"/>
        </w:rPr>
        <w:t>ك</w:t>
      </w:r>
      <w:r w:rsidRPr="003B6702">
        <w:rPr>
          <w:rFonts w:ascii="Traditional Arabic" w:hAnsi="Traditional Arabic" w:cs="Traditional Arabic"/>
          <w:color w:val="1D1B11" w:themeColor="background2" w:themeShade="1A"/>
          <w:sz w:val="32"/>
          <w:szCs w:val="32"/>
          <w:rtl/>
          <w:lang w:bidi="fa-IR"/>
        </w:rPr>
        <w:t xml:space="preserve">؛ </w:t>
      </w:r>
      <w:r w:rsidR="00E04825">
        <w:rPr>
          <w:rFonts w:ascii="Traditional Arabic" w:hAnsi="Traditional Arabic" w:cs="Traditional Arabic"/>
          <w:color w:val="1D1B11" w:themeColor="background2" w:themeShade="1A"/>
          <w:sz w:val="32"/>
          <w:szCs w:val="32"/>
          <w:rtl/>
          <w:lang w:bidi="fa-IR"/>
        </w:rPr>
        <w:t>﴿</w:t>
      </w:r>
      <w:r w:rsidR="00E04825" w:rsidRPr="00E04825">
        <w:rPr>
          <w:rFonts w:ascii="Traditional Arabic" w:hAnsi="Traditional Arabic" w:cs="Traditional Arabic" w:hint="cs"/>
          <w:b/>
          <w:bCs/>
          <w:color w:val="1D1B11" w:themeColor="background2" w:themeShade="1A"/>
          <w:sz w:val="32"/>
          <w:szCs w:val="32"/>
          <w:rtl/>
          <w:lang w:bidi="fa-IR"/>
        </w:rPr>
        <w:t>لِّتَكُونُواْ</w:t>
      </w:r>
      <w:r w:rsidR="00E04825" w:rsidRPr="00E04825">
        <w:rPr>
          <w:rFonts w:ascii="Traditional Arabic" w:hAnsi="Traditional Arabic" w:cs="Traditional Arabic"/>
          <w:b/>
          <w:bCs/>
          <w:color w:val="1D1B11" w:themeColor="background2" w:themeShade="1A"/>
          <w:sz w:val="32"/>
          <w:szCs w:val="32"/>
          <w:rtl/>
          <w:lang w:bidi="fa-IR"/>
        </w:rPr>
        <w:t xml:space="preserve"> </w:t>
      </w:r>
      <w:r w:rsidR="00E04825" w:rsidRPr="00E04825">
        <w:rPr>
          <w:rFonts w:ascii="Traditional Arabic" w:hAnsi="Traditional Arabic" w:cs="Traditional Arabic" w:hint="cs"/>
          <w:b/>
          <w:bCs/>
          <w:color w:val="1D1B11" w:themeColor="background2" w:themeShade="1A"/>
          <w:sz w:val="32"/>
          <w:szCs w:val="32"/>
          <w:rtl/>
          <w:lang w:bidi="fa-IR"/>
        </w:rPr>
        <w:t>شُهَدَاء</w:t>
      </w:r>
      <w:r w:rsidR="00E04825" w:rsidRPr="00E04825">
        <w:rPr>
          <w:rFonts w:ascii="Traditional Arabic" w:hAnsi="Traditional Arabic" w:cs="Traditional Arabic"/>
          <w:b/>
          <w:bCs/>
          <w:color w:val="1D1B11" w:themeColor="background2" w:themeShade="1A"/>
          <w:sz w:val="32"/>
          <w:szCs w:val="32"/>
          <w:rtl/>
          <w:lang w:bidi="fa-IR"/>
        </w:rPr>
        <w:t xml:space="preserve"> </w:t>
      </w:r>
      <w:r w:rsidR="00E04825" w:rsidRPr="00E04825">
        <w:rPr>
          <w:rFonts w:ascii="Traditional Arabic" w:hAnsi="Traditional Arabic" w:cs="Traditional Arabic" w:hint="cs"/>
          <w:b/>
          <w:bCs/>
          <w:color w:val="1D1B11" w:themeColor="background2" w:themeShade="1A"/>
          <w:sz w:val="32"/>
          <w:szCs w:val="32"/>
          <w:rtl/>
          <w:lang w:bidi="fa-IR"/>
        </w:rPr>
        <w:t>عَلَى</w:t>
      </w:r>
      <w:r w:rsidR="00E04825" w:rsidRPr="00E04825">
        <w:rPr>
          <w:rFonts w:ascii="Traditional Arabic" w:hAnsi="Traditional Arabic" w:cs="Traditional Arabic"/>
          <w:b/>
          <w:bCs/>
          <w:color w:val="1D1B11" w:themeColor="background2" w:themeShade="1A"/>
          <w:sz w:val="32"/>
          <w:szCs w:val="32"/>
          <w:rtl/>
          <w:lang w:bidi="fa-IR"/>
        </w:rPr>
        <w:t xml:space="preserve"> </w:t>
      </w:r>
      <w:r w:rsidR="00E04825" w:rsidRPr="00E04825">
        <w:rPr>
          <w:rFonts w:ascii="Traditional Arabic" w:hAnsi="Traditional Arabic" w:cs="Traditional Arabic" w:hint="cs"/>
          <w:b/>
          <w:bCs/>
          <w:color w:val="1D1B11" w:themeColor="background2" w:themeShade="1A"/>
          <w:sz w:val="32"/>
          <w:szCs w:val="32"/>
          <w:rtl/>
          <w:lang w:bidi="fa-IR"/>
        </w:rPr>
        <w:t>النَّاسِ</w:t>
      </w:r>
      <w:r w:rsidR="00E04825">
        <w:rPr>
          <w:rFonts w:ascii="Traditional Arabic" w:hAnsi="Traditional Arabic" w:cs="Traditional Arabic"/>
          <w:color w:val="1D1B11" w:themeColor="background2" w:themeShade="1A"/>
          <w:sz w:val="32"/>
          <w:szCs w:val="32"/>
          <w:rtl/>
          <w:lang w:bidi="fa-IR"/>
        </w:rPr>
        <w:t>﴾</w:t>
      </w:r>
      <w:r w:rsidRPr="003B6702">
        <w:rPr>
          <w:rFonts w:ascii="Traditional Arabic" w:hAnsi="Traditional Arabic" w:cs="Traditional Arabic"/>
          <w:color w:val="1D1B11" w:themeColor="background2" w:themeShade="1A"/>
          <w:sz w:val="32"/>
          <w:szCs w:val="32"/>
          <w:rtl/>
          <w:lang w:bidi="fa-IR"/>
        </w:rPr>
        <w:t xml:space="preserve">[البقرة,143], هذا الطریق هو الطریق الذي ینبغي أن یوصل شعبنا إلی الإسلام الکامل الأصیل؛ حیث خیر الدنیا و الآخرة. </w:t>
      </w:r>
    </w:p>
    <w:p w:rsidR="00E04825" w:rsidRDefault="009176C6" w:rsidP="00E04825">
      <w:pPr>
        <w:pStyle w:val="ListParagraph"/>
        <w:bidi/>
        <w:jc w:val="both"/>
        <w:rPr>
          <w:rFonts w:ascii="Traditional Arabic" w:hAnsi="Traditional Arabic" w:cs="Traditional Arabic" w:hint="cs"/>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الحیاة الطیّبة للدنیا والآخرة هي في الإسلام الکامل. نحن في بدایات الطریق. لا یزال ینقصنا الکثیر، وتفصلنا مسافة طويلة عن ذلک الإسلام الکامل. هذا هو طریقنا.</w:t>
      </w:r>
    </w:p>
    <w:p w:rsidR="009176C6" w:rsidRPr="003B6702" w:rsidRDefault="009176C6" w:rsidP="00E04825">
      <w:pPr>
        <w:pStyle w:val="ListParagraph"/>
        <w:bidi/>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 xml:space="preserve">ینبغي لنا أن ننتبه وعلی الجمیع أن یتنبّهوا. لا نرید ولا ینبغي أن ننام علی وسادة حریریة ونسلّي أنفسنا بالحداء؛ و نردّد بأنّ العدوّ قد هُزم، العدوّ ضعیف ونحن أقویاء؛ لا ینبغي لهذا أن یجرّنا للنوم. ینبغي أن </w:t>
      </w:r>
      <w:r w:rsidR="00E04825">
        <w:rPr>
          <w:rFonts w:ascii="Traditional Arabic" w:hAnsi="Traditional Arabic" w:cs="Traditional Arabic"/>
          <w:color w:val="1D1B11" w:themeColor="background2" w:themeShade="1A"/>
          <w:sz w:val="32"/>
          <w:szCs w:val="32"/>
          <w:rtl/>
          <w:lang w:bidi="fa-IR"/>
        </w:rPr>
        <w:t>ننتبه؛ کما قال أمیر المؤمنین: "</w:t>
      </w:r>
      <w:r w:rsidRPr="00E04825">
        <w:rPr>
          <w:rFonts w:ascii="Traditional Arabic" w:hAnsi="Traditional Arabic" w:cs="Traditional Arabic"/>
          <w:b/>
          <w:bCs/>
          <w:color w:val="1D1B11" w:themeColor="background2" w:themeShade="1A"/>
          <w:sz w:val="32"/>
          <w:szCs w:val="32"/>
          <w:rtl/>
          <w:lang w:bidi="fa-IR"/>
        </w:rPr>
        <w:t>وإنّ أخا الحرب الأرِق ومن نام لم یُنم عنه</w:t>
      </w:r>
      <w:r w:rsidRPr="003B6702">
        <w:rPr>
          <w:rFonts w:ascii="Traditional Arabic" w:hAnsi="Traditional Arabic" w:cs="Traditional Arabic"/>
          <w:color w:val="1D1B11" w:themeColor="background2" w:themeShade="1A"/>
          <w:sz w:val="32"/>
          <w:szCs w:val="32"/>
          <w:rtl/>
          <w:lang w:bidi="fa-IR"/>
        </w:rPr>
        <w:t>"</w:t>
      </w:r>
      <w:r w:rsidR="00E04825">
        <w:rPr>
          <w:rStyle w:val="FootnoteReference"/>
          <w:rFonts w:ascii="Traditional Arabic" w:hAnsi="Traditional Arabic"/>
          <w:color w:val="1D1B11" w:themeColor="background2" w:themeShade="1A"/>
          <w:sz w:val="32"/>
          <w:szCs w:val="32"/>
          <w:rtl/>
          <w:lang w:bidi="fa-IR"/>
        </w:rPr>
        <w:footnoteReference w:id="11"/>
      </w:r>
      <w:r w:rsidRPr="003B6702">
        <w:rPr>
          <w:rFonts w:ascii="Traditional Arabic" w:hAnsi="Traditional Arabic" w:cs="Traditional Arabic"/>
          <w:color w:val="1D1B11" w:themeColor="background2" w:themeShade="1A"/>
          <w:sz w:val="32"/>
          <w:szCs w:val="32"/>
          <w:rtl/>
          <w:lang w:bidi="fa-IR"/>
        </w:rPr>
        <w:t>. عندما تکونوا في قلب الصراع ینبغي أن تتیقّظوا. فالصراع لیس في اختياري أو اختياركم. العدوّ یرید أن یوجِد صراعاً؛ قد یکون صراعاً سیاسیاً أو أمنیاً أو اقتصادیاً. ولیس دائماً الصراع عسکریاً. فعند المواجهة، ینبغي التنبّه. علی الشباب أن یتنبّهوا، علی علماء الدین أن یتنبّهوا، علی الجامعة أن تتنبّه، علی مسؤولي البلد أن یتنبّهوا.</w:t>
      </w:r>
    </w:p>
    <w:p w:rsidR="009176C6" w:rsidRPr="00E04825" w:rsidRDefault="009176C6" w:rsidP="00E04825">
      <w:pPr>
        <w:bidi/>
        <w:jc w:val="right"/>
        <w:rPr>
          <w:rFonts w:ascii="Traditional Arabic" w:hAnsi="Traditional Arabic" w:cs="Traditional Arabic"/>
          <w:color w:val="948A54" w:themeColor="background2" w:themeShade="80"/>
          <w:sz w:val="32"/>
          <w:szCs w:val="32"/>
          <w:lang w:bidi="ar-LB"/>
        </w:rPr>
      </w:pPr>
      <w:r w:rsidRPr="00E04825">
        <w:rPr>
          <w:rFonts w:ascii="Traditional Arabic" w:hAnsi="Traditional Arabic" w:cs="Traditional Arabic"/>
          <w:color w:val="948A54" w:themeColor="background2" w:themeShade="80"/>
          <w:sz w:val="32"/>
          <w:szCs w:val="32"/>
          <w:rtl/>
          <w:lang w:bidi="ar-LB"/>
        </w:rPr>
        <w:t>9/1/2011</w:t>
      </w:r>
    </w:p>
    <w:p w:rsidR="00E04825" w:rsidRDefault="009176C6" w:rsidP="00E04825">
      <w:pPr>
        <w:pStyle w:val="ListParagraph"/>
        <w:numPr>
          <w:ilvl w:val="0"/>
          <w:numId w:val="35"/>
        </w:numPr>
        <w:bidi/>
        <w:jc w:val="both"/>
        <w:rPr>
          <w:rFonts w:ascii="Traditional Arabic" w:hAnsi="Traditional Arabic" w:cs="Traditional Arabic" w:hint="cs"/>
          <w:b/>
          <w:bCs/>
          <w:color w:val="1D1B11" w:themeColor="background2" w:themeShade="1A"/>
          <w:sz w:val="32"/>
          <w:szCs w:val="32"/>
          <w:lang w:bidi="ar-LB"/>
        </w:rPr>
      </w:pPr>
      <w:r w:rsidRPr="00E04825">
        <w:rPr>
          <w:rFonts w:ascii="Traditional Arabic" w:hAnsi="Traditional Arabic" w:cs="Traditional Arabic"/>
          <w:b/>
          <w:bCs/>
          <w:color w:val="1D1B11" w:themeColor="background2" w:themeShade="1A"/>
          <w:sz w:val="32"/>
          <w:szCs w:val="32"/>
          <w:rtl/>
          <w:lang w:bidi="ar-LB"/>
        </w:rPr>
        <w:t>الوصية : حفظ علو الهمّة</w:t>
      </w:r>
    </w:p>
    <w:p w:rsidR="00E04825" w:rsidRDefault="009176C6" w:rsidP="00E04825">
      <w:pPr>
        <w:pStyle w:val="ListParagraph"/>
        <w:bidi/>
        <w:jc w:val="both"/>
        <w:rPr>
          <w:rFonts w:ascii="Traditional Arabic" w:hAnsi="Traditional Arabic" w:cs="Traditional Arabic" w:hint="cs"/>
          <w:color w:val="1D1B11" w:themeColor="background2" w:themeShade="1A"/>
          <w:sz w:val="32"/>
          <w:szCs w:val="32"/>
          <w:rtl/>
          <w:lang w:bidi="ar-LB"/>
        </w:rPr>
      </w:pPr>
      <w:r w:rsidRPr="00E04825">
        <w:rPr>
          <w:rFonts w:ascii="Traditional Arabic" w:hAnsi="Traditional Arabic" w:cs="Traditional Arabic"/>
          <w:color w:val="1D1B11" w:themeColor="background2" w:themeShade="1A"/>
          <w:sz w:val="32"/>
          <w:szCs w:val="32"/>
          <w:rtl/>
          <w:lang w:bidi="ar-LB"/>
        </w:rPr>
        <w:t xml:space="preserve">علينا أن نطوي هذا الطريق. علينا أن نعلّي هِمَمنا. يجب علينا أن نُغيّر تلك العلاقات الخاطئة التي أوجبت تخلّف الشعوب ومنهم شعبنا ونستبدلها. علينا أن نَجبُر ما وقعنا فيه من تخلّف عبر التاريخ. وكلّ ذلك يحتاج إلى الهمّة والعزيمة والأمل. فلو أنّ شعباً فقد أمله بالمستقبل، أو ضعُفت همّته في افتتاح السبل والتقدّم نحو الأهداف، فسوف يبقى متخلّفاً ولن يتقدّم؛ وسوف يُهيمن عليه </w:t>
      </w:r>
    </w:p>
    <w:p w:rsidR="009176C6" w:rsidRPr="00E04825" w:rsidRDefault="009176C6" w:rsidP="00E04825">
      <w:pPr>
        <w:pStyle w:val="ListParagraph"/>
        <w:bidi/>
        <w:jc w:val="both"/>
        <w:rPr>
          <w:rFonts w:ascii="Traditional Arabic" w:hAnsi="Traditional Arabic" w:cs="Traditional Arabic"/>
          <w:b/>
          <w:bCs/>
          <w:color w:val="1D1B11" w:themeColor="background2" w:themeShade="1A"/>
          <w:sz w:val="32"/>
          <w:szCs w:val="32"/>
          <w:lang w:bidi="ar-LB"/>
        </w:rPr>
      </w:pPr>
      <w:r w:rsidRPr="00E04825">
        <w:rPr>
          <w:rFonts w:ascii="Traditional Arabic" w:hAnsi="Traditional Arabic" w:cs="Traditional Arabic"/>
          <w:color w:val="1D1B11" w:themeColor="background2" w:themeShade="1A"/>
          <w:sz w:val="32"/>
          <w:szCs w:val="32"/>
          <w:rtl/>
          <w:lang w:bidi="ar-LB"/>
        </w:rPr>
        <w:lastRenderedPageBreak/>
        <w:t>المتسلّطون في العالم؛ ويفقد عزّته وكرامته. إنّ شعب إيران يحتاج إلى الحفاظ على هذه الهمّة في العمل دوماً، والحفاظ على هذه العزيمة والإرادة والارتفاع بهذا الأمل يوماً بعد يوم، وهو موجودٌ في بلدنا</w:t>
      </w:r>
    </w:p>
    <w:p w:rsidR="009176C6" w:rsidRPr="003B6702" w:rsidRDefault="009176C6" w:rsidP="00E04825">
      <w:pPr>
        <w:bidi/>
        <w:jc w:val="right"/>
        <w:rPr>
          <w:rFonts w:ascii="Traditional Arabic" w:hAnsi="Traditional Arabic" w:cs="Traditional Arabic"/>
          <w:color w:val="1D1B11" w:themeColor="background2" w:themeShade="1A"/>
          <w:sz w:val="32"/>
          <w:szCs w:val="32"/>
          <w:rtl/>
        </w:rPr>
      </w:pPr>
      <w:r w:rsidRPr="003B6702">
        <w:rPr>
          <w:rFonts w:ascii="Traditional Arabic" w:hAnsi="Traditional Arabic" w:cs="Traditional Arabic"/>
          <w:color w:val="1D1B11" w:themeColor="background2" w:themeShade="1A"/>
          <w:sz w:val="32"/>
          <w:szCs w:val="32"/>
          <w:rtl/>
        </w:rPr>
        <w:tab/>
      </w:r>
      <w:r w:rsidRPr="00E04825">
        <w:rPr>
          <w:rFonts w:ascii="Traditional Arabic" w:hAnsi="Traditional Arabic" w:cs="Traditional Arabic"/>
          <w:color w:val="948A54" w:themeColor="background2" w:themeShade="80"/>
          <w:sz w:val="32"/>
          <w:szCs w:val="32"/>
          <w:rtl/>
          <w:lang w:bidi="ar-LB"/>
        </w:rPr>
        <w:t>2010/12/30</w:t>
      </w:r>
    </w:p>
    <w:p w:rsidR="00E04825" w:rsidRDefault="00E04825" w:rsidP="009176C6">
      <w:pPr>
        <w:bidi/>
        <w:jc w:val="both"/>
        <w:rPr>
          <w:rFonts w:ascii="Traditional Arabic" w:hAnsi="Traditional Arabic" w:cs="Traditional Arabic" w:hint="cs"/>
          <w:color w:val="1D1B11" w:themeColor="background2" w:themeShade="1A"/>
          <w:sz w:val="32"/>
          <w:szCs w:val="32"/>
          <w:rtl/>
          <w:lang w:bidi="ar-LB"/>
        </w:rPr>
      </w:pPr>
    </w:p>
    <w:p w:rsidR="009176C6" w:rsidRPr="00E04825" w:rsidRDefault="009176C6" w:rsidP="00E04825">
      <w:pPr>
        <w:pStyle w:val="ListParagraph"/>
        <w:bidi/>
        <w:jc w:val="both"/>
        <w:rPr>
          <w:rFonts w:ascii="Traditional Arabic" w:hAnsi="Traditional Arabic" w:cs="Traditional Arabic"/>
          <w:color w:val="1D1B11" w:themeColor="background2" w:themeShade="1A"/>
          <w:sz w:val="32"/>
          <w:szCs w:val="32"/>
          <w:rtl/>
          <w:lang w:bidi="ar-LB"/>
        </w:rPr>
      </w:pPr>
      <w:r w:rsidRPr="00E04825">
        <w:rPr>
          <w:rFonts w:ascii="Traditional Arabic" w:hAnsi="Traditional Arabic" w:cs="Traditional Arabic"/>
          <w:color w:val="1D1B11" w:themeColor="background2" w:themeShade="1A"/>
          <w:sz w:val="32"/>
          <w:szCs w:val="32"/>
          <w:rtl/>
          <w:lang w:bidi="ar-LB"/>
        </w:rPr>
        <w:t>أُريد أن أُوصي وأؤكّد على شعبنا أن يحفظ هذه الهمّة. نحن قلنا إنّ هذه السنة هي سنة الهمّة المضاعفة. ..إنّ هذه الهمّة المضاعفة أمرٌ مطلوب، لكن الهمّة المضاعفة ليست منحصرةً بهذه السنة، بل يجب أن تبقى دوماً.</w:t>
      </w:r>
    </w:p>
    <w:p w:rsidR="009176C6" w:rsidRPr="003B6702" w:rsidRDefault="009176C6" w:rsidP="009176C6">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E04825">
        <w:rPr>
          <w:rFonts w:ascii="Traditional Arabic" w:hAnsi="Traditional Arabic" w:cs="Traditional Arabic"/>
          <w:color w:val="948A54" w:themeColor="background2" w:themeShade="80"/>
          <w:sz w:val="32"/>
          <w:szCs w:val="32"/>
          <w:rtl/>
          <w:lang w:bidi="ar-LB"/>
        </w:rPr>
        <w:t>2010/12/30</w:t>
      </w:r>
    </w:p>
    <w:p w:rsidR="009176C6" w:rsidRPr="003B6702" w:rsidRDefault="009176C6" w:rsidP="009176C6">
      <w:pPr>
        <w:bidi/>
        <w:jc w:val="both"/>
        <w:rPr>
          <w:rFonts w:ascii="Traditional Arabic" w:hAnsi="Traditional Arabic" w:cs="Traditional Arabic"/>
          <w:b/>
          <w:bCs/>
          <w:color w:val="1D1B11" w:themeColor="background2" w:themeShade="1A"/>
          <w:sz w:val="32"/>
          <w:szCs w:val="32"/>
          <w:rtl/>
          <w:lang w:bidi="fa-IR"/>
        </w:rPr>
      </w:pPr>
    </w:p>
    <w:p w:rsidR="00E04825" w:rsidRDefault="009176C6" w:rsidP="00E04825">
      <w:pPr>
        <w:pStyle w:val="ListParagraph"/>
        <w:numPr>
          <w:ilvl w:val="0"/>
          <w:numId w:val="35"/>
        </w:numPr>
        <w:bidi/>
        <w:jc w:val="both"/>
        <w:rPr>
          <w:rFonts w:ascii="Traditional Arabic" w:hAnsi="Traditional Arabic" w:cs="Traditional Arabic" w:hint="cs"/>
          <w:b/>
          <w:bCs/>
          <w:color w:val="1D1B11" w:themeColor="background2" w:themeShade="1A"/>
          <w:sz w:val="32"/>
          <w:szCs w:val="32"/>
          <w:lang w:bidi="fa-IR"/>
        </w:rPr>
      </w:pPr>
      <w:r w:rsidRPr="00E04825">
        <w:rPr>
          <w:rFonts w:ascii="Traditional Arabic" w:hAnsi="Traditional Arabic" w:cs="Traditional Arabic"/>
          <w:b/>
          <w:bCs/>
          <w:color w:val="1D1B11" w:themeColor="background2" w:themeShade="1A"/>
          <w:sz w:val="32"/>
          <w:szCs w:val="32"/>
          <w:rtl/>
          <w:lang w:bidi="fa-IR"/>
        </w:rPr>
        <w:t>عندما يُنظِّم العدو صفوفه..</w:t>
      </w:r>
    </w:p>
    <w:p w:rsidR="00E04825" w:rsidRDefault="009176C6" w:rsidP="00E04825">
      <w:pPr>
        <w:pStyle w:val="ListParagraph"/>
        <w:bidi/>
        <w:jc w:val="both"/>
        <w:rPr>
          <w:rFonts w:ascii="Traditional Arabic" w:hAnsi="Traditional Arabic" w:cs="Traditional Arabic" w:hint="cs"/>
          <w:color w:val="1D1B11" w:themeColor="background2" w:themeShade="1A"/>
          <w:sz w:val="32"/>
          <w:szCs w:val="32"/>
          <w:rtl/>
          <w:lang w:bidi="fa-IR"/>
        </w:rPr>
      </w:pPr>
      <w:r w:rsidRPr="00E04825">
        <w:rPr>
          <w:rFonts w:ascii="Traditional Arabic" w:hAnsi="Traditional Arabic" w:cs="Traditional Arabic"/>
          <w:color w:val="1D1B11" w:themeColor="background2" w:themeShade="1A"/>
          <w:sz w:val="32"/>
          <w:szCs w:val="32"/>
          <w:rtl/>
          <w:lang w:bidi="fa-IR"/>
        </w:rPr>
        <w:t xml:space="preserve">إنّ معرفة الأوضاع أمرٌ مهمّ ـ یحتاج إلی البصیرة ـ و کذلک الإحساس بالتکلیف فهو مهمّ أیضاً؛ فروح الالتزام والإیمان يحتاج إلى شعور الإنسان بالتكليف.. البعض یشاهد بأنّ العدوّ قد تهيّأ ونظّم جبهته. عندما ینظّم العدوّ صفوفه علی الجبهة، ینبغي لنا في المقابل أن نشعر بالتکلیف؛ فهذه لازمة الالتزام والإیمان..هذه الروح كانت موجودة في الشعب الإیراني العزیز، ولقد قویت واشتدّت من خلال الحرکة الإسلامیة والنهضة الإسلامیة، وتجذّرت وبرزت في الثورة؛ ..القُمیّون کانوا في المقدّمة. في التاسع عشر من شهر "دي" شعروا بالتکلیف ونزلوا إلی المیدان. حسناً، لم یکن میداناً سهلاً ـ لقد کان میداناً صعباً ـ حیث مواجهة الرصاص والقمع العنیف .. </w:t>
      </w:r>
    </w:p>
    <w:p w:rsidR="009176C6" w:rsidRPr="00E04825" w:rsidRDefault="009176C6" w:rsidP="00E04825">
      <w:pPr>
        <w:pStyle w:val="ListParagraph"/>
        <w:bidi/>
        <w:jc w:val="both"/>
        <w:rPr>
          <w:rFonts w:ascii="Traditional Arabic" w:hAnsi="Traditional Arabic" w:cs="Traditional Arabic"/>
          <w:b/>
          <w:bCs/>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هذه البصیرة، هذا الإحساس بالتکلیف، هذا الحضور في المیدان، کانت کلّها صفعات محکمة للعدوّ</w:t>
      </w:r>
    </w:p>
    <w:p w:rsidR="009176C6" w:rsidRPr="00E04825" w:rsidRDefault="009176C6" w:rsidP="00E04825">
      <w:pPr>
        <w:bidi/>
        <w:jc w:val="right"/>
        <w:rPr>
          <w:rFonts w:ascii="Traditional Arabic" w:hAnsi="Traditional Arabic" w:cs="Traditional Arabic"/>
          <w:color w:val="948A54" w:themeColor="background2" w:themeShade="80"/>
          <w:sz w:val="32"/>
          <w:szCs w:val="32"/>
          <w:rtl/>
          <w:lang w:bidi="ar-LB"/>
        </w:rPr>
      </w:pPr>
      <w:r w:rsidRPr="00E04825">
        <w:rPr>
          <w:rFonts w:ascii="Traditional Arabic" w:hAnsi="Traditional Arabic" w:cs="Traditional Arabic"/>
          <w:color w:val="948A54" w:themeColor="background2" w:themeShade="80"/>
          <w:sz w:val="32"/>
          <w:szCs w:val="32"/>
          <w:rtl/>
          <w:lang w:bidi="ar-LB"/>
        </w:rPr>
        <w:t>9/1/2011</w:t>
      </w:r>
    </w:p>
    <w:p w:rsidR="00E04825" w:rsidRDefault="009176C6" w:rsidP="00E04825">
      <w:pPr>
        <w:pStyle w:val="ListParagraph"/>
        <w:numPr>
          <w:ilvl w:val="0"/>
          <w:numId w:val="35"/>
        </w:numPr>
        <w:bidi/>
        <w:spacing w:line="360" w:lineRule="auto"/>
        <w:jc w:val="both"/>
        <w:rPr>
          <w:rFonts w:ascii="Traditional Arabic" w:hAnsi="Traditional Arabic" w:cs="Traditional Arabic" w:hint="cs"/>
          <w:b/>
          <w:bCs/>
          <w:color w:val="1D1B11" w:themeColor="background2" w:themeShade="1A"/>
          <w:sz w:val="32"/>
          <w:szCs w:val="32"/>
          <w:lang w:bidi="fa-IR"/>
        </w:rPr>
      </w:pPr>
      <w:r w:rsidRPr="00E04825">
        <w:rPr>
          <w:rFonts w:ascii="Traditional Arabic" w:hAnsi="Traditional Arabic" w:cs="Traditional Arabic"/>
          <w:b/>
          <w:bCs/>
          <w:color w:val="1D1B11" w:themeColor="background2" w:themeShade="1A"/>
          <w:sz w:val="32"/>
          <w:szCs w:val="32"/>
          <w:rtl/>
          <w:lang w:bidi="fa-IR"/>
        </w:rPr>
        <w:lastRenderedPageBreak/>
        <w:t>غضب العدو معناه أنّنا أقوياء</w:t>
      </w:r>
    </w:p>
    <w:p w:rsidR="00E04825" w:rsidRDefault="009176C6" w:rsidP="00E04825">
      <w:pPr>
        <w:pStyle w:val="ListParagraph"/>
        <w:bidi/>
        <w:spacing w:line="360" w:lineRule="auto"/>
        <w:jc w:val="both"/>
        <w:rPr>
          <w:rFonts w:ascii="Traditional Arabic" w:hAnsi="Traditional Arabic" w:cs="Traditional Arabic" w:hint="cs"/>
          <w:color w:val="1D1B11" w:themeColor="background2" w:themeShade="1A"/>
          <w:sz w:val="32"/>
          <w:szCs w:val="32"/>
          <w:rtl/>
          <w:lang w:bidi="fa-IR"/>
        </w:rPr>
      </w:pPr>
      <w:r w:rsidRPr="00E04825">
        <w:rPr>
          <w:rFonts w:ascii="Traditional Arabic" w:hAnsi="Traditional Arabic" w:cs="Traditional Arabic"/>
          <w:color w:val="1D1B11" w:themeColor="background2" w:themeShade="1A"/>
          <w:sz w:val="32"/>
          <w:szCs w:val="32"/>
          <w:rtl/>
          <w:lang w:bidi="fa-IR"/>
        </w:rPr>
        <w:t xml:space="preserve">یمکننا دائماً تحديد أهمیة الأعمال وفقاً لردود أفعال الأعداء؛ فهذه إحدی طرق تحدید أهمیة المسائل والإجراءات والمواضیع. ردّة الفعل التي حدثت في عالم الکفر والاستکبار ضدّ الثورة وإقامة نظام الجمهوریة الإسلامیة کانت علامة دالّة علی عظمة القضیة. </w:t>
      </w:r>
    </w:p>
    <w:p w:rsidR="00E04825" w:rsidRDefault="009176C6" w:rsidP="00E04825">
      <w:pPr>
        <w:pStyle w:val="ListParagraph"/>
        <w:bidi/>
        <w:spacing w:line="360" w:lineRule="auto"/>
        <w:jc w:val="both"/>
        <w:rPr>
          <w:rFonts w:ascii="Traditional Arabic" w:hAnsi="Traditional Arabic" w:cs="Traditional Arabic" w:hint="cs"/>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أن تقوم تلک الأجهزة التي تمتلک القوّة في العالم، تمتلک المال والسلاح ووسائل الإعلام والترویج، ومنذ الیوم الأول لتأسیس الجمهوریة الإسلامیة، بمجموعة من الخطوات المنسجمة والشاملة ضدّ هذا النظام، فهذا یدلّ علی أنّ هذا الحدث یمثّل حادثة عظیمة جداً بالنسبة لأولیاء الظلم والاستکبار ولا يمكنهم أن یتحمّلوه. وهذا هو الواقع والحقیقة؛ لأنّ الإسلام دین العدل، ودین الإنسانیة ودین مواجهة الظلم والجور...</w:t>
      </w:r>
    </w:p>
    <w:p w:rsidR="009176C6" w:rsidRPr="00E04825" w:rsidRDefault="009176C6" w:rsidP="00E04825">
      <w:pPr>
        <w:pStyle w:val="ListParagraph"/>
        <w:bidi/>
        <w:spacing w:line="360" w:lineRule="auto"/>
        <w:jc w:val="both"/>
        <w:rPr>
          <w:rFonts w:ascii="Traditional Arabic" w:hAnsi="Traditional Arabic" w:cs="Traditional Arabic"/>
          <w:b/>
          <w:bCs/>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عندما نرید أن نقیّم أنفسنا، ینبغي لنا أن نحسب؛ عندما یکشّر العدوّ عن أنیابه بشدّة، ینبغي أن نشعر أنّ قدراتنا عالیة؛ ونستطیع أن نوجّه له ضربة</w:t>
      </w:r>
    </w:p>
    <w:p w:rsidR="009176C6" w:rsidRPr="00E04825" w:rsidRDefault="009176C6" w:rsidP="00E04825">
      <w:pPr>
        <w:bidi/>
        <w:jc w:val="right"/>
        <w:rPr>
          <w:rFonts w:ascii="Traditional Arabic" w:hAnsi="Traditional Arabic" w:cs="Traditional Arabic"/>
          <w:color w:val="948A54" w:themeColor="background2" w:themeShade="80"/>
          <w:sz w:val="32"/>
          <w:szCs w:val="32"/>
          <w:rtl/>
          <w:lang w:bidi="ar-LB"/>
        </w:rPr>
      </w:pPr>
      <w:r w:rsidRPr="00E04825">
        <w:rPr>
          <w:rFonts w:ascii="Traditional Arabic" w:hAnsi="Traditional Arabic" w:cs="Traditional Arabic"/>
          <w:color w:val="948A54" w:themeColor="background2" w:themeShade="80"/>
          <w:sz w:val="32"/>
          <w:szCs w:val="32"/>
          <w:rtl/>
          <w:lang w:bidi="ar-LB"/>
        </w:rPr>
        <w:t>9/1/2011</w:t>
      </w:r>
    </w:p>
    <w:p w:rsidR="009176C6" w:rsidRPr="003B6702" w:rsidRDefault="009176C6" w:rsidP="009176C6">
      <w:pPr>
        <w:bidi/>
        <w:jc w:val="both"/>
        <w:rPr>
          <w:rFonts w:ascii="Traditional Arabic" w:hAnsi="Traditional Arabic" w:cs="Traditional Arabic"/>
          <w:b/>
          <w:bCs/>
          <w:color w:val="1D1B11" w:themeColor="background2" w:themeShade="1A"/>
          <w:sz w:val="32"/>
          <w:szCs w:val="32"/>
          <w:rtl/>
          <w:lang w:bidi="ar-LB"/>
        </w:rPr>
      </w:pPr>
    </w:p>
    <w:p w:rsidR="003E6459" w:rsidRDefault="009176C6" w:rsidP="003E6459">
      <w:pPr>
        <w:pStyle w:val="ListParagraph"/>
        <w:numPr>
          <w:ilvl w:val="0"/>
          <w:numId w:val="35"/>
        </w:numPr>
        <w:bidi/>
        <w:jc w:val="both"/>
        <w:rPr>
          <w:rFonts w:ascii="Traditional Arabic" w:hAnsi="Traditional Arabic" w:cs="Traditional Arabic" w:hint="cs"/>
          <w:b/>
          <w:bCs/>
          <w:color w:val="1D1B11" w:themeColor="background2" w:themeShade="1A"/>
          <w:sz w:val="32"/>
          <w:szCs w:val="32"/>
          <w:lang w:bidi="ar-LB"/>
        </w:rPr>
      </w:pPr>
      <w:r w:rsidRPr="003E6459">
        <w:rPr>
          <w:rFonts w:ascii="Traditional Arabic" w:hAnsi="Traditional Arabic" w:cs="Traditional Arabic"/>
          <w:b/>
          <w:bCs/>
          <w:color w:val="1D1B11" w:themeColor="background2" w:themeShade="1A"/>
          <w:sz w:val="32"/>
          <w:szCs w:val="32"/>
          <w:rtl/>
          <w:lang w:bidi="ar-LB"/>
        </w:rPr>
        <w:t>العدو يجهل شعب إيران</w:t>
      </w:r>
    </w:p>
    <w:p w:rsidR="003E6459" w:rsidRDefault="009176C6" w:rsidP="003E6459">
      <w:pPr>
        <w:pStyle w:val="ListParagraph"/>
        <w:bidi/>
        <w:jc w:val="both"/>
        <w:rPr>
          <w:rFonts w:ascii="Traditional Arabic" w:hAnsi="Traditional Arabic" w:cs="Traditional Arabic" w:hint="cs"/>
          <w:color w:val="1D1B11" w:themeColor="background2" w:themeShade="1A"/>
          <w:sz w:val="32"/>
          <w:szCs w:val="32"/>
          <w:rtl/>
          <w:lang w:bidi="ar-LB"/>
        </w:rPr>
      </w:pPr>
      <w:r w:rsidRPr="003E6459">
        <w:rPr>
          <w:rFonts w:ascii="Traditional Arabic" w:hAnsi="Traditional Arabic" w:cs="Traditional Arabic"/>
          <w:color w:val="1D1B11" w:themeColor="background2" w:themeShade="1A"/>
          <w:sz w:val="32"/>
          <w:szCs w:val="32"/>
          <w:rtl/>
          <w:lang w:bidi="ar-LB"/>
        </w:rPr>
        <w:t>إنّ زعماء الدول المستكبرة ـ وعلى رأسهم أمريكا ـ يتحدّثون ضدّ شعبنا ويتآمرون، وأحياناً يُطلقون الشعارات، وأحياناً أخرى يتظاهرون، وأحياناً يُصرّحون بالعداء، وتارةً يُغلّفون ذلك، كلّ ذلك لأنّهم لا يمتلكون تحليلاً صحيحاً لقضايا إيران، ولا معرفةً صحيحةً عن شعب إيران. إنّ شعبنا هو شعبٌ يقظٌ وواعٍ.</w:t>
      </w:r>
      <w:r w:rsidRPr="003E6459">
        <w:rPr>
          <w:rFonts w:ascii="Traditional Arabic" w:hAnsi="Traditional Arabic" w:cs="Traditional Arabic"/>
          <w:color w:val="1D1B11" w:themeColor="background2" w:themeShade="1A"/>
          <w:sz w:val="32"/>
          <w:szCs w:val="32"/>
          <w:rtl/>
          <w:lang w:bidi="ar-LB"/>
        </w:rPr>
        <w:tab/>
      </w:r>
    </w:p>
    <w:p w:rsidR="009176C6" w:rsidRPr="003E6459" w:rsidRDefault="009176C6" w:rsidP="003E6459">
      <w:pPr>
        <w:pStyle w:val="ListParagraph"/>
        <w:bidi/>
        <w:jc w:val="right"/>
        <w:rPr>
          <w:rFonts w:ascii="Traditional Arabic" w:hAnsi="Traditional Arabic" w:cs="Traditional Arabic"/>
          <w:b/>
          <w:bCs/>
          <w:color w:val="1D1B11" w:themeColor="background2" w:themeShade="1A"/>
          <w:sz w:val="32"/>
          <w:szCs w:val="32"/>
          <w:rtl/>
          <w:lang w:bidi="ar-LB"/>
        </w:rPr>
      </w:pP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948A54" w:themeColor="background2" w:themeShade="80"/>
          <w:sz w:val="32"/>
          <w:szCs w:val="32"/>
          <w:rtl/>
          <w:lang w:bidi="ar-LB"/>
        </w:rPr>
        <w:t>2010/12/30</w:t>
      </w:r>
    </w:p>
    <w:p w:rsidR="003E6459" w:rsidRDefault="009176C6" w:rsidP="003E6459">
      <w:pPr>
        <w:pStyle w:val="ListParagraph"/>
        <w:numPr>
          <w:ilvl w:val="0"/>
          <w:numId w:val="8"/>
        </w:numPr>
        <w:tabs>
          <w:tab w:val="left" w:pos="6765"/>
        </w:tabs>
        <w:bidi/>
        <w:jc w:val="both"/>
        <w:rPr>
          <w:rFonts w:ascii="Traditional Arabic" w:hAnsi="Traditional Arabic" w:cs="Traditional Arabic" w:hint="cs"/>
          <w:b/>
          <w:bCs/>
          <w:color w:val="1D1B11" w:themeColor="background2" w:themeShade="1A"/>
          <w:sz w:val="32"/>
          <w:szCs w:val="32"/>
        </w:rPr>
      </w:pPr>
      <w:r w:rsidRPr="003E6459">
        <w:rPr>
          <w:rFonts w:ascii="Traditional Arabic" w:hAnsi="Traditional Arabic" w:cs="Traditional Arabic"/>
          <w:b/>
          <w:bCs/>
          <w:color w:val="1D1B11" w:themeColor="background2" w:themeShade="1A"/>
          <w:sz w:val="32"/>
          <w:szCs w:val="32"/>
          <w:rtl/>
        </w:rPr>
        <w:lastRenderedPageBreak/>
        <w:t>مسؤوليتنا قطع يد العدو</w:t>
      </w:r>
    </w:p>
    <w:p w:rsidR="009176C6" w:rsidRPr="003E6459" w:rsidRDefault="009176C6" w:rsidP="003E6459">
      <w:pPr>
        <w:pStyle w:val="ListParagraph"/>
        <w:tabs>
          <w:tab w:val="left" w:pos="6765"/>
        </w:tabs>
        <w:bidi/>
        <w:jc w:val="both"/>
        <w:rPr>
          <w:rFonts w:ascii="Traditional Arabic" w:hAnsi="Traditional Arabic" w:cs="Traditional Arabic"/>
          <w:b/>
          <w:bCs/>
          <w:color w:val="1D1B11" w:themeColor="background2" w:themeShade="1A"/>
          <w:sz w:val="32"/>
          <w:szCs w:val="32"/>
          <w:rtl/>
        </w:rPr>
      </w:pPr>
      <w:r w:rsidRPr="003E6459">
        <w:rPr>
          <w:rFonts w:ascii="Traditional Arabic" w:hAnsi="Traditional Arabic" w:cs="Traditional Arabic"/>
          <w:color w:val="1D1B11" w:themeColor="background2" w:themeShade="1A"/>
          <w:sz w:val="32"/>
          <w:szCs w:val="32"/>
          <w:rtl/>
          <w:lang w:bidi="ar-LB"/>
        </w:rPr>
        <w:t>إنّ شعاراتنا ناظرةٌ إلى البشرية، إنّ شعاراتنا متوجّهةٌ إلى قطع أيدي المستكبرين وبشكلٍ كاملٍ عن بلدنا وشعبنا؛ وهذا ما لا يتحمّله المستكبرون، ولهذا يتآمرون.</w:t>
      </w:r>
    </w:p>
    <w:p w:rsidR="009176C6" w:rsidRPr="003B6702" w:rsidRDefault="009176C6" w:rsidP="009176C6">
      <w:pPr>
        <w:tabs>
          <w:tab w:val="left" w:pos="6765"/>
        </w:tabs>
        <w:bidi/>
        <w:jc w:val="both"/>
        <w:rPr>
          <w:rFonts w:ascii="Traditional Arabic" w:hAnsi="Traditional Arabic" w:cs="Traditional Arabic"/>
          <w:color w:val="1D1B11" w:themeColor="background2" w:themeShade="1A"/>
          <w:sz w:val="32"/>
          <w:szCs w:val="32"/>
          <w:lang w:bidi="ar-LB"/>
        </w:rPr>
      </w:pP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948A54" w:themeColor="background2" w:themeShade="80"/>
          <w:sz w:val="32"/>
          <w:szCs w:val="32"/>
          <w:rtl/>
          <w:lang w:bidi="ar-LB"/>
        </w:rPr>
        <w:t>2010/12/30</w:t>
      </w:r>
    </w:p>
    <w:p w:rsidR="009176C6" w:rsidRPr="003B6702" w:rsidRDefault="009176C6" w:rsidP="009176C6">
      <w:pPr>
        <w:bidi/>
        <w:jc w:val="both"/>
        <w:rPr>
          <w:rFonts w:ascii="Traditional Arabic" w:hAnsi="Traditional Arabic" w:cs="Traditional Arabic"/>
          <w:color w:val="1D1B11" w:themeColor="background2" w:themeShade="1A"/>
          <w:sz w:val="32"/>
          <w:szCs w:val="32"/>
          <w:rtl/>
          <w:lang w:bidi="ar-LB"/>
        </w:rPr>
      </w:pPr>
    </w:p>
    <w:p w:rsidR="003E6459" w:rsidRDefault="009176C6" w:rsidP="003E6459">
      <w:pPr>
        <w:pStyle w:val="ListParagraph"/>
        <w:numPr>
          <w:ilvl w:val="0"/>
          <w:numId w:val="8"/>
        </w:numPr>
        <w:bidi/>
        <w:jc w:val="both"/>
        <w:rPr>
          <w:rFonts w:ascii="Traditional Arabic" w:hAnsi="Traditional Arabic" w:cs="Traditional Arabic" w:hint="cs"/>
          <w:color w:val="1D1B11" w:themeColor="background2" w:themeShade="1A"/>
          <w:sz w:val="32"/>
          <w:szCs w:val="32"/>
          <w:lang w:bidi="ar-LB"/>
        </w:rPr>
      </w:pPr>
      <w:r w:rsidRPr="003E6459">
        <w:rPr>
          <w:rFonts w:ascii="Traditional Arabic" w:hAnsi="Traditional Arabic" w:cs="Traditional Arabic"/>
          <w:color w:val="1D1B11" w:themeColor="background2" w:themeShade="1A"/>
          <w:sz w:val="32"/>
          <w:szCs w:val="32"/>
          <w:rtl/>
          <w:lang w:bidi="ar-LB"/>
        </w:rPr>
        <w:t>إنّ على شعبنا أن يتحرّك بطريقةٍ ويفتتح القِمم الرفيعة بحيث يؤيّس الأعداء من التسلّط على مصير هذا الشعب كلّياً. يجب أن تجعلوا العدوّ يائساً. عندما ييأس العدو فإنّ الشعب سينجو من شرّه.</w:t>
      </w:r>
    </w:p>
    <w:p w:rsidR="009176C6" w:rsidRPr="003E6459" w:rsidRDefault="009176C6" w:rsidP="003E6459">
      <w:pPr>
        <w:pStyle w:val="ListParagraph"/>
        <w:bidi/>
        <w:jc w:val="both"/>
        <w:rPr>
          <w:rFonts w:ascii="Traditional Arabic" w:hAnsi="Traditional Arabic" w:cs="Traditional Arabic"/>
          <w:color w:val="1D1B11" w:themeColor="background2" w:themeShade="1A"/>
          <w:sz w:val="32"/>
          <w:szCs w:val="32"/>
          <w:rtl/>
          <w:lang w:bidi="ar-LB"/>
        </w:rPr>
      </w:pPr>
      <w:r w:rsidRPr="003E6459">
        <w:rPr>
          <w:rFonts w:ascii="Traditional Arabic" w:hAnsi="Traditional Arabic" w:cs="Traditional Arabic"/>
          <w:color w:val="1D1B11" w:themeColor="background2" w:themeShade="1A"/>
          <w:sz w:val="32"/>
          <w:szCs w:val="32"/>
          <w:rtl/>
          <w:lang w:bidi="ar-LB"/>
        </w:rPr>
        <w:t>إنّ الخطيئة الكبرى التي يرتكبها بعض عمّال الفتن في البلد هو جعل العدو مُؤمِّلاً؛ يجعلونه متفائلاً بإمكانية النفوذ بين الناس، وبين مختلف العناصر، وبين مسؤولي النظام</w:t>
      </w:r>
    </w:p>
    <w:p w:rsidR="009176C6" w:rsidRPr="003B6702" w:rsidRDefault="009176C6" w:rsidP="009176C6">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948A54" w:themeColor="background2" w:themeShade="80"/>
          <w:sz w:val="32"/>
          <w:szCs w:val="32"/>
          <w:rtl/>
          <w:lang w:bidi="ar-LB"/>
        </w:rPr>
        <w:t>2010/12/30</w:t>
      </w:r>
    </w:p>
    <w:p w:rsidR="003E6459" w:rsidRDefault="009176C6" w:rsidP="003E6459">
      <w:pPr>
        <w:pStyle w:val="ListParagraph"/>
        <w:numPr>
          <w:ilvl w:val="0"/>
          <w:numId w:val="8"/>
        </w:numPr>
        <w:bidi/>
        <w:jc w:val="both"/>
        <w:rPr>
          <w:rFonts w:ascii="Traditional Arabic" w:hAnsi="Traditional Arabic" w:cs="Traditional Arabic" w:hint="cs"/>
          <w:b/>
          <w:bCs/>
          <w:color w:val="1D1B11" w:themeColor="background2" w:themeShade="1A"/>
          <w:sz w:val="32"/>
          <w:szCs w:val="32"/>
          <w:lang w:bidi="ar-LB"/>
        </w:rPr>
      </w:pPr>
      <w:r w:rsidRPr="003E6459">
        <w:rPr>
          <w:rFonts w:ascii="Traditional Arabic" w:hAnsi="Traditional Arabic" w:cs="Traditional Arabic"/>
          <w:b/>
          <w:bCs/>
          <w:color w:val="1D1B11" w:themeColor="background2" w:themeShade="1A"/>
          <w:sz w:val="32"/>
          <w:szCs w:val="32"/>
          <w:rtl/>
          <w:lang w:bidi="ar-LB"/>
        </w:rPr>
        <w:t>الاقتداء بعلي عليه السلام</w:t>
      </w:r>
    </w:p>
    <w:p w:rsidR="003E6459" w:rsidRDefault="009176C6" w:rsidP="003E6459">
      <w:pPr>
        <w:pStyle w:val="ListParagraph"/>
        <w:bidi/>
        <w:jc w:val="both"/>
        <w:rPr>
          <w:rFonts w:ascii="Traditional Arabic" w:hAnsi="Traditional Arabic" w:cs="Traditional Arabic" w:hint="cs"/>
          <w:color w:val="1D1B11" w:themeColor="background2" w:themeShade="1A"/>
          <w:sz w:val="32"/>
          <w:szCs w:val="32"/>
          <w:rtl/>
          <w:lang w:bidi="ar-LB"/>
        </w:rPr>
      </w:pPr>
      <w:r w:rsidRPr="003E6459">
        <w:rPr>
          <w:rFonts w:ascii="Traditional Arabic" w:hAnsi="Traditional Arabic" w:cs="Traditional Arabic"/>
          <w:color w:val="1D1B11" w:themeColor="background2" w:themeShade="1A"/>
          <w:sz w:val="32"/>
          <w:szCs w:val="32"/>
          <w:rtl/>
          <w:lang w:bidi="ar-LB"/>
        </w:rPr>
        <w:t>فليُقارن شباب اليوم الذين هم بهذا السنّ سلوكهم مع ما ظهر من ذاك الشاب المميّز[أمير المؤمنين عليّ بن أبي طالب عليه السلام] عبر تاريخ البشرية. فقد كان هذا الشاب نجمُ وبطلُ معركة بدر. وهو نفس ذلك الشاب الذي، من تألّقه في معركة أُحد، وقف جميع المسلمين إجلالاً لعظمة ما قام به. هو ذاك الشاب الذي وقف شامخاً إلى جانب النبي في الامتحانات المتعدّدة، في غزوات النبي، وفي مواجهة ضغوطات جبهة الكفر والاستكبار التي كانت موجودةً في ذلك الزمان؛ هو ذاك الشاب الذي لم يعطِ الدنيا طرفه</w:t>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p>
    <w:p w:rsidR="009176C6" w:rsidRPr="003E6459" w:rsidRDefault="009176C6" w:rsidP="003E6459">
      <w:pPr>
        <w:pStyle w:val="ListParagraph"/>
        <w:bidi/>
        <w:jc w:val="right"/>
        <w:rPr>
          <w:rFonts w:ascii="Traditional Arabic" w:hAnsi="Traditional Arabic" w:cs="Traditional Arabic"/>
          <w:b/>
          <w:bCs/>
          <w:color w:val="1D1B11" w:themeColor="background2" w:themeShade="1A"/>
          <w:sz w:val="32"/>
          <w:szCs w:val="32"/>
          <w:rtl/>
          <w:lang w:bidi="ar-LB"/>
        </w:rPr>
      </w:pPr>
      <w:r w:rsidRPr="003E6459">
        <w:rPr>
          <w:rFonts w:ascii="Traditional Arabic" w:hAnsi="Traditional Arabic" w:cs="Traditional Arabic"/>
          <w:color w:val="948A54" w:themeColor="background2" w:themeShade="80"/>
          <w:sz w:val="32"/>
          <w:szCs w:val="32"/>
          <w:rtl/>
          <w:lang w:bidi="ar-LB"/>
        </w:rPr>
        <w:t>2010/11/25</w:t>
      </w:r>
    </w:p>
    <w:p w:rsidR="009176C6" w:rsidRPr="003B6702" w:rsidRDefault="009176C6" w:rsidP="009176C6">
      <w:pPr>
        <w:bidi/>
        <w:jc w:val="both"/>
        <w:rPr>
          <w:rFonts w:ascii="Traditional Arabic" w:hAnsi="Traditional Arabic" w:cs="Traditional Arabic"/>
          <w:color w:val="1D1B11" w:themeColor="background2" w:themeShade="1A"/>
          <w:sz w:val="32"/>
          <w:szCs w:val="32"/>
          <w:rtl/>
          <w:lang w:bidi="ar-LB"/>
        </w:rPr>
      </w:pPr>
    </w:p>
    <w:p w:rsidR="003E6459" w:rsidRDefault="003E6459">
      <w:pPr>
        <w:rPr>
          <w:rFonts w:ascii="Traditional Arabic" w:hAnsi="Traditional Arabic" w:cs="Traditional Arabic"/>
          <w:b/>
          <w:bCs/>
          <w:color w:val="1D1B11" w:themeColor="background2" w:themeShade="1A"/>
          <w:sz w:val="32"/>
          <w:szCs w:val="32"/>
          <w:rtl/>
          <w:lang w:bidi="ar-LB"/>
        </w:rPr>
      </w:pPr>
      <w:r>
        <w:rPr>
          <w:rFonts w:ascii="Traditional Arabic" w:hAnsi="Traditional Arabic" w:cs="Traditional Arabic"/>
          <w:b/>
          <w:bCs/>
          <w:color w:val="1D1B11" w:themeColor="background2" w:themeShade="1A"/>
          <w:sz w:val="32"/>
          <w:szCs w:val="32"/>
          <w:rtl/>
          <w:lang w:bidi="ar-LB"/>
        </w:rPr>
        <w:br w:type="page"/>
      </w:r>
    </w:p>
    <w:p w:rsidR="009176C6" w:rsidRPr="003E6459" w:rsidRDefault="009176C6" w:rsidP="003E6459">
      <w:pPr>
        <w:pStyle w:val="ListParagraph"/>
        <w:numPr>
          <w:ilvl w:val="0"/>
          <w:numId w:val="8"/>
        </w:numPr>
        <w:bidi/>
        <w:jc w:val="both"/>
        <w:rPr>
          <w:rFonts w:ascii="Traditional Arabic" w:hAnsi="Traditional Arabic" w:cs="Traditional Arabic"/>
          <w:b/>
          <w:bCs/>
          <w:color w:val="1D1B11" w:themeColor="background2" w:themeShade="1A"/>
          <w:sz w:val="32"/>
          <w:szCs w:val="32"/>
          <w:rtl/>
          <w:lang w:bidi="ar-LB"/>
        </w:rPr>
      </w:pPr>
      <w:r w:rsidRPr="003E6459">
        <w:rPr>
          <w:rFonts w:ascii="Traditional Arabic" w:hAnsi="Traditional Arabic" w:cs="Traditional Arabic"/>
          <w:b/>
          <w:bCs/>
          <w:color w:val="1D1B11" w:themeColor="background2" w:themeShade="1A"/>
          <w:sz w:val="32"/>
          <w:szCs w:val="32"/>
          <w:rtl/>
          <w:lang w:bidi="ar-LB"/>
        </w:rPr>
        <w:lastRenderedPageBreak/>
        <w:t>العدو يسوق الناس لخدمة منافعه</w:t>
      </w:r>
    </w:p>
    <w:p w:rsidR="009176C6" w:rsidRPr="003E6459" w:rsidRDefault="009176C6" w:rsidP="003E6459">
      <w:pPr>
        <w:pStyle w:val="ListParagraph"/>
        <w:bidi/>
        <w:jc w:val="both"/>
        <w:rPr>
          <w:rFonts w:ascii="Traditional Arabic" w:hAnsi="Traditional Arabic" w:cs="Traditional Arabic"/>
          <w:color w:val="1D1B11" w:themeColor="background2" w:themeShade="1A"/>
          <w:sz w:val="32"/>
          <w:szCs w:val="32"/>
          <w:rtl/>
          <w:lang w:bidi="ar-LB"/>
        </w:rPr>
      </w:pPr>
      <w:r w:rsidRPr="003E6459">
        <w:rPr>
          <w:rFonts w:ascii="Traditional Arabic" w:hAnsi="Traditional Arabic" w:cs="Traditional Arabic"/>
          <w:color w:val="1D1B11" w:themeColor="background2" w:themeShade="1A"/>
          <w:sz w:val="32"/>
          <w:szCs w:val="32"/>
          <w:rtl/>
          <w:lang w:bidi="ar-LB"/>
        </w:rPr>
        <w:t>إنّ أكثر الحكومات علمانيةً في العالم، وبالرغم من كل ما تدّعيه، عَلِمَت أم لم تعلم، تَقبِض على دنيا الناس وآخرتهم. إنّ هذه الأجهزة الثقافية العملاقة التي تسوق جيل الشباب في يومنا هذا وفي كل أنحاء العالم نحو الفساد الأخلاقي والانحلال هي أئمّة يدعون إلى النار. أجهزة السلطة تسوق الناس من أجل تحقيق منافعها ومن أجل حاكميتها الظالمة، ومن أجل وصولها إلى أهدافها السياسية المختلفة. فدنيا الناس في أيديها كما هو حال آخرتهم. فالناس، جسداً وروحاً، في قبضتهم.</w:t>
      </w:r>
    </w:p>
    <w:p w:rsidR="009176C6" w:rsidRPr="003E6459" w:rsidRDefault="009176C6" w:rsidP="003E6459">
      <w:pPr>
        <w:bidi/>
        <w:jc w:val="right"/>
        <w:rPr>
          <w:rFonts w:ascii="Traditional Arabic" w:hAnsi="Traditional Arabic" w:cs="Traditional Arabic"/>
          <w:color w:val="948A54" w:themeColor="background2" w:themeShade="80"/>
          <w:sz w:val="32"/>
          <w:szCs w:val="32"/>
          <w:lang w:bidi="ar-LB"/>
        </w:rPr>
      </w:pP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948A54" w:themeColor="background2" w:themeShade="80"/>
          <w:sz w:val="32"/>
          <w:szCs w:val="32"/>
          <w:rtl/>
          <w:lang w:bidi="ar-LB"/>
        </w:rPr>
        <w:t>2010/11/25</w:t>
      </w:r>
    </w:p>
    <w:p w:rsidR="009176C6" w:rsidRPr="003B6702" w:rsidRDefault="009176C6" w:rsidP="009176C6">
      <w:pPr>
        <w:bidi/>
        <w:jc w:val="both"/>
        <w:rPr>
          <w:rFonts w:ascii="Traditional Arabic" w:hAnsi="Traditional Arabic" w:cs="Traditional Arabic"/>
          <w:color w:val="1D1B11" w:themeColor="background2" w:themeShade="1A"/>
          <w:sz w:val="32"/>
          <w:szCs w:val="32"/>
          <w:lang w:bidi="ar-LB"/>
        </w:rPr>
      </w:pPr>
    </w:p>
    <w:p w:rsidR="009176C6" w:rsidRPr="003E6459" w:rsidRDefault="009176C6" w:rsidP="003E6459">
      <w:pPr>
        <w:pStyle w:val="ListParagraph"/>
        <w:numPr>
          <w:ilvl w:val="0"/>
          <w:numId w:val="8"/>
        </w:numPr>
        <w:bidi/>
        <w:jc w:val="both"/>
        <w:rPr>
          <w:rFonts w:ascii="Traditional Arabic" w:hAnsi="Traditional Arabic" w:cs="Traditional Arabic"/>
          <w:color w:val="1D1B11" w:themeColor="background2" w:themeShade="1A"/>
          <w:sz w:val="32"/>
          <w:szCs w:val="32"/>
          <w:rtl/>
          <w:lang w:bidi="ar-LB"/>
        </w:rPr>
      </w:pPr>
      <w:r w:rsidRPr="003E6459">
        <w:rPr>
          <w:rFonts w:ascii="Traditional Arabic" w:hAnsi="Traditional Arabic" w:cs="Traditional Arabic"/>
          <w:color w:val="1D1B11" w:themeColor="background2" w:themeShade="1A"/>
          <w:sz w:val="32"/>
          <w:szCs w:val="32"/>
          <w:rtl/>
          <w:lang w:bidi="ar-LB"/>
        </w:rPr>
        <w:t>الادّعاء الموجود في المسيحية بأنّ الكنيسة تتولّى أمر الآخرة، والسلطة تتولّى أمر الدنيا هو مغالطة. فحيث تكون السلطة بيد أولئك البعيدين عن الدين والأخلاق نجد أنّ الكنيسة تكون في خدمتهم. فالمعنويات تُسحق وتتلاشى في قبضة سلطتهم؛ فأرواح الناس وأبدانهم واقعةٌ تحت تأثير عناصر قدرتهم؛ لقد كانت هذه القضية دوماً في حياة البشر.</w:t>
      </w:r>
    </w:p>
    <w:p w:rsidR="009176C6" w:rsidRPr="003B6702" w:rsidRDefault="009176C6" w:rsidP="009176C6">
      <w:pPr>
        <w:bidi/>
        <w:jc w:val="both"/>
        <w:rPr>
          <w:rFonts w:ascii="Traditional Arabic" w:hAnsi="Traditional Arabic" w:cs="Traditional Arabic"/>
          <w:color w:val="1D1B11" w:themeColor="background2" w:themeShade="1A"/>
          <w:sz w:val="32"/>
          <w:szCs w:val="32"/>
          <w:lang w:bidi="ar-LB"/>
        </w:rPr>
      </w:pP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948A54" w:themeColor="background2" w:themeShade="80"/>
          <w:sz w:val="32"/>
          <w:szCs w:val="32"/>
          <w:rtl/>
          <w:lang w:bidi="ar-LB"/>
        </w:rPr>
        <w:tab/>
        <w:t>2010/11/25</w:t>
      </w:r>
    </w:p>
    <w:p w:rsidR="009176C6" w:rsidRPr="003B6702" w:rsidRDefault="009176C6" w:rsidP="009176C6">
      <w:pPr>
        <w:bidi/>
        <w:jc w:val="both"/>
        <w:rPr>
          <w:rFonts w:ascii="Traditional Arabic" w:hAnsi="Traditional Arabic" w:cs="Traditional Arabic"/>
          <w:b/>
          <w:bCs/>
          <w:color w:val="1D1B11" w:themeColor="background2" w:themeShade="1A"/>
          <w:sz w:val="32"/>
          <w:szCs w:val="32"/>
          <w:lang w:bidi="ar-LB"/>
        </w:rPr>
      </w:pPr>
    </w:p>
    <w:p w:rsidR="003E6459" w:rsidRDefault="009176C6" w:rsidP="003E6459">
      <w:pPr>
        <w:pStyle w:val="ListParagraph"/>
        <w:numPr>
          <w:ilvl w:val="0"/>
          <w:numId w:val="8"/>
        </w:numPr>
        <w:bidi/>
        <w:jc w:val="both"/>
        <w:rPr>
          <w:rFonts w:ascii="Traditional Arabic" w:hAnsi="Traditional Arabic" w:cs="Traditional Arabic" w:hint="cs"/>
          <w:b/>
          <w:bCs/>
          <w:color w:val="1D1B11" w:themeColor="background2" w:themeShade="1A"/>
          <w:sz w:val="32"/>
          <w:szCs w:val="32"/>
          <w:lang w:bidi="ar-LB"/>
        </w:rPr>
      </w:pPr>
      <w:r w:rsidRPr="003E6459">
        <w:rPr>
          <w:rFonts w:ascii="Traditional Arabic" w:hAnsi="Traditional Arabic" w:cs="Traditional Arabic"/>
          <w:b/>
          <w:bCs/>
          <w:color w:val="1D1B11" w:themeColor="background2" w:themeShade="1A"/>
          <w:sz w:val="32"/>
          <w:szCs w:val="32"/>
          <w:rtl/>
          <w:lang w:bidi="ar-LB"/>
        </w:rPr>
        <w:t>النزول الى الميدان بالقلوب الثابتة</w:t>
      </w:r>
    </w:p>
    <w:p w:rsidR="009176C6" w:rsidRPr="003E6459" w:rsidRDefault="009176C6" w:rsidP="003E6459">
      <w:pPr>
        <w:pStyle w:val="ListParagraph"/>
        <w:bidi/>
        <w:jc w:val="both"/>
        <w:rPr>
          <w:rFonts w:ascii="Traditional Arabic" w:hAnsi="Traditional Arabic" w:cs="Traditional Arabic"/>
          <w:b/>
          <w:bCs/>
          <w:color w:val="1D1B11" w:themeColor="background2" w:themeShade="1A"/>
          <w:sz w:val="32"/>
          <w:szCs w:val="32"/>
          <w:rtl/>
          <w:lang w:bidi="ar-LB"/>
        </w:rPr>
      </w:pPr>
      <w:r w:rsidRPr="003E6459">
        <w:rPr>
          <w:rFonts w:ascii="Traditional Arabic" w:hAnsi="Traditional Arabic" w:cs="Traditional Arabic"/>
          <w:color w:val="1D1B11" w:themeColor="background2" w:themeShade="1A"/>
          <w:sz w:val="32"/>
          <w:szCs w:val="32"/>
          <w:rtl/>
          <w:lang w:bidi="ar-LB"/>
        </w:rPr>
        <w:t>عندما تواجه الشعوب الشدائد لا تنفع الأجسام. ينبغي أن تنزل القلوب إلى الميدان فتقتحم الموانع. أولئك الذين حطّموا السدود لم يكونوا بالضرورة أصحاب أجسامٍ قوية؛ كانوا أصحاب قلوبٍ ثابتة وإيمانٍ راسخ، تمكنّوا من خرق الجبال وعبور الطرق الشاقّة، وتجاوز المزلاّت والوصول إلى المقصد.</w:t>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948A54" w:themeColor="background2" w:themeShade="80"/>
          <w:sz w:val="32"/>
          <w:szCs w:val="32"/>
          <w:rtl/>
          <w:lang w:bidi="ar-LB"/>
        </w:rPr>
        <w:t>2010/11/25</w:t>
      </w:r>
    </w:p>
    <w:p w:rsidR="009176C6" w:rsidRPr="003B6702" w:rsidRDefault="009176C6" w:rsidP="009176C6">
      <w:pPr>
        <w:bidi/>
        <w:jc w:val="both"/>
        <w:rPr>
          <w:rFonts w:ascii="Traditional Arabic" w:hAnsi="Traditional Arabic" w:cs="Traditional Arabic"/>
          <w:color w:val="1D1B11" w:themeColor="background2" w:themeShade="1A"/>
          <w:sz w:val="32"/>
          <w:szCs w:val="32"/>
          <w:rtl/>
          <w:lang w:bidi="ar-LB"/>
        </w:rPr>
      </w:pPr>
    </w:p>
    <w:p w:rsidR="003E6459" w:rsidRDefault="009176C6" w:rsidP="003E6459">
      <w:pPr>
        <w:pStyle w:val="ListParagraph"/>
        <w:numPr>
          <w:ilvl w:val="0"/>
          <w:numId w:val="8"/>
        </w:numPr>
        <w:bidi/>
        <w:jc w:val="both"/>
        <w:rPr>
          <w:rFonts w:ascii="Traditional Arabic" w:hAnsi="Traditional Arabic" w:cs="Traditional Arabic" w:hint="cs"/>
          <w:b/>
          <w:bCs/>
          <w:color w:val="1D1B11" w:themeColor="background2" w:themeShade="1A"/>
          <w:sz w:val="32"/>
          <w:szCs w:val="32"/>
          <w:lang w:bidi="ar-LB"/>
        </w:rPr>
      </w:pPr>
      <w:r w:rsidRPr="003E6459">
        <w:rPr>
          <w:rFonts w:ascii="Traditional Arabic" w:hAnsi="Traditional Arabic" w:cs="Traditional Arabic"/>
          <w:b/>
          <w:bCs/>
          <w:color w:val="1D1B11" w:themeColor="background2" w:themeShade="1A"/>
          <w:sz w:val="32"/>
          <w:szCs w:val="32"/>
          <w:rtl/>
          <w:lang w:bidi="ar-LB"/>
        </w:rPr>
        <w:lastRenderedPageBreak/>
        <w:t>التعبوي يراقب نفسه ومستعد  دائماً</w:t>
      </w:r>
    </w:p>
    <w:p w:rsidR="009176C6" w:rsidRPr="003E6459" w:rsidRDefault="009176C6" w:rsidP="003E6459">
      <w:pPr>
        <w:pStyle w:val="ListParagraph"/>
        <w:bidi/>
        <w:jc w:val="both"/>
        <w:rPr>
          <w:rFonts w:ascii="Traditional Arabic" w:hAnsi="Traditional Arabic" w:cs="Traditional Arabic"/>
          <w:b/>
          <w:bCs/>
          <w:color w:val="1D1B11" w:themeColor="background2" w:themeShade="1A"/>
          <w:sz w:val="32"/>
          <w:szCs w:val="32"/>
          <w:rtl/>
          <w:lang w:bidi="ar-LB"/>
        </w:rPr>
      </w:pPr>
      <w:r w:rsidRPr="003E6459">
        <w:rPr>
          <w:rFonts w:ascii="Traditional Arabic" w:hAnsi="Traditional Arabic" w:cs="Traditional Arabic"/>
          <w:color w:val="1D1B11" w:themeColor="background2" w:themeShade="1A"/>
          <w:sz w:val="32"/>
          <w:szCs w:val="32"/>
          <w:rtl/>
          <w:lang w:bidi="ar-LB"/>
        </w:rPr>
        <w:t>أعزّائي! أصبحتم تعبويين، فمباركٌ لكم. لكن ابقوا تعبويين. فالثبات على الصراط مهمّ. ولكي نبقى تعبويين، فإنّ هذا يتوقّف على أن نراقب أنفسنا دوماً. فلنثابر ولا نخرج عن الصراط.</w:t>
      </w:r>
    </w:p>
    <w:p w:rsidR="009176C6" w:rsidRPr="003B6702" w:rsidRDefault="009176C6" w:rsidP="009176C6">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948A54" w:themeColor="background2" w:themeShade="80"/>
          <w:sz w:val="32"/>
          <w:szCs w:val="32"/>
          <w:rtl/>
          <w:lang w:bidi="ar-LB"/>
        </w:rPr>
        <w:t>2010/11/25</w:t>
      </w:r>
    </w:p>
    <w:p w:rsidR="009176C6" w:rsidRPr="003B6702" w:rsidRDefault="009176C6" w:rsidP="009176C6">
      <w:pPr>
        <w:bidi/>
        <w:jc w:val="both"/>
        <w:rPr>
          <w:rFonts w:ascii="Traditional Arabic" w:hAnsi="Traditional Arabic" w:cs="Traditional Arabic"/>
          <w:color w:val="1D1B11" w:themeColor="background2" w:themeShade="1A"/>
          <w:sz w:val="32"/>
          <w:szCs w:val="32"/>
          <w:rtl/>
          <w:lang w:bidi="ar-LB"/>
        </w:rPr>
      </w:pPr>
    </w:p>
    <w:p w:rsidR="009176C6" w:rsidRPr="003E6459" w:rsidRDefault="009176C6" w:rsidP="003E6459">
      <w:pPr>
        <w:pStyle w:val="ListParagraph"/>
        <w:bidi/>
        <w:jc w:val="both"/>
        <w:rPr>
          <w:rFonts w:ascii="Traditional Arabic" w:hAnsi="Traditional Arabic" w:cs="Traditional Arabic"/>
          <w:color w:val="1D1B11" w:themeColor="background2" w:themeShade="1A"/>
          <w:sz w:val="32"/>
          <w:szCs w:val="32"/>
          <w:rtl/>
          <w:lang w:bidi="ar-LB"/>
        </w:rPr>
      </w:pPr>
      <w:r w:rsidRPr="003E6459">
        <w:rPr>
          <w:rFonts w:ascii="Traditional Arabic" w:hAnsi="Traditional Arabic" w:cs="Traditional Arabic"/>
          <w:color w:val="1D1B11" w:themeColor="background2" w:themeShade="1A"/>
          <w:sz w:val="32"/>
          <w:szCs w:val="32"/>
          <w:rtl/>
          <w:lang w:bidi="ar-LB"/>
        </w:rPr>
        <w:t>إنّ نهاية هذا الصراع هو انتصار الإسلام والمسلمين. ولكن ينبغي أن تلتفتوا إلى أنّ هناك صراعاً وتحدّياً، وعليكم أن تجهّزوا أنفسكم، وتلتفتوا إلى زمانكم, وتحفظوا بصيرتكم وإخلاصكم, وتكونوا تعبئةً على مستوى الواقع وتبقوا كذلك. هذا هو سرّ نجاح شعب إيران والمجتمع الإيراني العظيم.</w:t>
      </w:r>
    </w:p>
    <w:p w:rsidR="009176C6" w:rsidRPr="003B6702" w:rsidRDefault="009176C6" w:rsidP="009176C6">
      <w:pPr>
        <w:bidi/>
        <w:jc w:val="both"/>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E6459">
        <w:rPr>
          <w:rFonts w:ascii="Traditional Arabic" w:hAnsi="Traditional Arabic" w:cs="Traditional Arabic"/>
          <w:color w:val="948A54" w:themeColor="background2" w:themeShade="80"/>
          <w:sz w:val="32"/>
          <w:szCs w:val="32"/>
          <w:rtl/>
          <w:lang w:bidi="ar-LB"/>
        </w:rPr>
        <w:t>2010/11/25</w:t>
      </w:r>
    </w:p>
    <w:p w:rsidR="009176C6" w:rsidRPr="003B6702" w:rsidRDefault="009176C6" w:rsidP="009176C6">
      <w:pPr>
        <w:bidi/>
        <w:jc w:val="both"/>
        <w:rPr>
          <w:rFonts w:ascii="Traditional Arabic" w:hAnsi="Traditional Arabic" w:cs="Traditional Arabic"/>
          <w:b/>
          <w:bCs/>
          <w:color w:val="1D1B11" w:themeColor="background2" w:themeShade="1A"/>
          <w:sz w:val="32"/>
          <w:szCs w:val="32"/>
          <w:rtl/>
          <w:lang w:bidi="ar-LB"/>
        </w:rPr>
      </w:pPr>
    </w:p>
    <w:p w:rsidR="003E6459" w:rsidRPr="003E6459" w:rsidRDefault="009176C6" w:rsidP="003E6459">
      <w:pPr>
        <w:pStyle w:val="ListParagraph"/>
        <w:numPr>
          <w:ilvl w:val="0"/>
          <w:numId w:val="8"/>
        </w:numPr>
        <w:bidi/>
        <w:jc w:val="both"/>
        <w:rPr>
          <w:rFonts w:ascii="Traditional Arabic" w:hAnsi="Traditional Arabic" w:cs="Traditional Arabic" w:hint="cs"/>
          <w:color w:val="1D1B11" w:themeColor="background2" w:themeShade="1A"/>
          <w:sz w:val="32"/>
          <w:szCs w:val="32"/>
          <w:lang w:bidi="fa-IR"/>
        </w:rPr>
      </w:pPr>
      <w:r w:rsidRPr="003E6459">
        <w:rPr>
          <w:rFonts w:ascii="Traditional Arabic" w:hAnsi="Traditional Arabic" w:cs="Traditional Arabic"/>
          <w:b/>
          <w:bCs/>
          <w:color w:val="1D1B11" w:themeColor="background2" w:themeShade="1A"/>
          <w:sz w:val="32"/>
          <w:szCs w:val="32"/>
          <w:rtl/>
          <w:lang w:bidi="fa-IR"/>
        </w:rPr>
        <w:t>الجمهورية الاسلامية قدوة الشعوب</w:t>
      </w:r>
    </w:p>
    <w:p w:rsidR="009176C6" w:rsidRPr="003E6459" w:rsidRDefault="009176C6" w:rsidP="003E6459">
      <w:pPr>
        <w:pStyle w:val="ListParagraph"/>
        <w:bidi/>
        <w:jc w:val="both"/>
        <w:rPr>
          <w:rFonts w:ascii="Traditional Arabic" w:hAnsi="Traditional Arabic" w:cs="Traditional Arabic"/>
          <w:color w:val="1D1B11" w:themeColor="background2" w:themeShade="1A"/>
          <w:sz w:val="32"/>
          <w:szCs w:val="32"/>
          <w:rtl/>
          <w:lang w:bidi="fa-IR"/>
        </w:rPr>
      </w:pPr>
      <w:r w:rsidRPr="003E6459">
        <w:rPr>
          <w:rFonts w:ascii="Traditional Arabic" w:hAnsi="Traditional Arabic" w:cs="Traditional Arabic"/>
          <w:color w:val="1D1B11" w:themeColor="background2" w:themeShade="1A"/>
          <w:sz w:val="32"/>
          <w:szCs w:val="32"/>
          <w:rtl/>
          <w:lang w:bidi="fa-IR"/>
        </w:rPr>
        <w:t>لقد أرشد الإسلام والجمهوریة الإسلامیة البشریة إلی طریق جدید؛ أرشدا الشعوب إلی حرکة جدیدة؛ لقد أثبتت هذه التجربة بأنّ أيّ شعب، حتی لو لم یکن لدیه أسلحة ولا إمکانات مادیة عالیة، یستطیع أن یقاوم ویقف في مقابل أعتی دول العالم ولا یرضی الذلّ والإهانة، بل یسیر في طریقه رافعاً رایة العدل والإنصاف والإنسانية.</w:t>
      </w:r>
    </w:p>
    <w:p w:rsidR="009176C6" w:rsidRPr="003E6459" w:rsidRDefault="009176C6" w:rsidP="003E6459">
      <w:pPr>
        <w:bidi/>
        <w:jc w:val="right"/>
        <w:rPr>
          <w:rFonts w:ascii="Traditional Arabic" w:hAnsi="Traditional Arabic" w:cs="Traditional Arabic"/>
          <w:color w:val="948A54" w:themeColor="background2" w:themeShade="80"/>
          <w:sz w:val="32"/>
          <w:szCs w:val="32"/>
          <w:rtl/>
          <w:lang w:bidi="ar-LB"/>
        </w:rPr>
      </w:pPr>
      <w:r w:rsidRPr="003E6459">
        <w:rPr>
          <w:rFonts w:ascii="Traditional Arabic" w:hAnsi="Traditional Arabic" w:cs="Traditional Arabic"/>
          <w:color w:val="948A54" w:themeColor="background2" w:themeShade="80"/>
          <w:sz w:val="32"/>
          <w:szCs w:val="32"/>
          <w:rtl/>
          <w:lang w:bidi="ar-LB"/>
        </w:rPr>
        <w:t>9/1/2011</w:t>
      </w:r>
    </w:p>
    <w:p w:rsidR="009176C6" w:rsidRDefault="009176C6"/>
    <w:p w:rsidR="009176C6" w:rsidRDefault="009176C6"/>
    <w:p w:rsidR="003E6459" w:rsidRDefault="003E6459">
      <w:r>
        <w:br w:type="page"/>
      </w:r>
    </w:p>
    <w:p w:rsidR="003E6459" w:rsidRDefault="003E6459" w:rsidP="003E6459">
      <w:pPr>
        <w:jc w:val="right"/>
        <w:rPr>
          <w:rFonts w:ascii="Traditional Arabic" w:hAnsi="Traditional Arabic" w:cs="Traditional Arabic"/>
          <w:color w:val="1D1B11" w:themeColor="background2" w:themeShade="1A"/>
          <w:sz w:val="32"/>
          <w:szCs w:val="32"/>
          <w:rtl/>
          <w:lang w:bidi="ar-LB"/>
        </w:rPr>
      </w:pPr>
      <w:r w:rsidRPr="003B6702">
        <w:rPr>
          <w:rFonts w:ascii="Traditional Arabic" w:hAnsi="Traditional Arabic" w:cs="Traditional Arabic"/>
          <w:color w:val="1D1B11" w:themeColor="background2" w:themeShade="1A"/>
          <w:sz w:val="32"/>
          <w:szCs w:val="32"/>
          <w:rtl/>
          <w:lang w:bidi="ar-LB"/>
        </w:rPr>
        <w:lastRenderedPageBreak/>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r w:rsidRPr="003B6702">
        <w:rPr>
          <w:rFonts w:ascii="Traditional Arabic" w:hAnsi="Traditional Arabic" w:cs="Traditional Arabic"/>
          <w:color w:val="1D1B11" w:themeColor="background2" w:themeShade="1A"/>
          <w:sz w:val="32"/>
          <w:szCs w:val="32"/>
          <w:rtl/>
          <w:lang w:bidi="ar-LB"/>
        </w:rPr>
        <w:tab/>
      </w:r>
    </w:p>
    <w:p w:rsidR="003E6459" w:rsidRDefault="003E6459" w:rsidP="003E6459">
      <w:pPr>
        <w:spacing w:after="0" w:line="240" w:lineRule="auto"/>
        <w:jc w:val="both"/>
        <w:rPr>
          <w:rFonts w:hint="cs"/>
          <w:rtl/>
        </w:rPr>
      </w:pP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902976" behindDoc="0" locked="0" layoutInCell="1" allowOverlap="1" wp14:anchorId="0427C21B" wp14:editId="044E38B0">
                <wp:simplePos x="318977" y="7060019"/>
                <wp:positionH relativeFrom="margin">
                  <wp:align>center</wp:align>
                </wp:positionH>
                <wp:positionV relativeFrom="margin">
                  <wp:align>center</wp:align>
                </wp:positionV>
                <wp:extent cx="4837430" cy="1435100"/>
                <wp:effectExtent l="38100" t="38100" r="39370" b="31750"/>
                <wp:wrapSquare wrapText="bothSides"/>
                <wp:docPr id="119" name="Text Box 119"/>
                <wp:cNvGraphicFramePr/>
                <a:graphic xmlns:a="http://schemas.openxmlformats.org/drawingml/2006/main">
                  <a:graphicData uri="http://schemas.microsoft.com/office/word/2010/wordprocessingShape">
                    <wps:wsp>
                      <wps:cNvSpPr txBox="1"/>
                      <wps:spPr>
                        <a:xfrm>
                          <a:off x="0" y="0"/>
                          <a:ext cx="4837813" cy="1435396"/>
                        </a:xfrm>
                        <a:prstGeom prst="rect">
                          <a:avLst/>
                        </a:prstGeom>
                        <a:solidFill>
                          <a:schemeClr val="bg2">
                            <a:lumMod val="50000"/>
                          </a:schemeClr>
                        </a:solidFill>
                        <a:ln w="76200">
                          <a:solidFill>
                            <a:schemeClr val="bg2">
                              <a:lumMod val="25000"/>
                            </a:schemeClr>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3E6459" w:rsidRDefault="003E6459" w:rsidP="003E6459">
                            <w:pPr>
                              <w:jc w:val="center"/>
                            </w:pPr>
                            <w:r w:rsidRPr="004B6751">
                              <w:rPr>
                                <w:rFonts w:ascii="Traditional Arabic" w:hAnsi="Traditional Arabic" w:cs="Traditional Arabic" w:hint="cs"/>
                                <w:b/>
                                <w:bCs/>
                                <w:color w:val="EEECE1" w:themeColor="background2"/>
                                <w:sz w:val="96"/>
                                <w:szCs w:val="96"/>
                                <w:rtl/>
                                <w:lang w:bidi="ar-LB"/>
                              </w:rPr>
                              <w:t>مع</w:t>
                            </w:r>
                            <w:r w:rsidRPr="004B6751">
                              <w:rPr>
                                <w:rFonts w:ascii="Traditional Arabic" w:hAnsi="Traditional Arabic" w:cs="Traditional Arabic"/>
                                <w:b/>
                                <w:bCs/>
                                <w:color w:val="EEECE1" w:themeColor="background2"/>
                                <w:sz w:val="96"/>
                                <w:szCs w:val="96"/>
                                <w:rtl/>
                                <w:lang w:bidi="ar-LB"/>
                              </w:rPr>
                              <w:t xml:space="preserve"> </w:t>
                            </w:r>
                            <w:r w:rsidRPr="004B6751">
                              <w:rPr>
                                <w:rFonts w:ascii="Traditional Arabic" w:hAnsi="Traditional Arabic" w:cs="Traditional Arabic" w:hint="cs"/>
                                <w:b/>
                                <w:bCs/>
                                <w:color w:val="EEECE1" w:themeColor="background2"/>
                                <w:sz w:val="96"/>
                                <w:szCs w:val="96"/>
                                <w:rtl/>
                                <w:lang w:bidi="ar-LB"/>
                              </w:rPr>
                              <w:t>الإمام</w:t>
                            </w:r>
                            <w:r w:rsidRPr="004B6751">
                              <w:rPr>
                                <w:rFonts w:ascii="Traditional Arabic" w:hAnsi="Traditional Arabic" w:cs="Traditional Arabic"/>
                                <w:b/>
                                <w:bCs/>
                                <w:color w:val="EEECE1" w:themeColor="background2"/>
                                <w:sz w:val="96"/>
                                <w:szCs w:val="96"/>
                                <w:rtl/>
                                <w:lang w:bidi="ar-LB"/>
                              </w:rPr>
                              <w:t xml:space="preserve"> </w:t>
                            </w:r>
                            <w:r w:rsidRPr="004B6751">
                              <w:rPr>
                                <w:rFonts w:ascii="Traditional Arabic" w:hAnsi="Traditional Arabic" w:cs="Traditional Arabic" w:hint="cs"/>
                                <w:b/>
                                <w:bCs/>
                                <w:color w:val="EEECE1" w:themeColor="background2"/>
                                <w:sz w:val="96"/>
                                <w:szCs w:val="96"/>
                                <w:rtl/>
                                <w:lang w:bidi="ar-LB"/>
                              </w:rPr>
                              <w:t>الخميني</w:t>
                            </w:r>
                            <w:r w:rsidRPr="004B6751">
                              <w:rPr>
                                <w:rFonts w:ascii="Traditional Arabic" w:hAnsi="Traditional Arabic" w:cs="Traditional Arabic"/>
                                <w:b/>
                                <w:bCs/>
                                <w:color w:val="EEECE1" w:themeColor="background2"/>
                                <w:sz w:val="96"/>
                                <w:szCs w:val="96"/>
                                <w:rtl/>
                                <w:lang w:bidi="ar-LB"/>
                              </w:rPr>
                              <w:t xml:space="preserve"> </w:t>
                            </w:r>
                            <w:r w:rsidRPr="003E6459">
                              <w:rPr>
                                <w:rFonts w:ascii="Traditional Arabic" w:hAnsi="Traditional Arabic" w:cs="Traditional Arabic" w:hint="cs"/>
                                <w:b/>
                                <w:bCs/>
                                <w:color w:val="EEECE1" w:themeColor="background2"/>
                                <w:sz w:val="56"/>
                                <w:szCs w:val="56"/>
                                <w:rtl/>
                                <w:lang w:bidi="ar-LB"/>
                              </w:rPr>
                              <w:t>قدس</w:t>
                            </w:r>
                            <w:r w:rsidRPr="003E6459">
                              <w:rPr>
                                <w:rFonts w:ascii="Traditional Arabic" w:hAnsi="Traditional Arabic" w:cs="Traditional Arabic"/>
                                <w:b/>
                                <w:bCs/>
                                <w:color w:val="EEECE1" w:themeColor="background2"/>
                                <w:sz w:val="56"/>
                                <w:szCs w:val="56"/>
                                <w:rtl/>
                                <w:lang w:bidi="ar-LB"/>
                              </w:rPr>
                              <w:t xml:space="preserve"> </w:t>
                            </w:r>
                            <w:r w:rsidRPr="003E6459">
                              <w:rPr>
                                <w:rFonts w:ascii="Traditional Arabic" w:hAnsi="Traditional Arabic" w:cs="Traditional Arabic" w:hint="cs"/>
                                <w:b/>
                                <w:bCs/>
                                <w:color w:val="EEECE1" w:themeColor="background2"/>
                                <w:sz w:val="56"/>
                                <w:szCs w:val="56"/>
                                <w:rtl/>
                                <w:lang w:bidi="ar-LB"/>
                              </w:rPr>
                              <w:t>سره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118" type="#_x0000_t202" style="position:absolute;left:0;text-align:left;margin-left:0;margin-top:0;width:380.9pt;height:113pt;z-index:251902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pwAIAADEGAAAOAAAAZHJzL2Uyb0RvYy54bWysVFtv0zAUfkfiP1h+Z2nSbl2rpVMZDCGN&#10;bWJDe3Ydu42wfYzttim/nmMn6boxhIbIg2Of85375ey80YpshPM1mJLmRwNKhOFQ1WZZ0m/3l+9O&#10;KfGBmYopMKKkO+Hp+eztm7OtnYoCVqAq4QgqMX66tSVdhWCnWeb5Smjmj8AKg0wJTrOAT7fMKse2&#10;qF2rrBgMTrItuMo64MJ7pH5omXSW9EspeLiR0otAVEnRt5BOl85FPLPZGZsuHbOrmndusH/wQrPa&#10;oNG9qg8sMLJ29W+qdM0deJDhiIPOQMqaixQDRpMPnkVzt2JWpFgwOd7u0+T/n1p+vbl1pK6wdvmE&#10;EsM0FuleNIG8h4ZEGmZoa/0UgXcWoaFBBqJ7ukdiDLyRTsc/hkSQj7ne7fMb1XEkjk6H49N8SAlH&#10;Xj4aHg8nJ1FP9ihunQ+fBGgSLyV1WMCUV7a58qGF9pBozYOqq8taqfSITSMulCMbhuVeLIskqtb6&#10;C1Qt7XiAX2cy9ViEJweeaFKGbEs6PsEOSyqeMPdyfzZTRDt/M4NRKxP9FqlPMb42Ihk+VktBHItF&#10;KcaPmg5wWSxJm/p0CzslorQyX4XEcqYKvJATxrkwIRUvmUd0REnM4GsEO3wUbZ16jfBeIlkGE/bC&#10;ujbg2oQ/LWX1vXdZtngs2UHc8RqaRZP6eFL0rbmAaocd66Cdem/5ZY1ddcV8uGUOxxybFFdXuMFD&#10;KsCKQ3ejZAXu50v0iMfpQy4lW1wbJfU/1swJStRng3M5yUejuGfSY3Q8LvDhDjmLQ45Z6wvAVs1x&#10;SVqerhEfVH+VDvQDbrh5tIosZjjaLikPrn9chHad4Y7kYj5PMNwtloUrc2d5VB4THafmvnlgznaj&#10;FXAqr6FfMWz6bMJabJQ0MF8HkHUav5jqNq9dCXAvpfnpdmhcfIfvhHrc9LNfAAAA//8DAFBLAwQU&#10;AAYACAAAACEAZoquAdkAAAAFAQAADwAAAGRycy9kb3ducmV2LnhtbEyPQUvEMBCF74L/IYzgRdx0&#10;q3SlNl1kQTy7Luw1bWbbYDIpSbpb/72jF708GN7w3vea7eKdOGNMNpCC9aoAgdQHY2lQcPh4vX8C&#10;kbImo10gVPCFCbbt9VWjaxMu9I7nfR4Eh1CqtYIx56mWMvUjep1WYUJi7xSi15nPOEgT9YXDvZNl&#10;UVTSa0vcMOoJdyP2n/vZK4gPx7fTY3+0rovOznKHG9/fKXV7s7w8g8i45L9n+MFndGiZqQszmSSc&#10;Ah6Sf5W9TbXmGZ2CsqwKkG0j/9O33wAAAP//AwBQSwECLQAUAAYACAAAACEAtoM4kv4AAADhAQAA&#10;EwAAAAAAAAAAAAAAAAAAAAAAW0NvbnRlbnRfVHlwZXNdLnhtbFBLAQItABQABgAIAAAAIQA4/SH/&#10;1gAAAJQBAAALAAAAAAAAAAAAAAAAAC8BAABfcmVscy8ucmVsc1BLAQItABQABgAIAAAAIQB8o+tp&#10;wAIAADEGAAAOAAAAAAAAAAAAAAAAAC4CAABkcnMvZTJvRG9jLnhtbFBLAQItABQABgAIAAAAIQBm&#10;iq4B2QAAAAUBAAAPAAAAAAAAAAAAAAAAABoFAABkcnMvZG93bnJldi54bWxQSwUGAAAAAAQABADz&#10;AAAAIAYAAAAA&#10;" fillcolor="#938953 [1614]" strokecolor="#484329 [814]" strokeweight="6pt">
                <v:textbox>
                  <w:txbxContent>
                    <w:p w:rsidR="003E6459" w:rsidRDefault="003E6459" w:rsidP="003E6459">
                      <w:pPr>
                        <w:jc w:val="center"/>
                      </w:pPr>
                      <w:r w:rsidRPr="004B6751">
                        <w:rPr>
                          <w:rFonts w:ascii="Traditional Arabic" w:hAnsi="Traditional Arabic" w:cs="Traditional Arabic" w:hint="cs"/>
                          <w:b/>
                          <w:bCs/>
                          <w:color w:val="EEECE1" w:themeColor="background2"/>
                          <w:sz w:val="96"/>
                          <w:szCs w:val="96"/>
                          <w:rtl/>
                          <w:lang w:bidi="ar-LB"/>
                        </w:rPr>
                        <w:t>مع</w:t>
                      </w:r>
                      <w:r w:rsidRPr="004B6751">
                        <w:rPr>
                          <w:rFonts w:ascii="Traditional Arabic" w:hAnsi="Traditional Arabic" w:cs="Traditional Arabic"/>
                          <w:b/>
                          <w:bCs/>
                          <w:color w:val="EEECE1" w:themeColor="background2"/>
                          <w:sz w:val="96"/>
                          <w:szCs w:val="96"/>
                          <w:rtl/>
                          <w:lang w:bidi="ar-LB"/>
                        </w:rPr>
                        <w:t xml:space="preserve"> </w:t>
                      </w:r>
                      <w:r w:rsidRPr="004B6751">
                        <w:rPr>
                          <w:rFonts w:ascii="Traditional Arabic" w:hAnsi="Traditional Arabic" w:cs="Traditional Arabic" w:hint="cs"/>
                          <w:b/>
                          <w:bCs/>
                          <w:color w:val="EEECE1" w:themeColor="background2"/>
                          <w:sz w:val="96"/>
                          <w:szCs w:val="96"/>
                          <w:rtl/>
                          <w:lang w:bidi="ar-LB"/>
                        </w:rPr>
                        <w:t>الإمام</w:t>
                      </w:r>
                      <w:r w:rsidRPr="004B6751">
                        <w:rPr>
                          <w:rFonts w:ascii="Traditional Arabic" w:hAnsi="Traditional Arabic" w:cs="Traditional Arabic"/>
                          <w:b/>
                          <w:bCs/>
                          <w:color w:val="EEECE1" w:themeColor="background2"/>
                          <w:sz w:val="96"/>
                          <w:szCs w:val="96"/>
                          <w:rtl/>
                          <w:lang w:bidi="ar-LB"/>
                        </w:rPr>
                        <w:t xml:space="preserve"> </w:t>
                      </w:r>
                      <w:r w:rsidRPr="004B6751">
                        <w:rPr>
                          <w:rFonts w:ascii="Traditional Arabic" w:hAnsi="Traditional Arabic" w:cs="Traditional Arabic" w:hint="cs"/>
                          <w:b/>
                          <w:bCs/>
                          <w:color w:val="EEECE1" w:themeColor="background2"/>
                          <w:sz w:val="96"/>
                          <w:szCs w:val="96"/>
                          <w:rtl/>
                          <w:lang w:bidi="ar-LB"/>
                        </w:rPr>
                        <w:t>الخميني</w:t>
                      </w:r>
                      <w:r w:rsidRPr="004B6751">
                        <w:rPr>
                          <w:rFonts w:ascii="Traditional Arabic" w:hAnsi="Traditional Arabic" w:cs="Traditional Arabic"/>
                          <w:b/>
                          <w:bCs/>
                          <w:color w:val="EEECE1" w:themeColor="background2"/>
                          <w:sz w:val="96"/>
                          <w:szCs w:val="96"/>
                          <w:rtl/>
                          <w:lang w:bidi="ar-LB"/>
                        </w:rPr>
                        <w:t xml:space="preserve"> </w:t>
                      </w:r>
                      <w:r w:rsidRPr="003E6459">
                        <w:rPr>
                          <w:rFonts w:ascii="Traditional Arabic" w:hAnsi="Traditional Arabic" w:cs="Traditional Arabic" w:hint="cs"/>
                          <w:b/>
                          <w:bCs/>
                          <w:color w:val="EEECE1" w:themeColor="background2"/>
                          <w:sz w:val="56"/>
                          <w:szCs w:val="56"/>
                          <w:rtl/>
                          <w:lang w:bidi="ar-LB"/>
                        </w:rPr>
                        <w:t>قدس</w:t>
                      </w:r>
                      <w:r w:rsidRPr="003E6459">
                        <w:rPr>
                          <w:rFonts w:ascii="Traditional Arabic" w:hAnsi="Traditional Arabic" w:cs="Traditional Arabic"/>
                          <w:b/>
                          <w:bCs/>
                          <w:color w:val="EEECE1" w:themeColor="background2"/>
                          <w:sz w:val="56"/>
                          <w:szCs w:val="56"/>
                          <w:rtl/>
                          <w:lang w:bidi="ar-LB"/>
                        </w:rPr>
                        <w:t xml:space="preserve"> </w:t>
                      </w:r>
                      <w:r w:rsidRPr="003E6459">
                        <w:rPr>
                          <w:rFonts w:ascii="Traditional Arabic" w:hAnsi="Traditional Arabic" w:cs="Traditional Arabic" w:hint="cs"/>
                          <w:b/>
                          <w:bCs/>
                          <w:color w:val="EEECE1" w:themeColor="background2"/>
                          <w:sz w:val="56"/>
                          <w:szCs w:val="56"/>
                          <w:rtl/>
                          <w:lang w:bidi="ar-LB"/>
                        </w:rPr>
                        <w:t>سره</w:t>
                      </w:r>
                    </w:p>
                  </w:txbxContent>
                </v:textbox>
                <w10:wrap type="square" anchorx="margin" anchory="margin"/>
              </v:shape>
            </w:pict>
          </mc:Fallback>
        </mc:AlternateContent>
      </w:r>
      <w:r>
        <w:br w:type="page"/>
      </w: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spacing w:after="0" w:line="240" w:lineRule="auto"/>
        <w:jc w:val="both"/>
        <w:rPr>
          <w:rFonts w:hint="cs"/>
          <w:rtl/>
        </w:rPr>
      </w:pPr>
    </w:p>
    <w:p w:rsidR="003E6459" w:rsidRDefault="003E6459" w:rsidP="003E6459">
      <w:pPr>
        <w:bidi/>
        <w:spacing w:after="0" w:line="240" w:lineRule="auto"/>
        <w:jc w:val="both"/>
        <w:rPr>
          <w:rFonts w:ascii="Traditional Arabic" w:hAnsi="Traditional Arabic" w:cs="Traditional Arabic" w:hint="cs"/>
          <w:b/>
          <w:bCs/>
          <w:color w:val="1D1B11" w:themeColor="background2" w:themeShade="1A"/>
          <w:sz w:val="32"/>
          <w:szCs w:val="32"/>
          <w:rtl/>
          <w:lang w:bidi="ar-LB"/>
        </w:rPr>
      </w:pPr>
      <w:r w:rsidRPr="003E6459">
        <w:rPr>
          <w:rFonts w:ascii="Traditional Arabic" w:hAnsi="Traditional Arabic" w:cs="Traditional Arabic"/>
          <w:b/>
          <w:bCs/>
          <w:color w:val="1D1B11" w:themeColor="background2" w:themeShade="1A"/>
          <w:sz w:val="32"/>
          <w:szCs w:val="32"/>
          <w:rtl/>
          <w:lang w:bidi="ar-LB"/>
        </w:rPr>
        <w:t xml:space="preserve">إنّ مجموعة التعبئة الشعبية العظيمة، تعبئة المستضعفين في بلدنا هي حقيقةٌ بيّنة وساطعة. أنتم مجموعة من البستان العظيم للتعبئة في البلد، وهذا البستان أوجده إمامنا الجليل وسقاه بكلماته وسيرته، وهذه الغرسات بحمد الله، نمت وازدادت نمواً وإثماراً يوماً بعد </w:t>
      </w:r>
      <w:r w:rsidRPr="003E6459">
        <w:rPr>
          <w:rFonts w:ascii="Traditional Arabic" w:hAnsi="Traditional Arabic" w:cs="Traditional Arabic" w:hint="cs"/>
          <w:b/>
          <w:bCs/>
          <w:color w:val="1D1B11" w:themeColor="background2" w:themeShade="1A"/>
          <w:sz w:val="32"/>
          <w:szCs w:val="32"/>
          <w:rtl/>
          <w:lang w:bidi="ar-LB"/>
        </w:rPr>
        <w:t>يوم</w:t>
      </w:r>
    </w:p>
    <w:p w:rsidR="003E6459" w:rsidRPr="003E6459" w:rsidRDefault="003E6459" w:rsidP="003E6459">
      <w:pPr>
        <w:spacing w:after="0" w:line="240" w:lineRule="auto"/>
        <w:jc w:val="both"/>
        <w:rPr>
          <w:rFonts w:ascii="Traditional Arabic" w:hAnsi="Traditional Arabic" w:cs="Traditional Arabic" w:hint="cs"/>
          <w:b/>
          <w:bCs/>
          <w:color w:val="1D1B11" w:themeColor="background2" w:themeShade="1A"/>
          <w:sz w:val="32"/>
          <w:szCs w:val="32"/>
          <w:rtl/>
          <w:lang w:bidi="ar-LB"/>
        </w:rPr>
      </w:pPr>
    </w:p>
    <w:p w:rsidR="003E6459" w:rsidRPr="003E6459" w:rsidRDefault="003E6459" w:rsidP="003E6459">
      <w:pPr>
        <w:spacing w:after="0" w:line="240" w:lineRule="auto"/>
        <w:jc w:val="both"/>
        <w:rPr>
          <w:rFonts w:ascii="Traditional Arabic" w:eastAsia="Times New Roman" w:hAnsi="Traditional Arabic" w:cs="Traditional Arabic"/>
          <w:b/>
          <w:bCs/>
          <w:color w:val="4F6228" w:themeColor="accent3" w:themeShade="80"/>
          <w:sz w:val="32"/>
          <w:szCs w:val="32"/>
          <w:lang w:bidi="ar-LB"/>
        </w:rPr>
      </w:pPr>
      <w:r w:rsidRPr="003E6459">
        <w:rPr>
          <w:rFonts w:ascii="Traditional Arabic" w:hAnsi="Traditional Arabic" w:cs="Traditional Arabic" w:hint="cs"/>
          <w:b/>
          <w:bCs/>
          <w:color w:val="1D1B11" w:themeColor="background2" w:themeShade="1A"/>
          <w:sz w:val="32"/>
          <w:szCs w:val="32"/>
          <w:rtl/>
          <w:lang w:bidi="ar-LB"/>
        </w:rPr>
        <w:t>25/11/2010</w:t>
      </w:r>
    </w:p>
    <w:p w:rsidR="003E6459" w:rsidRPr="003E6459" w:rsidRDefault="003E6459" w:rsidP="003E6459">
      <w:pPr>
        <w:rPr>
          <w:rFonts w:ascii="Traditional Arabic" w:hAnsi="Traditional Arabic" w:cs="Traditional Arabic"/>
          <w:color w:val="1D1B11" w:themeColor="background2" w:themeShade="1A"/>
          <w:sz w:val="32"/>
          <w:szCs w:val="32"/>
          <w:lang w:bidi="ar-LB"/>
        </w:rPr>
      </w:pPr>
    </w:p>
    <w:p w:rsidR="003E6459" w:rsidRDefault="003E6459"/>
    <w:p w:rsidR="00713554" w:rsidRDefault="00713554"/>
    <w:p w:rsidR="001F7F9C" w:rsidRPr="003B6702" w:rsidRDefault="001F7F9C" w:rsidP="001F7F9C">
      <w:pPr>
        <w:bidi/>
        <w:jc w:val="both"/>
        <w:rPr>
          <w:rFonts w:ascii="Traditional Arabic" w:hAnsi="Traditional Arabic" w:cs="Traditional Arabic"/>
          <w:color w:val="1D1B11" w:themeColor="background2" w:themeShade="1A"/>
          <w:sz w:val="32"/>
          <w:szCs w:val="32"/>
          <w:rtl/>
          <w:lang w:bidi="ar-LB"/>
        </w:rPr>
      </w:pPr>
    </w:p>
    <w:p w:rsidR="001F7F9C" w:rsidRPr="003B6702" w:rsidRDefault="001F7F9C" w:rsidP="001F7F9C">
      <w:pPr>
        <w:bidi/>
        <w:spacing w:line="360" w:lineRule="auto"/>
        <w:jc w:val="both"/>
        <w:rPr>
          <w:rFonts w:ascii="Traditional Arabic" w:hAnsi="Traditional Arabic" w:cs="Traditional Arabic"/>
          <w:color w:val="1D1B11" w:themeColor="background2" w:themeShade="1A"/>
          <w:sz w:val="32"/>
          <w:szCs w:val="32"/>
          <w:rtl/>
          <w:lang w:bidi="fa-IR"/>
        </w:rPr>
      </w:pPr>
      <w:r w:rsidRPr="003B6702">
        <w:rPr>
          <w:rFonts w:ascii="Traditional Arabic" w:hAnsi="Traditional Arabic" w:cs="Traditional Arabic"/>
          <w:color w:val="1D1B11" w:themeColor="background2" w:themeShade="1A"/>
          <w:sz w:val="32"/>
          <w:szCs w:val="32"/>
          <w:rtl/>
          <w:lang w:bidi="fa-IR"/>
        </w:rPr>
        <w:t xml:space="preserve"> </w:t>
      </w:r>
    </w:p>
    <w:p w:rsidR="001F7F9C" w:rsidRPr="003B6702" w:rsidRDefault="001F7F9C" w:rsidP="001F7F9C">
      <w:pPr>
        <w:bidi/>
        <w:spacing w:line="360" w:lineRule="auto"/>
        <w:jc w:val="both"/>
        <w:rPr>
          <w:rFonts w:ascii="Traditional Arabic" w:hAnsi="Traditional Arabic" w:cs="Traditional Arabic"/>
          <w:color w:val="1D1B11" w:themeColor="background2" w:themeShade="1A"/>
          <w:sz w:val="32"/>
          <w:szCs w:val="32"/>
          <w:rtl/>
          <w:lang w:bidi="fa-IR"/>
        </w:rPr>
      </w:pPr>
    </w:p>
    <w:p w:rsidR="001F7F9C" w:rsidRPr="003B6702" w:rsidRDefault="001F7F9C" w:rsidP="001F7F9C">
      <w:pPr>
        <w:bidi/>
        <w:spacing w:line="360" w:lineRule="auto"/>
        <w:jc w:val="both"/>
        <w:rPr>
          <w:rFonts w:ascii="Traditional Arabic" w:hAnsi="Traditional Arabic" w:cs="Traditional Arabic"/>
          <w:color w:val="1D1B11" w:themeColor="background2" w:themeShade="1A"/>
          <w:sz w:val="32"/>
          <w:szCs w:val="32"/>
          <w:rtl/>
          <w:lang w:bidi="fa-IR"/>
        </w:rPr>
      </w:pPr>
    </w:p>
    <w:p w:rsidR="001F7F9C" w:rsidRPr="003B6702" w:rsidRDefault="001F7F9C" w:rsidP="001F7F9C">
      <w:pPr>
        <w:bidi/>
        <w:spacing w:line="360" w:lineRule="auto"/>
        <w:jc w:val="both"/>
        <w:rPr>
          <w:rFonts w:ascii="Traditional Arabic" w:hAnsi="Traditional Arabic" w:cs="Traditional Arabic"/>
          <w:color w:val="1D1B11" w:themeColor="background2" w:themeShade="1A"/>
          <w:sz w:val="32"/>
          <w:szCs w:val="32"/>
          <w:rtl/>
          <w:lang w:bidi="fa-IR"/>
        </w:rPr>
      </w:pPr>
    </w:p>
    <w:p w:rsidR="001F7F9C" w:rsidRPr="003B6702" w:rsidRDefault="001F7F9C" w:rsidP="001F7F9C">
      <w:pPr>
        <w:bidi/>
        <w:spacing w:line="360" w:lineRule="auto"/>
        <w:jc w:val="both"/>
        <w:rPr>
          <w:rFonts w:ascii="Traditional Arabic" w:hAnsi="Traditional Arabic" w:cs="Traditional Arabic"/>
          <w:color w:val="1D1B11" w:themeColor="background2" w:themeShade="1A"/>
          <w:sz w:val="32"/>
          <w:szCs w:val="32"/>
          <w:rtl/>
          <w:lang w:bidi="fa-IR"/>
        </w:rPr>
      </w:pPr>
    </w:p>
    <w:p w:rsidR="001F7F9C" w:rsidRPr="003B6702" w:rsidRDefault="00FE27B0" w:rsidP="001F7F9C">
      <w:pPr>
        <w:bidi/>
        <w:spacing w:before="100" w:beforeAutospacing="1" w:after="100" w:afterAutospacing="1" w:line="360" w:lineRule="auto"/>
        <w:jc w:val="both"/>
        <w:rPr>
          <w:rFonts w:ascii="Traditional Arabic" w:hAnsi="Traditional Arabic" w:cs="Traditional Arabic"/>
          <w:color w:val="1D1B11" w:themeColor="background2" w:themeShade="1A"/>
          <w:sz w:val="32"/>
          <w:szCs w:val="32"/>
          <w:rtl/>
          <w:lang w:bidi="fa-IR"/>
        </w:rPr>
      </w:pPr>
      <w:r>
        <w:rPr>
          <w:rFonts w:ascii="Traditional Arabic" w:hAnsi="Traditional Arabic" w:cs="Traditional Arabic"/>
          <w:noProof/>
          <w:color w:val="1D1B11" w:themeColor="background2" w:themeShade="1A"/>
          <w:sz w:val="32"/>
          <w:szCs w:val="32"/>
          <w:rtl/>
        </w:rPr>
        <w:lastRenderedPageBreak/>
        <mc:AlternateContent>
          <mc:Choice Requires="wps">
            <w:drawing>
              <wp:anchor distT="0" distB="0" distL="114300" distR="114300" simplePos="0" relativeHeight="251907072" behindDoc="1" locked="0" layoutInCell="1" allowOverlap="1">
                <wp:simplePos x="0" y="0"/>
                <wp:positionH relativeFrom="column">
                  <wp:posOffset>4917558</wp:posOffset>
                </wp:positionH>
                <wp:positionV relativeFrom="paragraph">
                  <wp:posOffset>-850605</wp:posOffset>
                </wp:positionV>
                <wp:extent cx="41910" cy="6953250"/>
                <wp:effectExtent l="19050" t="19050" r="34290" b="19050"/>
                <wp:wrapNone/>
                <wp:docPr id="123" name="Straight Connector 123"/>
                <wp:cNvGraphicFramePr/>
                <a:graphic xmlns:a="http://schemas.openxmlformats.org/drawingml/2006/main">
                  <a:graphicData uri="http://schemas.microsoft.com/office/word/2010/wordprocessingShape">
                    <wps:wsp>
                      <wps:cNvCnPr/>
                      <wps:spPr>
                        <a:xfrm flipH="1">
                          <a:off x="0" y="0"/>
                          <a:ext cx="41910" cy="6953250"/>
                        </a:xfrm>
                        <a:prstGeom prst="line">
                          <a:avLst/>
                        </a:prstGeom>
                        <a:ln w="3810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3" o:spid="_x0000_s1026" style="position:absolute;flip:x;z-index:-251409408;visibility:visible;mso-wrap-style:square;mso-wrap-distance-left:9pt;mso-wrap-distance-top:0;mso-wrap-distance-right:9pt;mso-wrap-distance-bottom:0;mso-position-horizontal:absolute;mso-position-horizontal-relative:text;mso-position-vertical:absolute;mso-position-vertical-relative:text" from="387.2pt,-67pt" to="390.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UdCAIAAF0EAAAOAAAAZHJzL2Uyb0RvYy54bWysVE1vGyEQvVfqf0Dc613bdZSsvM7BVtpD&#10;P6yk/QGYBS8SMAiI1/73HWC9SdpTq/qAFmbem3mPwev7s9HkJHxQYFs6n9WUCMuhU/bY0p8/Hj7c&#10;UhIisx3TYEVLLyLQ+837d+vBNWIBPehOeIIkNjSDa2kfo2uqKvBeGBZm4ITFoARvWMStP1adZwOy&#10;G10t6vqmGsB3zgMXIeDprgTpJvNLKXj8LmUQkeiWYm8xrz6vh7RWmzVrjp65XvGxDfYPXRimLBad&#10;qHYsMvLs1R9URnEPAWSccTAVSKm4yBpQzbz+Tc1Tz5zIWtCc4Cabwv+j5d9Oe09Uh3e3WFJimcFL&#10;eoqeqWMfyRasRQvBkxRFrwYXGoRs7d6Pu+D2Pgk/S2+I1Mp9RqpsBYoj5+z0ZXJanCPhePhxfjfH&#10;6+AYublbLRerfBNVoUl0zof4SYAh6aOlWtlkBGvY6UuIWBpTrynpWFsytHR5O6/rnBZAq+5BaZ2C&#10;eZjEVntyYjgGh+Mi5+hn8xW6craq8ZcEIu+UXnavmVLJHQt9AYVL2EEcUdpierKnGJK/4kWL0t2j&#10;kGgyCi/WTCUKEeNc2DifmDA7wST2PwFHXeldvEh5CxzzE1Tk0f8b8ITIlcHGCWyUBV9cfVs9nq8t&#10;y5J/daDoThYcoLvkUcnW4AxnT8f3lh7J632Gv/wrbH4BAAD//wMAUEsDBBQABgAIAAAAIQChJ7CP&#10;3wAAAAwBAAAPAAAAZHJzL2Rvd25yZXYueG1sTI/BTsMwEETvSPyDtUhcUOuEhqQJcSpA6pWKUnF2&#10;kyWOsNdR7Lbh71lOcJvRPs3O1JvZWXHGKQyeFKTLBARS67uBegWH9+1iDSJETZ22nlDBNwbYNNdX&#10;ta46f6E3PO9jLziEQqUVmBjHSsrQGnQ6LP2IxLdPPzkd2U697CZ94XBn5X2S5NLpgfiD0SO+GGy/&#10;9ienoHjdlduPw/NdabM8oZV9mE07KnV7Mz89gog4xz8YfutzdWi409GfqAvCckaRZYwqWKSrjFcx&#10;UqxTFkcFZc5CNrX8P6L5AQAA//8DAFBLAQItABQABgAIAAAAIQC2gziS/gAAAOEBAAATAAAAAAAA&#10;AAAAAAAAAAAAAABbQ29udGVudF9UeXBlc10ueG1sUEsBAi0AFAAGAAgAAAAhADj9If/WAAAAlAEA&#10;AAsAAAAAAAAAAAAAAAAALwEAAF9yZWxzLy5yZWxzUEsBAi0AFAAGAAgAAAAhAFSxhR0IAgAAXQQA&#10;AA4AAAAAAAAAAAAAAAAALgIAAGRycy9lMm9Eb2MueG1sUEsBAi0AFAAGAAgAAAAhAKEnsI/fAAAA&#10;DAEAAA8AAAAAAAAAAAAAAAAAYgQAAGRycy9kb3ducmV2LnhtbFBLBQYAAAAABAAEAPMAAABuBQAA&#10;AAA=&#10;" strokecolor="#938953 [1614]" strokeweight="3pt">
                <v:stroke dashstyle="1 1"/>
              </v:line>
            </w:pict>
          </mc:Fallback>
        </mc:AlternateContent>
      </w:r>
    </w:p>
    <w:p w:rsidR="001F7F9C" w:rsidRPr="003B6702" w:rsidRDefault="001F7F9C" w:rsidP="001F7F9C">
      <w:pPr>
        <w:bidi/>
        <w:jc w:val="both"/>
        <w:rPr>
          <w:rFonts w:ascii="Traditional Arabic" w:hAnsi="Traditional Arabic" w:cs="Traditional Arabic"/>
          <w:color w:val="1D1B11" w:themeColor="background2" w:themeShade="1A"/>
          <w:sz w:val="32"/>
          <w:szCs w:val="32"/>
          <w:rtl/>
        </w:rPr>
      </w:pPr>
    </w:p>
    <w:p w:rsidR="001F7F9C" w:rsidRPr="003B6702" w:rsidRDefault="001F7F9C" w:rsidP="001F7F9C">
      <w:pPr>
        <w:bidi/>
        <w:jc w:val="both"/>
        <w:rPr>
          <w:rFonts w:ascii="Traditional Arabic" w:hAnsi="Traditional Arabic" w:cs="Traditional Arabic"/>
          <w:color w:val="1D1B11" w:themeColor="background2" w:themeShade="1A"/>
          <w:sz w:val="32"/>
          <w:szCs w:val="32"/>
          <w:rtl/>
          <w:lang w:bidi="ar-LB"/>
        </w:rPr>
      </w:pPr>
    </w:p>
    <w:p w:rsidR="001F7F9C" w:rsidRPr="003B6702" w:rsidRDefault="001F7F9C" w:rsidP="001F7F9C">
      <w:pPr>
        <w:bidi/>
        <w:jc w:val="both"/>
        <w:rPr>
          <w:rFonts w:ascii="Traditional Arabic" w:hAnsi="Traditional Arabic" w:cs="Traditional Arabic"/>
          <w:color w:val="1D1B11" w:themeColor="background2" w:themeShade="1A"/>
          <w:sz w:val="32"/>
          <w:szCs w:val="32"/>
          <w:rtl/>
          <w:lang w:bidi="ar-LB"/>
        </w:rPr>
      </w:pPr>
    </w:p>
    <w:p w:rsidR="001F7F9C" w:rsidRPr="003B6702" w:rsidRDefault="00FE27B0" w:rsidP="001F7F9C">
      <w:pPr>
        <w:bidi/>
        <w:jc w:val="both"/>
        <w:rPr>
          <w:rFonts w:ascii="Traditional Arabic" w:hAnsi="Traditional Arabic" w:cs="Traditional Arabic"/>
          <w:color w:val="1D1B11" w:themeColor="background2" w:themeShade="1A"/>
          <w:sz w:val="32"/>
          <w:szCs w:val="32"/>
          <w:lang w:bidi="ar-LB"/>
        </w:rPr>
      </w:pP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904000" behindDoc="0" locked="0" layoutInCell="1" allowOverlap="1" wp14:anchorId="5B36299A" wp14:editId="47E6D422">
                <wp:simplePos x="0" y="0"/>
                <wp:positionH relativeFrom="column">
                  <wp:posOffset>26035</wp:posOffset>
                </wp:positionH>
                <wp:positionV relativeFrom="paragraph">
                  <wp:posOffset>319405</wp:posOffset>
                </wp:positionV>
                <wp:extent cx="1031240" cy="1148080"/>
                <wp:effectExtent l="0" t="0" r="16510" b="13970"/>
                <wp:wrapNone/>
                <wp:docPr id="121" name="Diamond 121"/>
                <wp:cNvGraphicFramePr/>
                <a:graphic xmlns:a="http://schemas.openxmlformats.org/drawingml/2006/main">
                  <a:graphicData uri="http://schemas.microsoft.com/office/word/2010/wordprocessingShape">
                    <wps:wsp>
                      <wps:cNvSpPr/>
                      <wps:spPr>
                        <a:xfrm>
                          <a:off x="0" y="0"/>
                          <a:ext cx="1031240" cy="1148080"/>
                        </a:xfrm>
                        <a:prstGeom prst="diamond">
                          <a:avLst/>
                        </a:prstGeom>
                        <a:solidFill>
                          <a:schemeClr val="bg2">
                            <a:lumMod val="9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121" o:spid="_x0000_s1026" type="#_x0000_t4" style="position:absolute;margin-left:2.05pt;margin-top:25.15pt;width:81.2pt;height:90.4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WoAIAAPoFAAAOAAAAZHJzL2Uyb0RvYy54bWysVFFv2yAQfp+0/4B4X21n6dZGdaqoVadJ&#10;XVutnfpMMMSWgGNA4mS/fgc4btZ101TND5jj7r7jPu7u7HyrFdkI5zswNa2OSkqE4dB0ZlXTbw9X&#10;704o8YGZhikwoqY74en5/O2bs97OxARaUI1wBEGMn/W2pm0IdlYUnrdCM38EVhhUSnCaBRTdqmgc&#10;6xFdq2JSlh+KHlxjHXDhPZ5eZiWdJ3wpBQ+3UnoRiKop3i2k1aV1GddifsZmK8ds2/HhGuwVt9Cs&#10;Mxh0hLpkgZG1636D0h134EGGIw66ACk7LlIOmE1VPsvmvmVWpFyQHG9Hmvz/g+U3mztHugbfblJR&#10;YpjGR7rsmAbTkHiEBPXWz9Du3t65QfK4jdlupdPxj3mQbSJ1N5IqtoFwPKzK99Vkitxz1FXV9KQ8&#10;SbQXT+7W+fBJgCZxU9Mmh098ss21DxgVrfdWMaAH1TVXnVJJiMUiLpQjG4bPvFxNkqta6y/Q5LPT&#10;Er+YC+Kk2ormWTpEUuY14Mf/Ao6BI3oRycz0pV3YKRFjKvNVSHwHJCzffrxlToBxLkyoUmK+ZY3I&#10;x38OnQAjskSWRuwB4FfC9tiZnsE+uorUQKNzmaP/zXn0SJHBhNFZdwbcSwAKsxoiZ/s9SZmayNIS&#10;mh1WqYPcvt7yqw4r5Zr5cMcc9itWF86gcIuLVNDXFIYdJS24Hy+dR3tsI9RS0mP/19R/XzMnKFGf&#10;DTbYaTWNRRuSMD3+OEHBHWqWhxqz1heAtYcthLdL22gf1H4rHehHHFWLGBVVzHCMXVMe3F64CHku&#10;4bDjYrFIZjgkLAvX5t7yCB5ZjW3wsH1kzg7tErDTbmA/K9jsWctk2+hpYLEOILvUT0+8DnzjgEkN&#10;MQzDOMEO5WT1NLLnPwEAAP//AwBQSwMEFAAGAAgAAAAhAF3UhAnfAAAACAEAAA8AAABkcnMvZG93&#10;bnJldi54bWxMj8FOwzAQRO9I/IO1SNyok5amEOJUBQUJ9YJaOHDcxktiGq9D7Lbh73FPcBzNaOZN&#10;sRxtJ440eONYQTpJQBDXThtuFLy/Pd/cgfABWWPnmBT8kIdleXlRYK7diTd03IZGxBL2OSpoQ+hz&#10;KX3dkkU/cT1x9D7dYDFEOTRSD3iK5baT0yTJpEXDcaHFnp5aqvfbg40jX+HjZW++FybbrFeLx/uq&#10;r14rpa6vxtUDiEBj+AvDGT+iQxmZdu7A2otOwW0agwrmyQzE2c6yOYidguksTUGWhfx/oPwFAAD/&#10;/wMAUEsBAi0AFAAGAAgAAAAhALaDOJL+AAAA4QEAABMAAAAAAAAAAAAAAAAAAAAAAFtDb250ZW50&#10;X1R5cGVzXS54bWxQSwECLQAUAAYACAAAACEAOP0h/9YAAACUAQAACwAAAAAAAAAAAAAAAAAvAQAA&#10;X3JlbHMvLnJlbHNQSwECLQAUAAYACAAAACEA6KuvlqACAAD6BQAADgAAAAAAAAAAAAAAAAAuAgAA&#10;ZHJzL2Uyb0RvYy54bWxQSwECLQAUAAYACAAAACEAXdSECd8AAAAIAQAADwAAAAAAAAAAAAAAAAD6&#10;BAAAZHJzL2Rvd25yZXYueG1sUEsFBgAAAAAEAAQA8wAAAAYGAAAAAA==&#10;" fillcolor="#ddd8c2 [2894]" strokecolor="#938953 [1614]" strokeweight="2pt"/>
            </w:pict>
          </mc:Fallback>
        </mc:AlternateContent>
      </w:r>
    </w:p>
    <w:tbl>
      <w:tblPr>
        <w:tblStyle w:val="TableGrid"/>
        <w:tblpPr w:leftFromText="180" w:rightFromText="180" w:vertAnchor="page" w:horzAnchor="margin" w:tblpXSpec="center" w:tblpY="4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3E6459" w:rsidTr="00FE27B0">
        <w:trPr>
          <w:trHeight w:val="3962"/>
        </w:trPr>
        <w:tc>
          <w:tcPr>
            <w:tcW w:w="5291" w:type="dxa"/>
            <w:shd w:val="clear" w:color="auto" w:fill="DDD9C3" w:themeFill="background2" w:themeFillShade="E6"/>
            <w:vAlign w:val="center"/>
          </w:tcPr>
          <w:p w:rsidR="003E6459" w:rsidRDefault="00FE27B0" w:rsidP="00FE27B0">
            <w:pPr>
              <w:bidi/>
              <w:jc w:val="both"/>
              <w:rPr>
                <w:lang w:bidi="ar-LB"/>
              </w:rPr>
            </w:pP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906048" behindDoc="0" locked="0" layoutInCell="1" allowOverlap="1" wp14:anchorId="7D64F85C" wp14:editId="2598E3B9">
                      <wp:simplePos x="0" y="0"/>
                      <wp:positionH relativeFrom="column">
                        <wp:posOffset>3298190</wp:posOffset>
                      </wp:positionH>
                      <wp:positionV relativeFrom="paragraph">
                        <wp:posOffset>337820</wp:posOffset>
                      </wp:positionV>
                      <wp:extent cx="1031240" cy="1148080"/>
                      <wp:effectExtent l="0" t="0" r="16510" b="13970"/>
                      <wp:wrapNone/>
                      <wp:docPr id="122" name="Diamond 122"/>
                      <wp:cNvGraphicFramePr/>
                      <a:graphic xmlns:a="http://schemas.openxmlformats.org/drawingml/2006/main">
                        <a:graphicData uri="http://schemas.microsoft.com/office/word/2010/wordprocessingShape">
                          <wps:wsp>
                            <wps:cNvSpPr/>
                            <wps:spPr>
                              <a:xfrm>
                                <a:off x="0" y="0"/>
                                <a:ext cx="1031240" cy="1148080"/>
                              </a:xfrm>
                              <a:prstGeom prst="diamond">
                                <a:avLst/>
                              </a:prstGeom>
                              <a:solidFill>
                                <a:schemeClr val="bg2">
                                  <a:lumMod val="9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122" o:spid="_x0000_s1026" type="#_x0000_t4" style="position:absolute;margin-left:259.7pt;margin-top:26.6pt;width:81.2pt;height:90.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wEoAIAAPoFAAAOAAAAZHJzL2Uyb0RvYy54bWysVFFv2yAQfp+0/4B4X21n6dZGdaqoVadJ&#10;XVutnfpMMMSWgGNA4mS/fgc4btZ101TND5jj7r7jPu7u7HyrFdkI5zswNa2OSkqE4dB0ZlXTbw9X&#10;704o8YGZhikwoqY74en5/O2bs97OxARaUI1wBEGMn/W2pm0IdlYUnrdCM38EVhhUSnCaBRTdqmgc&#10;6xFdq2JSlh+KHlxjHXDhPZ5eZiWdJ3wpBQ+3UnoRiKop3i2k1aV1GddifsZmK8ds2/HhGuwVt9Cs&#10;Mxh0hLpkgZG1636D0h134EGGIw66ACk7LlIOmE1VPsvmvmVWpFyQHG9Hmvz/g+U3mztHugbfbjKh&#10;xDCNj3TZMQ2mIfEICeqtn6Hdvb1zg+RxG7PdSqfjH/Mg20TqbiRVbAPheFiV76vJFLnnqKuq6Ul5&#10;kmgvntyt8+GTAE3ipqZNDp/4ZJtrHzAqWu+tYkAPqmuuOqWSEItFXChHNgyfebmaJFe11l+gyWen&#10;JX4xF8RJtRXNs3SIpMxrwI//BRwDR/QikpnpS7uwUyLGVOarkPgOSFi+/XjLnADjXJhQpcR8yxqR&#10;j/8cOgFGZIksjdgDwK+E7bEzPYN9dBWpgUbnMkf/m/PokSKDCaOz7gy4lwAUZjVEzvZ7kjI1kaUl&#10;NDusUge5fb3lVx1WyjXz4Y457FesLpxB4RYXqaCvKQw7SlpwP146j/bYRqilpMf+r6n/vmZOUKI+&#10;G2yw02oaizYkYXr8cYKCO9QsDzVmrS8Aa6/CaWd52kb7oPZb6UA/4qhaxKioYoZj7Jry4PbCRchz&#10;CYcdF4tFMsMhYVm4NveWR/DIamyDh+0jc3Zol4CddgP7WcFmz1om20ZPA4t1ANmlfnrideAbB0xq&#10;iGEYxgl2KCerp5E9/wkAAP//AwBQSwMEFAAGAAgAAAAhAKTQARvhAAAACgEAAA8AAABkcnMvZG93&#10;bnJldi54bWxMj01PwkAQhu8m/ofNmHiTbQsWKN0SNDUxXgzogePSHdtKd7Z2F6j/3vGkt3kzT96P&#10;fD3aTpxx8K0jBfEkAoFUOdNSreD97eluAcIHTUZ3jlDBN3pYF9dXuc6Mu9AWz7tQCzYhn2kFTQh9&#10;JqWvGrTaT1yPxL8PN1gdWA61NIO+sLntZBJFqbS6JU5odI+PDVbH3clyyGfYPx/br3mbbl8284dl&#10;2ZevpVK3N+NmBSLgGP5g+K3P1aHgTgd3IuNFp+A+Xs4Y5WOagGAgXcS85aAgmc4ikEUu/08ofgAA&#10;AP//AwBQSwECLQAUAAYACAAAACEAtoM4kv4AAADhAQAAEwAAAAAAAAAAAAAAAAAAAAAAW0NvbnRl&#10;bnRfVHlwZXNdLnhtbFBLAQItABQABgAIAAAAIQA4/SH/1gAAAJQBAAALAAAAAAAAAAAAAAAAAC8B&#10;AABfcmVscy8ucmVsc1BLAQItABQABgAIAAAAIQAUWDwEoAIAAPoFAAAOAAAAAAAAAAAAAAAAAC4C&#10;AABkcnMvZTJvRG9jLnhtbFBLAQItABQABgAIAAAAIQCk0AEb4QAAAAoBAAAPAAAAAAAAAAAAAAAA&#10;APoEAABkcnMvZG93bnJldi54bWxQSwUGAAAAAAQABADzAAAACAYAAAAA&#10;" fillcolor="#ddd8c2 [2894]" strokecolor="#938953 [1614]" strokeweight="2pt"/>
                  </w:pict>
                </mc:Fallback>
              </mc:AlternateContent>
            </w:r>
            <w:r w:rsidR="003E6459">
              <w:rPr>
                <w:rFonts w:ascii="Traditional Arabic" w:hAnsi="Traditional Arabic" w:cs="Traditional Arabic" w:hint="cs"/>
                <w:b/>
                <w:bCs/>
                <w:color w:val="1D1B11" w:themeColor="background2" w:themeShade="1A"/>
                <w:sz w:val="32"/>
                <w:szCs w:val="32"/>
                <w:rtl/>
                <w:lang w:bidi="ar-LB"/>
              </w:rPr>
              <w:t xml:space="preserve">يجب </w:t>
            </w:r>
            <w:r w:rsidR="003E6459" w:rsidRPr="003E6459">
              <w:rPr>
                <w:rFonts w:ascii="Traditional Arabic" w:hAnsi="Traditional Arabic" w:cs="Traditional Arabic"/>
                <w:b/>
                <w:bCs/>
                <w:color w:val="1D1B11" w:themeColor="background2" w:themeShade="1A"/>
                <w:sz w:val="32"/>
                <w:szCs w:val="32"/>
                <w:rtl/>
                <w:lang w:bidi="ar-LB"/>
              </w:rPr>
              <w:t>علينا أن نكون واعين ومتيقّظين، وأن لا نُقلّل من همّتنا مثقال ذرّة في جميع الميادين.. كلّما ازدادت بصيرتكم، فإنّها تقرّبكم أكثر إلى الإخلاص في العمل. وكلّما أخلصتم في العمل أكثر يزد الله تعالى من بصيرتكم،﴿</w:t>
            </w:r>
            <w:r w:rsidR="003E6459" w:rsidRPr="003E6459">
              <w:rPr>
                <w:rFonts w:ascii="Traditional Arabic" w:hAnsi="Traditional Arabic" w:cs="Traditional Arabic"/>
                <w:b/>
                <w:bCs/>
                <w:color w:val="1D1B11" w:themeColor="background2" w:themeShade="1A"/>
                <w:sz w:val="32"/>
                <w:szCs w:val="32"/>
                <w:rtl/>
              </w:rPr>
              <w:t xml:space="preserve"> </w:t>
            </w:r>
            <w:r w:rsidR="003E6459" w:rsidRPr="003E6459">
              <w:rPr>
                <w:rFonts w:ascii="Traditional Arabic" w:hAnsi="Traditional Arabic" w:cs="Traditional Arabic"/>
                <w:b/>
                <w:bCs/>
                <w:color w:val="948A54" w:themeColor="background2" w:themeShade="80"/>
                <w:sz w:val="32"/>
                <w:szCs w:val="32"/>
                <w:rtl/>
                <w:lang w:bidi="ar-LB"/>
              </w:rPr>
              <w:t>اللَّهُ وَلِيُّ الَّذينَ آمَنُوا يُخْرِجُهُمْ مِنَ الظُّلُماتِ إِلَى النُّور</w:t>
            </w:r>
            <w:r w:rsidR="003E6459" w:rsidRPr="003E6459">
              <w:rPr>
                <w:rFonts w:ascii="Traditional Arabic" w:hAnsi="Traditional Arabic" w:cs="Traditional Arabic"/>
                <w:b/>
                <w:bCs/>
                <w:color w:val="1D1B11" w:themeColor="background2" w:themeShade="1A"/>
                <w:sz w:val="32"/>
                <w:szCs w:val="32"/>
                <w:rtl/>
                <w:lang w:bidi="ar-LB"/>
              </w:rPr>
              <w:t>﴾[البقرة:257]</w:t>
            </w:r>
            <w:r w:rsidR="003E6459" w:rsidRPr="003E6459">
              <w:rPr>
                <w:rFonts w:ascii="Traditional Arabic" w:hAnsi="Traditional Arabic" w:cs="Traditional Arabic" w:hint="cs"/>
                <w:b/>
                <w:bCs/>
                <w:color w:val="1D1B11" w:themeColor="background2" w:themeShade="1A"/>
                <w:sz w:val="32"/>
                <w:szCs w:val="32"/>
                <w:rtl/>
                <w:lang w:bidi="ar-LB"/>
              </w:rPr>
              <w:t>.</w:t>
            </w:r>
          </w:p>
        </w:tc>
      </w:tr>
    </w:tbl>
    <w:p w:rsidR="00CB6897" w:rsidRDefault="00FE27B0">
      <w:pPr>
        <w:rPr>
          <w:lang w:bidi="ar-LB"/>
        </w:rPr>
      </w:pPr>
      <w:bookmarkStart w:id="3" w:name="_GoBack"/>
      <w:bookmarkEnd w:id="3"/>
      <w:r>
        <w:rPr>
          <w:noProof/>
        </w:rPr>
        <mc:AlternateContent>
          <mc:Choice Requires="wps">
            <w:drawing>
              <wp:anchor distT="0" distB="0" distL="114300" distR="114300" simplePos="0" relativeHeight="251911168" behindDoc="0" locked="0" layoutInCell="1" allowOverlap="1" wp14:anchorId="411B97F5" wp14:editId="5AA158F6">
                <wp:simplePos x="0" y="0"/>
                <wp:positionH relativeFrom="column">
                  <wp:posOffset>951230</wp:posOffset>
                </wp:positionH>
                <wp:positionV relativeFrom="paragraph">
                  <wp:posOffset>2819429</wp:posOffset>
                </wp:positionV>
                <wp:extent cx="4136183"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4136183" cy="1828800"/>
                        </a:xfrm>
                        <a:prstGeom prst="rect">
                          <a:avLst/>
                        </a:prstGeom>
                        <a:noFill/>
                        <a:ln>
                          <a:noFill/>
                        </a:ln>
                        <a:effectLst/>
                      </wps:spPr>
                      <wps:txbx>
                        <w:txbxContent>
                          <w:p w:rsidR="00FE27B0" w:rsidRPr="00FE27B0" w:rsidRDefault="00FE27B0" w:rsidP="00FE27B0">
                            <w:pPr>
                              <w:jc w:val="right"/>
                              <w:rPr>
                                <w:rFonts w:ascii="Traditional Arabic" w:hAnsi="Traditional Arabic" w:cs="Traditional Arabic" w:hint="cs"/>
                                <w:noProof/>
                                <w:sz w:val="144"/>
                                <w:szCs w:val="144"/>
                                <w:lang w:bidi="ar-L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E27B0">
                              <w:rPr>
                                <w:rFonts w:ascii="Traditional Arabic" w:hAnsi="Traditional Arabic" w:cs="Traditional Arabic" w:hint="cs"/>
                                <w:noProof/>
                                <w:sz w:val="144"/>
                                <w:szCs w:val="144"/>
                                <w:rtl/>
                                <w:lang w:bidi="ar-L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119" type="#_x0000_t202" style="position:absolute;margin-left:74.9pt;margin-top:222pt;width:325.7pt;height:2in;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CDMAIAAF8EAAAOAAAAZHJzL2Uyb0RvYy54bWysVE2P2jAQvVfqf7B8LyFAt2xEWNFdUVVC&#10;uyvBas/GcUik+KO2IaG/vs8OsHTbU9WLM54Zj2fee87srpMNOQjraq1ymg6GlAjFdVGrXU5fNstP&#10;U0qcZ6pgjVYip0fh6N3844dZazIx0pVuCmEJiiiXtSanlfcmSxLHKyGZG2gjFIKltpJ5bO0uKSxr&#10;UV02yWg4vElabQtjNRfOwfvQB+k81i9Lwf1TWTrhSZNT9ObjauO6DWsyn7FsZ5mpan5qg/1DF5LV&#10;CpdeSj0wz8je1n+UkjW32unSD7iWiS7Lmos4A6ZJh++mWVfMiDgLwHHmApP7f2X54+HZkroAd5Qo&#10;JkHRRnSefNUdSQM6rXEZktYGab6DO2Se/A7OMHRXWhm+GIcgDpyPF2xDMQ7nJB3fpNMxJRyxdDqa&#10;TocR/eTtuLHOfxNakmDk1IK8iCk7rJzHlUg9p4TblF7WTRMJbNRvDiT2HhEVcDodJuk7Dpbvtl2c&#10;+3Z8HmeriyOmtLpXiTN8WaOTFXP+mVnIAoNB6v4JS9noNqf6ZFFSafvzb/6QD7YQpaSFzHLqfuyZ&#10;FZQ03xV4vE0nk6DLuJl8/jLCxl5HttcRtZf3GkoGV+gumiHfN2eztFq+4kUswq0IMcVxd0792bz3&#10;vfjxorhYLGISlGiYX6m14aF0gDLgvOlemTUnMjx4fNRnQbLsHSd9bjjpzGLvwUwkLADdowr2wgYq&#10;jjyeXlx4Jtf7mPX2X5j/AgAA//8DAFBLAwQUAAYACAAAACEA0/ql5N4AAAALAQAADwAAAGRycy9k&#10;b3ducmV2LnhtbEyPzU7DMBCE70i8g7VI3KidEKCEOFXFj8SBCyXct7GJI+J1FLtN+vYsJziOZjTz&#10;TbVZ/CCOdop9IA3ZSoGw1AbTU6eh+Xi5WoOICcngEMhqONkIm/r8rMLShJne7XGXOsElFEvU4FIa&#10;Sylj66zHuAqjJfa+wuQxsZw6aSacudwPMlfqVnrsiRccjvbR2fZ7d/AaUjLb7NQ8+/j6ubw9zU61&#10;N9hofXmxbB9AJLukvzD84jM61My0DwcyUQysi3tGTxqKouBTnFirLAex13B3nSuQdSX/f6h/AAAA&#10;//8DAFBLAQItABQABgAIAAAAIQC2gziS/gAAAOEBAAATAAAAAAAAAAAAAAAAAAAAAABbQ29udGVu&#10;dF9UeXBlc10ueG1sUEsBAi0AFAAGAAgAAAAhADj9If/WAAAAlAEAAAsAAAAAAAAAAAAAAAAALwEA&#10;AF9yZWxzLy5yZWxzUEsBAi0AFAAGAAgAAAAhAC/bIIMwAgAAXwQAAA4AAAAAAAAAAAAAAAAALgIA&#10;AGRycy9lMm9Eb2MueG1sUEsBAi0AFAAGAAgAAAAhANP6peTeAAAACwEAAA8AAAAAAAAAAAAAAAAA&#10;igQAAGRycy9kb3ducmV2LnhtbFBLBQYAAAAABAAEAPMAAACVBQAAAAA=&#10;" filled="f" stroked="f">
                <v:fill o:detectmouseclick="t"/>
                <v:textbox style="mso-fit-shape-to-text:t">
                  <w:txbxContent>
                    <w:p w:rsidR="00FE27B0" w:rsidRPr="00FE27B0" w:rsidRDefault="00FE27B0" w:rsidP="00FE27B0">
                      <w:pPr>
                        <w:jc w:val="right"/>
                        <w:rPr>
                          <w:rFonts w:ascii="Traditional Arabic" w:hAnsi="Traditional Arabic" w:cs="Traditional Arabic" w:hint="cs"/>
                          <w:noProof/>
                          <w:sz w:val="144"/>
                          <w:szCs w:val="144"/>
                          <w:lang w:bidi="ar-L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E27B0">
                        <w:rPr>
                          <w:rFonts w:ascii="Traditional Arabic" w:hAnsi="Traditional Arabic" w:cs="Traditional Arabic" w:hint="cs"/>
                          <w:noProof/>
                          <w:sz w:val="144"/>
                          <w:szCs w:val="144"/>
                          <w:rtl/>
                          <w:lang w:bidi="ar-L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مشكاة النور</w:t>
                      </w:r>
                    </w:p>
                  </w:txbxContent>
                </v:textbox>
              </v:shape>
            </w:pict>
          </mc:Fallback>
        </mc:AlternateContent>
      </w:r>
      <w:r>
        <w:rPr>
          <w:rFonts w:ascii="Traditional Arabic" w:hAnsi="Traditional Arabic" w:cs="Traditional Arabic"/>
          <w:noProof/>
          <w:color w:val="1D1B11" w:themeColor="background2" w:themeShade="1A"/>
          <w:sz w:val="32"/>
          <w:szCs w:val="32"/>
          <w:rtl/>
        </w:rPr>
        <mc:AlternateContent>
          <mc:Choice Requires="wps">
            <w:drawing>
              <wp:anchor distT="0" distB="0" distL="114300" distR="114300" simplePos="0" relativeHeight="251909120" behindDoc="1" locked="0" layoutInCell="1" allowOverlap="1" wp14:anchorId="697E9447" wp14:editId="380B4DD9">
                <wp:simplePos x="0" y="0"/>
                <wp:positionH relativeFrom="column">
                  <wp:posOffset>-1143000</wp:posOffset>
                </wp:positionH>
                <wp:positionV relativeFrom="paragraph">
                  <wp:posOffset>406548</wp:posOffset>
                </wp:positionV>
                <wp:extent cx="3030220" cy="0"/>
                <wp:effectExtent l="0" t="19050" r="17780" b="19050"/>
                <wp:wrapNone/>
                <wp:docPr id="124" name="Straight Connector 124"/>
                <wp:cNvGraphicFramePr/>
                <a:graphic xmlns:a="http://schemas.openxmlformats.org/drawingml/2006/main">
                  <a:graphicData uri="http://schemas.microsoft.com/office/word/2010/wordprocessingShape">
                    <wps:wsp>
                      <wps:cNvCnPr/>
                      <wps:spPr>
                        <a:xfrm flipH="1">
                          <a:off x="0" y="0"/>
                          <a:ext cx="3030220" cy="0"/>
                        </a:xfrm>
                        <a:prstGeom prst="line">
                          <a:avLst/>
                        </a:prstGeom>
                        <a:ln w="3810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flip:x;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2pt" to="148.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RbAQIAAFkEAAAOAAAAZHJzL2Uyb0RvYy54bWysVE2P2yAQvVfqf0DcGzvetlpZcfaQaNtD&#10;P6Lu9gcQDDYSMAjYOPn3HcDx7ranVs0BGWbem3mPIZu7s9HkJHxQYDu6XtWUCMuhV3bo6M/H+3e3&#10;lITIbM80WNHRiwj0bvv2zWZyrWhgBN0LT5DEhnZyHR1jdG1VBT4Kw8IKnLAYlOANi7j1Q9V7NiG7&#10;0VVT1x+rCXzvPHARAp7uS5BuM7+UgsfvUgYRie4o9hbz6vN6TGu13bB28MyNis9tsH/owjBlsehC&#10;tWeRkSev/qAyinsIIOOKg6lASsVF1oBq1vVvah5G5kTWguYEt9gU/h8t/3Y6eKJ6vLvmPSWWGbyk&#10;h+iZGsZIdmAtWgiepCh6NbnQImRnD37eBXfwSfhZekOkVu4zUmUrUBw5Z6cvi9PiHAnHw5v6pm4a&#10;vBB+jVWFIlE5H+InAYakj45qZZMJrGWnLyFiWUy9pqRjbcmEjLfrus5pAbTq75XWKZgHSey0JyeG&#10;I3Acmpyjn8xX6MvZhxp/SRzyLull95IpldyzMBZQuIQ9xBmlLaYna4oZ+StetCjd/RASDUbRxZal&#10;RCFinAsb1wsTZieYxP4X4KwrvYlnKa+Bc36Cijz2fwNeELky2LiAjbLgi6uvq8fztWVZ8q8OFN3J&#10;giP0lzwm2Rqc3+zp/NbSA3m5z/Dnf4TtLwAAAP//AwBQSwMEFAAGAAgAAAAhACsIsqveAAAACgEA&#10;AA8AAABkcnMvZG93bnJldi54bWxMj0FPwzAMhe9I/IfISFzQlq6Mbi1NJ0DaFcSYOGeNaSoSp2qy&#10;rfx7jDjAybLf0/P36s3knTjhGPtAChbzDARSG0xPnYL923a2BhGTJqNdIFTwhRE2zeVFrSsTzvSK&#10;p13qBIdQrLQCm9JQSRlbi17HeRiQWPsIo9eJ17GTZtRnDvdO5llWSK974g9WD/hksf3cHb2C1fNL&#10;uX3fP96UbllkdOvuJtsOSl1fTQ/3IBJO6c8MP/iMDg0zHcKRTBROwWyxzrhMUlAsebIjL1c5iMPv&#10;QTa1/F+h+QYAAP//AwBQSwECLQAUAAYACAAAACEAtoM4kv4AAADhAQAAEwAAAAAAAAAAAAAAAAAA&#10;AAAAW0NvbnRlbnRfVHlwZXNdLnhtbFBLAQItABQABgAIAAAAIQA4/SH/1gAAAJQBAAALAAAAAAAA&#10;AAAAAAAAAC8BAABfcmVscy8ucmVsc1BLAQItABQABgAIAAAAIQB0ICRbAQIAAFkEAAAOAAAAAAAA&#10;AAAAAAAAAC4CAABkcnMvZTJvRG9jLnhtbFBLAQItABQABgAIAAAAIQArCLKr3gAAAAoBAAAPAAAA&#10;AAAAAAAAAAAAAFsEAABkcnMvZG93bnJldi54bWxQSwUGAAAAAAQABADzAAAAZgUAAAAA&#10;" strokecolor="#938953 [1614]" strokeweight="3pt">
                <v:stroke dashstyle="1 1"/>
              </v:line>
            </w:pict>
          </mc:Fallback>
        </mc:AlternateContent>
      </w:r>
    </w:p>
    <w:sectPr w:rsidR="00CB6897" w:rsidSect="00B735CC">
      <w:footerReference w:type="default" r:id="rId34"/>
      <w:pgSz w:w="12240" w:h="15840"/>
      <w:pgMar w:top="1440" w:right="1800" w:bottom="1440" w:left="1800" w:header="720" w:footer="720" w:gutter="0"/>
      <w:pgNumType w:start="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48" w:rsidRDefault="00720448" w:rsidP="00B735CC">
      <w:pPr>
        <w:spacing w:after="0" w:line="240" w:lineRule="auto"/>
      </w:pPr>
      <w:r>
        <w:separator/>
      </w:r>
    </w:p>
  </w:endnote>
  <w:endnote w:type="continuationSeparator" w:id="0">
    <w:p w:rsidR="00720448" w:rsidRDefault="00720448" w:rsidP="00B7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2198"/>
      <w:docPartObj>
        <w:docPartGallery w:val="Page Numbers (Bottom of Page)"/>
        <w:docPartUnique/>
      </w:docPartObj>
    </w:sdtPr>
    <w:sdtEndPr>
      <w:rPr>
        <w:rFonts w:ascii="Traditional Arabic" w:hAnsi="Traditional Arabic" w:cs="Traditional Arabic"/>
        <w:noProof/>
        <w:color w:val="548DD4" w:themeColor="text2" w:themeTint="99"/>
      </w:rPr>
    </w:sdtEndPr>
    <w:sdtContent>
      <w:p w:rsidR="00E04825" w:rsidRPr="00C97584" w:rsidRDefault="00E04825" w:rsidP="00C97584">
        <w:pPr>
          <w:pStyle w:val="Footer"/>
          <w:jc w:val="right"/>
          <w:rPr>
            <w:rFonts w:ascii="Traditional Arabic" w:hAnsi="Traditional Arabic" w:cs="Traditional Arabic"/>
            <w:color w:val="548DD4" w:themeColor="text2" w:themeTint="99"/>
          </w:rPr>
        </w:pPr>
        <w:r w:rsidRPr="00C97584">
          <w:rPr>
            <w:rFonts w:ascii="Traditional Arabic" w:hAnsi="Traditional Arabic" w:cs="Traditional Arabic"/>
            <w:color w:val="548DD4" w:themeColor="text2" w:themeTint="99"/>
          </w:rPr>
          <w:fldChar w:fldCharType="begin"/>
        </w:r>
        <w:r w:rsidRPr="00C97584">
          <w:rPr>
            <w:rFonts w:ascii="Traditional Arabic" w:hAnsi="Traditional Arabic" w:cs="Traditional Arabic"/>
            <w:color w:val="548DD4" w:themeColor="text2" w:themeTint="99"/>
          </w:rPr>
          <w:instrText xml:space="preserve"> PAGE   \* MERGEFORMAT </w:instrText>
        </w:r>
        <w:r w:rsidRPr="00C97584">
          <w:rPr>
            <w:rFonts w:ascii="Traditional Arabic" w:hAnsi="Traditional Arabic" w:cs="Traditional Arabic"/>
            <w:color w:val="548DD4" w:themeColor="text2" w:themeTint="99"/>
          </w:rPr>
          <w:fldChar w:fldCharType="separate"/>
        </w:r>
        <w:r w:rsidR="00FE27B0">
          <w:rPr>
            <w:rFonts w:ascii="Traditional Arabic" w:hAnsi="Traditional Arabic" w:cs="Traditional Arabic"/>
            <w:noProof/>
            <w:color w:val="548DD4" w:themeColor="text2" w:themeTint="99"/>
          </w:rPr>
          <w:t>0</w:t>
        </w:r>
        <w:r w:rsidRPr="00C97584">
          <w:rPr>
            <w:rFonts w:ascii="Traditional Arabic" w:hAnsi="Traditional Arabic" w:cs="Traditional Arabic"/>
            <w:noProof/>
            <w:color w:val="548DD4" w:themeColor="text2" w:themeTint="99"/>
          </w:rPr>
          <w:fldChar w:fldCharType="end"/>
        </w:r>
      </w:p>
    </w:sdtContent>
  </w:sdt>
  <w:p w:rsidR="00E04825" w:rsidRDefault="00E0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48" w:rsidRDefault="00720448" w:rsidP="00B735CC">
      <w:pPr>
        <w:spacing w:after="0" w:line="240" w:lineRule="auto"/>
      </w:pPr>
      <w:r>
        <w:separator/>
      </w:r>
    </w:p>
  </w:footnote>
  <w:footnote w:type="continuationSeparator" w:id="0">
    <w:p w:rsidR="00720448" w:rsidRDefault="00720448" w:rsidP="00B735CC">
      <w:pPr>
        <w:spacing w:after="0" w:line="240" w:lineRule="auto"/>
      </w:pPr>
      <w:r>
        <w:continuationSeparator/>
      </w:r>
    </w:p>
  </w:footnote>
  <w:footnote w:id="1">
    <w:p w:rsidR="00E04825" w:rsidRPr="00C97584" w:rsidRDefault="00E04825" w:rsidP="00C97584">
      <w:pPr>
        <w:pStyle w:val="FootnoteText"/>
        <w:bidi/>
        <w:jc w:val="right"/>
        <w:rPr>
          <w:rFonts w:ascii="Traditional Arabic" w:hAnsi="Traditional Arabic" w:cs="Traditional Arabic"/>
        </w:rPr>
      </w:pPr>
      <w:r w:rsidRPr="00C97584">
        <w:rPr>
          <w:rFonts w:ascii="Traditional Arabic" w:hAnsi="Traditional Arabic" w:cs="Traditional Arabic"/>
          <w:sz w:val="22"/>
          <w:szCs w:val="22"/>
          <w:rtl/>
        </w:rPr>
        <w:t xml:space="preserve"> </w:t>
      </w:r>
      <w:r w:rsidRPr="00C97584">
        <w:rPr>
          <w:rStyle w:val="FootnoteReference"/>
          <w:rFonts w:ascii="Traditional Arabic" w:hAnsi="Traditional Arabic" w:cs="Traditional Arabic"/>
          <w:sz w:val="22"/>
          <w:szCs w:val="22"/>
        </w:rPr>
        <w:footnoteRef/>
      </w:r>
      <w:r w:rsidRPr="00C97584">
        <w:rPr>
          <w:rFonts w:ascii="Traditional Arabic" w:hAnsi="Traditional Arabic" w:cs="Traditional Arabic"/>
          <w:sz w:val="22"/>
          <w:szCs w:val="22"/>
        </w:rPr>
        <w:t xml:space="preserve"> </w:t>
      </w:r>
      <w:r w:rsidRPr="00C97584">
        <w:rPr>
          <w:rFonts w:ascii="Traditional Arabic" w:hAnsi="Traditional Arabic" w:cs="Traditional Arabic"/>
          <w:sz w:val="22"/>
          <w:szCs w:val="22"/>
          <w:rtl/>
          <w:lang w:bidi="ar-LB"/>
        </w:rPr>
        <w:t>بحار الأنوار، ج30،ص 12.</w:t>
      </w:r>
    </w:p>
  </w:footnote>
  <w:footnote w:id="2">
    <w:p w:rsidR="00E04825" w:rsidRPr="00C26827" w:rsidRDefault="00E04825" w:rsidP="00C26827">
      <w:pPr>
        <w:pStyle w:val="FootnoteText"/>
        <w:bidi/>
        <w:jc w:val="right"/>
        <w:rPr>
          <w:rFonts w:ascii="Traditional Arabic" w:hAnsi="Traditional Arabic" w:cs="Traditional Arabic"/>
        </w:rPr>
      </w:pPr>
      <w:r w:rsidRPr="00C26827">
        <w:rPr>
          <w:rStyle w:val="FootnoteReference"/>
          <w:rFonts w:ascii="Traditional Arabic" w:hAnsi="Traditional Arabic" w:cs="Traditional Arabic"/>
          <w:sz w:val="22"/>
          <w:szCs w:val="22"/>
        </w:rPr>
        <w:footnoteRef/>
      </w:r>
      <w:r w:rsidRPr="00C26827">
        <w:rPr>
          <w:rFonts w:ascii="Traditional Arabic" w:hAnsi="Traditional Arabic" w:cs="Traditional Arabic"/>
          <w:sz w:val="22"/>
          <w:szCs w:val="22"/>
        </w:rPr>
        <w:t xml:space="preserve"> </w:t>
      </w:r>
      <w:r w:rsidRPr="00C26827">
        <w:rPr>
          <w:rFonts w:ascii="Traditional Arabic" w:hAnsi="Traditional Arabic" w:cs="Traditional Arabic"/>
          <w:sz w:val="22"/>
          <w:szCs w:val="22"/>
          <w:rtl/>
          <w:lang w:bidi="ar-LB"/>
        </w:rPr>
        <w:t xml:space="preserve"> </w:t>
      </w:r>
      <w:r w:rsidRPr="00C26827">
        <w:rPr>
          <w:rFonts w:ascii="Traditional Arabic" w:hAnsi="Traditional Arabic" w:cs="Traditional Arabic"/>
          <w:sz w:val="22"/>
          <w:szCs w:val="22"/>
          <w:rtl/>
          <w:lang w:bidi="ar-LB"/>
        </w:rPr>
        <w:t>ـ طلب السيد واعظ زادة من قائد الثورة الإسلامية أن يُلقي كلمة موسّعة.</w:t>
      </w:r>
    </w:p>
  </w:footnote>
  <w:footnote w:id="3">
    <w:p w:rsidR="00E04825" w:rsidRPr="004355AE" w:rsidRDefault="00E04825" w:rsidP="004355AE">
      <w:pPr>
        <w:pStyle w:val="FootnoteText"/>
        <w:bidi/>
        <w:jc w:val="right"/>
        <w:rPr>
          <w:rFonts w:ascii="Traditional Arabic" w:hAnsi="Traditional Arabic" w:cs="Traditional Arabic"/>
          <w:sz w:val="22"/>
          <w:szCs w:val="22"/>
        </w:rPr>
      </w:pPr>
      <w:r w:rsidRPr="004355AE">
        <w:rPr>
          <w:rStyle w:val="FootnoteReference"/>
          <w:rFonts w:ascii="Traditional Arabic" w:hAnsi="Traditional Arabic" w:cs="Traditional Arabic"/>
          <w:sz w:val="22"/>
          <w:szCs w:val="22"/>
        </w:rPr>
        <w:footnoteRef/>
      </w:r>
      <w:r w:rsidRPr="004355AE">
        <w:rPr>
          <w:rFonts w:ascii="Traditional Arabic" w:hAnsi="Traditional Arabic" w:cs="Traditional Arabic"/>
          <w:sz w:val="22"/>
          <w:szCs w:val="22"/>
        </w:rPr>
        <w:t xml:space="preserve"> </w:t>
      </w:r>
      <w:r w:rsidRPr="004355AE">
        <w:rPr>
          <w:rFonts w:ascii="Traditional Arabic" w:hAnsi="Traditional Arabic" w:cs="Traditional Arabic"/>
          <w:sz w:val="22"/>
          <w:szCs w:val="22"/>
          <w:rtl/>
          <w:lang w:bidi="ar-LB"/>
        </w:rPr>
        <w:t xml:space="preserve"> </w:t>
      </w:r>
      <w:r w:rsidRPr="004355AE">
        <w:rPr>
          <w:rFonts w:ascii="Traditional Arabic" w:hAnsi="Traditional Arabic" w:cs="Traditional Arabic"/>
          <w:sz w:val="22"/>
          <w:szCs w:val="22"/>
          <w:rtl/>
          <w:lang w:bidi="ar-LB"/>
        </w:rPr>
        <w:t>ـ إرشاد القلوب، ج1، ص 89.</w:t>
      </w:r>
    </w:p>
  </w:footnote>
  <w:footnote w:id="4">
    <w:p w:rsidR="00E04825" w:rsidRDefault="00E04825" w:rsidP="004355AE">
      <w:pPr>
        <w:pStyle w:val="FootnoteText"/>
        <w:bidi/>
        <w:jc w:val="right"/>
      </w:pPr>
      <w:r w:rsidRPr="004355AE">
        <w:rPr>
          <w:rStyle w:val="FootnoteReference"/>
          <w:rFonts w:ascii="Traditional Arabic" w:hAnsi="Traditional Arabic" w:cs="Traditional Arabic"/>
          <w:sz w:val="22"/>
          <w:szCs w:val="22"/>
        </w:rPr>
        <w:footnoteRef/>
      </w:r>
      <w:r w:rsidRPr="004355AE">
        <w:rPr>
          <w:rFonts w:ascii="Traditional Arabic" w:hAnsi="Traditional Arabic" w:cs="Traditional Arabic"/>
          <w:sz w:val="22"/>
          <w:szCs w:val="22"/>
        </w:rPr>
        <w:t xml:space="preserve"> </w:t>
      </w:r>
      <w:r w:rsidRPr="004355AE">
        <w:rPr>
          <w:rFonts w:ascii="Traditional Arabic" w:hAnsi="Traditional Arabic" w:cs="Traditional Arabic"/>
          <w:sz w:val="22"/>
          <w:szCs w:val="22"/>
          <w:rtl/>
          <w:lang w:bidi="fa-IR"/>
        </w:rPr>
        <w:t xml:space="preserve"> </w:t>
      </w:r>
      <w:r w:rsidRPr="004355AE">
        <w:rPr>
          <w:rFonts w:ascii="Traditional Arabic" w:hAnsi="Traditional Arabic" w:cs="Traditional Arabic"/>
          <w:sz w:val="22"/>
          <w:szCs w:val="22"/>
          <w:rtl/>
          <w:lang w:bidi="fa-IR"/>
        </w:rPr>
        <w:t>ـ ای دریده پوستین یوسفان/ گرگ برخیزی از خواب گران.</w:t>
      </w:r>
    </w:p>
  </w:footnote>
  <w:footnote w:id="5">
    <w:p w:rsidR="00E04825" w:rsidRPr="004355AE" w:rsidRDefault="00E04825" w:rsidP="004355AE">
      <w:pPr>
        <w:pStyle w:val="FootnoteText"/>
        <w:bidi/>
        <w:jc w:val="right"/>
        <w:rPr>
          <w:rFonts w:ascii="Traditional Arabic" w:hAnsi="Traditional Arabic" w:cs="Traditional Arabic"/>
          <w:sz w:val="22"/>
          <w:szCs w:val="22"/>
        </w:rPr>
      </w:pPr>
      <w:r w:rsidRPr="004355AE">
        <w:rPr>
          <w:rStyle w:val="FootnoteReference"/>
          <w:rFonts w:ascii="Traditional Arabic" w:hAnsi="Traditional Arabic" w:cs="Traditional Arabic"/>
          <w:sz w:val="22"/>
          <w:szCs w:val="22"/>
        </w:rPr>
        <w:footnoteRef/>
      </w:r>
      <w:r w:rsidRPr="004355AE">
        <w:rPr>
          <w:rFonts w:ascii="Traditional Arabic" w:hAnsi="Traditional Arabic" w:cs="Traditional Arabic"/>
          <w:sz w:val="22"/>
          <w:szCs w:val="22"/>
        </w:rPr>
        <w:t xml:space="preserve"> </w:t>
      </w:r>
      <w:r w:rsidRPr="004355AE">
        <w:rPr>
          <w:rFonts w:ascii="Traditional Arabic" w:hAnsi="Traditional Arabic" w:cs="Traditional Arabic"/>
          <w:sz w:val="22"/>
          <w:szCs w:val="22"/>
          <w:rtl/>
        </w:rPr>
        <w:t xml:space="preserve"> </w:t>
      </w:r>
      <w:r w:rsidRPr="004355AE">
        <w:rPr>
          <w:rFonts w:ascii="Traditional Arabic" w:hAnsi="Traditional Arabic" w:cs="Traditional Arabic"/>
          <w:sz w:val="22"/>
          <w:szCs w:val="22"/>
          <w:rtl/>
        </w:rPr>
        <w:t>- في الآية ..( أُوْلَئِكَ لَهُمْ عُقْبَى الدَّارِ) [سورة الرعد:22].</w:t>
      </w:r>
    </w:p>
  </w:footnote>
  <w:footnote w:id="6">
    <w:p w:rsidR="00E04825" w:rsidRPr="00091560" w:rsidRDefault="00E04825" w:rsidP="00091560">
      <w:pPr>
        <w:pStyle w:val="FootnoteText"/>
        <w:jc w:val="right"/>
        <w:rPr>
          <w:rFonts w:hint="cs"/>
          <w:rtl/>
          <w:lang w:bidi="ar-LB"/>
        </w:rPr>
      </w:pPr>
      <w:r w:rsidRPr="00091560">
        <w:rPr>
          <w:rFonts w:ascii="Traditional Arabic" w:hAnsi="Traditional Arabic" w:cs="Traditional Arabic"/>
          <w:sz w:val="22"/>
          <w:szCs w:val="22"/>
          <w:rtl/>
        </w:rPr>
        <w:t>.</w:t>
      </w:r>
      <w:r w:rsidRPr="00091560">
        <w:rPr>
          <w:rStyle w:val="EndnoteReference"/>
          <w:rFonts w:ascii="Traditional Arabic" w:hAnsi="Traditional Arabic" w:cs="Traditional Arabic"/>
          <w:sz w:val="22"/>
          <w:szCs w:val="22"/>
        </w:rPr>
        <w:footnoteRef/>
      </w:r>
      <w:r w:rsidRPr="00091560">
        <w:rPr>
          <w:rFonts w:ascii="Traditional Arabic" w:hAnsi="Traditional Arabic" w:cs="Traditional Arabic"/>
          <w:sz w:val="22"/>
          <w:szCs w:val="22"/>
        </w:rPr>
        <w:t xml:space="preserve"> </w:t>
      </w:r>
      <w:r w:rsidRPr="00091560">
        <w:rPr>
          <w:rFonts w:ascii="Traditional Arabic" w:hAnsi="Traditional Arabic" w:cs="Traditional Arabic"/>
          <w:sz w:val="22"/>
          <w:szCs w:val="22"/>
          <w:rtl/>
        </w:rPr>
        <w:t xml:space="preserve"> یوم انتفاضة أهالي مدینة قم تندیدا بالمقال الموهن الذي نشرته السلطات في صحیفة إطلاعات یوم 17/10/1356 هـ.ش.( 7/1/1978م ).و أهانت فیه الإمام الخمینی (قدس سره )راجع مشكاة النور العدد 44 , وقفة مع خطاب القائد في أهالي قم أثناء زيارته للمدينة. ص 63 وص 156</w:t>
      </w:r>
      <w:r>
        <w:t xml:space="preserve"> </w:t>
      </w:r>
      <w:r>
        <w:rPr>
          <w:rFonts w:hint="cs"/>
          <w:rtl/>
          <w:lang w:bidi="ar-LB"/>
        </w:rPr>
        <w:t xml:space="preserve"> </w:t>
      </w:r>
    </w:p>
  </w:footnote>
  <w:footnote w:id="7">
    <w:p w:rsidR="00E04825" w:rsidRPr="00091560" w:rsidRDefault="00E04825" w:rsidP="00B735CC">
      <w:pPr>
        <w:pStyle w:val="FootnoteText"/>
        <w:bidi/>
        <w:rPr>
          <w:rFonts w:ascii="Traditional Arabic" w:hAnsi="Traditional Arabic" w:cs="Traditional Arabic"/>
        </w:rPr>
      </w:pPr>
      <w:r w:rsidRPr="00091560">
        <w:rPr>
          <w:rStyle w:val="FootnoteReference"/>
          <w:rFonts w:ascii="Traditional Arabic" w:hAnsi="Traditional Arabic" w:cs="Traditional Arabic"/>
          <w:sz w:val="22"/>
          <w:szCs w:val="22"/>
        </w:rPr>
        <w:footnoteRef/>
      </w:r>
      <w:r w:rsidRPr="00091560">
        <w:rPr>
          <w:rFonts w:ascii="Traditional Arabic" w:hAnsi="Traditional Arabic" w:cs="Traditional Arabic"/>
          <w:sz w:val="22"/>
          <w:szCs w:val="22"/>
        </w:rPr>
        <w:t xml:space="preserve"> </w:t>
      </w:r>
      <w:r w:rsidRPr="00091560">
        <w:rPr>
          <w:rFonts w:ascii="Traditional Arabic" w:hAnsi="Traditional Arabic" w:cs="Traditional Arabic"/>
          <w:sz w:val="22"/>
          <w:szCs w:val="22"/>
          <w:rtl/>
        </w:rPr>
        <w:t>-</w:t>
      </w:r>
      <w:r w:rsidRPr="00091560">
        <w:rPr>
          <w:rFonts w:ascii="Traditional Arabic" w:hAnsi="Traditional Arabic" w:cs="Traditional Arabic"/>
          <w:sz w:val="22"/>
          <w:szCs w:val="22"/>
          <w:rtl/>
          <w:lang w:bidi="fa-IR"/>
        </w:rPr>
        <w:t xml:space="preserve"> إشارة  إلى زیارة سماحته الأخیرة إلی قم المقدسة, وقد عبّر في خطابه عن نفسه: "لهذا العبد الحقير" وذلك لشدة تواضعه.. , وآثرنا عدم ذكر هذه الكلمة في نص الخطاب. </w:t>
      </w:r>
    </w:p>
  </w:footnote>
  <w:footnote w:id="8">
    <w:p w:rsidR="00E04825" w:rsidRPr="00EE2B7A" w:rsidRDefault="00E04825">
      <w:pPr>
        <w:pStyle w:val="FootnoteText"/>
        <w:rPr>
          <w:rFonts w:ascii="Traditional Arabic" w:hAnsi="Traditional Arabic" w:cs="Traditional Arabic"/>
          <w:rtl/>
          <w:lang w:bidi="ar-LB"/>
        </w:rPr>
      </w:pPr>
      <w:r w:rsidRPr="00EE2B7A">
        <w:rPr>
          <w:rStyle w:val="FootnoteReference"/>
          <w:rFonts w:ascii="Traditional Arabic" w:hAnsi="Traditional Arabic" w:cs="Traditional Arabic"/>
          <w:sz w:val="22"/>
          <w:szCs w:val="22"/>
        </w:rPr>
        <w:footnoteRef/>
      </w:r>
      <w:r w:rsidRPr="00EE2B7A">
        <w:rPr>
          <w:rFonts w:ascii="Traditional Arabic" w:hAnsi="Traditional Arabic" w:cs="Traditional Arabic"/>
          <w:sz w:val="22"/>
          <w:szCs w:val="22"/>
        </w:rPr>
        <w:t xml:space="preserve"> </w:t>
      </w:r>
      <w:r w:rsidRPr="00EE2B7A">
        <w:rPr>
          <w:rFonts w:ascii="Traditional Arabic" w:hAnsi="Traditional Arabic" w:cs="Traditional Arabic"/>
          <w:sz w:val="22"/>
          <w:szCs w:val="22"/>
          <w:rtl/>
          <w:lang w:bidi="ar-LB"/>
        </w:rPr>
        <w:t>نهج البلاغة، الرسالة 62.</w:t>
      </w:r>
    </w:p>
  </w:footnote>
  <w:footnote w:id="9">
    <w:p w:rsidR="00E04825" w:rsidRPr="00713554" w:rsidRDefault="00E04825" w:rsidP="00713554">
      <w:pPr>
        <w:pStyle w:val="FootnoteText"/>
        <w:bidi/>
        <w:jc w:val="right"/>
        <w:rPr>
          <w:rFonts w:ascii="Traditional Arabic" w:hAnsi="Traditional Arabic" w:cs="Traditional Arabic"/>
          <w:sz w:val="22"/>
          <w:szCs w:val="22"/>
        </w:rPr>
      </w:pPr>
      <w:r w:rsidRPr="00713554">
        <w:rPr>
          <w:rStyle w:val="FootnoteReference"/>
          <w:rFonts w:ascii="Traditional Arabic" w:hAnsi="Traditional Arabic" w:cs="Traditional Arabic"/>
          <w:sz w:val="22"/>
          <w:szCs w:val="22"/>
        </w:rPr>
        <w:footnoteRef/>
      </w:r>
      <w:r w:rsidRPr="00713554">
        <w:rPr>
          <w:rFonts w:ascii="Traditional Arabic" w:hAnsi="Traditional Arabic" w:cs="Traditional Arabic"/>
          <w:sz w:val="22"/>
          <w:szCs w:val="22"/>
        </w:rPr>
        <w:t xml:space="preserve"> </w:t>
      </w:r>
      <w:r w:rsidRPr="00713554">
        <w:rPr>
          <w:rFonts w:ascii="Traditional Arabic" w:hAnsi="Traditional Arabic" w:cs="Traditional Arabic"/>
          <w:sz w:val="22"/>
          <w:szCs w:val="22"/>
          <w:rtl/>
          <w:lang w:bidi="ar-LB"/>
        </w:rPr>
        <w:t xml:space="preserve"> </w:t>
      </w:r>
      <w:r w:rsidRPr="00713554">
        <w:rPr>
          <w:rFonts w:ascii="Traditional Arabic" w:hAnsi="Traditional Arabic" w:cs="Traditional Arabic"/>
          <w:sz w:val="22"/>
          <w:szCs w:val="22"/>
          <w:rtl/>
          <w:lang w:bidi="ar-LB"/>
        </w:rPr>
        <w:t>ـ إرشاد القلوب، ج1، ص 89.</w:t>
      </w:r>
    </w:p>
  </w:footnote>
  <w:footnote w:id="10">
    <w:p w:rsidR="00E04825" w:rsidRDefault="00E04825" w:rsidP="00713554">
      <w:pPr>
        <w:pStyle w:val="FootnoteText"/>
        <w:bidi/>
        <w:jc w:val="right"/>
      </w:pPr>
      <w:r w:rsidRPr="00713554">
        <w:rPr>
          <w:rStyle w:val="FootnoteReference"/>
          <w:rFonts w:ascii="Traditional Arabic" w:hAnsi="Traditional Arabic" w:cs="Traditional Arabic"/>
          <w:sz w:val="22"/>
          <w:szCs w:val="22"/>
        </w:rPr>
        <w:footnoteRef/>
      </w:r>
      <w:r w:rsidRPr="00713554">
        <w:rPr>
          <w:rFonts w:ascii="Traditional Arabic" w:hAnsi="Traditional Arabic" w:cs="Traditional Arabic"/>
          <w:sz w:val="22"/>
          <w:szCs w:val="22"/>
        </w:rPr>
        <w:t xml:space="preserve"> </w:t>
      </w:r>
      <w:r w:rsidRPr="00713554">
        <w:rPr>
          <w:rFonts w:ascii="Traditional Arabic" w:hAnsi="Traditional Arabic" w:cs="Traditional Arabic"/>
          <w:sz w:val="22"/>
          <w:szCs w:val="22"/>
          <w:rtl/>
        </w:rPr>
        <w:t xml:space="preserve"> </w:t>
      </w:r>
      <w:r w:rsidRPr="00713554">
        <w:rPr>
          <w:rFonts w:ascii="Traditional Arabic" w:hAnsi="Traditional Arabic" w:cs="Traditional Arabic"/>
          <w:sz w:val="22"/>
          <w:szCs w:val="22"/>
          <w:rtl/>
        </w:rPr>
        <w:t>- في الآية ..( أُوْلَئِكَ لَهُمْ عُقْبَى الدَّارِ) [سورة الرعد:22].</w:t>
      </w:r>
    </w:p>
  </w:footnote>
  <w:footnote w:id="11">
    <w:p w:rsidR="00E04825" w:rsidRPr="00E04825" w:rsidRDefault="00E04825">
      <w:pPr>
        <w:pStyle w:val="FootnoteText"/>
        <w:rPr>
          <w:rFonts w:ascii="Traditional Arabic" w:hAnsi="Traditional Arabic" w:cs="Traditional Arabic"/>
          <w:rtl/>
          <w:lang w:bidi="ar-LB"/>
        </w:rPr>
      </w:pPr>
      <w:r w:rsidRPr="00E04825">
        <w:rPr>
          <w:rStyle w:val="FootnoteReference"/>
          <w:rFonts w:ascii="Traditional Arabic" w:hAnsi="Traditional Arabic" w:cs="Traditional Arabic"/>
          <w:sz w:val="22"/>
          <w:szCs w:val="22"/>
        </w:rPr>
        <w:footnoteRef/>
      </w:r>
      <w:r w:rsidRPr="00E04825">
        <w:rPr>
          <w:rFonts w:ascii="Traditional Arabic" w:hAnsi="Traditional Arabic" w:cs="Traditional Arabic"/>
          <w:sz w:val="22"/>
          <w:szCs w:val="22"/>
        </w:rPr>
        <w:t xml:space="preserve"> </w:t>
      </w:r>
      <w:r w:rsidRPr="00E04825">
        <w:rPr>
          <w:rFonts w:ascii="Traditional Arabic" w:hAnsi="Traditional Arabic" w:cs="Traditional Arabic"/>
          <w:sz w:val="22"/>
          <w:szCs w:val="22"/>
          <w:rtl/>
          <w:lang w:bidi="ar-LB"/>
        </w:rPr>
        <w:t>نهج البلاغة، الرسالة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724"/>
    <w:multiLevelType w:val="multilevel"/>
    <w:tmpl w:val="BC0CA8E0"/>
    <w:lvl w:ilvl="0">
      <w:start w:val="1"/>
      <w:numFmt w:val="decimal"/>
      <w:lvlText w:val="%1."/>
      <w:lvlJc w:val="left"/>
      <w:pPr>
        <w:ind w:left="360" w:hanging="360"/>
      </w:pPr>
      <w:rPr>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52A1D"/>
    <w:multiLevelType w:val="multilevel"/>
    <w:tmpl w:val="ACB2A84C"/>
    <w:numStyleLink w:val="Style1"/>
  </w:abstractNum>
  <w:abstractNum w:abstractNumId="2">
    <w:nsid w:val="051E10ED"/>
    <w:multiLevelType w:val="hybridMultilevel"/>
    <w:tmpl w:val="68BC7508"/>
    <w:lvl w:ilvl="0" w:tplc="42B2F604">
      <w:start w:val="1"/>
      <w:numFmt w:val="bullet"/>
      <w:lvlText w:val=""/>
      <w:lvlJc w:val="left"/>
      <w:pPr>
        <w:ind w:left="720" w:hanging="360"/>
      </w:pPr>
      <w:rPr>
        <w:rFonts w:ascii="Symbol" w:hAnsi="Symbol" w:cs="Symbol" w:hint="default"/>
        <w:color w:val="A29E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12316"/>
    <w:multiLevelType w:val="hybridMultilevel"/>
    <w:tmpl w:val="17AA45D4"/>
    <w:lvl w:ilvl="0" w:tplc="19982014">
      <w:start w:val="1"/>
      <w:numFmt w:val="arabicAlpha"/>
      <w:lvlText w:val="%1-"/>
      <w:lvlJc w:val="left"/>
      <w:pPr>
        <w:tabs>
          <w:tab w:val="num" w:pos="1305"/>
        </w:tabs>
        <w:ind w:left="1305" w:hanging="585"/>
      </w:pPr>
      <w:rPr>
        <w:rFonts w:cs="Times New Roman" w:hint="default"/>
        <w:sz w:val="2"/>
        <w:szCs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C721622"/>
    <w:multiLevelType w:val="hybridMultilevel"/>
    <w:tmpl w:val="39F8726A"/>
    <w:lvl w:ilvl="0" w:tplc="05F630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B773B"/>
    <w:multiLevelType w:val="multilevel"/>
    <w:tmpl w:val="ACB2A84C"/>
    <w:numStyleLink w:val="Style1"/>
  </w:abstractNum>
  <w:abstractNum w:abstractNumId="6">
    <w:nsid w:val="13625BDF"/>
    <w:multiLevelType w:val="multilevel"/>
    <w:tmpl w:val="ACB2A84C"/>
    <w:numStyleLink w:val="Style1"/>
  </w:abstractNum>
  <w:abstractNum w:abstractNumId="7">
    <w:nsid w:val="15521C84"/>
    <w:multiLevelType w:val="multilevel"/>
    <w:tmpl w:val="ACB2A84C"/>
    <w:numStyleLink w:val="Style1"/>
  </w:abstractNum>
  <w:abstractNum w:abstractNumId="8">
    <w:nsid w:val="18330ED7"/>
    <w:multiLevelType w:val="multilevel"/>
    <w:tmpl w:val="ACB2A84C"/>
    <w:numStyleLink w:val="Style1"/>
  </w:abstractNum>
  <w:abstractNum w:abstractNumId="9">
    <w:nsid w:val="1CFB7049"/>
    <w:multiLevelType w:val="multilevel"/>
    <w:tmpl w:val="ACB2A84C"/>
    <w:numStyleLink w:val="Style1"/>
  </w:abstractNum>
  <w:abstractNum w:abstractNumId="10">
    <w:nsid w:val="21963609"/>
    <w:multiLevelType w:val="multilevel"/>
    <w:tmpl w:val="ACB2A84C"/>
    <w:numStyleLink w:val="Style1"/>
  </w:abstractNum>
  <w:abstractNum w:abstractNumId="11">
    <w:nsid w:val="227219BB"/>
    <w:multiLevelType w:val="hybridMultilevel"/>
    <w:tmpl w:val="E8081558"/>
    <w:lvl w:ilvl="0" w:tplc="6B1CB400">
      <w:start w:val="1"/>
      <w:numFmt w:val="arabicAlpha"/>
      <w:lvlText w:val="%1-"/>
      <w:lvlJc w:val="left"/>
      <w:pPr>
        <w:tabs>
          <w:tab w:val="num" w:pos="1440"/>
        </w:tabs>
        <w:ind w:left="1440" w:hanging="720"/>
      </w:pPr>
      <w:rPr>
        <w:rFonts w:cs="Times New Roman" w:hint="default"/>
        <w:sz w:val="2"/>
        <w:szCs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29A391A"/>
    <w:multiLevelType w:val="multilevel"/>
    <w:tmpl w:val="ACB2A84C"/>
    <w:numStyleLink w:val="Style1"/>
  </w:abstractNum>
  <w:abstractNum w:abstractNumId="13">
    <w:nsid w:val="25BB32EE"/>
    <w:multiLevelType w:val="hybridMultilevel"/>
    <w:tmpl w:val="FA3A10B8"/>
    <w:lvl w:ilvl="0" w:tplc="42B2F604">
      <w:start w:val="1"/>
      <w:numFmt w:val="bullet"/>
      <w:lvlText w:val=""/>
      <w:lvlJc w:val="left"/>
      <w:pPr>
        <w:ind w:left="720" w:hanging="360"/>
      </w:pPr>
      <w:rPr>
        <w:rFonts w:ascii="Symbol" w:hAnsi="Symbol" w:cs="Symbol" w:hint="default"/>
        <w:color w:val="A29E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76B79"/>
    <w:multiLevelType w:val="hybridMultilevel"/>
    <w:tmpl w:val="B92E9BC2"/>
    <w:lvl w:ilvl="0" w:tplc="2AE879C4">
      <w:start w:val="1"/>
      <w:numFmt w:val="bullet"/>
      <w:lvlText w:val=""/>
      <w:lvlJc w:val="left"/>
      <w:pPr>
        <w:ind w:left="720" w:hanging="360"/>
      </w:pPr>
      <w:rPr>
        <w:rFonts w:ascii="Wingdings" w:hAnsi="Wingdings" w:cs="Wingdings" w:hint="default"/>
        <w:color w:val="FFFF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76233"/>
    <w:multiLevelType w:val="multilevel"/>
    <w:tmpl w:val="ACB2A84C"/>
    <w:numStyleLink w:val="Style1"/>
  </w:abstractNum>
  <w:abstractNum w:abstractNumId="16">
    <w:nsid w:val="382A67B9"/>
    <w:multiLevelType w:val="multilevel"/>
    <w:tmpl w:val="ACB2A84C"/>
    <w:styleLink w:val="Style1"/>
    <w:lvl w:ilvl="0">
      <w:start w:val="1"/>
      <w:numFmt w:val="bullet"/>
      <w:lvlText w:val=""/>
      <w:lvlJc w:val="left"/>
      <w:pPr>
        <w:ind w:left="720" w:hanging="360"/>
      </w:pPr>
      <w:rPr>
        <w:rFonts w:ascii="Symbol" w:hAnsi="Symbol" w:cs="Symbol" w:hint="default"/>
        <w:color w:val="A29E00"/>
        <w:sz w:val="36"/>
      </w:rPr>
    </w:lvl>
    <w:lvl w:ilvl="1">
      <w:start w:val="1"/>
      <w:numFmt w:val="bullet"/>
      <w:lvlText w:val=""/>
      <w:lvlJc w:val="left"/>
      <w:pPr>
        <w:ind w:left="1440" w:hanging="360"/>
      </w:pPr>
      <w:rPr>
        <w:rFonts w:ascii="Symbol" w:hAnsi="Symbol" w:cs="Times New Roman" w:hint="default"/>
        <w:color w:val="948A54" w:themeColor="background2" w:themeShade="80"/>
      </w:rPr>
    </w:lvl>
    <w:lvl w:ilvl="2">
      <w:start w:val="1"/>
      <w:numFmt w:val="bullet"/>
      <w:lvlText w:val=""/>
      <w:lvlJc w:val="left"/>
      <w:pPr>
        <w:ind w:left="2160" w:hanging="360"/>
      </w:pPr>
      <w:rPr>
        <w:rFonts w:ascii="Wingdings" w:hAnsi="Wingdings" w:cs="Times New Roman" w:hint="default"/>
        <w:color w:val="948A54" w:themeColor="background2" w:themeShade="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9A41B32"/>
    <w:multiLevelType w:val="multilevel"/>
    <w:tmpl w:val="ACB2A84C"/>
    <w:numStyleLink w:val="Style1"/>
  </w:abstractNum>
  <w:abstractNum w:abstractNumId="18">
    <w:nsid w:val="40194865"/>
    <w:multiLevelType w:val="multilevel"/>
    <w:tmpl w:val="ACB2A84C"/>
    <w:numStyleLink w:val="Style1"/>
  </w:abstractNum>
  <w:abstractNum w:abstractNumId="19">
    <w:nsid w:val="448857C7"/>
    <w:multiLevelType w:val="multilevel"/>
    <w:tmpl w:val="ACB2A84C"/>
    <w:numStyleLink w:val="Style1"/>
  </w:abstractNum>
  <w:abstractNum w:abstractNumId="20">
    <w:nsid w:val="45340D92"/>
    <w:multiLevelType w:val="hybridMultilevel"/>
    <w:tmpl w:val="1FEACEAC"/>
    <w:lvl w:ilvl="0" w:tplc="952EAE1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A622F3"/>
    <w:multiLevelType w:val="multilevel"/>
    <w:tmpl w:val="ACB2A84C"/>
    <w:numStyleLink w:val="Style1"/>
  </w:abstractNum>
  <w:abstractNum w:abstractNumId="22">
    <w:nsid w:val="4ABB1CC9"/>
    <w:multiLevelType w:val="multilevel"/>
    <w:tmpl w:val="ACB2A84C"/>
    <w:numStyleLink w:val="Style1"/>
  </w:abstractNum>
  <w:abstractNum w:abstractNumId="23">
    <w:nsid w:val="4B9733F6"/>
    <w:multiLevelType w:val="hybridMultilevel"/>
    <w:tmpl w:val="D1403270"/>
    <w:lvl w:ilvl="0" w:tplc="E142337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3770F8"/>
    <w:multiLevelType w:val="hybridMultilevel"/>
    <w:tmpl w:val="791C84F0"/>
    <w:lvl w:ilvl="0" w:tplc="C7D01982">
      <w:start w:val="1"/>
      <w:numFmt w:val="bullet"/>
      <w:lvlText w:val=""/>
      <w:lvlJc w:val="left"/>
      <w:pPr>
        <w:ind w:left="1440" w:hanging="360"/>
      </w:pPr>
      <w:rPr>
        <w:rFonts w:ascii="Wingdings" w:hAnsi="Wingdings" w:cs="Wingdings" w:hint="default"/>
        <w:color w:val="9900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C63001"/>
    <w:multiLevelType w:val="multilevel"/>
    <w:tmpl w:val="ACB2A84C"/>
    <w:numStyleLink w:val="Style1"/>
  </w:abstractNum>
  <w:abstractNum w:abstractNumId="26">
    <w:nsid w:val="572F0056"/>
    <w:multiLevelType w:val="hybridMultilevel"/>
    <w:tmpl w:val="3C66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775CC"/>
    <w:multiLevelType w:val="hybridMultilevel"/>
    <w:tmpl w:val="E70067E0"/>
    <w:lvl w:ilvl="0" w:tplc="DEE82D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437D02"/>
    <w:multiLevelType w:val="hybridMultilevel"/>
    <w:tmpl w:val="19065466"/>
    <w:lvl w:ilvl="0" w:tplc="B21A2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4D3312"/>
    <w:multiLevelType w:val="multilevel"/>
    <w:tmpl w:val="ACB2A84C"/>
    <w:numStyleLink w:val="Style1"/>
  </w:abstractNum>
  <w:abstractNum w:abstractNumId="30">
    <w:nsid w:val="695C4C8A"/>
    <w:multiLevelType w:val="hybridMultilevel"/>
    <w:tmpl w:val="3B48AF40"/>
    <w:lvl w:ilvl="0" w:tplc="B21A2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62986"/>
    <w:multiLevelType w:val="multilevel"/>
    <w:tmpl w:val="ACB2A84C"/>
    <w:numStyleLink w:val="Style1"/>
  </w:abstractNum>
  <w:abstractNum w:abstractNumId="32">
    <w:nsid w:val="78496119"/>
    <w:multiLevelType w:val="multilevel"/>
    <w:tmpl w:val="ACB2A84C"/>
    <w:numStyleLink w:val="Style1"/>
  </w:abstractNum>
  <w:abstractNum w:abstractNumId="33">
    <w:nsid w:val="7A113973"/>
    <w:multiLevelType w:val="hybridMultilevel"/>
    <w:tmpl w:val="D1403270"/>
    <w:lvl w:ilvl="0" w:tplc="E142337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D8407EC"/>
    <w:multiLevelType w:val="multilevel"/>
    <w:tmpl w:val="ACB2A84C"/>
    <w:numStyleLink w:val="Style1"/>
  </w:abstractNum>
  <w:num w:numId="1">
    <w:abstractNumId w:val="26"/>
  </w:num>
  <w:num w:numId="2">
    <w:abstractNumId w:val="27"/>
  </w:num>
  <w:num w:numId="3">
    <w:abstractNumId w:val="33"/>
  </w:num>
  <w:num w:numId="4">
    <w:abstractNumId w:val="3"/>
  </w:num>
  <w:num w:numId="5">
    <w:abstractNumId w:val="11"/>
  </w:num>
  <w:num w:numId="6">
    <w:abstractNumId w:val="2"/>
  </w:num>
  <w:num w:numId="7">
    <w:abstractNumId w:val="14"/>
  </w:num>
  <w:num w:numId="8">
    <w:abstractNumId w:val="13"/>
  </w:num>
  <w:num w:numId="9">
    <w:abstractNumId w:val="23"/>
  </w:num>
  <w:num w:numId="10">
    <w:abstractNumId w:val="4"/>
  </w:num>
  <w:num w:numId="11">
    <w:abstractNumId w:val="0"/>
  </w:num>
  <w:num w:numId="12">
    <w:abstractNumId w:val="28"/>
  </w:num>
  <w:num w:numId="13">
    <w:abstractNumId w:val="16"/>
  </w:num>
  <w:num w:numId="14">
    <w:abstractNumId w:val="8"/>
  </w:num>
  <w:num w:numId="15">
    <w:abstractNumId w:val="30"/>
  </w:num>
  <w:num w:numId="16">
    <w:abstractNumId w:val="24"/>
  </w:num>
  <w:num w:numId="17">
    <w:abstractNumId w:val="6"/>
  </w:num>
  <w:num w:numId="18">
    <w:abstractNumId w:val="1"/>
  </w:num>
  <w:num w:numId="19">
    <w:abstractNumId w:val="19"/>
  </w:num>
  <w:num w:numId="20">
    <w:abstractNumId w:val="31"/>
  </w:num>
  <w:num w:numId="21">
    <w:abstractNumId w:val="22"/>
  </w:num>
  <w:num w:numId="22">
    <w:abstractNumId w:val="29"/>
  </w:num>
  <w:num w:numId="23">
    <w:abstractNumId w:val="15"/>
  </w:num>
  <w:num w:numId="24">
    <w:abstractNumId w:val="25"/>
  </w:num>
  <w:num w:numId="25">
    <w:abstractNumId w:val="12"/>
  </w:num>
  <w:num w:numId="26">
    <w:abstractNumId w:val="5"/>
  </w:num>
  <w:num w:numId="27">
    <w:abstractNumId w:val="34"/>
  </w:num>
  <w:num w:numId="28">
    <w:abstractNumId w:val="20"/>
  </w:num>
  <w:num w:numId="29">
    <w:abstractNumId w:val="9"/>
  </w:num>
  <w:num w:numId="30">
    <w:abstractNumId w:val="10"/>
  </w:num>
  <w:num w:numId="31">
    <w:abstractNumId w:val="32"/>
  </w:num>
  <w:num w:numId="32">
    <w:abstractNumId w:val="7"/>
  </w:num>
  <w:num w:numId="33">
    <w:abstractNumId w:val="18"/>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5F"/>
    <w:rsid w:val="00091560"/>
    <w:rsid w:val="00175C2B"/>
    <w:rsid w:val="00187EBE"/>
    <w:rsid w:val="001F7F9C"/>
    <w:rsid w:val="002768A8"/>
    <w:rsid w:val="00373C6A"/>
    <w:rsid w:val="003B1700"/>
    <w:rsid w:val="003E6459"/>
    <w:rsid w:val="004355AE"/>
    <w:rsid w:val="004A2140"/>
    <w:rsid w:val="00573089"/>
    <w:rsid w:val="007045B8"/>
    <w:rsid w:val="00704A24"/>
    <w:rsid w:val="00713554"/>
    <w:rsid w:val="00720448"/>
    <w:rsid w:val="007D70E1"/>
    <w:rsid w:val="007E4C00"/>
    <w:rsid w:val="008E31B1"/>
    <w:rsid w:val="008F275F"/>
    <w:rsid w:val="009176C6"/>
    <w:rsid w:val="00972A03"/>
    <w:rsid w:val="009D7D2C"/>
    <w:rsid w:val="00A00A02"/>
    <w:rsid w:val="00B735CC"/>
    <w:rsid w:val="00C26827"/>
    <w:rsid w:val="00C95AC2"/>
    <w:rsid w:val="00C97584"/>
    <w:rsid w:val="00CB6897"/>
    <w:rsid w:val="00CD1EA6"/>
    <w:rsid w:val="00CF4D0E"/>
    <w:rsid w:val="00D30C3C"/>
    <w:rsid w:val="00E00822"/>
    <w:rsid w:val="00E04825"/>
    <w:rsid w:val="00EE2B7A"/>
    <w:rsid w:val="00F04107"/>
    <w:rsid w:val="00FB3372"/>
    <w:rsid w:val="00FE2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C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735CC"/>
    <w:rPr>
      <w:sz w:val="20"/>
      <w:szCs w:val="20"/>
      <w:lang w:val="en-GB"/>
    </w:rPr>
  </w:style>
  <w:style w:type="character" w:customStyle="1" w:styleId="FootnoteTextChar">
    <w:name w:val="Footnote Text Char"/>
    <w:basedOn w:val="DefaultParagraphFont"/>
    <w:link w:val="FootnoteText"/>
    <w:uiPriority w:val="99"/>
    <w:rsid w:val="00B735CC"/>
    <w:rPr>
      <w:rFonts w:ascii="Calibri" w:eastAsia="Calibri" w:hAnsi="Calibri" w:cs="Arial"/>
      <w:sz w:val="20"/>
      <w:szCs w:val="20"/>
      <w:lang w:val="en-GB"/>
    </w:rPr>
  </w:style>
  <w:style w:type="character" w:styleId="FootnoteReference">
    <w:name w:val="footnote reference"/>
    <w:basedOn w:val="DefaultParagraphFont"/>
    <w:uiPriority w:val="99"/>
    <w:rsid w:val="00B735CC"/>
    <w:rPr>
      <w:rFonts w:cs="Times New Roman"/>
      <w:vertAlign w:val="superscript"/>
    </w:rPr>
  </w:style>
  <w:style w:type="paragraph" w:styleId="EndnoteText">
    <w:name w:val="endnote text"/>
    <w:basedOn w:val="Normal"/>
    <w:link w:val="EndnoteTextChar"/>
    <w:uiPriority w:val="99"/>
    <w:rsid w:val="00B735CC"/>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rsid w:val="00B735CC"/>
    <w:rPr>
      <w:rFonts w:ascii="Arial" w:eastAsia="Times New Roman" w:hAnsi="Arial" w:cs="Arial"/>
      <w:sz w:val="20"/>
      <w:szCs w:val="20"/>
    </w:rPr>
  </w:style>
  <w:style w:type="character" w:styleId="EndnoteReference">
    <w:name w:val="endnote reference"/>
    <w:basedOn w:val="DefaultParagraphFont"/>
    <w:uiPriority w:val="99"/>
    <w:rsid w:val="00B735CC"/>
    <w:rPr>
      <w:rFonts w:cs="Times New Roman"/>
      <w:vertAlign w:val="superscript"/>
    </w:rPr>
  </w:style>
  <w:style w:type="paragraph" w:styleId="NormalWeb">
    <w:name w:val="Normal (Web)"/>
    <w:basedOn w:val="Normal"/>
    <w:uiPriority w:val="99"/>
    <w:rsid w:val="00B735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735CC"/>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B7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CC"/>
    <w:rPr>
      <w:rFonts w:ascii="Tahoma" w:eastAsia="Calibri" w:hAnsi="Tahoma" w:cs="Tahoma"/>
      <w:sz w:val="16"/>
      <w:szCs w:val="16"/>
    </w:rPr>
  </w:style>
  <w:style w:type="paragraph" w:styleId="Header">
    <w:name w:val="header"/>
    <w:basedOn w:val="Normal"/>
    <w:link w:val="HeaderChar"/>
    <w:uiPriority w:val="99"/>
    <w:unhideWhenUsed/>
    <w:rsid w:val="00B735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5CC"/>
    <w:rPr>
      <w:rFonts w:ascii="Calibri" w:eastAsia="Calibri" w:hAnsi="Calibri" w:cs="Arial"/>
    </w:rPr>
  </w:style>
  <w:style w:type="paragraph" w:styleId="Footer">
    <w:name w:val="footer"/>
    <w:basedOn w:val="Normal"/>
    <w:link w:val="FooterChar"/>
    <w:uiPriority w:val="99"/>
    <w:unhideWhenUsed/>
    <w:rsid w:val="00B735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5CC"/>
    <w:rPr>
      <w:rFonts w:ascii="Calibri" w:eastAsia="Calibri" w:hAnsi="Calibri" w:cs="Arial"/>
    </w:rPr>
  </w:style>
  <w:style w:type="table" w:styleId="TableGrid">
    <w:name w:val="Table Grid"/>
    <w:basedOn w:val="TableNormal"/>
    <w:uiPriority w:val="59"/>
    <w:rsid w:val="00B7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897"/>
    <w:pPr>
      <w:ind w:left="720"/>
      <w:contextualSpacing/>
    </w:pPr>
  </w:style>
  <w:style w:type="numbering" w:customStyle="1" w:styleId="Style1">
    <w:name w:val="Style1"/>
    <w:uiPriority w:val="99"/>
    <w:rsid w:val="00373C6A"/>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C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735CC"/>
    <w:rPr>
      <w:sz w:val="20"/>
      <w:szCs w:val="20"/>
      <w:lang w:val="en-GB"/>
    </w:rPr>
  </w:style>
  <w:style w:type="character" w:customStyle="1" w:styleId="FootnoteTextChar">
    <w:name w:val="Footnote Text Char"/>
    <w:basedOn w:val="DefaultParagraphFont"/>
    <w:link w:val="FootnoteText"/>
    <w:uiPriority w:val="99"/>
    <w:rsid w:val="00B735CC"/>
    <w:rPr>
      <w:rFonts w:ascii="Calibri" w:eastAsia="Calibri" w:hAnsi="Calibri" w:cs="Arial"/>
      <w:sz w:val="20"/>
      <w:szCs w:val="20"/>
      <w:lang w:val="en-GB"/>
    </w:rPr>
  </w:style>
  <w:style w:type="character" w:styleId="FootnoteReference">
    <w:name w:val="footnote reference"/>
    <w:basedOn w:val="DefaultParagraphFont"/>
    <w:uiPriority w:val="99"/>
    <w:rsid w:val="00B735CC"/>
    <w:rPr>
      <w:rFonts w:cs="Times New Roman"/>
      <w:vertAlign w:val="superscript"/>
    </w:rPr>
  </w:style>
  <w:style w:type="paragraph" w:styleId="EndnoteText">
    <w:name w:val="endnote text"/>
    <w:basedOn w:val="Normal"/>
    <w:link w:val="EndnoteTextChar"/>
    <w:uiPriority w:val="99"/>
    <w:rsid w:val="00B735CC"/>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rsid w:val="00B735CC"/>
    <w:rPr>
      <w:rFonts w:ascii="Arial" w:eastAsia="Times New Roman" w:hAnsi="Arial" w:cs="Arial"/>
      <w:sz w:val="20"/>
      <w:szCs w:val="20"/>
    </w:rPr>
  </w:style>
  <w:style w:type="character" w:styleId="EndnoteReference">
    <w:name w:val="endnote reference"/>
    <w:basedOn w:val="DefaultParagraphFont"/>
    <w:uiPriority w:val="99"/>
    <w:rsid w:val="00B735CC"/>
    <w:rPr>
      <w:rFonts w:cs="Times New Roman"/>
      <w:vertAlign w:val="superscript"/>
    </w:rPr>
  </w:style>
  <w:style w:type="paragraph" w:styleId="NormalWeb">
    <w:name w:val="Normal (Web)"/>
    <w:basedOn w:val="Normal"/>
    <w:uiPriority w:val="99"/>
    <w:rsid w:val="00B735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735CC"/>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B7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CC"/>
    <w:rPr>
      <w:rFonts w:ascii="Tahoma" w:eastAsia="Calibri" w:hAnsi="Tahoma" w:cs="Tahoma"/>
      <w:sz w:val="16"/>
      <w:szCs w:val="16"/>
    </w:rPr>
  </w:style>
  <w:style w:type="paragraph" w:styleId="Header">
    <w:name w:val="header"/>
    <w:basedOn w:val="Normal"/>
    <w:link w:val="HeaderChar"/>
    <w:uiPriority w:val="99"/>
    <w:unhideWhenUsed/>
    <w:rsid w:val="00B735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5CC"/>
    <w:rPr>
      <w:rFonts w:ascii="Calibri" w:eastAsia="Calibri" w:hAnsi="Calibri" w:cs="Arial"/>
    </w:rPr>
  </w:style>
  <w:style w:type="paragraph" w:styleId="Footer">
    <w:name w:val="footer"/>
    <w:basedOn w:val="Normal"/>
    <w:link w:val="FooterChar"/>
    <w:uiPriority w:val="99"/>
    <w:unhideWhenUsed/>
    <w:rsid w:val="00B735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5CC"/>
    <w:rPr>
      <w:rFonts w:ascii="Calibri" w:eastAsia="Calibri" w:hAnsi="Calibri" w:cs="Arial"/>
    </w:rPr>
  </w:style>
  <w:style w:type="table" w:styleId="TableGrid">
    <w:name w:val="Table Grid"/>
    <w:basedOn w:val="TableNormal"/>
    <w:uiPriority w:val="59"/>
    <w:rsid w:val="00B7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897"/>
    <w:pPr>
      <w:ind w:left="720"/>
      <w:contextualSpacing/>
    </w:pPr>
  </w:style>
  <w:style w:type="numbering" w:customStyle="1" w:styleId="Style1">
    <w:name w:val="Style1"/>
    <w:uiPriority w:val="99"/>
    <w:rsid w:val="00373C6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efa.org/index.php?title=%D8%B1%D8%B4%D8%AA&amp;action=edit&amp;redlink=1" TargetMode="External"/><Relationship Id="rId18" Type="http://schemas.openxmlformats.org/officeDocument/2006/relationships/hyperlink" Target="http://www.marefa.org/index.php?title=%D8%AC%D8%A8%D8%A7%D9%84_%D8%A7%D9%84%D8%A8%D8%B1%D8%B2&amp;action=edit&amp;redlink=1"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marefa.org/index.php/%D8%A3%D8%B0%D8%B1%D8%A8%D9%8A%D8%AC%D8%A7%D9%86"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arefa.org/index.php/%D8%A5%D9%8A%D8%B1%D8%A7%D9%86" TargetMode="External"/><Relationship Id="rId17" Type="http://schemas.openxmlformats.org/officeDocument/2006/relationships/image" Target="media/image3.jpeg"/><Relationship Id="rId25" Type="http://schemas.openxmlformats.org/officeDocument/2006/relationships/hyperlink" Target="http://www.marefa.org/index.php?title=%D8%BA%D8%A7%D8%A8%D8%A7%D8%AA_%D8%A5%D9%8A%D8%B1%D8%A7%D9%86&amp;action=edit&amp;redlink=1" TargetMode="External"/><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marefa.org/index.php/%D9%85%D9%84%D9%81:Ghaleye_Rud_Khan_(40)_4.j" TargetMode="External"/><Relationship Id="rId20" Type="http://schemas.openxmlformats.org/officeDocument/2006/relationships/hyperlink" Target="http://www.marefa.org/index.php/%D8%A8%D8%AD%D8%B1_%D9%82%D8%B2%D9%88%D9%8A%D9%86" TargetMode="External"/><Relationship Id="rId29" Type="http://schemas.openxmlformats.org/officeDocument/2006/relationships/hyperlink" Target="http://www.navideshahed.com/attachment/1389/06/264966.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arefa.org/index.php/%D9%85%D8%AD%D8%A7%D9%81%D8%B8%D8%A9_%D8%B2%D9%86%D8%AC%D8%A7%D9%86" TargetMode="External"/><Relationship Id="rId32"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www.marefa.org/index.php/%D8%A7%D9%84%D8%AF%D9%8A%D9%84%D9%85" TargetMode="External"/><Relationship Id="rId23" Type="http://schemas.openxmlformats.org/officeDocument/2006/relationships/hyperlink" Target="http://www.marefa.org/index.php/%D9%85%D8%AD%D8%A7%D9%81%D8%B8%D8%A9_%D9%82%D8%B2%D9%88%D9%8A%D9%86"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yperlink" Target="http://www.marefa.org/index.php/%D9%85%D9%84%D9%81:IranGilan.p" TargetMode="External"/><Relationship Id="rId19" Type="http://schemas.openxmlformats.org/officeDocument/2006/relationships/hyperlink" Target="http://www.marefa.org/index.php/%D9%85%D8%AD%D8%A7%D9%81%D8%B8%D8%A9_%D9%82%D8%B2%D9%88%D9%8A%D9%86" TargetMode="External"/><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refa.org/index.php?title=%D8%A7%D9%84%D9%83%D8%A7%D8%AF%D9%88%D8%B3%D9%8A%D9%8A%D9%86&amp;action=edit&amp;redlink=1" TargetMode="External"/><Relationship Id="rId22" Type="http://schemas.openxmlformats.org/officeDocument/2006/relationships/hyperlink" Target="http://www.marefa.org/index.php?title=%D9%85%D8%AD%D8%A7%D9%81%D8%B8%D8%A9_%D8%A3%D8%B1%D8%AF%D8%A8%D9%8A%D9%84&amp;action=edit&amp;redlink=1" TargetMode="External"/><Relationship Id="rId27" Type="http://schemas.openxmlformats.org/officeDocument/2006/relationships/hyperlink" Target="http://www.navideshahed.com/attachment/1389/06/264966.j" TargetMode="External"/><Relationship Id="rId30" Type="http://schemas.openxmlformats.org/officeDocument/2006/relationships/image" Target="media/image6.jpe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E3BE49-8A12-4843-A7C7-04730C86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105</Pages>
  <Words>14813</Words>
  <Characters>84439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4</cp:revision>
  <dcterms:created xsi:type="dcterms:W3CDTF">2014-10-15T11:12:00Z</dcterms:created>
  <dcterms:modified xsi:type="dcterms:W3CDTF">2014-10-16T09:30:00Z</dcterms:modified>
</cp:coreProperties>
</file>