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sz w:val="144"/>
          <w:szCs w:val="144"/>
          <w:rtl/>
        </w:rPr>
      </w:pPr>
    </w:p>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sz w:val="144"/>
          <w:szCs w:val="144"/>
          <w:rtl/>
        </w:rPr>
      </w:pPr>
    </w:p>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sz w:val="144"/>
          <w:szCs w:val="144"/>
          <w:rtl/>
        </w:rPr>
      </w:pPr>
    </w:p>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color w:val="003300"/>
          <w:sz w:val="144"/>
          <w:szCs w:val="144"/>
        </w:rPr>
      </w:pPr>
      <w:r w:rsidRPr="00590078">
        <w:rPr>
          <w:rFonts w:ascii="Adobe Arabic" w:eastAsia="Times New Roman" w:hAnsi="Adobe Arabic" w:cs="Adobe Arabic"/>
          <w:b/>
          <w:bCs/>
          <w:color w:val="003300"/>
          <w:sz w:val="144"/>
          <w:szCs w:val="144"/>
          <w:rtl/>
        </w:rPr>
        <w:t>التقوى</w:t>
      </w:r>
    </w:p>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color w:val="339933"/>
          <w:sz w:val="144"/>
          <w:szCs w:val="144"/>
          <w:rtl/>
          <w:lang w:bidi="ar-LB"/>
        </w:rPr>
      </w:pPr>
      <w:r w:rsidRPr="00590078">
        <w:rPr>
          <w:rFonts w:ascii="Adobe Arabic" w:eastAsia="Times New Roman" w:hAnsi="Adobe Arabic" w:cs="Adobe Arabic"/>
          <w:b/>
          <w:bCs/>
          <w:color w:val="339933"/>
          <w:sz w:val="144"/>
          <w:szCs w:val="144"/>
          <w:rtl/>
          <w:lang w:bidi="ar-LB"/>
        </w:rPr>
        <w:t>مفتاح</w:t>
      </w:r>
      <w:r w:rsidR="006E6DBA">
        <w:rPr>
          <w:rFonts w:ascii="Adobe Arabic" w:eastAsia="Times New Roman" w:hAnsi="Adobe Arabic" w:cs="Adobe Arabic"/>
          <w:b/>
          <w:bCs/>
          <w:color w:val="339933"/>
          <w:sz w:val="144"/>
          <w:szCs w:val="144"/>
          <w:rtl/>
          <w:lang w:bidi="ar-LB"/>
        </w:rPr>
        <w:t xml:space="preserve"> </w:t>
      </w:r>
      <w:r w:rsidRPr="00590078">
        <w:rPr>
          <w:rFonts w:ascii="Adobe Arabic" w:eastAsia="Times New Roman" w:hAnsi="Adobe Arabic" w:cs="Adobe Arabic"/>
          <w:b/>
          <w:bCs/>
          <w:color w:val="339933"/>
          <w:sz w:val="144"/>
          <w:szCs w:val="144"/>
          <w:rtl/>
          <w:lang w:bidi="ar-LB"/>
        </w:rPr>
        <w:t>البصيرة</w:t>
      </w:r>
    </w:p>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color w:val="003300"/>
          <w:sz w:val="72"/>
          <w:szCs w:val="72"/>
        </w:rPr>
      </w:pPr>
      <w:r w:rsidRPr="00590078">
        <w:rPr>
          <w:rFonts w:ascii="Adobe Arabic" w:eastAsia="Times New Roman" w:hAnsi="Adobe Arabic" w:cs="Adobe Arabic"/>
          <w:b/>
          <w:bCs/>
          <w:color w:val="003300"/>
          <w:sz w:val="72"/>
          <w:szCs w:val="72"/>
          <w:rtl/>
        </w:rPr>
        <w:t>في</w:t>
      </w:r>
      <w:r w:rsidR="006E6DBA">
        <w:rPr>
          <w:rFonts w:ascii="Adobe Arabic" w:eastAsia="Times New Roman" w:hAnsi="Adobe Arabic" w:cs="Adobe Arabic"/>
          <w:b/>
          <w:bCs/>
          <w:color w:val="003300"/>
          <w:sz w:val="72"/>
          <w:szCs w:val="72"/>
          <w:rtl/>
        </w:rPr>
        <w:t xml:space="preserve"> </w:t>
      </w:r>
      <w:r w:rsidRPr="00590078">
        <w:rPr>
          <w:rFonts w:ascii="Adobe Arabic" w:eastAsia="Times New Roman" w:hAnsi="Adobe Arabic" w:cs="Adobe Arabic"/>
          <w:b/>
          <w:bCs/>
          <w:color w:val="003300"/>
          <w:sz w:val="72"/>
          <w:szCs w:val="72"/>
          <w:rtl/>
        </w:rPr>
        <w:t>كلمات</w:t>
      </w:r>
      <w:r w:rsidR="006E6DBA">
        <w:rPr>
          <w:rFonts w:ascii="Adobe Arabic" w:eastAsia="Times New Roman" w:hAnsi="Adobe Arabic" w:cs="Adobe Arabic"/>
          <w:b/>
          <w:bCs/>
          <w:color w:val="003300"/>
          <w:sz w:val="72"/>
          <w:szCs w:val="72"/>
          <w:rtl/>
        </w:rPr>
        <w:t xml:space="preserve"> </w:t>
      </w:r>
      <w:r w:rsidRPr="00590078">
        <w:rPr>
          <w:rFonts w:ascii="Adobe Arabic" w:eastAsia="Times New Roman" w:hAnsi="Adobe Arabic" w:cs="Adobe Arabic"/>
          <w:b/>
          <w:bCs/>
          <w:color w:val="003300"/>
          <w:sz w:val="72"/>
          <w:szCs w:val="72"/>
          <w:rtl/>
        </w:rPr>
        <w:t>الإمام</w:t>
      </w:r>
      <w:r w:rsidR="006E6DBA">
        <w:rPr>
          <w:rFonts w:ascii="Adobe Arabic" w:eastAsia="Times New Roman" w:hAnsi="Adobe Arabic" w:cs="Adobe Arabic"/>
          <w:b/>
          <w:bCs/>
          <w:color w:val="003300"/>
          <w:sz w:val="72"/>
          <w:szCs w:val="72"/>
          <w:rtl/>
        </w:rPr>
        <w:t xml:space="preserve"> </w:t>
      </w:r>
      <w:r w:rsidRPr="00590078">
        <w:rPr>
          <w:rFonts w:ascii="Adobe Arabic" w:eastAsia="Times New Roman" w:hAnsi="Adobe Arabic" w:cs="Adobe Arabic"/>
          <w:b/>
          <w:bCs/>
          <w:color w:val="003300"/>
          <w:sz w:val="72"/>
          <w:szCs w:val="72"/>
          <w:rtl/>
        </w:rPr>
        <w:t>الخامنئي</w:t>
      </w:r>
      <w:r w:rsidR="006E6DBA">
        <w:rPr>
          <w:rFonts w:ascii="Adobe Arabic" w:eastAsia="Times New Roman" w:hAnsi="Adobe Arabic" w:cs="Adobe Arabic"/>
          <w:b/>
          <w:bCs/>
          <w:color w:val="003300"/>
          <w:sz w:val="72"/>
          <w:szCs w:val="72"/>
          <w:rtl/>
        </w:rPr>
        <w:t xml:space="preserve"> </w:t>
      </w:r>
      <w:r w:rsidRPr="00590078">
        <w:rPr>
          <w:rFonts w:ascii="Adobe Arabic" w:eastAsia="Times New Roman" w:hAnsi="Adobe Arabic" w:cs="Adobe Arabic"/>
          <w:b/>
          <w:bCs/>
          <w:color w:val="003300"/>
          <w:sz w:val="72"/>
          <w:szCs w:val="72"/>
          <w:rtl/>
        </w:rPr>
        <w:t>(حفظه</w:t>
      </w:r>
      <w:r w:rsidR="006E6DBA">
        <w:rPr>
          <w:rFonts w:ascii="Adobe Arabic" w:eastAsia="Times New Roman" w:hAnsi="Adobe Arabic" w:cs="Adobe Arabic"/>
          <w:b/>
          <w:bCs/>
          <w:color w:val="003300"/>
          <w:sz w:val="72"/>
          <w:szCs w:val="72"/>
          <w:rtl/>
        </w:rPr>
        <w:t xml:space="preserve"> </w:t>
      </w:r>
      <w:r w:rsidRPr="00590078">
        <w:rPr>
          <w:rFonts w:ascii="Adobe Arabic" w:eastAsia="Times New Roman" w:hAnsi="Adobe Arabic" w:cs="Adobe Arabic"/>
          <w:b/>
          <w:bCs/>
          <w:color w:val="003300"/>
          <w:sz w:val="72"/>
          <w:szCs w:val="72"/>
          <w:rtl/>
        </w:rPr>
        <w:t>الله)</w:t>
      </w:r>
    </w:p>
    <w:p w:rsidR="008D1B9C" w:rsidRPr="00590078" w:rsidRDefault="008D1B9C" w:rsidP="005D0EB6">
      <w:pPr>
        <w:bidi/>
        <w:rPr>
          <w:rFonts w:ascii="Adobe Arabic" w:hAnsi="Adobe Arabic" w:cs="Adobe Arabic"/>
        </w:rPr>
      </w:pPr>
    </w:p>
    <w:p w:rsidR="002A40F6" w:rsidRPr="00590078" w:rsidRDefault="002A40F6" w:rsidP="005D0EB6">
      <w:pPr>
        <w:bidi/>
        <w:rPr>
          <w:rFonts w:ascii="Adobe Arabic" w:hAnsi="Adobe Arabic" w:cs="Adobe Arabic"/>
        </w:rPr>
      </w:pPr>
      <w:r w:rsidRPr="00590078">
        <w:rPr>
          <w:rFonts w:ascii="Adobe Arabic" w:hAnsi="Adobe Arabic" w:cs="Adobe Arabic"/>
        </w:rPr>
        <w:br w:type="page"/>
      </w:r>
    </w:p>
    <w:tbl>
      <w:tblPr>
        <w:tblpPr w:leftFromText="180" w:rightFromText="180" w:vertAnchor="page" w:horzAnchor="margin" w:tblpXSpec="center" w:tblpY="7606"/>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65"/>
        <w:gridCol w:w="3705"/>
      </w:tblGrid>
      <w:tr w:rsidR="00C443BF" w:rsidRPr="00590078" w:rsidTr="00CD0B34">
        <w:trPr>
          <w:tblCellSpacing w:w="15" w:type="dxa"/>
        </w:trPr>
        <w:tc>
          <w:tcPr>
            <w:tcW w:w="2820" w:type="dxa"/>
            <w:vAlign w:val="center"/>
            <w:hideMark/>
          </w:tcPr>
          <w:p w:rsidR="00C443BF" w:rsidRPr="00CD0B34" w:rsidRDefault="00C443BF" w:rsidP="00CD0B34">
            <w:pPr>
              <w:bidi/>
              <w:spacing w:before="100" w:beforeAutospacing="1" w:after="100" w:afterAutospacing="1" w:line="240" w:lineRule="auto"/>
              <w:jc w:val="both"/>
              <w:rPr>
                <w:rFonts w:ascii="Adobe Arabic" w:eastAsia="Times New Roman" w:hAnsi="Adobe Arabic" w:cs="Adobe Arabic"/>
                <w:b/>
                <w:bCs/>
                <w:sz w:val="32"/>
                <w:szCs w:val="32"/>
              </w:rPr>
            </w:pPr>
            <w:r w:rsidRPr="00CD0B34">
              <w:rPr>
                <w:rFonts w:ascii="Adobe Arabic" w:eastAsia="Times New Roman" w:hAnsi="Adobe Arabic" w:cs="Adobe Arabic"/>
                <w:b/>
                <w:bCs/>
                <w:sz w:val="32"/>
                <w:szCs w:val="32"/>
                <w:rtl/>
              </w:rPr>
              <w:lastRenderedPageBreak/>
              <w:t>الكتاب</w:t>
            </w:r>
            <w:r w:rsidRPr="00CD0B34">
              <w:rPr>
                <w:rFonts w:ascii="Adobe Arabic" w:eastAsia="Times New Roman" w:hAnsi="Adobe Arabic" w:cs="Adobe Arabic"/>
                <w:b/>
                <w:bCs/>
                <w:sz w:val="32"/>
                <w:szCs w:val="32"/>
              </w:rPr>
              <w:t>:</w:t>
            </w:r>
          </w:p>
        </w:tc>
        <w:tc>
          <w:tcPr>
            <w:tcW w:w="3660" w:type="dxa"/>
            <w:vAlign w:val="center"/>
            <w:hideMark/>
          </w:tcPr>
          <w:p w:rsidR="00C443BF" w:rsidRPr="00590078" w:rsidRDefault="00C443BF" w:rsidP="00CD0B34">
            <w:pPr>
              <w:bidi/>
              <w:spacing w:before="100" w:beforeAutospacing="1" w:after="100" w:afterAutospacing="1" w:line="240" w:lineRule="auto"/>
              <w:jc w:val="both"/>
              <w:rPr>
                <w:rFonts w:ascii="Adobe Arabic" w:eastAsia="Times New Roman" w:hAnsi="Adobe Arabic" w:cs="Adobe Arabic"/>
                <w:sz w:val="32"/>
                <w:szCs w:val="32"/>
              </w:rPr>
            </w:pPr>
            <w:r w:rsidRPr="00590078">
              <w:rPr>
                <w:rFonts w:ascii="Adobe Arabic" w:eastAsia="Times New Roman" w:hAnsi="Adobe Arabic" w:cs="Adobe Arabic"/>
                <w:sz w:val="32"/>
                <w:szCs w:val="32"/>
                <w:rtl/>
              </w:rPr>
              <w:t>التقوى</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في</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كلمات</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الإمام</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الخامنئي</w:t>
            </w:r>
          </w:p>
        </w:tc>
      </w:tr>
      <w:tr w:rsidR="00C443BF" w:rsidRPr="00590078" w:rsidTr="00CD0B34">
        <w:trPr>
          <w:tblCellSpacing w:w="15" w:type="dxa"/>
        </w:trPr>
        <w:tc>
          <w:tcPr>
            <w:tcW w:w="2820" w:type="dxa"/>
            <w:vAlign w:val="center"/>
            <w:hideMark/>
          </w:tcPr>
          <w:p w:rsidR="00C443BF" w:rsidRPr="00CD0B34" w:rsidRDefault="00C443BF" w:rsidP="00CD0B34">
            <w:pPr>
              <w:bidi/>
              <w:spacing w:before="100" w:beforeAutospacing="1" w:after="100" w:afterAutospacing="1" w:line="240" w:lineRule="auto"/>
              <w:jc w:val="both"/>
              <w:rPr>
                <w:rFonts w:ascii="Adobe Arabic" w:eastAsia="Times New Roman" w:hAnsi="Adobe Arabic" w:cs="Adobe Arabic"/>
                <w:b/>
                <w:bCs/>
                <w:sz w:val="32"/>
                <w:szCs w:val="32"/>
              </w:rPr>
            </w:pPr>
            <w:r w:rsidRPr="00CD0B34">
              <w:rPr>
                <w:rFonts w:ascii="Adobe Arabic" w:eastAsia="Times New Roman" w:hAnsi="Adobe Arabic" w:cs="Adobe Arabic"/>
                <w:b/>
                <w:bCs/>
                <w:sz w:val="32"/>
                <w:szCs w:val="32"/>
                <w:rtl/>
              </w:rPr>
              <w:t>ناشر</w:t>
            </w:r>
            <w:r w:rsidR="006E6DBA">
              <w:rPr>
                <w:rFonts w:ascii="Adobe Arabic" w:eastAsia="Times New Roman" w:hAnsi="Adobe Arabic" w:cs="Adobe Arabic"/>
                <w:b/>
                <w:bCs/>
                <w:sz w:val="32"/>
                <w:szCs w:val="32"/>
                <w:rtl/>
              </w:rPr>
              <w:t xml:space="preserve"> </w:t>
            </w:r>
            <w:r w:rsidRPr="00CD0B34">
              <w:rPr>
                <w:rFonts w:ascii="Adobe Arabic" w:eastAsia="Times New Roman" w:hAnsi="Adobe Arabic" w:cs="Adobe Arabic"/>
                <w:b/>
                <w:bCs/>
                <w:sz w:val="32"/>
                <w:szCs w:val="32"/>
                <w:rtl/>
              </w:rPr>
              <w:t>النسخة</w:t>
            </w:r>
            <w:r w:rsidR="006E6DBA">
              <w:rPr>
                <w:rFonts w:ascii="Adobe Arabic" w:eastAsia="Times New Roman" w:hAnsi="Adobe Arabic" w:cs="Adobe Arabic"/>
                <w:b/>
                <w:bCs/>
                <w:sz w:val="32"/>
                <w:szCs w:val="32"/>
                <w:rtl/>
              </w:rPr>
              <w:t xml:space="preserve"> </w:t>
            </w:r>
            <w:r w:rsidRPr="00CD0B34">
              <w:rPr>
                <w:rFonts w:ascii="Adobe Arabic" w:eastAsia="Times New Roman" w:hAnsi="Adobe Arabic" w:cs="Adobe Arabic"/>
                <w:b/>
                <w:bCs/>
                <w:sz w:val="32"/>
                <w:szCs w:val="32"/>
                <w:rtl/>
              </w:rPr>
              <w:t>الأصلية</w:t>
            </w:r>
          </w:p>
        </w:tc>
        <w:tc>
          <w:tcPr>
            <w:tcW w:w="3660" w:type="dxa"/>
            <w:vAlign w:val="center"/>
            <w:hideMark/>
          </w:tcPr>
          <w:p w:rsidR="00C443BF" w:rsidRPr="00590078" w:rsidRDefault="00C443BF" w:rsidP="00CD0B34">
            <w:pPr>
              <w:bidi/>
              <w:spacing w:before="100" w:beforeAutospacing="1" w:after="100" w:afterAutospacing="1" w:line="240" w:lineRule="auto"/>
              <w:jc w:val="both"/>
              <w:rPr>
                <w:rFonts w:ascii="Adobe Arabic" w:eastAsia="Times New Roman" w:hAnsi="Adobe Arabic" w:cs="Adobe Arabic"/>
                <w:sz w:val="32"/>
                <w:szCs w:val="32"/>
              </w:rPr>
            </w:pPr>
            <w:r w:rsidRPr="00590078">
              <w:rPr>
                <w:rFonts w:ascii="Adobe Arabic" w:eastAsia="Times New Roman" w:hAnsi="Adobe Arabic" w:cs="Adobe Arabic"/>
                <w:sz w:val="32"/>
                <w:szCs w:val="32"/>
                <w:rtl/>
              </w:rPr>
              <w:t>مؤسسة</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الثورة</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الاسلامية</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للثقافة</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والأبحاث</w:t>
            </w:r>
            <w:r w:rsidR="006E6DBA">
              <w:rPr>
                <w:rFonts w:ascii="Adobe Arabic" w:eastAsia="Times New Roman" w:hAnsi="Adobe Arabic" w:cs="Adobe Arabic" w:hint="cs"/>
                <w:sz w:val="32"/>
                <w:szCs w:val="32"/>
                <w:rtl/>
              </w:rPr>
              <w:t xml:space="preserve"> </w:t>
            </w:r>
            <w:r w:rsidR="00CD0B34">
              <w:rPr>
                <w:rFonts w:ascii="Adobe Arabic" w:eastAsia="Times New Roman" w:hAnsi="Adobe Arabic" w:cs="Adobe Arabic" w:hint="cs"/>
                <w:sz w:val="32"/>
                <w:szCs w:val="32"/>
                <w:rtl/>
              </w:rPr>
              <w:t>(</w:t>
            </w:r>
            <w:r w:rsidRPr="00590078">
              <w:rPr>
                <w:rFonts w:ascii="Adobe Arabic" w:eastAsia="Times New Roman" w:hAnsi="Adobe Arabic" w:cs="Adobe Arabic"/>
                <w:sz w:val="32"/>
                <w:szCs w:val="32"/>
                <w:rtl/>
              </w:rPr>
              <w:t>مكتب</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حفظ</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ونشر</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آثار</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الإمام</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الخامنئي</w:t>
            </w:r>
            <w:r w:rsidR="00CD0B34">
              <w:rPr>
                <w:rFonts w:ascii="Adobe Arabic" w:eastAsia="Times New Roman" w:hAnsi="Adobe Arabic" w:cs="Adobe Arabic" w:hint="cs"/>
                <w:sz w:val="32"/>
                <w:szCs w:val="32"/>
                <w:rtl/>
              </w:rPr>
              <w:t>)</w:t>
            </w:r>
          </w:p>
        </w:tc>
      </w:tr>
      <w:tr w:rsidR="00C443BF" w:rsidRPr="00590078" w:rsidTr="00CD0B34">
        <w:trPr>
          <w:tblCellSpacing w:w="15" w:type="dxa"/>
        </w:trPr>
        <w:tc>
          <w:tcPr>
            <w:tcW w:w="2820" w:type="dxa"/>
            <w:vAlign w:val="center"/>
            <w:hideMark/>
          </w:tcPr>
          <w:p w:rsidR="00C443BF" w:rsidRPr="00CD0B34" w:rsidRDefault="00C443BF" w:rsidP="00CD0B34">
            <w:pPr>
              <w:bidi/>
              <w:spacing w:before="100" w:beforeAutospacing="1" w:after="100" w:afterAutospacing="1" w:line="240" w:lineRule="auto"/>
              <w:jc w:val="both"/>
              <w:rPr>
                <w:rFonts w:ascii="Adobe Arabic" w:eastAsia="Times New Roman" w:hAnsi="Adobe Arabic" w:cs="Adobe Arabic"/>
                <w:b/>
                <w:bCs/>
                <w:sz w:val="32"/>
                <w:szCs w:val="32"/>
              </w:rPr>
            </w:pPr>
            <w:r w:rsidRPr="00CD0B34">
              <w:rPr>
                <w:rFonts w:ascii="Adobe Arabic" w:eastAsia="Times New Roman" w:hAnsi="Adobe Arabic" w:cs="Adobe Arabic"/>
                <w:b/>
                <w:bCs/>
                <w:sz w:val="32"/>
                <w:szCs w:val="32"/>
                <w:rtl/>
              </w:rPr>
              <w:t>ترجمة</w:t>
            </w:r>
            <w:r w:rsidR="006E6DBA">
              <w:rPr>
                <w:rFonts w:ascii="Adobe Arabic" w:eastAsia="Times New Roman" w:hAnsi="Adobe Arabic" w:cs="Adobe Arabic"/>
                <w:b/>
                <w:bCs/>
                <w:sz w:val="32"/>
                <w:szCs w:val="32"/>
                <w:rtl/>
              </w:rPr>
              <w:t xml:space="preserve"> </w:t>
            </w:r>
            <w:r w:rsidRPr="00CD0B34">
              <w:rPr>
                <w:rFonts w:ascii="Adobe Arabic" w:eastAsia="Times New Roman" w:hAnsi="Adobe Arabic" w:cs="Adobe Arabic"/>
                <w:b/>
                <w:bCs/>
                <w:sz w:val="32"/>
                <w:szCs w:val="32"/>
                <w:rtl/>
              </w:rPr>
              <w:t>وإعداد</w:t>
            </w:r>
            <w:r w:rsidR="006E6DBA">
              <w:rPr>
                <w:rFonts w:ascii="Adobe Arabic" w:eastAsia="Times New Roman" w:hAnsi="Adobe Arabic" w:cs="Adobe Arabic"/>
                <w:b/>
                <w:bCs/>
                <w:sz w:val="32"/>
                <w:szCs w:val="32"/>
                <w:rtl/>
              </w:rPr>
              <w:t xml:space="preserve"> </w:t>
            </w:r>
            <w:r w:rsidRPr="00CD0B34">
              <w:rPr>
                <w:rFonts w:ascii="Adobe Arabic" w:eastAsia="Times New Roman" w:hAnsi="Adobe Arabic" w:cs="Adobe Arabic"/>
                <w:b/>
                <w:bCs/>
                <w:sz w:val="32"/>
                <w:szCs w:val="32"/>
                <w:rtl/>
              </w:rPr>
              <w:t>النسخة</w:t>
            </w:r>
            <w:r w:rsidR="006E6DBA">
              <w:rPr>
                <w:rFonts w:ascii="Adobe Arabic" w:eastAsia="Times New Roman" w:hAnsi="Adobe Arabic" w:cs="Adobe Arabic"/>
                <w:b/>
                <w:bCs/>
                <w:sz w:val="32"/>
                <w:szCs w:val="32"/>
                <w:rtl/>
              </w:rPr>
              <w:t xml:space="preserve"> </w:t>
            </w:r>
            <w:r w:rsidRPr="00CD0B34">
              <w:rPr>
                <w:rFonts w:ascii="Adobe Arabic" w:eastAsia="Times New Roman" w:hAnsi="Adobe Arabic" w:cs="Adobe Arabic"/>
                <w:b/>
                <w:bCs/>
                <w:sz w:val="32"/>
                <w:szCs w:val="32"/>
                <w:rtl/>
              </w:rPr>
              <w:t>العربية</w:t>
            </w:r>
            <w:r w:rsidRPr="00CD0B34">
              <w:rPr>
                <w:rFonts w:ascii="Adobe Arabic" w:eastAsia="Times New Roman" w:hAnsi="Adobe Arabic" w:cs="Adobe Arabic"/>
                <w:b/>
                <w:bCs/>
                <w:sz w:val="32"/>
                <w:szCs w:val="32"/>
              </w:rPr>
              <w:t>:</w:t>
            </w:r>
          </w:p>
        </w:tc>
        <w:tc>
          <w:tcPr>
            <w:tcW w:w="3660" w:type="dxa"/>
            <w:vAlign w:val="center"/>
            <w:hideMark/>
          </w:tcPr>
          <w:p w:rsidR="00C443BF" w:rsidRPr="00590078" w:rsidRDefault="00C443BF" w:rsidP="00CD0B34">
            <w:pPr>
              <w:bidi/>
              <w:spacing w:before="100" w:beforeAutospacing="1" w:after="100" w:afterAutospacing="1" w:line="240" w:lineRule="auto"/>
              <w:jc w:val="both"/>
              <w:rPr>
                <w:rFonts w:ascii="Adobe Arabic" w:eastAsia="Times New Roman" w:hAnsi="Adobe Arabic" w:cs="Adobe Arabic"/>
                <w:sz w:val="32"/>
                <w:szCs w:val="32"/>
              </w:rPr>
            </w:pPr>
            <w:r w:rsidRPr="00590078">
              <w:rPr>
                <w:rFonts w:ascii="Adobe Arabic" w:eastAsia="Times New Roman" w:hAnsi="Adobe Arabic" w:cs="Adobe Arabic"/>
                <w:sz w:val="32"/>
                <w:szCs w:val="32"/>
                <w:rtl/>
              </w:rPr>
              <w:t>مركز</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المعارف</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للترجمة</w:t>
            </w:r>
          </w:p>
        </w:tc>
      </w:tr>
      <w:tr w:rsidR="00C443BF" w:rsidRPr="00590078" w:rsidTr="00CD0B34">
        <w:trPr>
          <w:tblCellSpacing w:w="15" w:type="dxa"/>
        </w:trPr>
        <w:tc>
          <w:tcPr>
            <w:tcW w:w="2820" w:type="dxa"/>
            <w:vAlign w:val="center"/>
            <w:hideMark/>
          </w:tcPr>
          <w:p w:rsidR="00C443BF" w:rsidRPr="00CD0B34" w:rsidRDefault="00C443BF" w:rsidP="00CD0B34">
            <w:pPr>
              <w:bidi/>
              <w:spacing w:before="100" w:beforeAutospacing="1" w:after="100" w:afterAutospacing="1" w:line="240" w:lineRule="auto"/>
              <w:jc w:val="both"/>
              <w:rPr>
                <w:rFonts w:ascii="Adobe Arabic" w:eastAsia="Times New Roman" w:hAnsi="Adobe Arabic" w:cs="Adobe Arabic"/>
                <w:b/>
                <w:bCs/>
                <w:sz w:val="32"/>
                <w:szCs w:val="32"/>
              </w:rPr>
            </w:pPr>
            <w:r w:rsidRPr="00CD0B34">
              <w:rPr>
                <w:rFonts w:ascii="Adobe Arabic" w:eastAsia="Times New Roman" w:hAnsi="Adobe Arabic" w:cs="Adobe Arabic"/>
                <w:b/>
                <w:bCs/>
                <w:sz w:val="32"/>
                <w:szCs w:val="32"/>
                <w:rtl/>
              </w:rPr>
              <w:t>الناشر</w:t>
            </w:r>
            <w:r w:rsidRPr="00CD0B34">
              <w:rPr>
                <w:rFonts w:ascii="Adobe Arabic" w:eastAsia="Times New Roman" w:hAnsi="Adobe Arabic" w:cs="Adobe Arabic"/>
                <w:b/>
                <w:bCs/>
                <w:sz w:val="32"/>
                <w:szCs w:val="32"/>
              </w:rPr>
              <w:t>:</w:t>
            </w:r>
          </w:p>
        </w:tc>
        <w:tc>
          <w:tcPr>
            <w:tcW w:w="3660" w:type="dxa"/>
            <w:vAlign w:val="center"/>
            <w:hideMark/>
          </w:tcPr>
          <w:p w:rsidR="00C443BF" w:rsidRPr="00590078" w:rsidRDefault="00C443BF" w:rsidP="00CD0B34">
            <w:pPr>
              <w:bidi/>
              <w:spacing w:before="100" w:beforeAutospacing="1" w:after="100" w:afterAutospacing="1" w:line="240" w:lineRule="auto"/>
              <w:jc w:val="both"/>
              <w:rPr>
                <w:rFonts w:ascii="Adobe Arabic" w:eastAsia="Times New Roman" w:hAnsi="Adobe Arabic" w:cs="Adobe Arabic"/>
                <w:sz w:val="32"/>
                <w:szCs w:val="32"/>
              </w:rPr>
            </w:pPr>
            <w:r w:rsidRPr="00590078">
              <w:rPr>
                <w:rFonts w:ascii="Adobe Arabic" w:eastAsia="Times New Roman" w:hAnsi="Adobe Arabic" w:cs="Adobe Arabic"/>
                <w:sz w:val="32"/>
                <w:szCs w:val="32"/>
                <w:rtl/>
              </w:rPr>
              <w:t>دار</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المعارف</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الإسلاميّة</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الثقافيّة</w:t>
            </w:r>
          </w:p>
        </w:tc>
      </w:tr>
      <w:tr w:rsidR="00C443BF" w:rsidRPr="00590078" w:rsidTr="00CD0B34">
        <w:trPr>
          <w:tblCellSpacing w:w="15" w:type="dxa"/>
        </w:trPr>
        <w:tc>
          <w:tcPr>
            <w:tcW w:w="2820" w:type="dxa"/>
            <w:vAlign w:val="center"/>
            <w:hideMark/>
          </w:tcPr>
          <w:p w:rsidR="00C443BF" w:rsidRPr="00CD0B34" w:rsidRDefault="00C443BF" w:rsidP="00CD0B34">
            <w:pPr>
              <w:bidi/>
              <w:spacing w:before="100" w:beforeAutospacing="1" w:after="100" w:afterAutospacing="1" w:line="240" w:lineRule="auto"/>
              <w:jc w:val="both"/>
              <w:rPr>
                <w:rFonts w:ascii="Adobe Arabic" w:eastAsia="Times New Roman" w:hAnsi="Adobe Arabic" w:cs="Adobe Arabic"/>
                <w:b/>
                <w:bCs/>
                <w:sz w:val="32"/>
                <w:szCs w:val="32"/>
              </w:rPr>
            </w:pPr>
            <w:r w:rsidRPr="00CD0B34">
              <w:rPr>
                <w:rFonts w:ascii="Adobe Arabic" w:eastAsia="Times New Roman" w:hAnsi="Adobe Arabic" w:cs="Adobe Arabic"/>
                <w:b/>
                <w:bCs/>
                <w:sz w:val="32"/>
                <w:szCs w:val="32"/>
                <w:rtl/>
              </w:rPr>
              <w:t>إخراج</w:t>
            </w:r>
            <w:r w:rsidR="006E6DBA">
              <w:rPr>
                <w:rFonts w:ascii="Adobe Arabic" w:eastAsia="Times New Roman" w:hAnsi="Adobe Arabic" w:cs="Adobe Arabic"/>
                <w:b/>
                <w:bCs/>
                <w:sz w:val="32"/>
                <w:szCs w:val="32"/>
                <w:rtl/>
              </w:rPr>
              <w:t xml:space="preserve"> </w:t>
            </w:r>
            <w:r w:rsidRPr="00CD0B34">
              <w:rPr>
                <w:rFonts w:ascii="Adobe Arabic" w:eastAsia="Times New Roman" w:hAnsi="Adobe Arabic" w:cs="Adobe Arabic"/>
                <w:b/>
                <w:bCs/>
                <w:sz w:val="32"/>
                <w:szCs w:val="32"/>
                <w:rtl/>
              </w:rPr>
              <w:t>فني</w:t>
            </w:r>
            <w:r w:rsidRPr="00CD0B34">
              <w:rPr>
                <w:rFonts w:ascii="Adobe Arabic" w:eastAsia="Times New Roman" w:hAnsi="Adobe Arabic" w:cs="Adobe Arabic"/>
                <w:b/>
                <w:bCs/>
                <w:sz w:val="32"/>
                <w:szCs w:val="32"/>
              </w:rPr>
              <w:t>:</w:t>
            </w:r>
          </w:p>
        </w:tc>
        <w:tc>
          <w:tcPr>
            <w:tcW w:w="3660" w:type="dxa"/>
            <w:vAlign w:val="center"/>
            <w:hideMark/>
          </w:tcPr>
          <w:p w:rsidR="00C443BF" w:rsidRPr="00590078" w:rsidRDefault="00C443BF" w:rsidP="00CD0B34">
            <w:pPr>
              <w:bidi/>
              <w:spacing w:before="100" w:beforeAutospacing="1" w:after="100" w:afterAutospacing="1" w:line="240" w:lineRule="auto"/>
              <w:jc w:val="both"/>
              <w:rPr>
                <w:rFonts w:ascii="Adobe Arabic" w:eastAsia="Times New Roman" w:hAnsi="Adobe Arabic" w:cs="Adobe Arabic"/>
                <w:sz w:val="32"/>
                <w:szCs w:val="32"/>
              </w:rPr>
            </w:pPr>
            <w:r w:rsidRPr="00590078">
              <w:rPr>
                <w:rFonts w:ascii="Adobe Arabic" w:eastAsia="Times New Roman" w:hAnsi="Adobe Arabic" w:cs="Adobe Arabic"/>
                <w:sz w:val="32"/>
                <w:szCs w:val="32"/>
                <w:rtl/>
              </w:rPr>
              <w:t>علي</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عليق</w:t>
            </w:r>
          </w:p>
        </w:tc>
      </w:tr>
      <w:tr w:rsidR="00C443BF" w:rsidRPr="00590078" w:rsidTr="00CD0B34">
        <w:trPr>
          <w:tblCellSpacing w:w="15" w:type="dxa"/>
        </w:trPr>
        <w:tc>
          <w:tcPr>
            <w:tcW w:w="6510" w:type="dxa"/>
            <w:gridSpan w:val="2"/>
            <w:vAlign w:val="center"/>
            <w:hideMark/>
          </w:tcPr>
          <w:p w:rsidR="00C443BF" w:rsidRPr="00590078" w:rsidRDefault="00C443BF" w:rsidP="00CD0B34">
            <w:pPr>
              <w:bidi/>
              <w:spacing w:before="100" w:beforeAutospacing="1" w:after="100" w:afterAutospacing="1" w:line="240" w:lineRule="auto"/>
              <w:jc w:val="center"/>
              <w:rPr>
                <w:rFonts w:ascii="Adobe Arabic" w:eastAsia="Times New Roman" w:hAnsi="Adobe Arabic" w:cs="Adobe Arabic"/>
                <w:sz w:val="32"/>
                <w:szCs w:val="32"/>
              </w:rPr>
            </w:pPr>
            <w:r w:rsidRPr="00590078">
              <w:rPr>
                <w:rFonts w:ascii="Adobe Arabic" w:eastAsia="Times New Roman" w:hAnsi="Adobe Arabic" w:cs="Adobe Arabic"/>
                <w:sz w:val="32"/>
                <w:szCs w:val="32"/>
                <w:rtl/>
              </w:rPr>
              <w:t>الطبعة</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tl/>
              </w:rPr>
              <w:t>الأولى</w:t>
            </w:r>
            <w:r w:rsidR="006E6DBA">
              <w:rPr>
                <w:rFonts w:ascii="Adobe Arabic" w:eastAsia="Times New Roman" w:hAnsi="Adobe Arabic" w:cs="Adobe Arabic"/>
                <w:sz w:val="32"/>
                <w:szCs w:val="32"/>
                <w:rtl/>
              </w:rPr>
              <w:t xml:space="preserve"> </w:t>
            </w:r>
            <w:r w:rsidRPr="00590078">
              <w:rPr>
                <w:rFonts w:ascii="Adobe Arabic" w:eastAsia="Times New Roman" w:hAnsi="Adobe Arabic" w:cs="Adobe Arabic"/>
                <w:sz w:val="32"/>
                <w:szCs w:val="32"/>
              </w:rPr>
              <w:t>-</w:t>
            </w:r>
            <w:r w:rsidR="006E6DBA">
              <w:rPr>
                <w:rFonts w:ascii="Adobe Arabic" w:eastAsia="Times New Roman" w:hAnsi="Adobe Arabic" w:cs="Adobe Arabic"/>
                <w:sz w:val="32"/>
                <w:szCs w:val="32"/>
              </w:rPr>
              <w:t xml:space="preserve"> </w:t>
            </w:r>
            <w:r w:rsidRPr="00590078">
              <w:rPr>
                <w:rFonts w:ascii="Adobe Arabic" w:eastAsia="Times New Roman" w:hAnsi="Adobe Arabic" w:cs="Adobe Arabic"/>
                <w:sz w:val="32"/>
                <w:szCs w:val="32"/>
              </w:rPr>
              <w:t>2019</w:t>
            </w:r>
            <w:r w:rsidRPr="00590078">
              <w:rPr>
                <w:rFonts w:ascii="Adobe Arabic" w:eastAsia="Times New Roman" w:hAnsi="Adobe Arabic" w:cs="Adobe Arabic"/>
                <w:sz w:val="32"/>
                <w:szCs w:val="32"/>
                <w:rtl/>
              </w:rPr>
              <w:t>م</w:t>
            </w:r>
          </w:p>
        </w:tc>
      </w:tr>
      <w:tr w:rsidR="00C443BF" w:rsidRPr="00590078" w:rsidTr="00CD0B34">
        <w:trPr>
          <w:tblCellSpacing w:w="15" w:type="dxa"/>
        </w:trPr>
        <w:tc>
          <w:tcPr>
            <w:tcW w:w="6510" w:type="dxa"/>
            <w:gridSpan w:val="2"/>
            <w:vAlign w:val="center"/>
            <w:hideMark/>
          </w:tcPr>
          <w:p w:rsidR="00C443BF" w:rsidRPr="00590078" w:rsidRDefault="00C443BF" w:rsidP="00CD0B34">
            <w:pPr>
              <w:bidi/>
              <w:spacing w:before="100" w:beforeAutospacing="1" w:after="100" w:afterAutospacing="1" w:line="240" w:lineRule="auto"/>
              <w:jc w:val="center"/>
              <w:rPr>
                <w:rFonts w:ascii="Adobe Arabic" w:eastAsia="Times New Roman" w:hAnsi="Adobe Arabic" w:cs="Adobe Arabic"/>
                <w:sz w:val="32"/>
                <w:szCs w:val="32"/>
              </w:rPr>
            </w:pPr>
            <w:r w:rsidRPr="00590078">
              <w:rPr>
                <w:rFonts w:ascii="Adobe Arabic" w:eastAsia="Times New Roman" w:hAnsi="Adobe Arabic" w:cs="Adobe Arabic"/>
                <w:sz w:val="32"/>
                <w:szCs w:val="32"/>
              </w:rPr>
              <w:t>ISBN</w:t>
            </w:r>
            <w:r w:rsidR="006E6DBA">
              <w:rPr>
                <w:rFonts w:ascii="Adobe Arabic" w:eastAsia="Times New Roman" w:hAnsi="Adobe Arabic" w:cs="Adobe Arabic"/>
                <w:sz w:val="32"/>
                <w:szCs w:val="32"/>
              </w:rPr>
              <w:t xml:space="preserve"> </w:t>
            </w:r>
            <w:r w:rsidRPr="00590078">
              <w:rPr>
                <w:rFonts w:ascii="Adobe Arabic" w:eastAsia="Times New Roman" w:hAnsi="Adobe Arabic" w:cs="Adobe Arabic"/>
                <w:sz w:val="32"/>
                <w:szCs w:val="32"/>
              </w:rPr>
              <w:t>978-614-467-190-0</w:t>
            </w:r>
          </w:p>
        </w:tc>
      </w:tr>
      <w:tr w:rsidR="00C443BF" w:rsidRPr="00590078" w:rsidTr="00CD0B34">
        <w:trPr>
          <w:tblCellSpacing w:w="15" w:type="dxa"/>
        </w:trPr>
        <w:tc>
          <w:tcPr>
            <w:tcW w:w="6510" w:type="dxa"/>
            <w:gridSpan w:val="2"/>
            <w:vAlign w:val="center"/>
            <w:hideMark/>
          </w:tcPr>
          <w:p w:rsidR="00C443BF" w:rsidRPr="00590078" w:rsidRDefault="00C443BF" w:rsidP="00745AED">
            <w:pPr>
              <w:bidi/>
              <w:spacing w:before="100" w:beforeAutospacing="1" w:after="100" w:afterAutospacing="1" w:line="240" w:lineRule="auto"/>
              <w:jc w:val="center"/>
              <w:rPr>
                <w:rFonts w:ascii="Adobe Arabic" w:eastAsia="Times New Roman" w:hAnsi="Adobe Arabic" w:cs="Adobe Arabic"/>
                <w:sz w:val="32"/>
                <w:szCs w:val="32"/>
              </w:rPr>
            </w:pPr>
            <w:r w:rsidRPr="00590078">
              <w:rPr>
                <w:rFonts w:ascii="Adobe Arabic" w:eastAsia="Times New Roman" w:hAnsi="Adobe Arabic" w:cs="Adobe Arabic"/>
                <w:sz w:val="32"/>
                <w:szCs w:val="32"/>
              </w:rPr>
              <w:t>b</w:t>
            </w:r>
            <w:r w:rsidR="00745AED">
              <w:rPr>
                <w:rFonts w:ascii="Adobe Arabic" w:eastAsia="Times New Roman" w:hAnsi="Adobe Arabic" w:cs="Adobe Arabic"/>
                <w:sz w:val="32"/>
                <w:szCs w:val="32"/>
              </w:rPr>
              <w:t>oo</w:t>
            </w:r>
            <w:r w:rsidRPr="00590078">
              <w:rPr>
                <w:rFonts w:ascii="Adobe Arabic" w:eastAsia="Times New Roman" w:hAnsi="Adobe Arabic" w:cs="Adobe Arabic"/>
                <w:sz w:val="32"/>
                <w:szCs w:val="32"/>
              </w:rPr>
              <w:t>ks@almaa</w:t>
            </w:r>
            <w:r w:rsidR="00CD0B34">
              <w:rPr>
                <w:rFonts w:ascii="Adobe Arabic" w:eastAsia="Times New Roman" w:hAnsi="Adobe Arabic" w:cs="Adobe Arabic"/>
                <w:sz w:val="32"/>
                <w:szCs w:val="32"/>
              </w:rPr>
              <w:t>r</w:t>
            </w:r>
            <w:r w:rsidRPr="00590078">
              <w:rPr>
                <w:rFonts w:ascii="Adobe Arabic" w:eastAsia="Times New Roman" w:hAnsi="Adobe Arabic" w:cs="Adobe Arabic"/>
                <w:sz w:val="32"/>
                <w:szCs w:val="32"/>
              </w:rPr>
              <w:t>ef</w:t>
            </w:r>
            <w:r w:rsidR="00B734A5">
              <w:rPr>
                <w:rFonts w:ascii="Adobe Arabic" w:eastAsia="Times New Roman" w:hAnsi="Adobe Arabic" w:cs="Adobe Arabic"/>
                <w:sz w:val="32"/>
                <w:szCs w:val="32"/>
              </w:rPr>
              <w:t>.</w:t>
            </w:r>
            <w:r w:rsidR="006E6DBA">
              <w:rPr>
                <w:rFonts w:ascii="Adobe Arabic" w:eastAsia="Times New Roman" w:hAnsi="Adobe Arabic" w:cs="Adobe Arabic"/>
                <w:sz w:val="32"/>
                <w:szCs w:val="32"/>
              </w:rPr>
              <w:t xml:space="preserve"> </w:t>
            </w:r>
            <w:r w:rsidR="00745AED">
              <w:rPr>
                <w:rFonts w:ascii="Adobe Arabic" w:eastAsia="Times New Roman" w:hAnsi="Adobe Arabic" w:cs="Adobe Arabic"/>
                <w:sz w:val="32"/>
                <w:szCs w:val="32"/>
              </w:rPr>
              <w:t>o</w:t>
            </w:r>
            <w:r w:rsidR="00CD0B34">
              <w:rPr>
                <w:rFonts w:ascii="Adobe Arabic" w:eastAsia="Times New Roman" w:hAnsi="Adobe Arabic" w:cs="Adobe Arabic"/>
                <w:sz w:val="32"/>
                <w:szCs w:val="32"/>
              </w:rPr>
              <w:t>r</w:t>
            </w:r>
            <w:r w:rsidRPr="00590078">
              <w:rPr>
                <w:rFonts w:ascii="Adobe Arabic" w:eastAsia="Times New Roman" w:hAnsi="Adobe Arabic" w:cs="Adobe Arabic"/>
                <w:sz w:val="32"/>
                <w:szCs w:val="32"/>
              </w:rPr>
              <w:t>g</w:t>
            </w:r>
            <w:r w:rsidR="00B734A5">
              <w:rPr>
                <w:rFonts w:ascii="Adobe Arabic" w:eastAsia="Times New Roman" w:hAnsi="Adobe Arabic" w:cs="Adobe Arabic"/>
                <w:sz w:val="32"/>
                <w:szCs w:val="32"/>
              </w:rPr>
              <w:t>.</w:t>
            </w:r>
            <w:r w:rsidR="006E6DBA">
              <w:rPr>
                <w:rFonts w:ascii="Adobe Arabic" w:eastAsia="Times New Roman" w:hAnsi="Adobe Arabic" w:cs="Adobe Arabic"/>
                <w:sz w:val="32"/>
                <w:szCs w:val="32"/>
              </w:rPr>
              <w:t xml:space="preserve"> </w:t>
            </w:r>
            <w:r w:rsidRPr="00590078">
              <w:rPr>
                <w:rFonts w:ascii="Adobe Arabic" w:eastAsia="Times New Roman" w:hAnsi="Adobe Arabic" w:cs="Adobe Arabic"/>
                <w:sz w:val="32"/>
                <w:szCs w:val="32"/>
              </w:rPr>
              <w:t>lb</w:t>
            </w:r>
          </w:p>
          <w:p w:rsidR="00C443BF" w:rsidRPr="00590078" w:rsidRDefault="00C443BF" w:rsidP="00CD0B34">
            <w:pPr>
              <w:bidi/>
              <w:spacing w:before="100" w:beforeAutospacing="1" w:after="100" w:afterAutospacing="1" w:line="240" w:lineRule="auto"/>
              <w:jc w:val="center"/>
              <w:rPr>
                <w:rFonts w:ascii="Adobe Arabic" w:eastAsia="Times New Roman" w:hAnsi="Adobe Arabic" w:cs="Adobe Arabic"/>
                <w:sz w:val="32"/>
                <w:szCs w:val="32"/>
              </w:rPr>
            </w:pPr>
            <w:r w:rsidRPr="00590078">
              <w:rPr>
                <w:rFonts w:ascii="Adobe Arabic" w:eastAsia="Times New Roman" w:hAnsi="Adobe Arabic" w:cs="Adobe Arabic"/>
                <w:sz w:val="32"/>
                <w:szCs w:val="32"/>
              </w:rPr>
              <w:t>00961</w:t>
            </w:r>
            <w:r w:rsidR="006E6DBA">
              <w:rPr>
                <w:rFonts w:ascii="Adobe Arabic" w:eastAsia="Times New Roman" w:hAnsi="Adobe Arabic" w:cs="Adobe Arabic"/>
                <w:sz w:val="32"/>
                <w:szCs w:val="32"/>
              </w:rPr>
              <w:t xml:space="preserve"> </w:t>
            </w:r>
            <w:r w:rsidRPr="00590078">
              <w:rPr>
                <w:rFonts w:ascii="Adobe Arabic" w:eastAsia="Times New Roman" w:hAnsi="Adobe Arabic" w:cs="Adobe Arabic"/>
                <w:sz w:val="32"/>
                <w:szCs w:val="32"/>
              </w:rPr>
              <w:t>01</w:t>
            </w:r>
            <w:r w:rsidR="006E6DBA">
              <w:rPr>
                <w:rFonts w:ascii="Adobe Arabic" w:eastAsia="Times New Roman" w:hAnsi="Adobe Arabic" w:cs="Adobe Arabic"/>
                <w:sz w:val="32"/>
                <w:szCs w:val="32"/>
              </w:rPr>
              <w:t xml:space="preserve"> </w:t>
            </w:r>
            <w:r w:rsidRPr="00590078">
              <w:rPr>
                <w:rFonts w:ascii="Adobe Arabic" w:eastAsia="Times New Roman" w:hAnsi="Adobe Arabic" w:cs="Adobe Arabic"/>
                <w:sz w:val="32"/>
                <w:szCs w:val="32"/>
              </w:rPr>
              <w:t>467</w:t>
            </w:r>
            <w:r w:rsidR="006E6DBA">
              <w:rPr>
                <w:rFonts w:ascii="Adobe Arabic" w:eastAsia="Times New Roman" w:hAnsi="Adobe Arabic" w:cs="Adobe Arabic"/>
                <w:sz w:val="32"/>
                <w:szCs w:val="32"/>
              </w:rPr>
              <w:t xml:space="preserve"> </w:t>
            </w:r>
            <w:r w:rsidRPr="00590078">
              <w:rPr>
                <w:rFonts w:ascii="Adobe Arabic" w:eastAsia="Times New Roman" w:hAnsi="Adobe Arabic" w:cs="Adobe Arabic"/>
                <w:sz w:val="32"/>
                <w:szCs w:val="32"/>
              </w:rPr>
              <w:t>547</w:t>
            </w:r>
          </w:p>
          <w:p w:rsidR="00C443BF" w:rsidRPr="00590078" w:rsidRDefault="00C443BF" w:rsidP="00CD0B34">
            <w:pPr>
              <w:bidi/>
              <w:spacing w:before="100" w:beforeAutospacing="1" w:after="100" w:afterAutospacing="1" w:line="240" w:lineRule="auto"/>
              <w:jc w:val="center"/>
              <w:rPr>
                <w:rFonts w:ascii="Adobe Arabic" w:eastAsia="Times New Roman" w:hAnsi="Adobe Arabic" w:cs="Adobe Arabic"/>
                <w:sz w:val="32"/>
                <w:szCs w:val="32"/>
              </w:rPr>
            </w:pPr>
            <w:r w:rsidRPr="00590078">
              <w:rPr>
                <w:rFonts w:ascii="Adobe Arabic" w:eastAsia="Times New Roman" w:hAnsi="Adobe Arabic" w:cs="Adobe Arabic"/>
                <w:sz w:val="32"/>
                <w:szCs w:val="32"/>
              </w:rPr>
              <w:t>00961</w:t>
            </w:r>
            <w:r w:rsidR="006E6DBA">
              <w:rPr>
                <w:rFonts w:ascii="Adobe Arabic" w:eastAsia="Times New Roman" w:hAnsi="Adobe Arabic" w:cs="Adobe Arabic"/>
                <w:sz w:val="32"/>
                <w:szCs w:val="32"/>
              </w:rPr>
              <w:t xml:space="preserve"> </w:t>
            </w:r>
            <w:r w:rsidRPr="00590078">
              <w:rPr>
                <w:rFonts w:ascii="Adobe Arabic" w:eastAsia="Times New Roman" w:hAnsi="Adobe Arabic" w:cs="Adobe Arabic"/>
                <w:sz w:val="32"/>
                <w:szCs w:val="32"/>
              </w:rPr>
              <w:t>76</w:t>
            </w:r>
            <w:r w:rsidR="006E6DBA">
              <w:rPr>
                <w:rFonts w:ascii="Adobe Arabic" w:eastAsia="Times New Roman" w:hAnsi="Adobe Arabic" w:cs="Adobe Arabic"/>
                <w:sz w:val="32"/>
                <w:szCs w:val="32"/>
              </w:rPr>
              <w:t xml:space="preserve"> </w:t>
            </w:r>
            <w:r w:rsidRPr="00590078">
              <w:rPr>
                <w:rFonts w:ascii="Adobe Arabic" w:eastAsia="Times New Roman" w:hAnsi="Adobe Arabic" w:cs="Adobe Arabic"/>
                <w:sz w:val="32"/>
                <w:szCs w:val="32"/>
              </w:rPr>
              <w:t>960</w:t>
            </w:r>
            <w:r w:rsidR="006E6DBA">
              <w:rPr>
                <w:rFonts w:ascii="Adobe Arabic" w:eastAsia="Times New Roman" w:hAnsi="Adobe Arabic" w:cs="Adobe Arabic"/>
                <w:sz w:val="32"/>
                <w:szCs w:val="32"/>
              </w:rPr>
              <w:t xml:space="preserve"> </w:t>
            </w:r>
            <w:r w:rsidRPr="00590078">
              <w:rPr>
                <w:rFonts w:ascii="Adobe Arabic" w:eastAsia="Times New Roman" w:hAnsi="Adobe Arabic" w:cs="Adobe Arabic"/>
                <w:sz w:val="32"/>
                <w:szCs w:val="32"/>
              </w:rPr>
              <w:t>347</w:t>
            </w:r>
          </w:p>
        </w:tc>
      </w:tr>
    </w:tbl>
    <w:p w:rsidR="00C443BF" w:rsidRPr="00590078" w:rsidRDefault="00C443BF" w:rsidP="005D0EB6">
      <w:pPr>
        <w:bidi/>
        <w:spacing w:after="0" w:line="240" w:lineRule="auto"/>
        <w:jc w:val="both"/>
        <w:rPr>
          <w:rFonts w:ascii="Adobe Arabic" w:eastAsia="Times New Roman" w:hAnsi="Adobe Arabic" w:cs="Adobe Arabic"/>
          <w:color w:val="000000"/>
          <w:sz w:val="32"/>
          <w:szCs w:val="32"/>
        </w:rPr>
      </w:pPr>
    </w:p>
    <w:p w:rsidR="008D1B9C" w:rsidRPr="00590078" w:rsidRDefault="008D1B9C" w:rsidP="005D0EB6">
      <w:pPr>
        <w:bidi/>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br w:type="page"/>
      </w:r>
    </w:p>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color w:val="003300"/>
          <w:sz w:val="144"/>
          <w:szCs w:val="144"/>
          <w:rtl/>
        </w:rPr>
      </w:pPr>
    </w:p>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color w:val="003300"/>
          <w:sz w:val="144"/>
          <w:szCs w:val="144"/>
          <w:rtl/>
        </w:rPr>
      </w:pPr>
    </w:p>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color w:val="003300"/>
          <w:sz w:val="144"/>
          <w:szCs w:val="144"/>
          <w:rtl/>
        </w:rPr>
      </w:pPr>
    </w:p>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color w:val="003300"/>
          <w:sz w:val="144"/>
          <w:szCs w:val="144"/>
        </w:rPr>
      </w:pPr>
      <w:r w:rsidRPr="00590078">
        <w:rPr>
          <w:rFonts w:ascii="Adobe Arabic" w:eastAsia="Times New Roman" w:hAnsi="Adobe Arabic" w:cs="Adobe Arabic"/>
          <w:b/>
          <w:bCs/>
          <w:color w:val="003300"/>
          <w:sz w:val="144"/>
          <w:szCs w:val="144"/>
          <w:rtl/>
        </w:rPr>
        <w:t>التقوى</w:t>
      </w:r>
    </w:p>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color w:val="339933"/>
          <w:sz w:val="144"/>
          <w:szCs w:val="144"/>
          <w:rtl/>
          <w:lang w:bidi="ar-LB"/>
        </w:rPr>
      </w:pPr>
      <w:r w:rsidRPr="00590078">
        <w:rPr>
          <w:rFonts w:ascii="Adobe Arabic" w:eastAsia="Times New Roman" w:hAnsi="Adobe Arabic" w:cs="Adobe Arabic"/>
          <w:b/>
          <w:bCs/>
          <w:color w:val="339933"/>
          <w:sz w:val="144"/>
          <w:szCs w:val="144"/>
          <w:rtl/>
          <w:lang w:bidi="ar-LB"/>
        </w:rPr>
        <w:t>مفتاح</w:t>
      </w:r>
      <w:r w:rsidR="006E6DBA">
        <w:rPr>
          <w:rFonts w:ascii="Adobe Arabic" w:eastAsia="Times New Roman" w:hAnsi="Adobe Arabic" w:cs="Adobe Arabic"/>
          <w:b/>
          <w:bCs/>
          <w:color w:val="339933"/>
          <w:sz w:val="144"/>
          <w:szCs w:val="144"/>
          <w:rtl/>
          <w:lang w:bidi="ar-LB"/>
        </w:rPr>
        <w:t xml:space="preserve"> </w:t>
      </w:r>
      <w:r w:rsidRPr="00590078">
        <w:rPr>
          <w:rFonts w:ascii="Adobe Arabic" w:eastAsia="Times New Roman" w:hAnsi="Adobe Arabic" w:cs="Adobe Arabic"/>
          <w:b/>
          <w:bCs/>
          <w:color w:val="339933"/>
          <w:sz w:val="144"/>
          <w:szCs w:val="144"/>
          <w:rtl/>
          <w:lang w:bidi="ar-LB"/>
        </w:rPr>
        <w:t>البصيرة</w:t>
      </w:r>
    </w:p>
    <w:p w:rsidR="002A40F6" w:rsidRPr="00590078" w:rsidRDefault="002A40F6" w:rsidP="005D0EB6">
      <w:pPr>
        <w:bidi/>
        <w:spacing w:before="100" w:beforeAutospacing="1" w:after="100" w:afterAutospacing="1" w:line="240" w:lineRule="auto"/>
        <w:jc w:val="center"/>
        <w:rPr>
          <w:rFonts w:ascii="Adobe Arabic" w:eastAsia="Times New Roman" w:hAnsi="Adobe Arabic" w:cs="Adobe Arabic"/>
          <w:b/>
          <w:bCs/>
          <w:color w:val="003300"/>
          <w:sz w:val="72"/>
          <w:szCs w:val="72"/>
        </w:rPr>
      </w:pPr>
      <w:r w:rsidRPr="00590078">
        <w:rPr>
          <w:rFonts w:ascii="Adobe Arabic" w:eastAsia="Times New Roman" w:hAnsi="Adobe Arabic" w:cs="Adobe Arabic"/>
          <w:b/>
          <w:bCs/>
          <w:color w:val="003300"/>
          <w:sz w:val="72"/>
          <w:szCs w:val="72"/>
          <w:rtl/>
        </w:rPr>
        <w:t>في</w:t>
      </w:r>
      <w:r w:rsidR="006E6DBA">
        <w:rPr>
          <w:rFonts w:ascii="Adobe Arabic" w:eastAsia="Times New Roman" w:hAnsi="Adobe Arabic" w:cs="Adobe Arabic"/>
          <w:b/>
          <w:bCs/>
          <w:color w:val="003300"/>
          <w:sz w:val="72"/>
          <w:szCs w:val="72"/>
          <w:rtl/>
        </w:rPr>
        <w:t xml:space="preserve"> </w:t>
      </w:r>
      <w:r w:rsidRPr="00590078">
        <w:rPr>
          <w:rFonts w:ascii="Adobe Arabic" w:eastAsia="Times New Roman" w:hAnsi="Adobe Arabic" w:cs="Adobe Arabic"/>
          <w:b/>
          <w:bCs/>
          <w:color w:val="003300"/>
          <w:sz w:val="72"/>
          <w:szCs w:val="72"/>
          <w:rtl/>
        </w:rPr>
        <w:t>كلمات</w:t>
      </w:r>
      <w:r w:rsidR="006E6DBA">
        <w:rPr>
          <w:rFonts w:ascii="Adobe Arabic" w:eastAsia="Times New Roman" w:hAnsi="Adobe Arabic" w:cs="Adobe Arabic"/>
          <w:b/>
          <w:bCs/>
          <w:color w:val="003300"/>
          <w:sz w:val="72"/>
          <w:szCs w:val="72"/>
          <w:rtl/>
        </w:rPr>
        <w:t xml:space="preserve"> </w:t>
      </w:r>
      <w:r w:rsidRPr="00590078">
        <w:rPr>
          <w:rFonts w:ascii="Adobe Arabic" w:eastAsia="Times New Roman" w:hAnsi="Adobe Arabic" w:cs="Adobe Arabic"/>
          <w:b/>
          <w:bCs/>
          <w:color w:val="003300"/>
          <w:sz w:val="72"/>
          <w:szCs w:val="72"/>
          <w:rtl/>
        </w:rPr>
        <w:t>الإمام</w:t>
      </w:r>
      <w:r w:rsidR="006E6DBA">
        <w:rPr>
          <w:rFonts w:ascii="Adobe Arabic" w:eastAsia="Times New Roman" w:hAnsi="Adobe Arabic" w:cs="Adobe Arabic"/>
          <w:b/>
          <w:bCs/>
          <w:color w:val="003300"/>
          <w:sz w:val="72"/>
          <w:szCs w:val="72"/>
          <w:rtl/>
        </w:rPr>
        <w:t xml:space="preserve"> </w:t>
      </w:r>
      <w:r w:rsidRPr="00590078">
        <w:rPr>
          <w:rFonts w:ascii="Adobe Arabic" w:eastAsia="Times New Roman" w:hAnsi="Adobe Arabic" w:cs="Adobe Arabic"/>
          <w:b/>
          <w:bCs/>
          <w:color w:val="003300"/>
          <w:sz w:val="72"/>
          <w:szCs w:val="72"/>
          <w:rtl/>
        </w:rPr>
        <w:t>الخامنئي</w:t>
      </w:r>
      <w:r w:rsidR="006E6DBA">
        <w:rPr>
          <w:rFonts w:ascii="Adobe Arabic" w:eastAsia="Times New Roman" w:hAnsi="Adobe Arabic" w:cs="Adobe Arabic"/>
          <w:b/>
          <w:bCs/>
          <w:color w:val="003300"/>
          <w:sz w:val="72"/>
          <w:szCs w:val="72"/>
          <w:rtl/>
        </w:rPr>
        <w:t xml:space="preserve"> </w:t>
      </w:r>
      <w:r w:rsidRPr="00590078">
        <w:rPr>
          <w:rFonts w:ascii="Adobe Arabic" w:eastAsia="Times New Roman" w:hAnsi="Adobe Arabic" w:cs="Adobe Arabic"/>
          <w:b/>
          <w:bCs/>
          <w:color w:val="003300"/>
          <w:sz w:val="72"/>
          <w:szCs w:val="72"/>
          <w:rtl/>
        </w:rPr>
        <w:t>(حفظه</w:t>
      </w:r>
      <w:r w:rsidR="006E6DBA">
        <w:rPr>
          <w:rFonts w:ascii="Adobe Arabic" w:eastAsia="Times New Roman" w:hAnsi="Adobe Arabic" w:cs="Adobe Arabic"/>
          <w:b/>
          <w:bCs/>
          <w:color w:val="003300"/>
          <w:sz w:val="72"/>
          <w:szCs w:val="72"/>
          <w:rtl/>
        </w:rPr>
        <w:t xml:space="preserve"> </w:t>
      </w:r>
      <w:r w:rsidRPr="00590078">
        <w:rPr>
          <w:rFonts w:ascii="Adobe Arabic" w:eastAsia="Times New Roman" w:hAnsi="Adobe Arabic" w:cs="Adobe Arabic"/>
          <w:b/>
          <w:bCs/>
          <w:color w:val="003300"/>
          <w:sz w:val="72"/>
          <w:szCs w:val="72"/>
          <w:rtl/>
        </w:rPr>
        <w:t>الله)</w:t>
      </w:r>
    </w:p>
    <w:p w:rsidR="002A40F6" w:rsidRPr="00590078" w:rsidRDefault="002A40F6" w:rsidP="005D0EB6">
      <w:pPr>
        <w:bidi/>
        <w:rPr>
          <w:rFonts w:ascii="Adobe Arabic" w:hAnsi="Adobe Arabic" w:cs="Adobe Arabic"/>
        </w:rPr>
      </w:pPr>
    </w:p>
    <w:p w:rsidR="008D1B9C" w:rsidRPr="00590078" w:rsidRDefault="008D1B9C" w:rsidP="005D0EB6">
      <w:pPr>
        <w:bidi/>
        <w:rPr>
          <w:rFonts w:ascii="Adobe Arabic" w:eastAsia="Times New Roman" w:hAnsi="Adobe Arabic" w:cs="Adobe Arabic"/>
          <w:color w:val="000000"/>
          <w:sz w:val="32"/>
          <w:szCs w:val="32"/>
          <w:rtl/>
        </w:rPr>
      </w:pPr>
    </w:p>
    <w:p w:rsidR="008D1B9C" w:rsidRPr="00590078" w:rsidRDefault="008D1B9C" w:rsidP="005D0EB6">
      <w:pPr>
        <w:bidi/>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br w:type="page"/>
      </w:r>
    </w:p>
    <w:p w:rsidR="002A40F6" w:rsidRPr="00590078" w:rsidRDefault="002A40F6" w:rsidP="005D0EB6">
      <w:pPr>
        <w:bidi/>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lastRenderedPageBreak/>
        <w:br w:type="page"/>
      </w:r>
    </w:p>
    <w:sdt>
      <w:sdtPr>
        <w:rPr>
          <w:rFonts w:ascii="Adobe Arabic" w:eastAsiaTheme="minorHAnsi" w:hAnsi="Adobe Arabic" w:cs="Adobe Arabic"/>
          <w:b/>
          <w:bCs/>
          <w:color w:val="385623" w:themeColor="accent6" w:themeShade="80"/>
          <w:sz w:val="36"/>
          <w:szCs w:val="36"/>
          <w:rtl/>
        </w:rPr>
        <w:id w:val="902025860"/>
        <w:docPartObj>
          <w:docPartGallery w:val="Table of Contents"/>
          <w:docPartUnique/>
        </w:docPartObj>
      </w:sdtPr>
      <w:sdtEndPr>
        <w:rPr>
          <w:noProof/>
          <w:color w:val="auto"/>
          <w:sz w:val="22"/>
          <w:szCs w:val="22"/>
        </w:rPr>
      </w:sdtEndPr>
      <w:sdtContent>
        <w:p w:rsidR="009B6857" w:rsidRPr="00BE35E0" w:rsidRDefault="007C4511" w:rsidP="00100839">
          <w:pPr>
            <w:pStyle w:val="TOCHeading"/>
            <w:bidi/>
            <w:jc w:val="center"/>
            <w:rPr>
              <w:rFonts w:ascii="Adobe Arabic" w:hAnsi="Adobe Arabic" w:cs="Adobe Arabic"/>
              <w:b/>
              <w:bCs/>
              <w:color w:val="000000" w:themeColor="text1"/>
            </w:rPr>
          </w:pPr>
          <w:r w:rsidRPr="00BE35E0">
            <w:rPr>
              <w:rFonts w:ascii="Adobe Arabic" w:eastAsiaTheme="minorHAnsi" w:hAnsi="Adobe Arabic" w:cs="Adobe Arabic" w:hint="cs"/>
              <w:b/>
              <w:bCs/>
              <w:color w:val="000000" w:themeColor="text1"/>
              <w:sz w:val="36"/>
              <w:szCs w:val="36"/>
              <w:rtl/>
            </w:rPr>
            <w:t>ال</w:t>
          </w:r>
          <w:r w:rsidRPr="00BE35E0">
            <w:rPr>
              <w:rFonts w:ascii="Adobe Arabic" w:hAnsi="Adobe Arabic" w:cs="Adobe Arabic" w:hint="cs"/>
              <w:b/>
              <w:bCs/>
              <w:color w:val="000000" w:themeColor="text1"/>
              <w:sz w:val="36"/>
              <w:szCs w:val="36"/>
              <w:rtl/>
            </w:rPr>
            <w:t>محتويات</w:t>
          </w:r>
        </w:p>
        <w:p w:rsidR="00100839" w:rsidRDefault="009B6857" w:rsidP="00100839">
          <w:pPr>
            <w:pStyle w:val="TOC1"/>
            <w:rPr>
              <w:rFonts w:asciiTheme="minorHAnsi" w:eastAsiaTheme="minorEastAsia" w:hAnsiTheme="minorHAnsi" w:cstheme="minorBidi"/>
              <w:b w:val="0"/>
              <w:bCs w:val="0"/>
              <w:color w:val="auto"/>
              <w:sz w:val="22"/>
              <w:szCs w:val="22"/>
            </w:rPr>
          </w:pPr>
          <w:r w:rsidRPr="007C4511">
            <w:rPr>
              <w:color w:val="385623" w:themeColor="accent6" w:themeShade="80"/>
            </w:rPr>
            <w:fldChar w:fldCharType="begin"/>
          </w:r>
          <w:r w:rsidRPr="007C4511">
            <w:rPr>
              <w:color w:val="385623" w:themeColor="accent6" w:themeShade="80"/>
            </w:rPr>
            <w:instrText xml:space="preserve"> TOC \o "1-3" \h \z \u </w:instrText>
          </w:r>
          <w:r w:rsidRPr="007C4511">
            <w:rPr>
              <w:color w:val="385623" w:themeColor="accent6" w:themeShade="80"/>
            </w:rPr>
            <w:fldChar w:fldCharType="separate"/>
          </w:r>
          <w:hyperlink w:anchor="_Toc30160742" w:history="1">
            <w:r w:rsidR="00100839" w:rsidRPr="006201F9">
              <w:rPr>
                <w:rStyle w:val="Hyperlink"/>
                <w:rtl/>
              </w:rPr>
              <w:t>إشارة</w:t>
            </w:r>
            <w:r w:rsidR="00100839">
              <w:rPr>
                <w:webHidden/>
                <w:color w:val="385623" w:themeColor="accent6" w:themeShade="80"/>
              </w:rPr>
              <w:tab/>
            </w:r>
            <w:r w:rsidR="00100839">
              <w:rPr>
                <w:webHidden/>
                <w:color w:val="385623" w:themeColor="accent6" w:themeShade="80"/>
              </w:rPr>
              <w:fldChar w:fldCharType="begin"/>
            </w:r>
            <w:r w:rsidR="00100839">
              <w:rPr>
                <w:webHidden/>
                <w:color w:val="385623" w:themeColor="accent6" w:themeShade="80"/>
              </w:rPr>
              <w:instrText xml:space="preserve"> PAGEREF _Toc30160742 \h </w:instrText>
            </w:r>
            <w:r w:rsidR="00100839">
              <w:rPr>
                <w:webHidden/>
                <w:color w:val="385623" w:themeColor="accent6" w:themeShade="80"/>
              </w:rPr>
            </w:r>
            <w:r w:rsidR="00100839">
              <w:rPr>
                <w:webHidden/>
                <w:color w:val="385623" w:themeColor="accent6" w:themeShade="80"/>
              </w:rPr>
              <w:fldChar w:fldCharType="separate"/>
            </w:r>
            <w:r w:rsidR="006C5862">
              <w:rPr>
                <w:webHidden/>
                <w:color w:val="385623" w:themeColor="accent6" w:themeShade="80"/>
                <w:rtl/>
              </w:rPr>
              <w:t>11</w:t>
            </w:r>
            <w:r w:rsidR="00100839">
              <w:rPr>
                <w:webHidden/>
                <w:color w:val="385623" w:themeColor="accent6" w:themeShade="80"/>
              </w:rPr>
              <w:fldChar w:fldCharType="end"/>
            </w:r>
          </w:hyperlink>
        </w:p>
        <w:p w:rsidR="00100839" w:rsidRDefault="00100839" w:rsidP="00100839">
          <w:pPr>
            <w:pStyle w:val="TOC1"/>
            <w:rPr>
              <w:rFonts w:asciiTheme="minorHAnsi" w:eastAsiaTheme="minorEastAsia" w:hAnsiTheme="minorHAnsi" w:cstheme="minorBidi"/>
              <w:b w:val="0"/>
              <w:bCs w:val="0"/>
              <w:color w:val="auto"/>
              <w:sz w:val="22"/>
              <w:szCs w:val="22"/>
            </w:rPr>
          </w:pPr>
          <w:hyperlink w:anchor="_Toc30160743" w:history="1">
            <w:r w:rsidRPr="006201F9">
              <w:rPr>
                <w:rStyle w:val="Hyperlink"/>
                <w:rtl/>
              </w:rPr>
              <w:t>مقدمة</w:t>
            </w:r>
            <w:r w:rsidR="006E6DBA">
              <w:rPr>
                <w:rStyle w:val="Hyperlink"/>
                <w:rtl/>
              </w:rPr>
              <w:t xml:space="preserve"> </w:t>
            </w:r>
            <w:r w:rsidRPr="006201F9">
              <w:rPr>
                <w:rStyle w:val="Hyperlink"/>
                <w:rtl/>
              </w:rPr>
              <w:t>الكتاب</w:t>
            </w:r>
            <w:r>
              <w:rPr>
                <w:webHidden/>
                <w:color w:val="385623" w:themeColor="accent6" w:themeShade="80"/>
              </w:rPr>
              <w:tab/>
            </w:r>
            <w:r>
              <w:rPr>
                <w:webHidden/>
                <w:color w:val="385623" w:themeColor="accent6" w:themeShade="80"/>
              </w:rPr>
              <w:fldChar w:fldCharType="begin"/>
            </w:r>
            <w:r>
              <w:rPr>
                <w:webHidden/>
                <w:color w:val="385623" w:themeColor="accent6" w:themeShade="80"/>
              </w:rPr>
              <w:instrText xml:space="preserve"> PAGEREF _Toc30160743 \h </w:instrText>
            </w:r>
            <w:r>
              <w:rPr>
                <w:webHidden/>
                <w:color w:val="385623" w:themeColor="accent6" w:themeShade="80"/>
              </w:rPr>
            </w:r>
            <w:r>
              <w:rPr>
                <w:webHidden/>
                <w:color w:val="385623" w:themeColor="accent6" w:themeShade="80"/>
              </w:rPr>
              <w:fldChar w:fldCharType="separate"/>
            </w:r>
            <w:r w:rsidR="006C5862">
              <w:rPr>
                <w:webHidden/>
                <w:color w:val="385623" w:themeColor="accent6" w:themeShade="80"/>
                <w:rtl/>
              </w:rPr>
              <w:t>13</w:t>
            </w:r>
            <w:r>
              <w:rPr>
                <w:webHidden/>
                <w:color w:val="385623" w:themeColor="accent6" w:themeShade="80"/>
              </w:rPr>
              <w:fldChar w:fldCharType="end"/>
            </w:r>
          </w:hyperlink>
        </w:p>
        <w:p w:rsidR="00100839" w:rsidRDefault="00100839" w:rsidP="00100839">
          <w:pPr>
            <w:pStyle w:val="TOC1"/>
            <w:rPr>
              <w:rFonts w:asciiTheme="minorHAnsi" w:eastAsiaTheme="minorEastAsia" w:hAnsiTheme="minorHAnsi" w:cstheme="minorBidi"/>
              <w:b w:val="0"/>
              <w:bCs w:val="0"/>
              <w:color w:val="auto"/>
              <w:sz w:val="22"/>
              <w:szCs w:val="22"/>
            </w:rPr>
          </w:pPr>
          <w:hyperlink w:anchor="_Toc30160744" w:history="1">
            <w:r w:rsidRPr="006201F9">
              <w:rPr>
                <w:rStyle w:val="Hyperlink"/>
                <w:rtl/>
              </w:rPr>
              <w:t>الفصل</w:t>
            </w:r>
            <w:r w:rsidR="006E6DBA">
              <w:rPr>
                <w:rStyle w:val="Hyperlink"/>
                <w:rtl/>
              </w:rPr>
              <w:t xml:space="preserve"> </w:t>
            </w:r>
            <w:r w:rsidRPr="006201F9">
              <w:rPr>
                <w:rStyle w:val="Hyperlink"/>
                <w:rtl/>
              </w:rPr>
              <w:t>الأول:</w:t>
            </w:r>
            <w:r w:rsidR="006E6DBA">
              <w:rPr>
                <w:rStyle w:val="Hyperlink"/>
                <w:rtl/>
              </w:rPr>
              <w:t xml:space="preserve"> </w:t>
            </w:r>
            <w:r w:rsidRPr="006201F9">
              <w:rPr>
                <w:rStyle w:val="Hyperlink"/>
                <w:rtl/>
              </w:rPr>
              <w:t>مفهوم</w:t>
            </w:r>
            <w:r w:rsidR="006E6DBA">
              <w:rPr>
                <w:rStyle w:val="Hyperlink"/>
                <w:rtl/>
              </w:rPr>
              <w:t xml:space="preserve"> </w:t>
            </w:r>
            <w:r w:rsidRPr="006201F9">
              <w:rPr>
                <w:rStyle w:val="Hyperlink"/>
                <w:rtl/>
              </w:rPr>
              <w:t>التقوى</w:t>
            </w:r>
            <w:r>
              <w:rPr>
                <w:webHidden/>
                <w:color w:val="385623" w:themeColor="accent6" w:themeShade="80"/>
              </w:rPr>
              <w:tab/>
            </w:r>
            <w:r>
              <w:rPr>
                <w:webHidden/>
                <w:color w:val="385623" w:themeColor="accent6" w:themeShade="80"/>
              </w:rPr>
              <w:fldChar w:fldCharType="begin"/>
            </w:r>
            <w:r>
              <w:rPr>
                <w:webHidden/>
                <w:color w:val="385623" w:themeColor="accent6" w:themeShade="80"/>
              </w:rPr>
              <w:instrText xml:space="preserve"> PAGEREF _Toc30160744 \h </w:instrText>
            </w:r>
            <w:r>
              <w:rPr>
                <w:webHidden/>
                <w:color w:val="385623" w:themeColor="accent6" w:themeShade="80"/>
              </w:rPr>
            </w:r>
            <w:r>
              <w:rPr>
                <w:webHidden/>
                <w:color w:val="385623" w:themeColor="accent6" w:themeShade="80"/>
              </w:rPr>
              <w:fldChar w:fldCharType="separate"/>
            </w:r>
            <w:r w:rsidR="006C5862">
              <w:rPr>
                <w:webHidden/>
                <w:color w:val="385623" w:themeColor="accent6" w:themeShade="80"/>
                <w:rtl/>
              </w:rPr>
              <w:t>17</w:t>
            </w:r>
            <w:r>
              <w:rPr>
                <w:webHidden/>
                <w:color w:val="385623" w:themeColor="accent6" w:themeShade="80"/>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745" w:history="1">
            <w:r w:rsidRPr="006201F9">
              <w:rPr>
                <w:rStyle w:val="Hyperlink"/>
                <w:rtl/>
              </w:rPr>
              <w:t>أ</w:t>
            </w:r>
            <w:r w:rsidR="006E6DBA">
              <w:rPr>
                <w:rStyle w:val="Hyperlink"/>
                <w:rtl/>
              </w:rPr>
              <w:t xml:space="preserve"> </w:t>
            </w:r>
            <w:r w:rsidRPr="006201F9">
              <w:rPr>
                <w:rStyle w:val="Hyperlink"/>
                <w:rtl/>
              </w:rPr>
              <w:t>_</w:t>
            </w:r>
            <w:r w:rsidR="006E6DBA">
              <w:rPr>
                <w:rStyle w:val="Hyperlink"/>
                <w:rtl/>
              </w:rPr>
              <w:t xml:space="preserve"> </w:t>
            </w:r>
            <w:r w:rsidRPr="006201F9">
              <w:rPr>
                <w:rStyle w:val="Hyperlink"/>
                <w:rtl/>
              </w:rPr>
              <w:t>ماهيّة</w:t>
            </w:r>
            <w:r w:rsidR="006E6DBA">
              <w:rPr>
                <w:rStyle w:val="Hyperlink"/>
                <w:rtl/>
              </w:rPr>
              <w:t xml:space="preserve"> </w:t>
            </w:r>
            <w:r w:rsidRPr="006201F9">
              <w:rPr>
                <w:rStyle w:val="Hyperlink"/>
                <w:rtl/>
              </w:rPr>
              <w:t>التقوى</w:t>
            </w:r>
            <w:r w:rsidRPr="006201F9">
              <w:rPr>
                <w:rStyle w:val="Hyperlink"/>
              </w:rPr>
              <w:t>:</w:t>
            </w:r>
            <w:r>
              <w:rPr>
                <w:webHidden/>
              </w:rPr>
              <w:tab/>
            </w:r>
            <w:r>
              <w:rPr>
                <w:webHidden/>
              </w:rPr>
              <w:fldChar w:fldCharType="begin"/>
            </w:r>
            <w:r>
              <w:rPr>
                <w:webHidden/>
              </w:rPr>
              <w:instrText xml:space="preserve"> PAGEREF _Toc30160745 \h </w:instrText>
            </w:r>
            <w:r>
              <w:rPr>
                <w:webHidden/>
              </w:rPr>
            </w:r>
            <w:r>
              <w:rPr>
                <w:webHidden/>
              </w:rPr>
              <w:fldChar w:fldCharType="separate"/>
            </w:r>
            <w:r w:rsidR="006C5862">
              <w:rPr>
                <w:webHidden/>
                <w:rtl/>
              </w:rPr>
              <w:t>17</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46" w:history="1">
            <w:r w:rsidRPr="006201F9">
              <w:rPr>
                <w:rStyle w:val="Hyperlink"/>
                <w:rtl/>
              </w:rPr>
              <w:t>المراقبة</w:t>
            </w:r>
            <w:r w:rsidR="006E6DBA">
              <w:rPr>
                <w:rStyle w:val="Hyperlink"/>
                <w:rtl/>
              </w:rPr>
              <w:t xml:space="preserve"> </w:t>
            </w:r>
            <w:r w:rsidRPr="006201F9">
              <w:rPr>
                <w:rStyle w:val="Hyperlink"/>
                <w:rtl/>
              </w:rPr>
              <w:t>المستمرة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_Toc30160746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19</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47" w:history="1">
            <w:r w:rsidRPr="006201F9">
              <w:rPr>
                <w:rStyle w:val="Hyperlink"/>
                <w:rtl/>
              </w:rPr>
              <w:t>المراقبة</w:t>
            </w:r>
            <w:r w:rsidR="006E6DBA">
              <w:rPr>
                <w:rStyle w:val="Hyperlink"/>
                <w:rtl/>
              </w:rPr>
              <w:t xml:space="preserve"> </w:t>
            </w:r>
            <w:r w:rsidRPr="006201F9">
              <w:rPr>
                <w:rStyle w:val="Hyperlink"/>
                <w:rtl/>
              </w:rPr>
              <w:t>الشديدة</w:t>
            </w:r>
            <w:r w:rsidR="006E6DBA">
              <w:rPr>
                <w:rStyle w:val="Hyperlink"/>
                <w:rtl/>
              </w:rPr>
              <w:t xml:space="preserve"> </w:t>
            </w:r>
            <w:r w:rsidRPr="006201F9">
              <w:rPr>
                <w:rStyle w:val="Hyperlink"/>
                <w:rtl/>
              </w:rPr>
              <w:t>للأعمال</w:t>
            </w:r>
            <w:r w:rsidR="006E6DBA">
              <w:rPr>
                <w:rStyle w:val="Hyperlink"/>
                <w:rtl/>
              </w:rPr>
              <w:t xml:space="preserve"> </w:t>
            </w:r>
            <w:r w:rsidRPr="006201F9">
              <w:rPr>
                <w:rStyle w:val="Hyperlink"/>
                <w:rtl/>
              </w:rPr>
              <w:t>الفردية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_Toc30160747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48" w:history="1">
            <w:r w:rsidRPr="006201F9">
              <w:rPr>
                <w:rStyle w:val="Hyperlink"/>
                <w:rtl/>
              </w:rPr>
              <w:t>المراقبة</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جميع</w:t>
            </w:r>
            <w:r w:rsidR="006E6DBA">
              <w:rPr>
                <w:rStyle w:val="Hyperlink"/>
                <w:rtl/>
              </w:rPr>
              <w:t xml:space="preserve"> </w:t>
            </w:r>
            <w:r w:rsidRPr="006201F9">
              <w:rPr>
                <w:rStyle w:val="Hyperlink"/>
                <w:rtl/>
              </w:rPr>
              <w:t>شؤون</w:t>
            </w:r>
            <w:r w:rsidR="006E6DBA">
              <w:rPr>
                <w:rStyle w:val="Hyperlink"/>
                <w:rtl/>
              </w:rPr>
              <w:t xml:space="preserve"> </w:t>
            </w:r>
            <w:r w:rsidRPr="006201F9">
              <w:rPr>
                <w:rStyle w:val="Hyperlink"/>
                <w:rtl/>
              </w:rPr>
              <w:t>الحياة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_Toc30160748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49" w:history="1">
            <w:r w:rsidRPr="006201F9">
              <w:rPr>
                <w:rStyle w:val="Hyperlink"/>
                <w:rtl/>
              </w:rPr>
              <w:t>التقوى</w:t>
            </w:r>
            <w:r w:rsidR="006E6DBA">
              <w:rPr>
                <w:rStyle w:val="Hyperlink"/>
                <w:rtl/>
              </w:rPr>
              <w:t xml:space="preserve"> </w:t>
            </w:r>
            <w:r w:rsidRPr="006201F9">
              <w:rPr>
                <w:rStyle w:val="Hyperlink"/>
                <w:rtl/>
              </w:rPr>
              <w:t>حصن</w:t>
            </w:r>
            <w:r w:rsidR="006E6DBA">
              <w:rPr>
                <w:rStyle w:val="Hyperlink"/>
                <w:rtl/>
              </w:rPr>
              <w:t xml:space="preserve"> </w:t>
            </w:r>
            <w:r w:rsidRPr="006201F9">
              <w:rPr>
                <w:rStyle w:val="Hyperlink"/>
                <w:rtl/>
              </w:rPr>
              <w:t>الإنسان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_Toc30160749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50" w:history="1">
            <w:r w:rsidRPr="006201F9">
              <w:rPr>
                <w:rStyle w:val="Hyperlink"/>
                <w:rtl/>
              </w:rPr>
              <w:t>أهمية</w:t>
            </w:r>
            <w:r w:rsidR="006E6DBA">
              <w:rPr>
                <w:rStyle w:val="Hyperlink"/>
                <w:rtl/>
              </w:rPr>
              <w:t xml:space="preserve"> </w:t>
            </w:r>
            <w:r w:rsidRPr="006201F9">
              <w:rPr>
                <w:rStyle w:val="Hyperlink"/>
                <w:rtl/>
              </w:rPr>
              <w:t>مراعاة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مرحلة</w:t>
            </w:r>
            <w:r w:rsidR="006E6DBA">
              <w:rPr>
                <w:rStyle w:val="Hyperlink"/>
                <w:rtl/>
              </w:rPr>
              <w:t xml:space="preserve"> </w:t>
            </w:r>
            <w:r w:rsidRPr="006201F9">
              <w:rPr>
                <w:rStyle w:val="Hyperlink"/>
                <w:rtl/>
              </w:rPr>
              <w:t>الشباب</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_Toc30160750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51" w:history="1">
            <w:r w:rsidRPr="006201F9">
              <w:rPr>
                <w:rStyle w:val="Hyperlink"/>
                <w:rtl/>
              </w:rPr>
              <w:t>مراقبة</w:t>
            </w:r>
            <w:r w:rsidR="006E6DBA">
              <w:rPr>
                <w:rStyle w:val="Hyperlink"/>
                <w:rtl/>
              </w:rPr>
              <w:t xml:space="preserve"> </w:t>
            </w:r>
            <w:r w:rsidRPr="006201F9">
              <w:rPr>
                <w:rStyle w:val="Hyperlink"/>
                <w:rtl/>
              </w:rPr>
              <w:t>الحدود</w:t>
            </w:r>
            <w:r w:rsidR="006E6DBA">
              <w:rPr>
                <w:rStyle w:val="Hyperlink"/>
                <w:rtl/>
              </w:rPr>
              <w:t xml:space="preserve"> </w:t>
            </w:r>
            <w:r w:rsidRPr="006201F9">
              <w:rPr>
                <w:rStyle w:val="Hyperlink"/>
                <w:rtl/>
              </w:rPr>
              <w:t>والضوابط</w:t>
            </w:r>
            <w:r w:rsidR="006E6DBA">
              <w:rPr>
                <w:rStyle w:val="Hyperlink"/>
                <w:rtl/>
              </w:rPr>
              <w:t xml:space="preserve"> </w:t>
            </w:r>
            <w:r w:rsidRPr="006201F9">
              <w:rPr>
                <w:rStyle w:val="Hyperlink"/>
                <w:rtl/>
              </w:rPr>
              <w:t>الإلهية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_Toc30160751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52" w:history="1">
            <w:r w:rsidRPr="006201F9">
              <w:rPr>
                <w:rStyle w:val="Hyperlink"/>
                <w:rtl/>
              </w:rPr>
              <w:t>مزيّة</w:t>
            </w:r>
            <w:r w:rsidR="006E6DBA">
              <w:rPr>
                <w:rStyle w:val="Hyperlink"/>
                <w:rtl/>
              </w:rPr>
              <w:t xml:space="preserve"> </w:t>
            </w:r>
            <w:r w:rsidRPr="006201F9">
              <w:rPr>
                <w:rStyle w:val="Hyperlink"/>
                <w:rtl/>
              </w:rPr>
              <w:t>المراقبة</w:t>
            </w:r>
            <w:r w:rsidR="006E6DBA">
              <w:rPr>
                <w:rStyle w:val="Hyperlink"/>
                <w:rtl/>
              </w:rPr>
              <w:t xml:space="preserve"> </w:t>
            </w:r>
            <w:r w:rsidRPr="006201F9">
              <w:rPr>
                <w:rStyle w:val="Hyperlink"/>
                <w:rtl/>
              </w:rPr>
              <w:t>الدائمة</w:t>
            </w:r>
            <w:r w:rsidR="006E6DBA">
              <w:rPr>
                <w:rStyle w:val="Hyperlink"/>
                <w:rtl/>
              </w:rPr>
              <w:t xml:space="preserve"> </w:t>
            </w:r>
            <w:r w:rsidRPr="006201F9">
              <w:rPr>
                <w:rStyle w:val="Hyperlink"/>
                <w:rtl/>
              </w:rPr>
              <w:t>والمستمرة:</w:t>
            </w:r>
            <w:r w:rsidR="006E6DBA">
              <w:rPr>
                <w:rStyle w:val="Hyperlink"/>
                <w:rtl/>
              </w:rPr>
              <w:t xml:space="preserve"> </w:t>
            </w:r>
            <w:r w:rsidRPr="006201F9">
              <w:rPr>
                <w:rStyle w:val="Hyperlink"/>
                <w:rtl/>
              </w:rPr>
              <w:t>صفاء</w:t>
            </w:r>
            <w:r w:rsidR="006E6DBA">
              <w:rPr>
                <w:rStyle w:val="Hyperlink"/>
                <w:rtl/>
              </w:rPr>
              <w:t xml:space="preserve"> </w:t>
            </w:r>
            <w:r w:rsidRPr="006201F9">
              <w:rPr>
                <w:rStyle w:val="Hyperlink"/>
                <w:rtl/>
              </w:rPr>
              <w:t>النفس</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_Toc30160752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53" w:history="1">
            <w:r w:rsidRPr="006201F9">
              <w:rPr>
                <w:rStyle w:val="Hyperlink"/>
                <w:rtl/>
              </w:rPr>
              <w:t>التقوى؛</w:t>
            </w:r>
            <w:r w:rsidR="006E6DBA">
              <w:rPr>
                <w:rStyle w:val="Hyperlink"/>
                <w:rtl/>
              </w:rPr>
              <w:t xml:space="preserve"> </w:t>
            </w:r>
            <w:r w:rsidRPr="006201F9">
              <w:rPr>
                <w:rStyle w:val="Hyperlink"/>
                <w:rtl/>
              </w:rPr>
              <w:t>تتبع</w:t>
            </w:r>
            <w:r w:rsidR="006E6DBA">
              <w:rPr>
                <w:rStyle w:val="Hyperlink"/>
                <w:rtl/>
              </w:rPr>
              <w:t xml:space="preserve"> </w:t>
            </w:r>
            <w:r w:rsidRPr="006201F9">
              <w:rPr>
                <w:rStyle w:val="Hyperlink"/>
                <w:rtl/>
              </w:rPr>
              <w:t>خطوة</w:t>
            </w:r>
            <w:r w:rsidR="006E6DBA">
              <w:rPr>
                <w:rStyle w:val="Hyperlink"/>
                <w:rtl/>
              </w:rPr>
              <w:t xml:space="preserve"> </w:t>
            </w:r>
            <w:r w:rsidRPr="006201F9">
              <w:rPr>
                <w:rStyle w:val="Hyperlink"/>
                <w:rtl/>
              </w:rPr>
              <w:t>بخطوة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_Toc30160753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54" w:history="1">
            <w:r w:rsidRPr="006201F9">
              <w:rPr>
                <w:rStyle w:val="Hyperlink"/>
                <w:rtl/>
              </w:rPr>
              <w:t>المعنى</w:t>
            </w:r>
            <w:r w:rsidR="006E6DBA">
              <w:rPr>
                <w:rStyle w:val="Hyperlink"/>
                <w:rtl/>
              </w:rPr>
              <w:t xml:space="preserve"> </w:t>
            </w:r>
            <w:r w:rsidRPr="006201F9">
              <w:rPr>
                <w:rStyle w:val="Hyperlink"/>
                <w:rtl/>
              </w:rPr>
              <w:t>الدقيق</w:t>
            </w:r>
            <w:r w:rsidR="006E6DBA">
              <w:rPr>
                <w:rStyle w:val="Hyperlink"/>
                <w:rtl/>
              </w:rPr>
              <w:t xml:space="preserve"> </w:t>
            </w:r>
            <w:r w:rsidRPr="006201F9">
              <w:rPr>
                <w:rStyle w:val="Hyperlink"/>
                <w:rtl/>
              </w:rPr>
              <w:t>للتقوى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_Toc30160754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55" w:history="1">
            <w:r w:rsidRPr="006201F9">
              <w:rPr>
                <w:rStyle w:val="Hyperlink"/>
                <w:rtl/>
              </w:rPr>
              <w:t>الانتباه</w:t>
            </w:r>
            <w:r w:rsidR="006E6DBA">
              <w:rPr>
                <w:rStyle w:val="Hyperlink"/>
                <w:rtl/>
              </w:rPr>
              <w:t xml:space="preserve"> </w:t>
            </w:r>
            <w:r w:rsidRPr="006201F9">
              <w:rPr>
                <w:rStyle w:val="Hyperlink"/>
                <w:rtl/>
              </w:rPr>
              <w:t>لأنفسنا</w:t>
            </w:r>
            <w:r w:rsidR="006E6DBA">
              <w:rPr>
                <w:rStyle w:val="Hyperlink"/>
                <w:rtl/>
              </w:rPr>
              <w:t xml:space="preserve"> </w:t>
            </w:r>
            <w:r w:rsidRPr="006201F9">
              <w:rPr>
                <w:rStyle w:val="Hyperlink"/>
                <w:rtl/>
              </w:rPr>
              <w:t>والآخرين</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كل</w:t>
            </w:r>
            <w:r w:rsidR="006E6DBA">
              <w:rPr>
                <w:rStyle w:val="Hyperlink"/>
                <w:rtl/>
              </w:rPr>
              <w:t xml:space="preserve"> </w:t>
            </w:r>
            <w:r w:rsidRPr="006201F9">
              <w:rPr>
                <w:rStyle w:val="Hyperlink"/>
                <w:rtl/>
              </w:rPr>
              <w:t>منزل</w:t>
            </w:r>
            <w:r w:rsidR="006E6DBA">
              <w:rPr>
                <w:rStyle w:val="Hyperlink"/>
                <w:rtl/>
              </w:rPr>
              <w:t xml:space="preserve"> </w:t>
            </w:r>
            <w:r w:rsidRPr="006201F9">
              <w:rPr>
                <w:rStyle w:val="Hyperlink"/>
                <w:rtl/>
              </w:rPr>
              <w:t>ومقام</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_Toc30160755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26</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56" w:history="1">
            <w:r w:rsidRPr="006201F9">
              <w:rPr>
                <w:rStyle w:val="Hyperlink"/>
                <w:rtl/>
              </w:rPr>
              <w:t>السير</w:t>
            </w:r>
            <w:r w:rsidR="006E6DBA">
              <w:rPr>
                <w:rStyle w:val="Hyperlink"/>
                <w:rtl/>
              </w:rPr>
              <w:t xml:space="preserve"> </w:t>
            </w:r>
            <w:r w:rsidRPr="006201F9">
              <w:rPr>
                <w:rStyle w:val="Hyperlink"/>
                <w:rtl/>
              </w:rPr>
              <w:t>بدقة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_Toc30160756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26</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57" w:history="1">
            <w:r w:rsidRPr="006201F9">
              <w:rPr>
                <w:rStyle w:val="Hyperlink"/>
                <w:rtl/>
              </w:rPr>
              <w:t>السير</w:t>
            </w:r>
            <w:r w:rsidR="006E6DBA">
              <w:rPr>
                <w:rStyle w:val="Hyperlink"/>
                <w:rtl/>
              </w:rPr>
              <w:t xml:space="preserve"> </w:t>
            </w:r>
            <w:r w:rsidRPr="006201F9">
              <w:rPr>
                <w:rStyle w:val="Hyperlink"/>
                <w:rtl/>
              </w:rPr>
              <w:t>بأعين</w:t>
            </w:r>
            <w:r w:rsidR="006E6DBA">
              <w:rPr>
                <w:rStyle w:val="Hyperlink"/>
                <w:rtl/>
              </w:rPr>
              <w:t xml:space="preserve"> </w:t>
            </w:r>
            <w:r w:rsidRPr="006201F9">
              <w:rPr>
                <w:rStyle w:val="Hyperlink"/>
                <w:rtl/>
              </w:rPr>
              <w:t>مفتحة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_Toc30160757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58" w:history="1">
            <w:r w:rsidRPr="006201F9">
              <w:rPr>
                <w:rStyle w:val="Hyperlink"/>
                <w:rtl/>
              </w:rPr>
              <w:t>اليقظة</w:t>
            </w:r>
            <w:r w:rsidR="006E6DBA">
              <w:rPr>
                <w:rStyle w:val="Hyperlink"/>
                <w:rtl/>
              </w:rPr>
              <w:t xml:space="preserve"> </w:t>
            </w:r>
            <w:r w:rsidRPr="006201F9">
              <w:rPr>
                <w:rStyle w:val="Hyperlink"/>
                <w:rtl/>
              </w:rPr>
              <w:t>والفطنة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_Toc30160758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59" w:history="1">
            <w:r w:rsidRPr="006201F9">
              <w:rPr>
                <w:rStyle w:val="Hyperlink"/>
                <w:rtl/>
              </w:rPr>
              <w:t>الوعي</w:t>
            </w:r>
            <w:r w:rsidR="006E6DBA">
              <w:rPr>
                <w:rStyle w:val="Hyperlink"/>
                <w:rtl/>
              </w:rPr>
              <w:t xml:space="preserve"> </w:t>
            </w:r>
            <w:r w:rsidRPr="006201F9">
              <w:rPr>
                <w:rStyle w:val="Hyperlink"/>
                <w:rtl/>
              </w:rPr>
              <w:t>وحسن</w:t>
            </w:r>
            <w:r w:rsidR="006E6DBA">
              <w:rPr>
                <w:rStyle w:val="Hyperlink"/>
                <w:rtl/>
              </w:rPr>
              <w:t xml:space="preserve"> </w:t>
            </w:r>
            <w:r w:rsidRPr="006201F9">
              <w:rPr>
                <w:rStyle w:val="Hyperlink"/>
                <w:rtl/>
              </w:rPr>
              <w:t>الاختيار</w:t>
            </w:r>
            <w:r w:rsidR="006E6DBA">
              <w:rPr>
                <w:rStyle w:val="Hyperlink"/>
                <w:rtl/>
              </w:rPr>
              <w:t xml:space="preserve"> </w:t>
            </w:r>
            <w:r w:rsidRPr="006201F9">
              <w:rPr>
                <w:rStyle w:val="Hyperlink"/>
                <w:rtl/>
              </w:rPr>
              <w:t>عند</w:t>
            </w:r>
            <w:r w:rsidR="006E6DBA">
              <w:rPr>
                <w:rStyle w:val="Hyperlink"/>
                <w:rtl/>
              </w:rPr>
              <w:t xml:space="preserve"> </w:t>
            </w:r>
            <w:r w:rsidRPr="006201F9">
              <w:rPr>
                <w:rStyle w:val="Hyperlink"/>
                <w:rtl/>
              </w:rPr>
              <w:t>مفترقات</w:t>
            </w:r>
            <w:r w:rsidR="006E6DBA">
              <w:rPr>
                <w:rStyle w:val="Hyperlink"/>
                <w:rtl/>
              </w:rPr>
              <w:t xml:space="preserve"> </w:t>
            </w:r>
            <w:r w:rsidRPr="006201F9">
              <w:rPr>
                <w:rStyle w:val="Hyperlink"/>
                <w:rtl/>
              </w:rPr>
              <w:t>الطرق</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_Toc30160759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29</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60" w:history="1">
            <w:r w:rsidRPr="006201F9">
              <w:rPr>
                <w:rStyle w:val="Hyperlink"/>
                <w:rtl/>
              </w:rPr>
              <w:t>تقوى</w:t>
            </w:r>
            <w:r w:rsidR="006E6DBA">
              <w:rPr>
                <w:rStyle w:val="Hyperlink"/>
                <w:rtl/>
              </w:rPr>
              <w:t xml:space="preserve"> </w:t>
            </w:r>
            <w:r w:rsidRPr="006201F9">
              <w:rPr>
                <w:rStyle w:val="Hyperlink"/>
                <w:rtl/>
              </w:rPr>
              <w:t>الإيمان:</w:t>
            </w:r>
            <w:r w:rsidR="006E6DBA">
              <w:rPr>
                <w:rStyle w:val="Hyperlink"/>
                <w:rtl/>
              </w:rPr>
              <w:t xml:space="preserve"> </w:t>
            </w:r>
            <w:r w:rsidRPr="006201F9">
              <w:rPr>
                <w:rStyle w:val="Hyperlink"/>
                <w:rtl/>
              </w:rPr>
              <w:t>القيام</w:t>
            </w:r>
            <w:r w:rsidR="006E6DBA">
              <w:rPr>
                <w:rStyle w:val="Hyperlink"/>
                <w:rtl/>
              </w:rPr>
              <w:t xml:space="preserve"> </w:t>
            </w:r>
            <w:r w:rsidRPr="006201F9">
              <w:rPr>
                <w:rStyle w:val="Hyperlink"/>
                <w:rtl/>
              </w:rPr>
              <w:t>بالواجبات</w:t>
            </w:r>
            <w:r w:rsidR="006E6DBA">
              <w:rPr>
                <w:rStyle w:val="Hyperlink"/>
                <w:rtl/>
              </w:rPr>
              <w:t xml:space="preserve"> </w:t>
            </w:r>
            <w:r w:rsidRPr="006201F9">
              <w:rPr>
                <w:rStyle w:val="Hyperlink"/>
                <w:rtl/>
              </w:rPr>
              <w:t>الدّينية</w:t>
            </w:r>
            <w:r w:rsidR="006E6DBA">
              <w:rPr>
                <w:rStyle w:val="Hyperlink"/>
                <w:rtl/>
              </w:rPr>
              <w:t xml:space="preserve"> </w:t>
            </w:r>
            <w:r w:rsidRPr="006201F9">
              <w:rPr>
                <w:rStyle w:val="Hyperlink"/>
                <w:rtl/>
              </w:rPr>
              <w:t>وعدم</w:t>
            </w:r>
            <w:r w:rsidR="006E6DBA">
              <w:rPr>
                <w:rStyle w:val="Hyperlink"/>
                <w:rtl/>
              </w:rPr>
              <w:t xml:space="preserve"> </w:t>
            </w:r>
            <w:r w:rsidRPr="006201F9">
              <w:rPr>
                <w:rStyle w:val="Hyperlink"/>
                <w:rtl/>
              </w:rPr>
              <w:t>الرّضوخ</w:t>
            </w:r>
            <w:r w:rsidR="006E6DBA">
              <w:rPr>
                <w:rStyle w:val="Hyperlink"/>
                <w:rtl/>
              </w:rPr>
              <w:t xml:space="preserve"> </w:t>
            </w:r>
            <w:r w:rsidRPr="006201F9">
              <w:rPr>
                <w:rStyle w:val="Hyperlink"/>
                <w:rtl/>
              </w:rPr>
              <w:t>والتّسليم</w:t>
            </w:r>
            <w:r w:rsidR="006E6DBA">
              <w:rPr>
                <w:rStyle w:val="Hyperlink"/>
                <w:rtl/>
              </w:rPr>
              <w:t xml:space="preserve"> </w:t>
            </w:r>
            <w:r w:rsidRPr="006201F9">
              <w:rPr>
                <w:rStyle w:val="Hyperlink"/>
                <w:rtl/>
              </w:rPr>
              <w:t>للشّهوات</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_Toc30160760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61" w:history="1">
            <w:r w:rsidRPr="006201F9">
              <w:rPr>
                <w:rStyle w:val="Hyperlink"/>
                <w:rtl/>
              </w:rPr>
              <w:t>الأمر</w:t>
            </w:r>
            <w:r w:rsidR="006E6DBA">
              <w:rPr>
                <w:rStyle w:val="Hyperlink"/>
                <w:rtl/>
              </w:rPr>
              <w:t xml:space="preserve"> </w:t>
            </w:r>
            <w:r w:rsidRPr="006201F9">
              <w:rPr>
                <w:rStyle w:val="Hyperlink"/>
                <w:rtl/>
              </w:rPr>
              <w:t>بالمعروف</w:t>
            </w:r>
            <w:r w:rsidR="006E6DBA">
              <w:rPr>
                <w:rStyle w:val="Hyperlink"/>
                <w:rtl/>
              </w:rPr>
              <w:t xml:space="preserve"> </w:t>
            </w:r>
            <w:r w:rsidRPr="006201F9">
              <w:rPr>
                <w:rStyle w:val="Hyperlink"/>
                <w:rtl/>
              </w:rPr>
              <w:t>والنهي</w:t>
            </w:r>
            <w:r w:rsidR="006E6DBA">
              <w:rPr>
                <w:rStyle w:val="Hyperlink"/>
                <w:rtl/>
              </w:rPr>
              <w:t xml:space="preserve"> </w:t>
            </w:r>
            <w:r w:rsidRPr="006201F9">
              <w:rPr>
                <w:rStyle w:val="Hyperlink"/>
                <w:rtl/>
              </w:rPr>
              <w:t>عن</w:t>
            </w:r>
            <w:r w:rsidR="006E6DBA">
              <w:rPr>
                <w:rStyle w:val="Hyperlink"/>
                <w:rtl/>
              </w:rPr>
              <w:t xml:space="preserve"> </w:t>
            </w:r>
            <w:r w:rsidRPr="006201F9">
              <w:rPr>
                <w:rStyle w:val="Hyperlink"/>
                <w:rtl/>
              </w:rPr>
              <w:t>المنكر</w:t>
            </w:r>
            <w:r w:rsidR="006E6DBA">
              <w:rPr>
                <w:rStyle w:val="Hyperlink"/>
                <w:rtl/>
              </w:rPr>
              <w:t xml:space="preserve"> </w:t>
            </w:r>
            <w:r w:rsidRPr="006201F9">
              <w:rPr>
                <w:rStyle w:val="Hyperlink"/>
                <w:rtl/>
              </w:rPr>
              <w:t>الذاتي</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_Toc30160761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62" w:history="1">
            <w:r w:rsidRPr="006201F9">
              <w:rPr>
                <w:rStyle w:val="Hyperlink"/>
                <w:rtl/>
              </w:rPr>
              <w:t>التقوى</w:t>
            </w:r>
            <w:r w:rsidR="006E6DBA">
              <w:rPr>
                <w:rStyle w:val="Hyperlink"/>
                <w:rtl/>
              </w:rPr>
              <w:t xml:space="preserve"> </w:t>
            </w:r>
            <w:r w:rsidRPr="006201F9">
              <w:rPr>
                <w:rStyle w:val="Hyperlink"/>
                <w:rtl/>
              </w:rPr>
              <w:t>الملازمة</w:t>
            </w:r>
            <w:r w:rsidR="006E6DBA">
              <w:rPr>
                <w:rStyle w:val="Hyperlink"/>
                <w:rtl/>
              </w:rPr>
              <w:t xml:space="preserve"> </w:t>
            </w:r>
            <w:r w:rsidRPr="006201F9">
              <w:rPr>
                <w:rStyle w:val="Hyperlink"/>
                <w:rtl/>
              </w:rPr>
              <w:t>للمثابرة</w:t>
            </w:r>
            <w:r w:rsidR="006E6DBA">
              <w:rPr>
                <w:rStyle w:val="Hyperlink"/>
                <w:rtl/>
              </w:rPr>
              <w:t xml:space="preserve"> </w:t>
            </w:r>
            <w:r w:rsidRPr="006201F9">
              <w:rPr>
                <w:rStyle w:val="Hyperlink"/>
                <w:rtl/>
              </w:rPr>
              <w:t>والسعي</w:t>
            </w:r>
            <w:r w:rsidR="006E6DBA">
              <w:rPr>
                <w:rStyle w:val="Hyperlink"/>
                <w:rtl/>
              </w:rPr>
              <w:t xml:space="preserve"> </w:t>
            </w:r>
            <w:r w:rsidRPr="006201F9">
              <w:rPr>
                <w:rStyle w:val="Hyperlink"/>
                <w:rtl/>
              </w:rPr>
              <w:t>(حركية</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_Toc30160762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63" w:history="1">
            <w:r w:rsidRPr="006201F9">
              <w:rPr>
                <w:rStyle w:val="Hyperlink"/>
                <w:rtl/>
              </w:rPr>
              <w:t>الفرق</w:t>
            </w:r>
            <w:r w:rsidR="006E6DBA">
              <w:rPr>
                <w:rStyle w:val="Hyperlink"/>
                <w:rtl/>
              </w:rPr>
              <w:t xml:space="preserve"> </w:t>
            </w:r>
            <w:r w:rsidRPr="006201F9">
              <w:rPr>
                <w:rStyle w:val="Hyperlink"/>
                <w:rtl/>
              </w:rPr>
              <w:t>بين</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والخشية</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الله</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_Toc30160763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64" w:history="1">
            <w:r w:rsidRPr="006201F9">
              <w:rPr>
                <w:rStyle w:val="Hyperlink"/>
                <w:rtl/>
              </w:rPr>
              <w:t>التقوى</w:t>
            </w:r>
            <w:r w:rsidR="006E6DBA">
              <w:rPr>
                <w:rStyle w:val="Hyperlink"/>
                <w:rtl/>
              </w:rPr>
              <w:t xml:space="preserve"> </w:t>
            </w:r>
            <w:r w:rsidRPr="006201F9">
              <w:rPr>
                <w:rStyle w:val="Hyperlink"/>
                <w:rtl/>
              </w:rPr>
              <w:t>هي</w:t>
            </w:r>
            <w:r w:rsidR="006E6DBA">
              <w:rPr>
                <w:rStyle w:val="Hyperlink"/>
                <w:rtl/>
              </w:rPr>
              <w:t xml:space="preserve"> </w:t>
            </w:r>
            <w:r w:rsidRPr="006201F9">
              <w:rPr>
                <w:rStyle w:val="Hyperlink"/>
                <w:rtl/>
              </w:rPr>
              <w:t>المبنى</w:t>
            </w:r>
            <w:r w:rsidR="006E6DBA">
              <w:rPr>
                <w:rStyle w:val="Hyperlink"/>
                <w:rtl/>
              </w:rPr>
              <w:t xml:space="preserve"> </w:t>
            </w:r>
            <w:r w:rsidRPr="006201F9">
              <w:rPr>
                <w:rStyle w:val="Hyperlink"/>
              </w:rPr>
              <w:t>[</w:t>
            </w:r>
            <w:r w:rsidRPr="006201F9">
              <w:rPr>
                <w:rStyle w:val="Hyperlink"/>
                <w:rtl/>
              </w:rPr>
              <w:t>الأساس</w:t>
            </w:r>
            <w:r w:rsidRPr="006201F9">
              <w:rPr>
                <w:rStyle w:val="Hyperlink"/>
              </w:rPr>
              <w:t>]</w:t>
            </w:r>
            <w:r w:rsidR="006E6DBA">
              <w:rPr>
                <w:rStyle w:val="Hyperlink"/>
                <w:rtl/>
              </w:rPr>
              <w:t xml:space="preserve"> </w:t>
            </w:r>
            <w:r w:rsidRPr="006201F9">
              <w:rPr>
                <w:rStyle w:val="Hyperlink"/>
                <w:rtl/>
              </w:rPr>
              <w:t>والملاك</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_Toc30160764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65" w:history="1">
            <w:r w:rsidRPr="006201F9">
              <w:rPr>
                <w:rStyle w:val="Hyperlink"/>
                <w:rtl/>
              </w:rPr>
              <w:t>التقوى:</w:t>
            </w:r>
            <w:r w:rsidR="006E6DBA">
              <w:rPr>
                <w:rStyle w:val="Hyperlink"/>
                <w:rtl/>
              </w:rPr>
              <w:t xml:space="preserve"> </w:t>
            </w:r>
            <w:r w:rsidRPr="006201F9">
              <w:rPr>
                <w:rStyle w:val="Hyperlink"/>
                <w:rtl/>
              </w:rPr>
              <w:t>تخطّي</w:t>
            </w:r>
            <w:r w:rsidR="006E6DBA">
              <w:rPr>
                <w:rStyle w:val="Hyperlink"/>
                <w:rtl/>
              </w:rPr>
              <w:t xml:space="preserve"> </w:t>
            </w:r>
            <w:r w:rsidRPr="006201F9">
              <w:rPr>
                <w:rStyle w:val="Hyperlink"/>
                <w:rtl/>
              </w:rPr>
              <w:t>العوائق</w:t>
            </w:r>
            <w:r w:rsidR="006E6DBA">
              <w:rPr>
                <w:rStyle w:val="Hyperlink"/>
                <w:rtl/>
              </w:rPr>
              <w:t xml:space="preserve"> </w:t>
            </w:r>
            <w:r w:rsidRPr="006201F9">
              <w:rPr>
                <w:rStyle w:val="Hyperlink"/>
                <w:rtl/>
              </w:rPr>
              <w:t>الذاتية</w:t>
            </w:r>
            <w:r w:rsidR="006E6DBA">
              <w:rPr>
                <w:rStyle w:val="Hyperlink"/>
                <w:rtl/>
              </w:rPr>
              <w:t xml:space="preserve"> </w:t>
            </w:r>
            <w:r w:rsidRPr="006201F9">
              <w:rPr>
                <w:rStyle w:val="Hyperlink"/>
                <w:rtl/>
              </w:rPr>
              <w:t>للحرية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_Toc30160765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66" w:history="1">
            <w:r w:rsidRPr="006201F9">
              <w:rPr>
                <w:rStyle w:val="Hyperlink"/>
                <w:rtl/>
              </w:rPr>
              <w:t>التقوى:</w:t>
            </w:r>
            <w:r w:rsidR="006E6DBA">
              <w:rPr>
                <w:rStyle w:val="Hyperlink"/>
                <w:rtl/>
              </w:rPr>
              <w:t xml:space="preserve"> </w:t>
            </w:r>
            <w:r w:rsidRPr="006201F9">
              <w:rPr>
                <w:rStyle w:val="Hyperlink"/>
                <w:rtl/>
              </w:rPr>
              <w:t>المطايا</w:t>
            </w:r>
            <w:r w:rsidR="006E6DBA">
              <w:rPr>
                <w:rStyle w:val="Hyperlink"/>
                <w:rtl/>
              </w:rPr>
              <w:t xml:space="preserve"> </w:t>
            </w:r>
            <w:r w:rsidRPr="006201F9">
              <w:rPr>
                <w:rStyle w:val="Hyperlink"/>
                <w:rtl/>
              </w:rPr>
              <w:t>المطيعة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_Toc30160766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36</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67" w:history="1">
            <w:r w:rsidRPr="006201F9">
              <w:rPr>
                <w:rStyle w:val="Hyperlink"/>
                <w:rtl/>
              </w:rPr>
              <w:t>التقوى:</w:t>
            </w:r>
            <w:r w:rsidR="006E6DBA">
              <w:rPr>
                <w:rStyle w:val="Hyperlink"/>
                <w:rtl/>
              </w:rPr>
              <w:t xml:space="preserve"> </w:t>
            </w:r>
            <w:r w:rsidRPr="006201F9">
              <w:rPr>
                <w:rStyle w:val="Hyperlink"/>
                <w:rtl/>
              </w:rPr>
              <w:t>سعي</w:t>
            </w:r>
            <w:r w:rsidR="006E6DBA">
              <w:rPr>
                <w:rStyle w:val="Hyperlink"/>
                <w:rtl/>
              </w:rPr>
              <w:t xml:space="preserve"> </w:t>
            </w:r>
            <w:r w:rsidRPr="006201F9">
              <w:rPr>
                <w:rStyle w:val="Hyperlink"/>
                <w:rtl/>
              </w:rPr>
              <w:t>لتجنب</w:t>
            </w:r>
            <w:r w:rsidR="006E6DBA">
              <w:rPr>
                <w:rStyle w:val="Hyperlink"/>
                <w:rtl/>
              </w:rPr>
              <w:t xml:space="preserve"> </w:t>
            </w:r>
            <w:r w:rsidRPr="006201F9">
              <w:rPr>
                <w:rStyle w:val="Hyperlink"/>
                <w:rtl/>
              </w:rPr>
              <w:t>الذنوب</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_Toc30160767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36</w:t>
            </w:r>
            <w:r>
              <w:rPr>
                <w:webHidden/>
                <w:color w:val="538135" w:themeColor="accent6" w:themeShade="BF"/>
              </w:rPr>
              <w:fldChar w:fldCharType="end"/>
            </w:r>
          </w:hyperlink>
        </w:p>
        <w:p w:rsidR="00C50F82" w:rsidRDefault="00C50F82">
          <w:pPr>
            <w:rPr>
              <w:rStyle w:val="Hyperlink"/>
              <w:rFonts w:ascii="Adobe Arabic" w:eastAsia="Times New Roman" w:hAnsi="Adobe Arabic" w:cs="Adobe Arabic"/>
              <w:b/>
              <w:bCs/>
              <w:noProof/>
              <w:sz w:val="28"/>
              <w:szCs w:val="28"/>
              <w14:textFill>
                <w14:solidFill>
                  <w14:srgbClr w14:val="0000FF">
                    <w14:lumMod w14:val="75000"/>
                  </w14:srgbClr>
                </w14:solidFill>
              </w14:textFill>
            </w:rPr>
          </w:pPr>
          <w:r>
            <w:rPr>
              <w:rStyle w:val="Hyperlink"/>
              <w:noProof/>
            </w:rPr>
            <w:br w:type="page"/>
          </w:r>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68" w:history="1">
            <w:r w:rsidRPr="006201F9">
              <w:rPr>
                <w:rStyle w:val="Hyperlink"/>
                <w:rtl/>
              </w:rPr>
              <w:t>التقوى</w:t>
            </w:r>
            <w:r w:rsidR="006E6DBA">
              <w:rPr>
                <w:rStyle w:val="Hyperlink"/>
                <w:rtl/>
              </w:rPr>
              <w:t xml:space="preserve"> </w:t>
            </w:r>
            <w:r w:rsidRPr="006201F9">
              <w:rPr>
                <w:rStyle w:val="Hyperlink"/>
                <w:rtl/>
              </w:rPr>
              <w:t>العمليّة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_Toc30160768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36</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69" w:history="1">
            <w:r w:rsidRPr="006201F9">
              <w:rPr>
                <w:rStyle w:val="Hyperlink"/>
                <w:rtl/>
              </w:rPr>
              <w:t>بث</w:t>
            </w:r>
            <w:r w:rsidR="006E6DBA">
              <w:rPr>
                <w:rStyle w:val="Hyperlink"/>
                <w:rtl/>
              </w:rPr>
              <w:t xml:space="preserve"> </w:t>
            </w:r>
            <w:r w:rsidRPr="006201F9">
              <w:rPr>
                <w:rStyle w:val="Hyperlink"/>
                <w:rtl/>
              </w:rPr>
              <w:t>التفرقة،</w:t>
            </w:r>
            <w:r w:rsidR="006E6DBA">
              <w:rPr>
                <w:rStyle w:val="Hyperlink"/>
                <w:rtl/>
              </w:rPr>
              <w:t xml:space="preserve"> </w:t>
            </w:r>
            <w:r w:rsidRPr="006201F9">
              <w:rPr>
                <w:rStyle w:val="Hyperlink"/>
                <w:rtl/>
              </w:rPr>
              <w:t>مصداق</w:t>
            </w:r>
            <w:r w:rsidR="006E6DBA">
              <w:rPr>
                <w:rStyle w:val="Hyperlink"/>
                <w:rtl/>
              </w:rPr>
              <w:t xml:space="preserve"> </w:t>
            </w:r>
            <w:r w:rsidRPr="006201F9">
              <w:rPr>
                <w:rStyle w:val="Hyperlink"/>
                <w:rtl/>
              </w:rPr>
              <w:t>مخالفة</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_Toc30160769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37</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70" w:history="1">
            <w:r w:rsidRPr="006201F9">
              <w:rPr>
                <w:rStyle w:val="Hyperlink"/>
                <w:rtl/>
              </w:rPr>
              <w:t>مساعدة</w:t>
            </w:r>
            <w:r w:rsidR="006E6DBA">
              <w:rPr>
                <w:rStyle w:val="Hyperlink"/>
                <w:rtl/>
              </w:rPr>
              <w:t xml:space="preserve"> </w:t>
            </w:r>
            <w:r w:rsidRPr="006201F9">
              <w:rPr>
                <w:rStyle w:val="Hyperlink"/>
                <w:rtl/>
              </w:rPr>
              <w:t>العدو،</w:t>
            </w:r>
            <w:r w:rsidR="006E6DBA">
              <w:rPr>
                <w:rStyle w:val="Hyperlink"/>
                <w:rtl/>
              </w:rPr>
              <w:t xml:space="preserve"> </w:t>
            </w:r>
            <w:r w:rsidRPr="006201F9">
              <w:rPr>
                <w:rStyle w:val="Hyperlink"/>
                <w:rtl/>
              </w:rPr>
              <w:t>مصداق</w:t>
            </w:r>
            <w:r w:rsidR="006E6DBA">
              <w:rPr>
                <w:rStyle w:val="Hyperlink"/>
                <w:rtl/>
              </w:rPr>
              <w:t xml:space="preserve"> </w:t>
            </w:r>
            <w:r w:rsidRPr="006201F9">
              <w:rPr>
                <w:rStyle w:val="Hyperlink"/>
                <w:rtl/>
              </w:rPr>
              <w:t>مجانبة</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_Toc30160770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38</w:t>
            </w:r>
            <w:r>
              <w:rPr>
                <w:webHidden/>
                <w:color w:val="538135" w:themeColor="accent6" w:themeShade="BF"/>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771" w:history="1">
            <w:r w:rsidRPr="006201F9">
              <w:rPr>
                <w:rStyle w:val="Hyperlink"/>
                <w:rtl/>
              </w:rPr>
              <w:t>ب</w:t>
            </w:r>
            <w:r w:rsidR="006E6DBA">
              <w:rPr>
                <w:rStyle w:val="Hyperlink"/>
                <w:rtl/>
              </w:rPr>
              <w:t xml:space="preserve"> </w:t>
            </w:r>
            <w:r w:rsidRPr="006201F9">
              <w:rPr>
                <w:rStyle w:val="Hyperlink"/>
                <w:rtl/>
              </w:rPr>
              <w:t>_</w:t>
            </w:r>
            <w:r w:rsidR="006E6DBA">
              <w:rPr>
                <w:rStyle w:val="Hyperlink"/>
                <w:rtl/>
              </w:rPr>
              <w:t xml:space="preserve"> </w:t>
            </w:r>
            <w:r w:rsidRPr="006201F9">
              <w:rPr>
                <w:rStyle w:val="Hyperlink"/>
                <w:rtl/>
              </w:rPr>
              <w:t>ما</w:t>
            </w:r>
            <w:r w:rsidR="006E6DBA">
              <w:rPr>
                <w:rStyle w:val="Hyperlink"/>
                <w:rtl/>
              </w:rPr>
              <w:t xml:space="preserve"> </w:t>
            </w:r>
            <w:r w:rsidRPr="006201F9">
              <w:rPr>
                <w:rStyle w:val="Hyperlink"/>
                <w:rtl/>
              </w:rPr>
              <w:t>يقابل</w:t>
            </w:r>
            <w:r w:rsidR="006E6DBA">
              <w:rPr>
                <w:rStyle w:val="Hyperlink"/>
                <w:rtl/>
              </w:rPr>
              <w:t xml:space="preserve"> </w:t>
            </w:r>
            <w:r w:rsidRPr="006201F9">
              <w:rPr>
                <w:rStyle w:val="Hyperlink"/>
                <w:rtl/>
              </w:rPr>
              <w:t>التقوى</w:t>
            </w:r>
            <w:r>
              <w:rPr>
                <w:webHidden/>
              </w:rPr>
              <w:tab/>
            </w:r>
            <w:r>
              <w:rPr>
                <w:webHidden/>
              </w:rPr>
              <w:fldChar w:fldCharType="begin"/>
            </w:r>
            <w:r>
              <w:rPr>
                <w:webHidden/>
              </w:rPr>
              <w:instrText xml:space="preserve"> PAGEREF _Toc30160771 \h </w:instrText>
            </w:r>
            <w:r>
              <w:rPr>
                <w:webHidden/>
              </w:rPr>
            </w:r>
            <w:r>
              <w:rPr>
                <w:webHidden/>
              </w:rPr>
              <w:fldChar w:fldCharType="separate"/>
            </w:r>
            <w:r w:rsidR="006C5862">
              <w:rPr>
                <w:webHidden/>
                <w:rtl/>
              </w:rPr>
              <w:t>39</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72" w:history="1">
            <w:r w:rsidRPr="006201F9">
              <w:rPr>
                <w:rStyle w:val="Hyperlink"/>
                <w:rtl/>
              </w:rPr>
              <w:t>الغفلة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_Toc30160772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39</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73" w:history="1">
            <w:r w:rsidRPr="006201F9">
              <w:rPr>
                <w:rStyle w:val="Hyperlink"/>
                <w:rtl/>
              </w:rPr>
              <w:t>التساهل</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الفكر</w:t>
            </w:r>
            <w:r w:rsidR="006E6DBA">
              <w:rPr>
                <w:rStyle w:val="Hyperlink"/>
                <w:rtl/>
              </w:rPr>
              <w:t xml:space="preserve"> </w:t>
            </w:r>
            <w:r w:rsidRPr="006201F9">
              <w:rPr>
                <w:rStyle w:val="Hyperlink"/>
                <w:rtl/>
              </w:rPr>
              <w:t>والعمل</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_Toc30160773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74" w:history="1">
            <w:r w:rsidRPr="006201F9">
              <w:rPr>
                <w:rStyle w:val="Hyperlink"/>
                <w:rtl/>
              </w:rPr>
              <w:t>الحركة</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دون</w:t>
            </w:r>
            <w:r w:rsidR="006E6DBA">
              <w:rPr>
                <w:rStyle w:val="Hyperlink"/>
                <w:rtl/>
              </w:rPr>
              <w:t xml:space="preserve"> </w:t>
            </w:r>
            <w:r w:rsidRPr="006201F9">
              <w:rPr>
                <w:rStyle w:val="Hyperlink"/>
                <w:rtl/>
              </w:rPr>
              <w:t>بصيرة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_Toc30160774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75" w:history="1">
            <w:r w:rsidRPr="006201F9">
              <w:rPr>
                <w:rStyle w:val="Hyperlink"/>
                <w:rtl/>
              </w:rPr>
              <w:t>طلب</w:t>
            </w:r>
            <w:r w:rsidR="006E6DBA">
              <w:rPr>
                <w:rStyle w:val="Hyperlink"/>
                <w:rtl/>
              </w:rPr>
              <w:t xml:space="preserve"> </w:t>
            </w:r>
            <w:r w:rsidRPr="006201F9">
              <w:rPr>
                <w:rStyle w:val="Hyperlink"/>
                <w:rtl/>
              </w:rPr>
              <w:t>الدنيا</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_Toc30160775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41</w:t>
            </w:r>
            <w:r>
              <w:rPr>
                <w:webHidden/>
                <w:color w:val="538135" w:themeColor="accent6" w:themeShade="BF"/>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776" w:history="1">
            <w:r w:rsidRPr="006201F9">
              <w:rPr>
                <w:rStyle w:val="Hyperlink"/>
                <w:rtl/>
              </w:rPr>
              <w:t>ج</w:t>
            </w:r>
            <w:r w:rsidR="006E6DBA">
              <w:rPr>
                <w:rStyle w:val="Hyperlink"/>
                <w:rtl/>
              </w:rPr>
              <w:t xml:space="preserve"> </w:t>
            </w:r>
            <w:r w:rsidRPr="006201F9">
              <w:rPr>
                <w:rStyle w:val="Hyperlink"/>
                <w:rtl/>
              </w:rPr>
              <w:t>_</w:t>
            </w:r>
            <w:r w:rsidR="006E6DBA">
              <w:rPr>
                <w:rStyle w:val="Hyperlink"/>
                <w:rtl/>
              </w:rPr>
              <w:t xml:space="preserve"> </w:t>
            </w:r>
            <w:r w:rsidRPr="006201F9">
              <w:rPr>
                <w:rStyle w:val="Hyperlink"/>
                <w:rtl/>
              </w:rPr>
              <w:t>صفات</w:t>
            </w:r>
            <w:r w:rsidR="006E6DBA">
              <w:rPr>
                <w:rStyle w:val="Hyperlink"/>
                <w:rtl/>
              </w:rPr>
              <w:t xml:space="preserve"> </w:t>
            </w:r>
            <w:r w:rsidRPr="006201F9">
              <w:rPr>
                <w:rStyle w:val="Hyperlink"/>
                <w:rtl/>
              </w:rPr>
              <w:t>(خصائص)</w:t>
            </w:r>
            <w:r w:rsidR="006E6DBA">
              <w:rPr>
                <w:rStyle w:val="Hyperlink"/>
                <w:rtl/>
              </w:rPr>
              <w:t xml:space="preserve"> </w:t>
            </w:r>
            <w:r w:rsidRPr="006201F9">
              <w:rPr>
                <w:rStyle w:val="Hyperlink"/>
                <w:rtl/>
              </w:rPr>
              <w:t>المتقين</w:t>
            </w:r>
            <w:r>
              <w:rPr>
                <w:webHidden/>
              </w:rPr>
              <w:tab/>
            </w:r>
            <w:r>
              <w:rPr>
                <w:webHidden/>
              </w:rPr>
              <w:fldChar w:fldCharType="begin"/>
            </w:r>
            <w:r>
              <w:rPr>
                <w:webHidden/>
              </w:rPr>
              <w:instrText xml:space="preserve"> PAGEREF _Toc30160776 \h </w:instrText>
            </w:r>
            <w:r>
              <w:rPr>
                <w:webHidden/>
              </w:rPr>
            </w:r>
            <w:r>
              <w:rPr>
                <w:webHidden/>
              </w:rPr>
              <w:fldChar w:fldCharType="separate"/>
            </w:r>
            <w:r w:rsidR="006C5862">
              <w:rPr>
                <w:webHidden/>
                <w:rtl/>
              </w:rPr>
              <w:t>41</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77" w:history="1">
            <w:r w:rsidRPr="006201F9">
              <w:rPr>
                <w:rStyle w:val="Hyperlink"/>
                <w:rtl/>
              </w:rPr>
              <w:t>1-</w:t>
            </w:r>
            <w:r w:rsidR="006E6DBA">
              <w:rPr>
                <w:rStyle w:val="Hyperlink"/>
                <w:rtl/>
              </w:rPr>
              <w:t xml:space="preserve"> </w:t>
            </w:r>
            <w:r w:rsidRPr="006201F9">
              <w:rPr>
                <w:rStyle w:val="Hyperlink"/>
                <w:rtl/>
              </w:rPr>
              <w:t>الإيمان</w:t>
            </w:r>
            <w:r w:rsidR="006E6DBA">
              <w:rPr>
                <w:rStyle w:val="Hyperlink"/>
                <w:rtl/>
              </w:rPr>
              <w:t xml:space="preserve"> </w:t>
            </w:r>
            <w:r w:rsidRPr="006201F9">
              <w:rPr>
                <w:rStyle w:val="Hyperlink"/>
                <w:rtl/>
              </w:rPr>
              <w:t>بالغيب</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_Toc30160777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78" w:history="1">
            <w:r w:rsidRPr="006201F9">
              <w:rPr>
                <w:rStyle w:val="Hyperlink"/>
                <w:rtl/>
              </w:rPr>
              <w:t>2-</w:t>
            </w:r>
            <w:r w:rsidR="006E6DBA">
              <w:rPr>
                <w:rStyle w:val="Hyperlink"/>
                <w:rtl/>
              </w:rPr>
              <w:t xml:space="preserve"> </w:t>
            </w:r>
            <w:r w:rsidRPr="006201F9">
              <w:rPr>
                <w:rStyle w:val="Hyperlink"/>
                <w:rtl/>
              </w:rPr>
              <w:t>إقامة</w:t>
            </w:r>
            <w:r w:rsidR="006E6DBA">
              <w:rPr>
                <w:rStyle w:val="Hyperlink"/>
                <w:rtl/>
              </w:rPr>
              <w:t xml:space="preserve"> </w:t>
            </w:r>
            <w:r w:rsidRPr="006201F9">
              <w:rPr>
                <w:rStyle w:val="Hyperlink"/>
                <w:rtl/>
              </w:rPr>
              <w:t>الصلاة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_Toc30160778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79" w:history="1">
            <w:r w:rsidRPr="006201F9">
              <w:rPr>
                <w:rStyle w:val="Hyperlink"/>
                <w:rtl/>
              </w:rPr>
              <w:t>3-</w:t>
            </w:r>
            <w:r w:rsidR="006E6DBA">
              <w:rPr>
                <w:rStyle w:val="Hyperlink"/>
                <w:rtl/>
              </w:rPr>
              <w:t xml:space="preserve"> </w:t>
            </w:r>
            <w:r w:rsidRPr="006201F9">
              <w:rPr>
                <w:rStyle w:val="Hyperlink"/>
                <w:rtl/>
              </w:rPr>
              <w:t>اليقين</w:t>
            </w:r>
            <w:r w:rsidR="006E6DBA">
              <w:rPr>
                <w:rStyle w:val="Hyperlink"/>
                <w:rtl/>
              </w:rPr>
              <w:t xml:space="preserve"> </w:t>
            </w:r>
            <w:r w:rsidRPr="006201F9">
              <w:rPr>
                <w:rStyle w:val="Hyperlink"/>
                <w:rtl/>
              </w:rPr>
              <w:t>بالآخرة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_Toc30160779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43</w:t>
            </w:r>
            <w:r>
              <w:rPr>
                <w:webHidden/>
                <w:color w:val="538135" w:themeColor="accent6" w:themeShade="BF"/>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780" w:history="1">
            <w:r w:rsidRPr="006201F9">
              <w:rPr>
                <w:rStyle w:val="Hyperlink"/>
                <w:rtl/>
              </w:rPr>
              <w:t>د</w:t>
            </w:r>
            <w:r w:rsidR="006E6DBA">
              <w:rPr>
                <w:rStyle w:val="Hyperlink"/>
                <w:rtl/>
              </w:rPr>
              <w:t xml:space="preserve"> </w:t>
            </w:r>
            <w:r w:rsidRPr="006201F9">
              <w:rPr>
                <w:rStyle w:val="Hyperlink"/>
                <w:rtl/>
              </w:rPr>
              <w:t>_</w:t>
            </w:r>
            <w:r w:rsidR="006E6DBA">
              <w:rPr>
                <w:rStyle w:val="Hyperlink"/>
                <w:rtl/>
              </w:rPr>
              <w:t xml:space="preserve"> </w:t>
            </w:r>
            <w:r w:rsidRPr="006201F9">
              <w:rPr>
                <w:rStyle w:val="Hyperlink"/>
                <w:rtl/>
              </w:rPr>
              <w:t>تعليقات</w:t>
            </w:r>
            <w:r>
              <w:rPr>
                <w:webHidden/>
              </w:rPr>
              <w:tab/>
            </w:r>
            <w:r>
              <w:rPr>
                <w:webHidden/>
              </w:rPr>
              <w:fldChar w:fldCharType="begin"/>
            </w:r>
            <w:r>
              <w:rPr>
                <w:webHidden/>
              </w:rPr>
              <w:instrText xml:space="preserve"> PAGEREF _Toc30160780 \h </w:instrText>
            </w:r>
            <w:r>
              <w:rPr>
                <w:webHidden/>
              </w:rPr>
            </w:r>
            <w:r>
              <w:rPr>
                <w:webHidden/>
              </w:rPr>
              <w:fldChar w:fldCharType="separate"/>
            </w:r>
            <w:r w:rsidR="006C5862">
              <w:rPr>
                <w:webHidden/>
                <w:rtl/>
              </w:rPr>
              <w:t>44</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81" w:history="1">
            <w:r w:rsidRPr="006201F9">
              <w:rPr>
                <w:rStyle w:val="Hyperlink"/>
                <w:rtl/>
              </w:rPr>
              <w:t>عدم</w:t>
            </w:r>
            <w:r w:rsidR="006E6DBA">
              <w:rPr>
                <w:rStyle w:val="Hyperlink"/>
                <w:rtl/>
              </w:rPr>
              <w:t xml:space="preserve"> </w:t>
            </w:r>
            <w:r w:rsidRPr="006201F9">
              <w:rPr>
                <w:rStyle w:val="Hyperlink"/>
                <w:rtl/>
              </w:rPr>
              <w:t>كفاية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اللسانية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_Toc30160781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82" w:history="1">
            <w:r w:rsidRPr="006201F9">
              <w:rPr>
                <w:rStyle w:val="Hyperlink"/>
                <w:rtl/>
              </w:rPr>
              <w:t>الإرادة:</w:t>
            </w:r>
            <w:r w:rsidR="006E6DBA">
              <w:rPr>
                <w:rStyle w:val="Hyperlink"/>
                <w:rtl/>
              </w:rPr>
              <w:t xml:space="preserve"> </w:t>
            </w:r>
            <w:r w:rsidRPr="006201F9">
              <w:rPr>
                <w:rStyle w:val="Hyperlink"/>
                <w:rtl/>
              </w:rPr>
              <w:t>شرط</w:t>
            </w:r>
            <w:r w:rsidR="006E6DBA">
              <w:rPr>
                <w:rStyle w:val="Hyperlink"/>
                <w:rtl/>
              </w:rPr>
              <w:t xml:space="preserve"> </w:t>
            </w:r>
            <w:r w:rsidRPr="006201F9">
              <w:rPr>
                <w:rStyle w:val="Hyperlink"/>
                <w:rtl/>
              </w:rPr>
              <w:t>ضروري</w:t>
            </w:r>
            <w:r w:rsidR="006E6DBA">
              <w:rPr>
                <w:rStyle w:val="Hyperlink"/>
                <w:rtl/>
              </w:rPr>
              <w:t xml:space="preserve"> </w:t>
            </w:r>
            <w:r w:rsidRPr="006201F9">
              <w:rPr>
                <w:rStyle w:val="Hyperlink"/>
                <w:rtl/>
              </w:rPr>
              <w:t>لاجتياز</w:t>
            </w:r>
            <w:r w:rsidR="006E6DBA">
              <w:rPr>
                <w:rStyle w:val="Hyperlink"/>
                <w:rtl/>
              </w:rPr>
              <w:t xml:space="preserve"> </w:t>
            </w:r>
            <w:r w:rsidRPr="006201F9">
              <w:rPr>
                <w:rStyle w:val="Hyperlink"/>
                <w:rtl/>
              </w:rPr>
              <w:t>خارطة</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_Toc30160782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45</w:t>
            </w:r>
            <w:r>
              <w:rPr>
                <w:webHidden/>
                <w:color w:val="538135" w:themeColor="accent6" w:themeShade="BF"/>
              </w:rPr>
              <w:fldChar w:fldCharType="end"/>
            </w:r>
          </w:hyperlink>
        </w:p>
        <w:p w:rsidR="00100839" w:rsidRDefault="00100839" w:rsidP="00100839">
          <w:pPr>
            <w:pStyle w:val="TOC1"/>
            <w:rPr>
              <w:rFonts w:asciiTheme="minorHAnsi" w:eastAsiaTheme="minorEastAsia" w:hAnsiTheme="minorHAnsi" w:cstheme="minorBidi"/>
              <w:b w:val="0"/>
              <w:bCs w:val="0"/>
              <w:color w:val="auto"/>
              <w:sz w:val="22"/>
              <w:szCs w:val="22"/>
            </w:rPr>
          </w:pPr>
          <w:hyperlink w:anchor="_Toc30160783" w:history="1">
            <w:r w:rsidRPr="006201F9">
              <w:rPr>
                <w:rStyle w:val="Hyperlink"/>
                <w:rtl/>
              </w:rPr>
              <w:t>الفصل</w:t>
            </w:r>
            <w:r w:rsidR="006E6DBA">
              <w:rPr>
                <w:rStyle w:val="Hyperlink"/>
                <w:rtl/>
              </w:rPr>
              <w:t xml:space="preserve"> </w:t>
            </w:r>
            <w:r w:rsidRPr="006201F9">
              <w:rPr>
                <w:rStyle w:val="Hyperlink"/>
                <w:rtl/>
              </w:rPr>
              <w:t>الثاني:</w:t>
            </w:r>
            <w:r w:rsidR="006E6DBA">
              <w:rPr>
                <w:rStyle w:val="Hyperlink"/>
                <w:rtl/>
              </w:rPr>
              <w:t xml:space="preserve"> </w:t>
            </w:r>
            <w:r w:rsidRPr="006201F9">
              <w:rPr>
                <w:rStyle w:val="Hyperlink"/>
                <w:rtl/>
              </w:rPr>
              <w:t>أهمية</w:t>
            </w:r>
            <w:r w:rsidR="006E6DBA">
              <w:rPr>
                <w:rStyle w:val="Hyperlink"/>
                <w:rtl/>
              </w:rPr>
              <w:t xml:space="preserve"> </w:t>
            </w:r>
            <w:r w:rsidRPr="006201F9">
              <w:rPr>
                <w:rStyle w:val="Hyperlink"/>
                <w:rtl/>
              </w:rPr>
              <w:t>ومكانة</w:t>
            </w:r>
            <w:r w:rsidR="006E6DBA">
              <w:rPr>
                <w:rStyle w:val="Hyperlink"/>
                <w:rtl/>
              </w:rPr>
              <w:t xml:space="preserve"> </w:t>
            </w:r>
            <w:r w:rsidRPr="006201F9">
              <w:rPr>
                <w:rStyle w:val="Hyperlink"/>
                <w:rtl/>
              </w:rPr>
              <w:t>التقوى</w:t>
            </w:r>
            <w:r>
              <w:rPr>
                <w:webHidden/>
                <w:color w:val="385623" w:themeColor="accent6" w:themeShade="80"/>
              </w:rPr>
              <w:tab/>
            </w:r>
            <w:r>
              <w:rPr>
                <w:webHidden/>
                <w:color w:val="385623" w:themeColor="accent6" w:themeShade="80"/>
              </w:rPr>
              <w:fldChar w:fldCharType="begin"/>
            </w:r>
            <w:r>
              <w:rPr>
                <w:webHidden/>
                <w:color w:val="385623" w:themeColor="accent6" w:themeShade="80"/>
              </w:rPr>
              <w:instrText xml:space="preserve"> PAGEREF _Toc30160783 \h </w:instrText>
            </w:r>
            <w:r>
              <w:rPr>
                <w:webHidden/>
                <w:color w:val="385623" w:themeColor="accent6" w:themeShade="80"/>
              </w:rPr>
            </w:r>
            <w:r>
              <w:rPr>
                <w:webHidden/>
                <w:color w:val="385623" w:themeColor="accent6" w:themeShade="80"/>
              </w:rPr>
              <w:fldChar w:fldCharType="separate"/>
            </w:r>
            <w:r w:rsidR="006C5862">
              <w:rPr>
                <w:webHidden/>
                <w:color w:val="385623" w:themeColor="accent6" w:themeShade="80"/>
                <w:rtl/>
              </w:rPr>
              <w:t>47</w:t>
            </w:r>
            <w:r>
              <w:rPr>
                <w:webHidden/>
                <w:color w:val="385623" w:themeColor="accent6" w:themeShade="80"/>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784" w:history="1">
            <w:r w:rsidRPr="006201F9">
              <w:rPr>
                <w:rStyle w:val="Hyperlink"/>
                <w:rtl/>
              </w:rPr>
              <w:t>أ</w:t>
            </w:r>
            <w:r w:rsidR="006E6DBA">
              <w:rPr>
                <w:rStyle w:val="Hyperlink"/>
                <w:rtl/>
              </w:rPr>
              <w:t xml:space="preserve"> </w:t>
            </w:r>
            <w:r w:rsidRPr="006201F9">
              <w:rPr>
                <w:rStyle w:val="Hyperlink"/>
                <w:rtl/>
              </w:rPr>
              <w:t>_</w:t>
            </w:r>
            <w:r w:rsidR="006E6DBA">
              <w:rPr>
                <w:rStyle w:val="Hyperlink"/>
                <w:rtl/>
              </w:rPr>
              <w:t xml:space="preserve"> </w:t>
            </w:r>
            <w:r w:rsidRPr="006201F9">
              <w:rPr>
                <w:rStyle w:val="Hyperlink"/>
                <w:rtl/>
              </w:rPr>
              <w:t>المكانة</w:t>
            </w:r>
            <w:r w:rsidR="006E6DBA">
              <w:rPr>
                <w:rStyle w:val="Hyperlink"/>
                <w:rtl/>
              </w:rPr>
              <w:t xml:space="preserve"> </w:t>
            </w:r>
            <w:r w:rsidRPr="006201F9">
              <w:rPr>
                <w:rStyle w:val="Hyperlink"/>
                <w:rtl/>
              </w:rPr>
              <w:t>القيميّة</w:t>
            </w:r>
            <w:r w:rsidR="006E6DBA">
              <w:rPr>
                <w:rStyle w:val="Hyperlink"/>
                <w:rtl/>
              </w:rPr>
              <w:t xml:space="preserve"> </w:t>
            </w:r>
            <w:r w:rsidRPr="006201F9">
              <w:rPr>
                <w:rStyle w:val="Hyperlink"/>
                <w:rtl/>
              </w:rPr>
              <w:t>للتقوى</w:t>
            </w:r>
            <w:r w:rsidR="006E6DBA">
              <w:rPr>
                <w:rStyle w:val="Hyperlink"/>
                <w:rtl/>
              </w:rPr>
              <w:t xml:space="preserve"> </w:t>
            </w:r>
            <w:r w:rsidRPr="006201F9">
              <w:rPr>
                <w:rStyle w:val="Hyperlink"/>
                <w:rtl/>
              </w:rPr>
              <w:t>على</w:t>
            </w:r>
            <w:r w:rsidR="006E6DBA">
              <w:rPr>
                <w:rStyle w:val="Hyperlink"/>
                <w:rtl/>
              </w:rPr>
              <w:t xml:space="preserve"> </w:t>
            </w:r>
            <w:r w:rsidRPr="006201F9">
              <w:rPr>
                <w:rStyle w:val="Hyperlink"/>
                <w:rtl/>
              </w:rPr>
              <w:t>الصعيد</w:t>
            </w:r>
            <w:r w:rsidR="006E6DBA">
              <w:rPr>
                <w:rStyle w:val="Hyperlink"/>
                <w:rtl/>
              </w:rPr>
              <w:t xml:space="preserve"> </w:t>
            </w:r>
            <w:r w:rsidRPr="006201F9">
              <w:rPr>
                <w:rStyle w:val="Hyperlink"/>
                <w:rtl/>
              </w:rPr>
              <w:t>الفردي</w:t>
            </w:r>
            <w:r w:rsidRPr="006201F9">
              <w:rPr>
                <w:rStyle w:val="Hyperlink"/>
              </w:rPr>
              <w:t>:</w:t>
            </w:r>
            <w:r>
              <w:rPr>
                <w:webHidden/>
              </w:rPr>
              <w:tab/>
            </w:r>
            <w:r>
              <w:rPr>
                <w:webHidden/>
              </w:rPr>
              <w:fldChar w:fldCharType="begin"/>
            </w:r>
            <w:r>
              <w:rPr>
                <w:webHidden/>
              </w:rPr>
              <w:instrText xml:space="preserve"> PAGEREF _Toc30160784 \h </w:instrText>
            </w:r>
            <w:r>
              <w:rPr>
                <w:webHidden/>
              </w:rPr>
            </w:r>
            <w:r>
              <w:rPr>
                <w:webHidden/>
              </w:rPr>
              <w:fldChar w:fldCharType="separate"/>
            </w:r>
            <w:r w:rsidR="006C5862">
              <w:rPr>
                <w:webHidden/>
                <w:rtl/>
              </w:rPr>
              <w:t>47</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85" w:history="1">
            <w:r w:rsidRPr="006201F9">
              <w:rPr>
                <w:rStyle w:val="Hyperlink"/>
                <w:rtl/>
              </w:rPr>
              <w:t>التقوى</w:t>
            </w:r>
            <w:r w:rsidR="006E6DBA">
              <w:rPr>
                <w:rStyle w:val="Hyperlink"/>
                <w:rtl/>
              </w:rPr>
              <w:t xml:space="preserve"> </w:t>
            </w:r>
            <w:r w:rsidRPr="006201F9">
              <w:rPr>
                <w:rStyle w:val="Hyperlink"/>
                <w:rtl/>
              </w:rPr>
              <w:t>وتعظيم</w:t>
            </w:r>
            <w:r w:rsidR="006E6DBA">
              <w:rPr>
                <w:rStyle w:val="Hyperlink"/>
                <w:rtl/>
              </w:rPr>
              <w:t xml:space="preserve"> </w:t>
            </w:r>
            <w:r w:rsidRPr="006201F9">
              <w:rPr>
                <w:rStyle w:val="Hyperlink"/>
                <w:rtl/>
              </w:rPr>
              <w:t>الإنسان</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الرؤية</w:t>
            </w:r>
            <w:r w:rsidR="006E6DBA">
              <w:rPr>
                <w:rStyle w:val="Hyperlink"/>
                <w:rtl/>
              </w:rPr>
              <w:t xml:space="preserve"> </w:t>
            </w:r>
            <w:r w:rsidRPr="006201F9">
              <w:rPr>
                <w:rStyle w:val="Hyperlink"/>
                <w:rtl/>
              </w:rPr>
              <w:t>الإلهية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_Toc30160785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47</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86" w:history="1">
            <w:r w:rsidRPr="006201F9">
              <w:rPr>
                <w:rStyle w:val="Hyperlink"/>
                <w:rtl/>
              </w:rPr>
              <w:t>محورية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سر</w:t>
            </w:r>
            <w:r w:rsidR="006E6DBA">
              <w:rPr>
                <w:rStyle w:val="Hyperlink"/>
                <w:rtl/>
              </w:rPr>
              <w:t xml:space="preserve"> </w:t>
            </w:r>
            <w:r w:rsidRPr="006201F9">
              <w:rPr>
                <w:rStyle w:val="Hyperlink"/>
                <w:rtl/>
              </w:rPr>
              <w:t>نجاح</w:t>
            </w:r>
            <w:r w:rsidR="006E6DBA">
              <w:rPr>
                <w:rStyle w:val="Hyperlink"/>
                <w:rtl/>
              </w:rPr>
              <w:t xml:space="preserve"> </w:t>
            </w:r>
            <w:r w:rsidRPr="006201F9">
              <w:rPr>
                <w:rStyle w:val="Hyperlink"/>
                <w:rtl/>
              </w:rPr>
              <w:t>الإمام</w:t>
            </w:r>
            <w:r w:rsidR="006E6DBA">
              <w:rPr>
                <w:rStyle w:val="Hyperlink"/>
                <w:rtl/>
              </w:rPr>
              <w:t xml:space="preserve"> </w:t>
            </w:r>
            <w:r w:rsidRPr="006201F9">
              <w:rPr>
                <w:rStyle w:val="Hyperlink"/>
                <w:rtl/>
              </w:rPr>
              <w:t>الخميني</w:t>
            </w:r>
            <w:r w:rsidR="006E6DBA">
              <w:rPr>
                <w:rStyle w:val="Hyperlink"/>
                <w:rtl/>
              </w:rPr>
              <w:t xml:space="preserve"> </w:t>
            </w:r>
            <w:r w:rsidRPr="006201F9">
              <w:rPr>
                <w:rStyle w:val="Hyperlink"/>
                <w:rtl/>
              </w:rPr>
              <w:t>(قدس</w:t>
            </w:r>
            <w:r w:rsidR="006E6DBA">
              <w:rPr>
                <w:rStyle w:val="Hyperlink"/>
                <w:rtl/>
              </w:rPr>
              <w:t xml:space="preserve"> </w:t>
            </w:r>
            <w:r w:rsidRPr="006201F9">
              <w:rPr>
                <w:rStyle w:val="Hyperlink"/>
                <w:rtl/>
              </w:rPr>
              <w:t>سره)</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_Toc30160786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47</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87" w:history="1">
            <w:r w:rsidRPr="006201F9">
              <w:rPr>
                <w:rStyle w:val="Hyperlink"/>
                <w:rtl/>
              </w:rPr>
              <w:t>التقوى،</w:t>
            </w:r>
            <w:r w:rsidR="006E6DBA">
              <w:rPr>
                <w:rStyle w:val="Hyperlink"/>
                <w:rtl/>
              </w:rPr>
              <w:t xml:space="preserve"> </w:t>
            </w:r>
            <w:r w:rsidRPr="006201F9">
              <w:rPr>
                <w:rStyle w:val="Hyperlink"/>
                <w:rtl/>
              </w:rPr>
              <w:t>زاد</w:t>
            </w:r>
            <w:r w:rsidR="006E6DBA">
              <w:rPr>
                <w:rStyle w:val="Hyperlink"/>
                <w:rtl/>
              </w:rPr>
              <w:t xml:space="preserve"> </w:t>
            </w:r>
            <w:r w:rsidRPr="006201F9">
              <w:rPr>
                <w:rStyle w:val="Hyperlink"/>
                <w:rtl/>
              </w:rPr>
              <w:t>الآخرة</w:t>
            </w:r>
            <w:r w:rsidR="006E6DBA">
              <w:rPr>
                <w:rStyle w:val="Hyperlink"/>
                <w:rtl/>
              </w:rPr>
              <w:t xml:space="preserve"> </w:t>
            </w:r>
            <w:r w:rsidRPr="006201F9">
              <w:rPr>
                <w:rStyle w:val="Hyperlink"/>
                <w:rtl/>
              </w:rPr>
              <w:t>الوحيد</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_Toc30160787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88" w:history="1">
            <w:r w:rsidRPr="006201F9">
              <w:rPr>
                <w:rStyle w:val="Hyperlink"/>
                <w:rtl/>
              </w:rPr>
              <w:t>قبول</w:t>
            </w:r>
            <w:r w:rsidR="006E6DBA">
              <w:rPr>
                <w:rStyle w:val="Hyperlink"/>
                <w:rtl/>
              </w:rPr>
              <w:t xml:space="preserve"> </w:t>
            </w:r>
            <w:r w:rsidRPr="006201F9">
              <w:rPr>
                <w:rStyle w:val="Hyperlink"/>
                <w:rtl/>
              </w:rPr>
              <w:t>الأعمال</w:t>
            </w:r>
            <w:r w:rsidR="006E6DBA">
              <w:rPr>
                <w:rStyle w:val="Hyperlink"/>
                <w:rtl/>
              </w:rPr>
              <w:t xml:space="preserve"> </w:t>
            </w:r>
            <w:r w:rsidRPr="006201F9">
              <w:rPr>
                <w:rStyle w:val="Hyperlink"/>
                <w:rtl/>
              </w:rPr>
              <w:t>الحسنة</w:t>
            </w:r>
            <w:r w:rsidR="006E6DBA">
              <w:rPr>
                <w:rStyle w:val="Hyperlink"/>
                <w:rtl/>
              </w:rPr>
              <w:t xml:space="preserve"> </w:t>
            </w:r>
            <w:r w:rsidRPr="006201F9">
              <w:rPr>
                <w:rStyle w:val="Hyperlink"/>
                <w:rtl/>
              </w:rPr>
              <w:t>مشروط</w:t>
            </w:r>
            <w:r w:rsidR="006E6DBA">
              <w:rPr>
                <w:rStyle w:val="Hyperlink"/>
                <w:rtl/>
              </w:rPr>
              <w:t xml:space="preserve"> </w:t>
            </w:r>
            <w:r w:rsidRPr="006201F9">
              <w:rPr>
                <w:rStyle w:val="Hyperlink"/>
                <w:rtl/>
              </w:rPr>
              <w:t>بالتقوى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_Toc30160788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89" w:history="1">
            <w:r w:rsidRPr="006201F9">
              <w:rPr>
                <w:rStyle w:val="Hyperlink"/>
                <w:rtl/>
              </w:rPr>
              <w:t>التقوى،</w:t>
            </w:r>
            <w:r w:rsidR="006E6DBA">
              <w:rPr>
                <w:rStyle w:val="Hyperlink"/>
                <w:rtl/>
              </w:rPr>
              <w:t xml:space="preserve"> </w:t>
            </w:r>
            <w:r w:rsidRPr="006201F9">
              <w:rPr>
                <w:rStyle w:val="Hyperlink"/>
                <w:rtl/>
              </w:rPr>
              <w:t>“أوكسيجين”</w:t>
            </w:r>
            <w:r w:rsidR="006E6DBA">
              <w:rPr>
                <w:rStyle w:val="Hyperlink"/>
                <w:rtl/>
              </w:rPr>
              <w:t xml:space="preserve"> </w:t>
            </w:r>
            <w:r w:rsidRPr="006201F9">
              <w:rPr>
                <w:rStyle w:val="Hyperlink"/>
                <w:rtl/>
              </w:rPr>
              <w:t>الدين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_Toc30160789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49</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90" w:history="1">
            <w:r w:rsidRPr="006201F9">
              <w:rPr>
                <w:rStyle w:val="Hyperlink"/>
                <w:rtl/>
              </w:rPr>
              <w:t>التقوى</w:t>
            </w:r>
            <w:r w:rsidR="006E6DBA">
              <w:rPr>
                <w:rStyle w:val="Hyperlink"/>
                <w:rtl/>
              </w:rPr>
              <w:t xml:space="preserve"> </w:t>
            </w:r>
            <w:r w:rsidRPr="006201F9">
              <w:rPr>
                <w:rStyle w:val="Hyperlink"/>
                <w:rtl/>
              </w:rPr>
              <w:t>منشأ</w:t>
            </w:r>
            <w:r w:rsidR="006E6DBA">
              <w:rPr>
                <w:rStyle w:val="Hyperlink"/>
                <w:rtl/>
              </w:rPr>
              <w:t xml:space="preserve"> </w:t>
            </w:r>
            <w:r w:rsidRPr="006201F9">
              <w:rPr>
                <w:rStyle w:val="Hyperlink"/>
                <w:rtl/>
              </w:rPr>
              <w:t>الانتظام</w:t>
            </w:r>
            <w:r w:rsidR="006E6DBA">
              <w:rPr>
                <w:rStyle w:val="Hyperlink"/>
                <w:rtl/>
              </w:rPr>
              <w:t xml:space="preserve"> </w:t>
            </w:r>
            <w:r w:rsidRPr="006201F9">
              <w:rPr>
                <w:rStyle w:val="Hyperlink"/>
                <w:rtl/>
              </w:rPr>
              <w:t>الفردي</w:t>
            </w:r>
            <w:r w:rsidR="006E6DBA">
              <w:rPr>
                <w:rStyle w:val="Hyperlink"/>
                <w:rtl/>
              </w:rPr>
              <w:t xml:space="preserve"> </w:t>
            </w:r>
            <w:r w:rsidRPr="006201F9">
              <w:rPr>
                <w:rStyle w:val="Hyperlink"/>
                <w:rtl/>
              </w:rPr>
              <w:t>والجماعي</w:t>
            </w:r>
            <w:r w:rsidR="006E6DBA">
              <w:rPr>
                <w:rStyle w:val="Hyperlink"/>
                <w:rtl/>
              </w:rPr>
              <w:t xml:space="preserve"> </w:t>
            </w:r>
            <w:r w:rsidRPr="006201F9">
              <w:rPr>
                <w:rStyle w:val="Hyperlink"/>
                <w:rtl/>
              </w:rPr>
              <w:t>ومن</w:t>
            </w:r>
            <w:r w:rsidR="006E6DBA">
              <w:rPr>
                <w:rStyle w:val="Hyperlink"/>
                <w:rtl/>
              </w:rPr>
              <w:t xml:space="preserve"> </w:t>
            </w:r>
            <w:r w:rsidRPr="006201F9">
              <w:rPr>
                <w:rStyle w:val="Hyperlink"/>
                <w:rtl/>
              </w:rPr>
              <w:t>لوازمهما</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_Toc30160790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91"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كفاءة</w:t>
            </w:r>
            <w:r w:rsidR="006E6DBA">
              <w:rPr>
                <w:rStyle w:val="Hyperlink"/>
                <w:rtl/>
              </w:rPr>
              <w:t xml:space="preserve"> </w:t>
            </w:r>
            <w:r w:rsidRPr="006201F9">
              <w:rPr>
                <w:rStyle w:val="Hyperlink"/>
                <w:rtl/>
              </w:rPr>
              <w:t>الأفراد</w:t>
            </w:r>
            <w:r w:rsidR="006E6DBA">
              <w:rPr>
                <w:rStyle w:val="Hyperlink"/>
                <w:rtl/>
              </w:rPr>
              <w:t xml:space="preserve"> </w:t>
            </w:r>
            <w:r w:rsidRPr="006201F9">
              <w:rPr>
                <w:rStyle w:val="Hyperlink"/>
                <w:rtl/>
              </w:rPr>
              <w:t>واختيارهم</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_Toc30160791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92" w:history="1">
            <w:r w:rsidRPr="006201F9">
              <w:rPr>
                <w:rStyle w:val="Hyperlink"/>
                <w:rtl/>
              </w:rPr>
              <w:t>محورية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القيام</w:t>
            </w:r>
            <w:r w:rsidR="006E6DBA">
              <w:rPr>
                <w:rStyle w:val="Hyperlink"/>
                <w:rtl/>
              </w:rPr>
              <w:t xml:space="preserve"> </w:t>
            </w:r>
            <w:r w:rsidRPr="006201F9">
              <w:rPr>
                <w:rStyle w:val="Hyperlink"/>
                <w:rtl/>
              </w:rPr>
              <w:t>بالوظائف</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_Toc30160792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93" w:history="1">
            <w:r w:rsidRPr="006201F9">
              <w:rPr>
                <w:rStyle w:val="Hyperlink"/>
                <w:rtl/>
              </w:rPr>
              <w:t>التقوى</w:t>
            </w:r>
            <w:r w:rsidR="006E6DBA">
              <w:rPr>
                <w:rStyle w:val="Hyperlink"/>
                <w:rtl/>
              </w:rPr>
              <w:t xml:space="preserve"> </w:t>
            </w:r>
            <w:r w:rsidRPr="006201F9">
              <w:rPr>
                <w:rStyle w:val="Hyperlink"/>
                <w:rtl/>
              </w:rPr>
              <w:t>خير</w:t>
            </w:r>
            <w:r w:rsidR="006E6DBA">
              <w:rPr>
                <w:rStyle w:val="Hyperlink"/>
                <w:rtl/>
              </w:rPr>
              <w:t xml:space="preserve"> </w:t>
            </w:r>
            <w:r w:rsidRPr="006201F9">
              <w:rPr>
                <w:rStyle w:val="Hyperlink"/>
                <w:rtl/>
              </w:rPr>
              <w:t>رأسمال</w:t>
            </w:r>
            <w:r w:rsidR="006E6DBA">
              <w:rPr>
                <w:rStyle w:val="Hyperlink"/>
                <w:rtl/>
              </w:rPr>
              <w:t xml:space="preserve"> </w:t>
            </w:r>
            <w:r w:rsidRPr="006201F9">
              <w:rPr>
                <w:rStyle w:val="Hyperlink"/>
                <w:rtl/>
              </w:rPr>
              <w:t>دنيوي</w:t>
            </w:r>
            <w:r w:rsidR="006E6DBA">
              <w:rPr>
                <w:rStyle w:val="Hyperlink"/>
                <w:rtl/>
              </w:rPr>
              <w:t xml:space="preserve"> </w:t>
            </w:r>
            <w:r w:rsidRPr="006201F9">
              <w:rPr>
                <w:rStyle w:val="Hyperlink"/>
                <w:rtl/>
              </w:rPr>
              <w:t>وأخروي</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_Toc30160793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94" w:history="1">
            <w:r w:rsidRPr="006201F9">
              <w:rPr>
                <w:rStyle w:val="Hyperlink"/>
                <w:rtl/>
              </w:rPr>
              <w:t>إعمال</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مرحلة</w:t>
            </w:r>
            <w:r w:rsidR="006E6DBA">
              <w:rPr>
                <w:rStyle w:val="Hyperlink"/>
                <w:rtl/>
              </w:rPr>
              <w:t xml:space="preserve"> </w:t>
            </w:r>
            <w:r w:rsidRPr="006201F9">
              <w:rPr>
                <w:rStyle w:val="Hyperlink"/>
                <w:rtl/>
              </w:rPr>
              <w:t>الشباب</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_Toc30160794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95" w:history="1">
            <w:r w:rsidRPr="006201F9">
              <w:rPr>
                <w:rStyle w:val="Hyperlink"/>
                <w:rtl/>
              </w:rPr>
              <w:t>ضرورة</w:t>
            </w:r>
            <w:r w:rsidR="006E6DBA">
              <w:rPr>
                <w:rStyle w:val="Hyperlink"/>
                <w:rtl/>
              </w:rPr>
              <w:t xml:space="preserve"> </w:t>
            </w:r>
            <w:r w:rsidRPr="006201F9">
              <w:rPr>
                <w:rStyle w:val="Hyperlink"/>
                <w:rtl/>
              </w:rPr>
              <w:t>تدعيم</w:t>
            </w:r>
            <w:r w:rsidR="006E6DBA">
              <w:rPr>
                <w:rStyle w:val="Hyperlink"/>
                <w:rtl/>
              </w:rPr>
              <w:t xml:space="preserve"> </w:t>
            </w:r>
            <w:r w:rsidRPr="006201F9">
              <w:rPr>
                <w:rStyle w:val="Hyperlink"/>
                <w:rtl/>
              </w:rPr>
              <w:t>أسس</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النفس</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_Toc30160795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54</w:t>
            </w:r>
            <w:r>
              <w:rPr>
                <w:webHidden/>
                <w:color w:val="538135" w:themeColor="accent6" w:themeShade="BF"/>
              </w:rPr>
              <w:fldChar w:fldCharType="end"/>
            </w:r>
          </w:hyperlink>
        </w:p>
        <w:p w:rsidR="00C50F82" w:rsidRDefault="00C50F82">
          <w:pPr>
            <w:rPr>
              <w:rStyle w:val="Hyperlink"/>
              <w:rFonts w:ascii="Adobe Arabic" w:eastAsia="Times New Roman" w:hAnsi="Adobe Arabic" w:cs="Adobe Arabic"/>
              <w:b/>
              <w:bCs/>
              <w:noProof/>
              <w:sz w:val="32"/>
              <w:szCs w:val="32"/>
            </w:rPr>
          </w:pPr>
          <w:r>
            <w:rPr>
              <w:rStyle w:val="Hyperlink"/>
              <w:noProof/>
            </w:rPr>
            <w:br w:type="page"/>
          </w:r>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796" w:history="1">
            <w:r w:rsidRPr="006201F9">
              <w:rPr>
                <w:rStyle w:val="Hyperlink"/>
                <w:rtl/>
              </w:rPr>
              <w:t>ب-</w:t>
            </w:r>
            <w:r w:rsidR="006E6DBA">
              <w:rPr>
                <w:rStyle w:val="Hyperlink"/>
                <w:rtl/>
              </w:rPr>
              <w:t xml:space="preserve"> </w:t>
            </w:r>
            <w:r w:rsidRPr="006201F9">
              <w:rPr>
                <w:rStyle w:val="Hyperlink"/>
                <w:rtl/>
              </w:rPr>
              <w:t>المكانة</w:t>
            </w:r>
            <w:r w:rsidR="006E6DBA">
              <w:rPr>
                <w:rStyle w:val="Hyperlink"/>
                <w:rtl/>
              </w:rPr>
              <w:t xml:space="preserve"> </w:t>
            </w:r>
            <w:r w:rsidRPr="006201F9">
              <w:rPr>
                <w:rStyle w:val="Hyperlink"/>
                <w:rtl/>
              </w:rPr>
              <w:t>القيميّة</w:t>
            </w:r>
            <w:r w:rsidR="006E6DBA">
              <w:rPr>
                <w:rStyle w:val="Hyperlink"/>
                <w:rtl/>
              </w:rPr>
              <w:t xml:space="preserve"> </w:t>
            </w:r>
            <w:r w:rsidRPr="006201F9">
              <w:rPr>
                <w:rStyle w:val="Hyperlink"/>
                <w:rtl/>
              </w:rPr>
              <w:t>للتقوى</w:t>
            </w:r>
            <w:r w:rsidR="006E6DBA">
              <w:rPr>
                <w:rStyle w:val="Hyperlink"/>
                <w:rtl/>
              </w:rPr>
              <w:t xml:space="preserve"> </w:t>
            </w:r>
            <w:r w:rsidRPr="006201F9">
              <w:rPr>
                <w:rStyle w:val="Hyperlink"/>
                <w:rtl/>
              </w:rPr>
              <w:t>على</w:t>
            </w:r>
            <w:r w:rsidR="006E6DBA">
              <w:rPr>
                <w:rStyle w:val="Hyperlink"/>
                <w:rtl/>
              </w:rPr>
              <w:t xml:space="preserve"> </w:t>
            </w:r>
            <w:r w:rsidRPr="006201F9">
              <w:rPr>
                <w:rStyle w:val="Hyperlink"/>
                <w:rtl/>
              </w:rPr>
              <w:t>الصعيد</w:t>
            </w:r>
            <w:r w:rsidR="006E6DBA">
              <w:rPr>
                <w:rStyle w:val="Hyperlink"/>
                <w:rtl/>
              </w:rPr>
              <w:t xml:space="preserve"> </w:t>
            </w:r>
            <w:r w:rsidRPr="006201F9">
              <w:rPr>
                <w:rStyle w:val="Hyperlink"/>
                <w:rtl/>
              </w:rPr>
              <w:t>الاجتماعي</w:t>
            </w:r>
            <w:r>
              <w:rPr>
                <w:webHidden/>
              </w:rPr>
              <w:tab/>
            </w:r>
            <w:r>
              <w:rPr>
                <w:webHidden/>
              </w:rPr>
              <w:fldChar w:fldCharType="begin"/>
            </w:r>
            <w:r>
              <w:rPr>
                <w:webHidden/>
              </w:rPr>
              <w:instrText xml:space="preserve"> PAGEREF _Toc30160796 \h </w:instrText>
            </w:r>
            <w:r>
              <w:rPr>
                <w:webHidden/>
              </w:rPr>
            </w:r>
            <w:r>
              <w:rPr>
                <w:webHidden/>
              </w:rPr>
              <w:fldChar w:fldCharType="separate"/>
            </w:r>
            <w:r w:rsidR="006C5862">
              <w:rPr>
                <w:webHidden/>
                <w:rtl/>
              </w:rPr>
              <w:t>55</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97" w:history="1">
            <w:r w:rsidRPr="006201F9">
              <w:rPr>
                <w:rStyle w:val="Hyperlink"/>
                <w:rtl/>
              </w:rPr>
              <w:t>التقوى:</w:t>
            </w:r>
            <w:r w:rsidR="006E6DBA">
              <w:rPr>
                <w:rStyle w:val="Hyperlink"/>
                <w:rtl/>
              </w:rPr>
              <w:t xml:space="preserve"> </w:t>
            </w:r>
            <w:r w:rsidRPr="006201F9">
              <w:rPr>
                <w:rStyle w:val="Hyperlink"/>
                <w:rtl/>
              </w:rPr>
              <w:t>أهم</w:t>
            </w:r>
            <w:r w:rsidR="006E6DBA">
              <w:rPr>
                <w:rStyle w:val="Hyperlink"/>
                <w:rtl/>
              </w:rPr>
              <w:t xml:space="preserve"> </w:t>
            </w:r>
            <w:r w:rsidRPr="006201F9">
              <w:rPr>
                <w:rStyle w:val="Hyperlink"/>
                <w:rtl/>
              </w:rPr>
              <w:t>أساس</w:t>
            </w:r>
            <w:r w:rsidR="006E6DBA">
              <w:rPr>
                <w:rStyle w:val="Hyperlink"/>
                <w:rtl/>
              </w:rPr>
              <w:t xml:space="preserve"> </w:t>
            </w:r>
            <w:r w:rsidRPr="006201F9">
              <w:rPr>
                <w:rStyle w:val="Hyperlink"/>
                <w:rtl/>
              </w:rPr>
              <w:t>للحكومة</w:t>
            </w:r>
            <w:r w:rsidR="006E6DBA">
              <w:rPr>
                <w:rStyle w:val="Hyperlink"/>
                <w:rtl/>
              </w:rPr>
              <w:t xml:space="preserve"> </w:t>
            </w:r>
            <w:r w:rsidRPr="006201F9">
              <w:rPr>
                <w:rStyle w:val="Hyperlink"/>
                <w:rtl/>
              </w:rPr>
              <w:t>الإسلامية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_Toc30160797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98" w:history="1">
            <w:r w:rsidRPr="006201F9">
              <w:rPr>
                <w:rStyle w:val="Hyperlink"/>
                <w:rtl/>
              </w:rPr>
              <w:t>مكانة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رسم</w:t>
            </w:r>
            <w:r w:rsidR="006E6DBA">
              <w:rPr>
                <w:rStyle w:val="Hyperlink"/>
                <w:rtl/>
              </w:rPr>
              <w:t xml:space="preserve"> </w:t>
            </w:r>
            <w:r w:rsidRPr="006201F9">
              <w:rPr>
                <w:rStyle w:val="Hyperlink"/>
                <w:rtl/>
              </w:rPr>
              <w:t>النظام</w:t>
            </w:r>
            <w:r w:rsidR="006E6DBA">
              <w:rPr>
                <w:rStyle w:val="Hyperlink"/>
                <w:rtl/>
              </w:rPr>
              <w:t xml:space="preserve"> </w:t>
            </w:r>
            <w:r w:rsidRPr="006201F9">
              <w:rPr>
                <w:rStyle w:val="Hyperlink"/>
                <w:rtl/>
              </w:rPr>
              <w:t>الإسلامي</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_Toc30160798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799"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إصلاح</w:t>
            </w:r>
            <w:r w:rsidR="006E6DBA">
              <w:rPr>
                <w:rStyle w:val="Hyperlink"/>
                <w:rtl/>
              </w:rPr>
              <w:t xml:space="preserve"> </w:t>
            </w:r>
            <w:r w:rsidRPr="006201F9">
              <w:rPr>
                <w:rStyle w:val="Hyperlink"/>
                <w:rtl/>
              </w:rPr>
              <w:t>المجتمع</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_Toc30160799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56</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00"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ممانعة</w:t>
            </w:r>
            <w:r w:rsidR="006E6DBA">
              <w:rPr>
                <w:rStyle w:val="Hyperlink"/>
                <w:rtl/>
              </w:rPr>
              <w:t xml:space="preserve"> </w:t>
            </w:r>
            <w:r w:rsidRPr="006201F9">
              <w:rPr>
                <w:rStyle w:val="Hyperlink"/>
                <w:rtl/>
              </w:rPr>
              <w:t>جبهة</w:t>
            </w:r>
            <w:r w:rsidR="006E6DBA">
              <w:rPr>
                <w:rStyle w:val="Hyperlink"/>
                <w:rtl/>
              </w:rPr>
              <w:t xml:space="preserve"> </w:t>
            </w:r>
            <w:r w:rsidRPr="006201F9">
              <w:rPr>
                <w:rStyle w:val="Hyperlink"/>
                <w:rtl/>
              </w:rPr>
              <w:t>الحق</w:t>
            </w:r>
            <w:r w:rsidR="006E6DBA">
              <w:rPr>
                <w:rStyle w:val="Hyperlink"/>
                <w:rtl/>
              </w:rPr>
              <w:t xml:space="preserve"> </w:t>
            </w:r>
            <w:r w:rsidRPr="006201F9">
              <w:rPr>
                <w:rStyle w:val="Hyperlink"/>
                <w:rtl/>
              </w:rPr>
              <w:t>وتقدّمها</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_Toc30160800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57</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01"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تحصيل</w:t>
            </w:r>
            <w:r w:rsidR="006E6DBA">
              <w:rPr>
                <w:rStyle w:val="Hyperlink"/>
                <w:rtl/>
              </w:rPr>
              <w:t xml:space="preserve"> </w:t>
            </w:r>
            <w:r w:rsidRPr="006201F9">
              <w:rPr>
                <w:rStyle w:val="Hyperlink"/>
                <w:rtl/>
              </w:rPr>
              <w:t>العزة</w:t>
            </w:r>
            <w:r w:rsidR="006E6DBA">
              <w:rPr>
                <w:rStyle w:val="Hyperlink"/>
                <w:rtl/>
              </w:rPr>
              <w:t xml:space="preserve"> </w:t>
            </w:r>
            <w:r w:rsidRPr="006201F9">
              <w:rPr>
                <w:rStyle w:val="Hyperlink"/>
                <w:rtl/>
              </w:rPr>
              <w:t>والقوة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_Toc30160801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02" w:history="1">
            <w:r w:rsidRPr="006201F9">
              <w:rPr>
                <w:rStyle w:val="Hyperlink"/>
                <w:rtl/>
              </w:rPr>
              <w:t>روح</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دليل</w:t>
            </w:r>
            <w:r w:rsidR="006E6DBA">
              <w:rPr>
                <w:rStyle w:val="Hyperlink"/>
                <w:rtl/>
              </w:rPr>
              <w:t xml:space="preserve"> </w:t>
            </w:r>
            <w:r w:rsidRPr="006201F9">
              <w:rPr>
                <w:rStyle w:val="Hyperlink"/>
                <w:rtl/>
              </w:rPr>
              <w:t>(عامل)</w:t>
            </w:r>
            <w:r w:rsidR="006E6DBA">
              <w:rPr>
                <w:rStyle w:val="Hyperlink"/>
                <w:rtl/>
              </w:rPr>
              <w:t xml:space="preserve"> </w:t>
            </w:r>
            <w:r w:rsidRPr="006201F9">
              <w:rPr>
                <w:rStyle w:val="Hyperlink"/>
                <w:rtl/>
              </w:rPr>
              <w:t>وحدة</w:t>
            </w:r>
            <w:r w:rsidR="006E6DBA">
              <w:rPr>
                <w:rStyle w:val="Hyperlink"/>
                <w:rtl/>
              </w:rPr>
              <w:t xml:space="preserve"> </w:t>
            </w:r>
            <w:r w:rsidRPr="006201F9">
              <w:rPr>
                <w:rStyle w:val="Hyperlink"/>
                <w:rtl/>
              </w:rPr>
              <w:t>المجتمع</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_Toc30160802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03"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هداية</w:t>
            </w:r>
            <w:r w:rsidR="006E6DBA">
              <w:rPr>
                <w:rStyle w:val="Hyperlink"/>
                <w:rtl/>
              </w:rPr>
              <w:t xml:space="preserve"> </w:t>
            </w:r>
            <w:r w:rsidRPr="006201F9">
              <w:rPr>
                <w:rStyle w:val="Hyperlink"/>
                <w:rtl/>
              </w:rPr>
              <w:t>المجتمع</w:t>
            </w:r>
            <w:r w:rsidR="006E6DBA">
              <w:rPr>
                <w:rStyle w:val="Hyperlink"/>
                <w:rtl/>
              </w:rPr>
              <w:t xml:space="preserve"> </w:t>
            </w:r>
            <w:r w:rsidRPr="006201F9">
              <w:rPr>
                <w:rStyle w:val="Hyperlink"/>
                <w:rtl/>
              </w:rPr>
              <w:t>الإنساني</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_Toc30160803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59</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04" w:history="1">
            <w:r w:rsidRPr="006201F9">
              <w:rPr>
                <w:rStyle w:val="Hyperlink"/>
                <w:rtl/>
              </w:rPr>
              <w:t>مشكلة</w:t>
            </w:r>
            <w:r w:rsidR="006E6DBA">
              <w:rPr>
                <w:rStyle w:val="Hyperlink"/>
                <w:rtl/>
              </w:rPr>
              <w:t xml:space="preserve"> </w:t>
            </w:r>
            <w:r w:rsidRPr="006201F9">
              <w:rPr>
                <w:rStyle w:val="Hyperlink"/>
                <w:rtl/>
              </w:rPr>
              <w:t>المجتمعات،</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_Toc30160804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60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05" w:history="1">
            <w:r w:rsidRPr="006201F9">
              <w:rPr>
                <w:rStyle w:val="Hyperlink"/>
                <w:rtl/>
              </w:rPr>
              <w:t>انعدام</w:t>
            </w:r>
            <w:r w:rsidR="006E6DBA">
              <w:rPr>
                <w:rStyle w:val="Hyperlink"/>
                <w:rtl/>
              </w:rPr>
              <w:t xml:space="preserve"> </w:t>
            </w:r>
            <w:r w:rsidRPr="006201F9">
              <w:rPr>
                <w:rStyle w:val="Hyperlink"/>
                <w:rtl/>
              </w:rPr>
              <w:t>المتّقين</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المديرين</w:t>
            </w:r>
            <w:r w:rsidR="006E6DBA">
              <w:rPr>
                <w:rStyle w:val="Hyperlink"/>
                <w:rtl/>
              </w:rPr>
              <w:t xml:space="preserve"> </w:t>
            </w:r>
            <w:r w:rsidRPr="006201F9">
              <w:rPr>
                <w:rStyle w:val="Hyperlink"/>
                <w:rtl/>
              </w:rPr>
              <w:t>والحكام</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_Toc30160805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60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06" w:history="1">
            <w:r w:rsidRPr="006201F9">
              <w:rPr>
                <w:rStyle w:val="Hyperlink"/>
                <w:rtl/>
              </w:rPr>
              <w:t>تحصيل</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أهم</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تحصيل</w:t>
            </w:r>
            <w:r w:rsidR="006E6DBA">
              <w:rPr>
                <w:rStyle w:val="Hyperlink"/>
                <w:rtl/>
              </w:rPr>
              <w:t xml:space="preserve"> </w:t>
            </w:r>
            <w:r w:rsidRPr="006201F9">
              <w:rPr>
                <w:rStyle w:val="Hyperlink"/>
                <w:rtl/>
              </w:rPr>
              <w:t>العلوم</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_Toc30160806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60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07" w:history="1">
            <w:r w:rsidRPr="006201F9">
              <w:rPr>
                <w:rStyle w:val="Hyperlink"/>
                <w:rtl/>
              </w:rPr>
              <w:t>التقوى،</w:t>
            </w:r>
            <w:r w:rsidR="006E6DBA">
              <w:rPr>
                <w:rStyle w:val="Hyperlink"/>
                <w:rtl/>
              </w:rPr>
              <w:t xml:space="preserve"> </w:t>
            </w:r>
            <w:r w:rsidRPr="006201F9">
              <w:rPr>
                <w:rStyle w:val="Hyperlink"/>
                <w:rtl/>
              </w:rPr>
              <w:t>أهم</w:t>
            </w:r>
            <w:r w:rsidR="006E6DBA">
              <w:rPr>
                <w:rStyle w:val="Hyperlink"/>
                <w:rtl/>
              </w:rPr>
              <w:t xml:space="preserve"> </w:t>
            </w:r>
            <w:r w:rsidRPr="006201F9">
              <w:rPr>
                <w:rStyle w:val="Hyperlink"/>
                <w:rtl/>
              </w:rPr>
              <w:t>الحاجات</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كافة</w:t>
            </w:r>
            <w:r w:rsidR="006E6DBA">
              <w:rPr>
                <w:rStyle w:val="Hyperlink"/>
                <w:rtl/>
              </w:rPr>
              <w:t xml:space="preserve"> </w:t>
            </w:r>
            <w:r w:rsidRPr="006201F9">
              <w:rPr>
                <w:rStyle w:val="Hyperlink"/>
                <w:rtl/>
              </w:rPr>
              <w:t>المراحل</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_Toc30160807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62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08" w:history="1">
            <w:r w:rsidRPr="006201F9">
              <w:rPr>
                <w:rStyle w:val="Hyperlink"/>
                <w:rtl/>
              </w:rPr>
              <w:t>المجتمع</w:t>
            </w:r>
            <w:r w:rsidR="006E6DBA">
              <w:rPr>
                <w:rStyle w:val="Hyperlink"/>
                <w:rtl/>
              </w:rPr>
              <w:t xml:space="preserve"> </w:t>
            </w:r>
            <w:r w:rsidRPr="006201F9">
              <w:rPr>
                <w:rStyle w:val="Hyperlink"/>
                <w:rtl/>
              </w:rPr>
              <w:t>المتقي</w:t>
            </w:r>
            <w:r w:rsidR="006E6DBA">
              <w:rPr>
                <w:rStyle w:val="Hyperlink"/>
                <w:rtl/>
              </w:rPr>
              <w:t xml:space="preserve"> </w:t>
            </w:r>
            <w:r w:rsidRPr="006201F9">
              <w:rPr>
                <w:rStyle w:val="Hyperlink"/>
                <w:rtl/>
              </w:rPr>
              <w:t>وجهاد</w:t>
            </w:r>
            <w:r w:rsidR="006E6DBA">
              <w:rPr>
                <w:rStyle w:val="Hyperlink"/>
                <w:rtl/>
              </w:rPr>
              <w:t xml:space="preserve"> </w:t>
            </w:r>
            <w:r w:rsidRPr="006201F9">
              <w:rPr>
                <w:rStyle w:val="Hyperlink"/>
                <w:rtl/>
              </w:rPr>
              <w:t>النفس</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_Toc30160808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62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09" w:history="1">
            <w:r w:rsidRPr="006201F9">
              <w:rPr>
                <w:rStyle w:val="Hyperlink"/>
                <w:rtl/>
              </w:rPr>
              <w:t>تقدّم</w:t>
            </w:r>
            <w:r w:rsidR="006E6DBA">
              <w:rPr>
                <w:rStyle w:val="Hyperlink"/>
                <w:rtl/>
              </w:rPr>
              <w:t xml:space="preserve"> </w:t>
            </w:r>
            <w:r w:rsidRPr="006201F9">
              <w:rPr>
                <w:rStyle w:val="Hyperlink"/>
                <w:rtl/>
              </w:rPr>
              <w:t>النظام</w:t>
            </w:r>
            <w:r w:rsidR="006E6DBA">
              <w:rPr>
                <w:rStyle w:val="Hyperlink"/>
                <w:rtl/>
              </w:rPr>
              <w:t xml:space="preserve"> </w:t>
            </w:r>
            <w:r w:rsidRPr="006201F9">
              <w:rPr>
                <w:rStyle w:val="Hyperlink"/>
                <w:rtl/>
              </w:rPr>
              <w:t>مرهون</w:t>
            </w:r>
            <w:r w:rsidR="006E6DBA">
              <w:rPr>
                <w:rStyle w:val="Hyperlink"/>
                <w:rtl/>
              </w:rPr>
              <w:t xml:space="preserve"> </w:t>
            </w:r>
            <w:r w:rsidRPr="006201F9">
              <w:rPr>
                <w:rStyle w:val="Hyperlink"/>
                <w:rtl/>
              </w:rPr>
              <w:t>بمراعاة</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_Toc30160809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63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10" w:history="1">
            <w:r w:rsidRPr="006201F9">
              <w:rPr>
                <w:rStyle w:val="Hyperlink"/>
                <w:rtl/>
              </w:rPr>
              <w:t>إيجاد</w:t>
            </w:r>
            <w:r w:rsidR="006E6DBA">
              <w:rPr>
                <w:rStyle w:val="Hyperlink"/>
                <w:rtl/>
              </w:rPr>
              <w:t xml:space="preserve"> </w:t>
            </w:r>
            <w:r w:rsidRPr="006201F9">
              <w:rPr>
                <w:rStyle w:val="Hyperlink"/>
                <w:rtl/>
              </w:rPr>
              <w:t>الحياة</w:t>
            </w:r>
            <w:r w:rsidR="006E6DBA">
              <w:rPr>
                <w:rStyle w:val="Hyperlink"/>
                <w:rtl/>
              </w:rPr>
              <w:t xml:space="preserve"> </w:t>
            </w:r>
            <w:r w:rsidRPr="006201F9">
              <w:rPr>
                <w:rStyle w:val="Hyperlink"/>
                <w:rtl/>
              </w:rPr>
              <w:t>الطيبة</w:t>
            </w:r>
            <w:r w:rsidR="006E6DBA">
              <w:rPr>
                <w:rStyle w:val="Hyperlink"/>
                <w:rtl/>
              </w:rPr>
              <w:t xml:space="preserve"> </w:t>
            </w:r>
            <w:r w:rsidRPr="006201F9">
              <w:rPr>
                <w:rStyle w:val="Hyperlink"/>
                <w:rtl/>
              </w:rPr>
              <w:t>الإسلامية،</w:t>
            </w:r>
            <w:r w:rsidR="006E6DBA">
              <w:rPr>
                <w:rStyle w:val="Hyperlink"/>
                <w:rtl/>
              </w:rPr>
              <w:t xml:space="preserve"> </w:t>
            </w:r>
            <w:r w:rsidRPr="006201F9">
              <w:rPr>
                <w:rStyle w:val="Hyperlink"/>
                <w:rtl/>
              </w:rPr>
              <w:t>رهن</w:t>
            </w:r>
            <w:r w:rsidR="006E6DBA">
              <w:rPr>
                <w:rStyle w:val="Hyperlink"/>
                <w:rtl/>
              </w:rPr>
              <w:t xml:space="preserve"> </w:t>
            </w:r>
            <w:r w:rsidRPr="006201F9">
              <w:rPr>
                <w:rStyle w:val="Hyperlink"/>
                <w:rtl/>
              </w:rPr>
              <w:t>برعاية</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_Toc30160810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64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11" w:history="1">
            <w:r w:rsidRPr="006201F9">
              <w:rPr>
                <w:rStyle w:val="Hyperlink"/>
                <w:rtl/>
              </w:rPr>
              <w:t>ضرورة</w:t>
            </w:r>
            <w:r w:rsidR="006E6DBA">
              <w:rPr>
                <w:rStyle w:val="Hyperlink"/>
                <w:rtl/>
              </w:rPr>
              <w:t xml:space="preserve"> </w:t>
            </w:r>
            <w:r w:rsidRPr="006201F9">
              <w:rPr>
                <w:rStyle w:val="Hyperlink"/>
                <w:rtl/>
              </w:rPr>
              <w:t>تكرار</w:t>
            </w:r>
            <w:r w:rsidR="006E6DBA">
              <w:rPr>
                <w:rStyle w:val="Hyperlink"/>
                <w:rtl/>
              </w:rPr>
              <w:t xml:space="preserve"> </w:t>
            </w:r>
            <w:r w:rsidRPr="006201F9">
              <w:rPr>
                <w:rStyle w:val="Hyperlink"/>
                <w:rtl/>
              </w:rPr>
              <w:t>الوصيّة</w:t>
            </w:r>
            <w:r w:rsidR="006E6DBA">
              <w:rPr>
                <w:rStyle w:val="Hyperlink"/>
                <w:rtl/>
              </w:rPr>
              <w:t xml:space="preserve"> </w:t>
            </w:r>
            <w:r w:rsidRPr="006201F9">
              <w:rPr>
                <w:rStyle w:val="Hyperlink"/>
                <w:rtl/>
              </w:rPr>
              <w:t>بالتقوى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_Toc30160811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65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12" w:history="1">
            <w:r w:rsidRPr="006201F9">
              <w:rPr>
                <w:rStyle w:val="Hyperlink"/>
                <w:rtl/>
              </w:rPr>
              <w:t>حاجة</w:t>
            </w:r>
            <w:r w:rsidR="006E6DBA">
              <w:rPr>
                <w:rStyle w:val="Hyperlink"/>
                <w:rtl/>
              </w:rPr>
              <w:t xml:space="preserve"> </w:t>
            </w:r>
            <w:r w:rsidRPr="006201F9">
              <w:rPr>
                <w:rStyle w:val="Hyperlink"/>
                <w:rtl/>
              </w:rPr>
              <w:t>الناس</w:t>
            </w:r>
            <w:r w:rsidR="006E6DBA">
              <w:rPr>
                <w:rStyle w:val="Hyperlink"/>
                <w:rtl/>
              </w:rPr>
              <w:t xml:space="preserve"> </w:t>
            </w:r>
            <w:r w:rsidRPr="006201F9">
              <w:rPr>
                <w:rStyle w:val="Hyperlink"/>
                <w:rtl/>
              </w:rPr>
              <w:t>للموعظة</w:t>
            </w:r>
            <w:r w:rsidR="006E6DBA">
              <w:rPr>
                <w:rStyle w:val="Hyperlink"/>
                <w:rtl/>
              </w:rPr>
              <w:t xml:space="preserve"> </w:t>
            </w:r>
            <w:r w:rsidRPr="006201F9">
              <w:rPr>
                <w:rStyle w:val="Hyperlink"/>
                <w:rtl/>
              </w:rPr>
              <w:t>بالتقوى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_Toc30160812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66</w:t>
            </w:r>
            <w:r>
              <w:rPr>
                <w:webHidden/>
                <w:color w:val="538135" w:themeColor="accent6" w:themeShade="BF"/>
              </w:rPr>
              <w:fldChar w:fldCharType="end"/>
            </w:r>
          </w:hyperlink>
        </w:p>
        <w:p w:rsidR="00100839" w:rsidRDefault="00100839" w:rsidP="00100839">
          <w:pPr>
            <w:pStyle w:val="TOC1"/>
            <w:rPr>
              <w:rFonts w:asciiTheme="minorHAnsi" w:eastAsiaTheme="minorEastAsia" w:hAnsiTheme="minorHAnsi" w:cstheme="minorBidi"/>
              <w:b w:val="0"/>
              <w:bCs w:val="0"/>
              <w:color w:val="auto"/>
              <w:sz w:val="22"/>
              <w:szCs w:val="22"/>
            </w:rPr>
          </w:pPr>
          <w:hyperlink w:anchor="_Toc30160813" w:history="1">
            <w:r w:rsidRPr="006201F9">
              <w:rPr>
                <w:rStyle w:val="Hyperlink"/>
                <w:rtl/>
              </w:rPr>
              <w:t>الفصل</w:t>
            </w:r>
            <w:r w:rsidR="006E6DBA">
              <w:rPr>
                <w:rStyle w:val="Hyperlink"/>
                <w:rtl/>
              </w:rPr>
              <w:t xml:space="preserve"> </w:t>
            </w:r>
            <w:r w:rsidRPr="006201F9">
              <w:rPr>
                <w:rStyle w:val="Hyperlink"/>
                <w:rtl/>
              </w:rPr>
              <w:t>الثالث:</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آثارها</w:t>
            </w:r>
            <w:r w:rsidR="006E6DBA">
              <w:rPr>
                <w:rStyle w:val="Hyperlink"/>
                <w:rtl/>
              </w:rPr>
              <w:t xml:space="preserve"> </w:t>
            </w:r>
            <w:r w:rsidRPr="006201F9">
              <w:rPr>
                <w:rStyle w:val="Hyperlink"/>
                <w:rtl/>
              </w:rPr>
              <w:t>ومضار</w:t>
            </w:r>
            <w:r w:rsidR="006E6DBA">
              <w:rPr>
                <w:rStyle w:val="Hyperlink"/>
                <w:rtl/>
              </w:rPr>
              <w:t xml:space="preserve"> </w:t>
            </w:r>
            <w:r w:rsidRPr="006201F9">
              <w:rPr>
                <w:rStyle w:val="Hyperlink"/>
                <w:rtl/>
              </w:rPr>
              <w:t>عدمها</w:t>
            </w:r>
            <w:r>
              <w:rPr>
                <w:webHidden/>
                <w:color w:val="385623" w:themeColor="accent6" w:themeShade="80"/>
              </w:rPr>
              <w:tab/>
            </w:r>
            <w:r>
              <w:rPr>
                <w:webHidden/>
                <w:color w:val="385623" w:themeColor="accent6" w:themeShade="80"/>
              </w:rPr>
              <w:fldChar w:fldCharType="begin"/>
            </w:r>
            <w:r>
              <w:rPr>
                <w:webHidden/>
                <w:color w:val="385623" w:themeColor="accent6" w:themeShade="80"/>
              </w:rPr>
              <w:instrText xml:space="preserve"> PAGEREF _Toc30160813 \h </w:instrText>
            </w:r>
            <w:r>
              <w:rPr>
                <w:webHidden/>
                <w:color w:val="385623" w:themeColor="accent6" w:themeShade="80"/>
              </w:rPr>
            </w:r>
            <w:r>
              <w:rPr>
                <w:webHidden/>
                <w:color w:val="385623" w:themeColor="accent6" w:themeShade="80"/>
              </w:rPr>
              <w:fldChar w:fldCharType="separate"/>
            </w:r>
            <w:r w:rsidR="006C5862">
              <w:rPr>
                <w:webHidden/>
                <w:color w:val="385623" w:themeColor="accent6" w:themeShade="80"/>
                <w:rtl/>
              </w:rPr>
              <w:t>69</w:t>
            </w:r>
            <w:r>
              <w:rPr>
                <w:webHidden/>
                <w:color w:val="385623" w:themeColor="accent6" w:themeShade="80"/>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814" w:history="1">
            <w:r w:rsidRPr="006201F9">
              <w:rPr>
                <w:rStyle w:val="Hyperlink"/>
                <w:rtl/>
              </w:rPr>
              <w:t>أ-</w:t>
            </w:r>
            <w:r w:rsidR="006E6DBA">
              <w:rPr>
                <w:rStyle w:val="Hyperlink"/>
                <w:rtl/>
              </w:rPr>
              <w:t xml:space="preserve"> </w:t>
            </w:r>
            <w:r w:rsidRPr="006201F9">
              <w:rPr>
                <w:rStyle w:val="Hyperlink"/>
                <w:rtl/>
              </w:rPr>
              <w:t>الآثار</w:t>
            </w:r>
            <w:r w:rsidR="006E6DBA">
              <w:rPr>
                <w:rStyle w:val="Hyperlink"/>
                <w:rtl/>
              </w:rPr>
              <w:t xml:space="preserve"> </w:t>
            </w:r>
            <w:r w:rsidRPr="006201F9">
              <w:rPr>
                <w:rStyle w:val="Hyperlink"/>
                <w:rtl/>
              </w:rPr>
              <w:t>والفوائد</w:t>
            </w:r>
            <w:r w:rsidR="006E6DBA">
              <w:rPr>
                <w:rStyle w:val="Hyperlink"/>
                <w:rtl/>
              </w:rPr>
              <w:t xml:space="preserve"> </w:t>
            </w:r>
            <w:r w:rsidRPr="006201F9">
              <w:rPr>
                <w:rStyle w:val="Hyperlink"/>
                <w:rtl/>
              </w:rPr>
              <w:t>الأخروية</w:t>
            </w:r>
            <w:r w:rsidRPr="006201F9">
              <w:rPr>
                <w:rStyle w:val="Hyperlink"/>
              </w:rPr>
              <w:t>:</w:t>
            </w:r>
            <w:r>
              <w:rPr>
                <w:webHidden/>
              </w:rPr>
              <w:tab/>
            </w:r>
            <w:r>
              <w:rPr>
                <w:webHidden/>
              </w:rPr>
              <w:fldChar w:fldCharType="begin"/>
            </w:r>
            <w:r>
              <w:rPr>
                <w:webHidden/>
              </w:rPr>
              <w:instrText xml:space="preserve"> PAGEREF _Toc30160814 \h </w:instrText>
            </w:r>
            <w:r>
              <w:rPr>
                <w:webHidden/>
              </w:rPr>
            </w:r>
            <w:r>
              <w:rPr>
                <w:webHidden/>
              </w:rPr>
              <w:fldChar w:fldCharType="separate"/>
            </w:r>
            <w:r w:rsidR="006C5862">
              <w:rPr>
                <w:webHidden/>
                <w:rtl/>
              </w:rPr>
              <w:t>69</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15" w:history="1">
            <w:r w:rsidRPr="006201F9">
              <w:rPr>
                <w:rStyle w:val="Hyperlink"/>
                <w:rtl/>
              </w:rPr>
              <w:t>فوز</w:t>
            </w:r>
            <w:r w:rsidR="006E6DBA">
              <w:rPr>
                <w:rStyle w:val="Hyperlink"/>
                <w:rtl/>
              </w:rPr>
              <w:t xml:space="preserve"> </w:t>
            </w:r>
            <w:r w:rsidRPr="006201F9">
              <w:rPr>
                <w:rStyle w:val="Hyperlink"/>
                <w:rtl/>
              </w:rPr>
              <w:t>المتقين</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الامتحانات</w:t>
            </w:r>
            <w:r w:rsidR="006E6DBA">
              <w:rPr>
                <w:rStyle w:val="Hyperlink"/>
                <w:rtl/>
              </w:rPr>
              <w:t xml:space="preserve"> </w:t>
            </w:r>
            <w:r w:rsidRPr="006201F9">
              <w:rPr>
                <w:rStyle w:val="Hyperlink"/>
                <w:rtl/>
              </w:rPr>
              <w:t>الإلهية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_Toc30160815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69</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16" w:history="1">
            <w:r w:rsidRPr="006201F9">
              <w:rPr>
                <w:rStyle w:val="Hyperlink"/>
                <w:rtl/>
              </w:rPr>
              <w:t>تأثير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الاهتمام</w:t>
            </w:r>
            <w:r w:rsidR="006E6DBA">
              <w:rPr>
                <w:rStyle w:val="Hyperlink"/>
                <w:rtl/>
              </w:rPr>
              <w:t xml:space="preserve"> </w:t>
            </w:r>
            <w:r w:rsidRPr="006201F9">
              <w:rPr>
                <w:rStyle w:val="Hyperlink"/>
                <w:rtl/>
              </w:rPr>
              <w:t>بالحقائق</w:t>
            </w:r>
            <w:r w:rsidR="006E6DBA">
              <w:rPr>
                <w:rStyle w:val="Hyperlink"/>
                <w:rtl/>
              </w:rPr>
              <w:t xml:space="preserve"> </w:t>
            </w:r>
            <w:r w:rsidRPr="006201F9">
              <w:rPr>
                <w:rStyle w:val="Hyperlink"/>
                <w:rtl/>
              </w:rPr>
              <w:t>الأخروية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_Toc30160816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70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17" w:history="1">
            <w:r w:rsidRPr="006201F9">
              <w:rPr>
                <w:rStyle w:val="Hyperlink"/>
                <w:rtl/>
              </w:rPr>
              <w:t>السموّ</w:t>
            </w:r>
            <w:r w:rsidR="006E6DBA">
              <w:rPr>
                <w:rStyle w:val="Hyperlink"/>
                <w:rtl/>
              </w:rPr>
              <w:t xml:space="preserve"> </w:t>
            </w:r>
            <w:r w:rsidRPr="006201F9">
              <w:rPr>
                <w:rStyle w:val="Hyperlink"/>
                <w:rtl/>
              </w:rPr>
              <w:t>المعنوي</w:t>
            </w:r>
            <w:r w:rsidR="006E6DBA">
              <w:rPr>
                <w:rStyle w:val="Hyperlink"/>
                <w:rtl/>
              </w:rPr>
              <w:t xml:space="preserve"> </w:t>
            </w:r>
            <w:r w:rsidRPr="006201F9">
              <w:rPr>
                <w:rStyle w:val="Hyperlink"/>
                <w:rtl/>
              </w:rPr>
              <w:t>باجتناب</w:t>
            </w:r>
            <w:r w:rsidR="006E6DBA">
              <w:rPr>
                <w:rStyle w:val="Hyperlink"/>
                <w:rtl/>
              </w:rPr>
              <w:t xml:space="preserve"> </w:t>
            </w:r>
            <w:r w:rsidRPr="006201F9">
              <w:rPr>
                <w:rStyle w:val="Hyperlink"/>
                <w:rtl/>
              </w:rPr>
              <w:t>المعاصي</w:t>
            </w:r>
            <w:r w:rsidR="006E6DBA">
              <w:rPr>
                <w:rStyle w:val="Hyperlink"/>
                <w:rtl/>
              </w:rPr>
              <w:t xml:space="preserve"> </w:t>
            </w:r>
            <w:r w:rsidRPr="006201F9">
              <w:rPr>
                <w:rStyle w:val="Hyperlink"/>
                <w:rtl/>
              </w:rPr>
              <w:t>ومراعاة</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_Toc30160817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71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18" w:history="1">
            <w:r w:rsidRPr="006201F9">
              <w:rPr>
                <w:rStyle w:val="Hyperlink"/>
                <w:rtl/>
              </w:rPr>
              <w:t>عدم</w:t>
            </w:r>
            <w:r w:rsidR="006E6DBA">
              <w:rPr>
                <w:rStyle w:val="Hyperlink"/>
                <w:rtl/>
              </w:rPr>
              <w:t xml:space="preserve"> </w:t>
            </w:r>
            <w:r w:rsidRPr="006201F9">
              <w:rPr>
                <w:rStyle w:val="Hyperlink"/>
                <w:rtl/>
              </w:rPr>
              <w:t>ضياع</w:t>
            </w:r>
            <w:r w:rsidR="006E6DBA">
              <w:rPr>
                <w:rStyle w:val="Hyperlink"/>
                <w:rtl/>
              </w:rPr>
              <w:t xml:space="preserve"> </w:t>
            </w:r>
            <w:r w:rsidRPr="006201F9">
              <w:rPr>
                <w:rStyle w:val="Hyperlink"/>
                <w:rtl/>
              </w:rPr>
              <w:t>أجر</w:t>
            </w:r>
            <w:r w:rsidR="006E6DBA">
              <w:rPr>
                <w:rStyle w:val="Hyperlink"/>
                <w:rtl/>
              </w:rPr>
              <w:t xml:space="preserve"> </w:t>
            </w:r>
            <w:r w:rsidRPr="006201F9">
              <w:rPr>
                <w:rStyle w:val="Hyperlink"/>
                <w:rtl/>
              </w:rPr>
              <w:t>المتقين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_Toc30160818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71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19" w:history="1">
            <w:r w:rsidRPr="006201F9">
              <w:rPr>
                <w:rStyle w:val="Hyperlink"/>
                <w:rtl/>
              </w:rPr>
              <w:t>الهداية</w:t>
            </w:r>
            <w:r w:rsidR="006E6DBA">
              <w:rPr>
                <w:rStyle w:val="Hyperlink"/>
                <w:rtl/>
              </w:rPr>
              <w:t xml:space="preserve"> </w:t>
            </w:r>
            <w:r w:rsidRPr="006201F9">
              <w:rPr>
                <w:rStyle w:val="Hyperlink"/>
                <w:rtl/>
              </w:rPr>
              <w:t>القرآنية؛</w:t>
            </w:r>
            <w:r w:rsidR="006E6DBA">
              <w:rPr>
                <w:rStyle w:val="Hyperlink"/>
                <w:rtl/>
              </w:rPr>
              <w:t xml:space="preserve"> </w:t>
            </w:r>
            <w:r w:rsidRPr="006201F9">
              <w:rPr>
                <w:rStyle w:val="Hyperlink"/>
                <w:rtl/>
              </w:rPr>
              <w:t>تختص</w:t>
            </w:r>
            <w:r w:rsidR="006E6DBA">
              <w:rPr>
                <w:rStyle w:val="Hyperlink"/>
                <w:rtl/>
              </w:rPr>
              <w:t xml:space="preserve"> </w:t>
            </w:r>
            <w:r w:rsidRPr="006201F9">
              <w:rPr>
                <w:rStyle w:val="Hyperlink"/>
                <w:rtl/>
              </w:rPr>
              <w:t>بالمتقين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_Toc30160819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72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20" w:history="1">
            <w:r w:rsidRPr="006201F9">
              <w:rPr>
                <w:rStyle w:val="Hyperlink"/>
                <w:rtl/>
              </w:rPr>
              <w:t>التقوى؛</w:t>
            </w:r>
            <w:r w:rsidR="006E6DBA">
              <w:rPr>
                <w:rStyle w:val="Hyperlink"/>
                <w:rtl/>
              </w:rPr>
              <w:t xml:space="preserve"> </w:t>
            </w:r>
            <w:r w:rsidRPr="006201F9">
              <w:rPr>
                <w:rStyle w:val="Hyperlink"/>
                <w:rtl/>
              </w:rPr>
              <w:t>سبب</w:t>
            </w:r>
            <w:r w:rsidR="006E6DBA">
              <w:rPr>
                <w:rStyle w:val="Hyperlink"/>
                <w:rtl/>
              </w:rPr>
              <w:t xml:space="preserve"> </w:t>
            </w:r>
            <w:r w:rsidRPr="006201F9">
              <w:rPr>
                <w:rStyle w:val="Hyperlink"/>
                <w:rtl/>
              </w:rPr>
              <w:t>الهداية</w:t>
            </w:r>
            <w:r w:rsidR="006E6DBA">
              <w:rPr>
                <w:rStyle w:val="Hyperlink"/>
                <w:rtl/>
              </w:rPr>
              <w:t xml:space="preserve"> </w:t>
            </w:r>
            <w:r w:rsidRPr="006201F9">
              <w:rPr>
                <w:rStyle w:val="Hyperlink"/>
                <w:rtl/>
              </w:rPr>
              <w:t>الإلهية</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كافة</w:t>
            </w:r>
            <w:r w:rsidR="006E6DBA">
              <w:rPr>
                <w:rStyle w:val="Hyperlink"/>
                <w:rtl/>
              </w:rPr>
              <w:t xml:space="preserve"> </w:t>
            </w:r>
            <w:r w:rsidRPr="006201F9">
              <w:rPr>
                <w:rStyle w:val="Hyperlink"/>
                <w:rtl/>
              </w:rPr>
              <w:t>المراحل</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_Toc30160820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73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21" w:history="1">
            <w:r w:rsidRPr="006201F9">
              <w:rPr>
                <w:rStyle w:val="Hyperlink"/>
                <w:rtl/>
              </w:rPr>
              <w:t>التقوى،</w:t>
            </w:r>
            <w:r w:rsidR="006E6DBA">
              <w:rPr>
                <w:rStyle w:val="Hyperlink"/>
                <w:rtl/>
              </w:rPr>
              <w:t xml:space="preserve"> </w:t>
            </w:r>
            <w:r w:rsidRPr="006201F9">
              <w:rPr>
                <w:rStyle w:val="Hyperlink"/>
                <w:rtl/>
              </w:rPr>
              <w:t>طريق</w:t>
            </w:r>
            <w:r w:rsidR="006E6DBA">
              <w:rPr>
                <w:rStyle w:val="Hyperlink"/>
                <w:rtl/>
              </w:rPr>
              <w:t xml:space="preserve"> </w:t>
            </w:r>
            <w:r w:rsidRPr="006201F9">
              <w:rPr>
                <w:rStyle w:val="Hyperlink"/>
                <w:rtl/>
              </w:rPr>
              <w:t>الوصول</w:t>
            </w:r>
            <w:r w:rsidR="006E6DBA">
              <w:rPr>
                <w:rStyle w:val="Hyperlink"/>
                <w:rtl/>
              </w:rPr>
              <w:t xml:space="preserve"> </w:t>
            </w:r>
            <w:r w:rsidRPr="006201F9">
              <w:rPr>
                <w:rStyle w:val="Hyperlink"/>
                <w:rtl/>
              </w:rPr>
              <w:t>إلى</w:t>
            </w:r>
            <w:r w:rsidR="006E6DBA">
              <w:rPr>
                <w:rStyle w:val="Hyperlink"/>
                <w:rtl/>
              </w:rPr>
              <w:t xml:space="preserve"> </w:t>
            </w:r>
            <w:r w:rsidRPr="006201F9">
              <w:rPr>
                <w:rStyle w:val="Hyperlink"/>
                <w:rtl/>
              </w:rPr>
              <w:t>ملكوت</w:t>
            </w:r>
            <w:r w:rsidR="006E6DBA">
              <w:rPr>
                <w:rStyle w:val="Hyperlink"/>
                <w:rtl/>
              </w:rPr>
              <w:t xml:space="preserve"> </w:t>
            </w:r>
            <w:r w:rsidRPr="006201F9">
              <w:rPr>
                <w:rStyle w:val="Hyperlink"/>
                <w:rtl/>
              </w:rPr>
              <w:t>النفس</w:t>
            </w:r>
            <w:r w:rsidR="006E6DBA">
              <w:rPr>
                <w:rStyle w:val="Hyperlink"/>
                <w:rtl/>
              </w:rPr>
              <w:t xml:space="preserve"> </w:t>
            </w:r>
            <w:r w:rsidRPr="006201F9">
              <w:rPr>
                <w:rStyle w:val="Hyperlink"/>
                <w:rtl/>
              </w:rPr>
              <w:t>والعالم</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_Toc30160821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75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22" w:history="1">
            <w:r w:rsidRPr="006201F9">
              <w:rPr>
                <w:rStyle w:val="Hyperlink"/>
                <w:rtl/>
              </w:rPr>
              <w:t>التقوى،</w:t>
            </w:r>
            <w:r w:rsidR="006E6DBA">
              <w:rPr>
                <w:rStyle w:val="Hyperlink"/>
                <w:rtl/>
              </w:rPr>
              <w:t xml:space="preserve"> </w:t>
            </w:r>
            <w:r w:rsidRPr="006201F9">
              <w:rPr>
                <w:rStyle w:val="Hyperlink"/>
                <w:rtl/>
              </w:rPr>
              <w:t>رأسمال</w:t>
            </w:r>
            <w:r w:rsidR="006E6DBA">
              <w:rPr>
                <w:rStyle w:val="Hyperlink"/>
                <w:rtl/>
              </w:rPr>
              <w:t xml:space="preserve"> </w:t>
            </w:r>
            <w:r w:rsidRPr="006201F9">
              <w:rPr>
                <w:rStyle w:val="Hyperlink"/>
                <w:rtl/>
              </w:rPr>
              <w:t>أبدي</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_Toc30160822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75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23" w:history="1">
            <w:r w:rsidRPr="006201F9">
              <w:rPr>
                <w:rStyle w:val="Hyperlink"/>
                <w:rtl/>
              </w:rPr>
              <w:t>التقوى،</w:t>
            </w:r>
            <w:r w:rsidR="006E6DBA">
              <w:rPr>
                <w:rStyle w:val="Hyperlink"/>
                <w:rtl/>
              </w:rPr>
              <w:t xml:space="preserve"> </w:t>
            </w:r>
            <w:r w:rsidRPr="006201F9">
              <w:rPr>
                <w:rStyle w:val="Hyperlink"/>
                <w:rtl/>
              </w:rPr>
              <w:t>طريق</w:t>
            </w:r>
            <w:r w:rsidR="006E6DBA">
              <w:rPr>
                <w:rStyle w:val="Hyperlink"/>
                <w:rtl/>
              </w:rPr>
              <w:t xml:space="preserve"> </w:t>
            </w:r>
            <w:r w:rsidRPr="006201F9">
              <w:rPr>
                <w:rStyle w:val="Hyperlink"/>
                <w:rtl/>
              </w:rPr>
              <w:t>نجاة</w:t>
            </w:r>
            <w:r w:rsidR="006E6DBA">
              <w:rPr>
                <w:rStyle w:val="Hyperlink"/>
                <w:rtl/>
              </w:rPr>
              <w:t xml:space="preserve"> </w:t>
            </w:r>
            <w:r w:rsidRPr="006201F9">
              <w:rPr>
                <w:rStyle w:val="Hyperlink"/>
                <w:rtl/>
              </w:rPr>
              <w:t>البشر</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_Toc30160823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76</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24"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استقرار</w:t>
            </w:r>
            <w:r w:rsidR="006E6DBA">
              <w:rPr>
                <w:rStyle w:val="Hyperlink"/>
                <w:rtl/>
              </w:rPr>
              <w:t xml:space="preserve"> </w:t>
            </w:r>
            <w:r w:rsidRPr="006201F9">
              <w:rPr>
                <w:rStyle w:val="Hyperlink"/>
                <w:rtl/>
              </w:rPr>
              <w:t>الإيمان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_Toc30160824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77</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25" w:history="1">
            <w:r w:rsidRPr="006201F9">
              <w:rPr>
                <w:rStyle w:val="Hyperlink"/>
                <w:rtl/>
              </w:rPr>
              <w:t>التقوى</w:t>
            </w:r>
            <w:r w:rsidR="006E6DBA">
              <w:rPr>
                <w:rStyle w:val="Hyperlink"/>
                <w:rtl/>
              </w:rPr>
              <w:t xml:space="preserve"> </w:t>
            </w:r>
            <w:r w:rsidRPr="006201F9">
              <w:rPr>
                <w:rStyle w:val="Hyperlink"/>
                <w:rtl/>
              </w:rPr>
              <w:t>نور</w:t>
            </w:r>
            <w:r w:rsidR="006E6DBA">
              <w:rPr>
                <w:rStyle w:val="Hyperlink"/>
                <w:rtl/>
              </w:rPr>
              <w:t xml:space="preserve"> </w:t>
            </w:r>
            <w:r w:rsidRPr="006201F9">
              <w:rPr>
                <w:rStyle w:val="Hyperlink"/>
                <w:rtl/>
              </w:rPr>
              <w:t>لعبور</w:t>
            </w:r>
            <w:r w:rsidR="006E6DBA">
              <w:rPr>
                <w:rStyle w:val="Hyperlink"/>
                <w:rtl/>
              </w:rPr>
              <w:t xml:space="preserve"> </w:t>
            </w:r>
            <w:r w:rsidRPr="006201F9">
              <w:rPr>
                <w:rStyle w:val="Hyperlink"/>
                <w:rtl/>
              </w:rPr>
              <w:t>سبيل</w:t>
            </w:r>
            <w:r w:rsidR="006E6DBA">
              <w:rPr>
                <w:rStyle w:val="Hyperlink"/>
                <w:rtl/>
              </w:rPr>
              <w:t xml:space="preserve"> </w:t>
            </w:r>
            <w:r w:rsidRPr="006201F9">
              <w:rPr>
                <w:rStyle w:val="Hyperlink"/>
                <w:rtl/>
              </w:rPr>
              <w:t>الحياة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_Toc30160825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78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26" w:history="1">
            <w:r w:rsidRPr="006201F9">
              <w:rPr>
                <w:rStyle w:val="Hyperlink"/>
                <w:rtl/>
              </w:rPr>
              <w:t>الفلاح</w:t>
            </w:r>
            <w:r w:rsidR="006E6DBA">
              <w:rPr>
                <w:rStyle w:val="Hyperlink"/>
                <w:rtl/>
              </w:rPr>
              <w:t xml:space="preserve"> </w:t>
            </w:r>
            <w:r w:rsidRPr="006201F9">
              <w:rPr>
                <w:rStyle w:val="Hyperlink"/>
                <w:rtl/>
              </w:rPr>
              <w:t>والصلاح</w:t>
            </w:r>
            <w:r w:rsidR="006E6DBA">
              <w:rPr>
                <w:rStyle w:val="Hyperlink"/>
                <w:rtl/>
              </w:rPr>
              <w:t xml:space="preserve"> </w:t>
            </w:r>
            <w:r w:rsidRPr="006201F9">
              <w:rPr>
                <w:rStyle w:val="Hyperlink"/>
                <w:rtl/>
              </w:rPr>
              <w:t>على</w:t>
            </w:r>
            <w:r w:rsidR="006E6DBA">
              <w:rPr>
                <w:rStyle w:val="Hyperlink"/>
                <w:rtl/>
              </w:rPr>
              <w:t xml:space="preserve"> </w:t>
            </w:r>
            <w:r w:rsidRPr="006201F9">
              <w:rPr>
                <w:rStyle w:val="Hyperlink"/>
                <w:rtl/>
              </w:rPr>
              <w:t>أثر</w:t>
            </w:r>
            <w:r w:rsidR="006E6DBA">
              <w:rPr>
                <w:rStyle w:val="Hyperlink"/>
                <w:rtl/>
              </w:rPr>
              <w:t xml:space="preserve"> </w:t>
            </w:r>
            <w:r w:rsidRPr="006201F9">
              <w:rPr>
                <w:rStyle w:val="Hyperlink"/>
                <w:rtl/>
              </w:rPr>
              <w:t>رعاية</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_Toc30160826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79</w:t>
            </w:r>
            <w:r>
              <w:rPr>
                <w:webHidden/>
                <w:color w:val="538135" w:themeColor="accent6" w:themeShade="BF"/>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827" w:history="1">
            <w:r w:rsidRPr="006201F9">
              <w:rPr>
                <w:rStyle w:val="Hyperlink"/>
                <w:rtl/>
              </w:rPr>
              <w:t>ب</w:t>
            </w:r>
            <w:r w:rsidR="006E6DBA">
              <w:rPr>
                <w:rStyle w:val="Hyperlink"/>
                <w:rtl/>
              </w:rPr>
              <w:t xml:space="preserve"> </w:t>
            </w:r>
            <w:r w:rsidRPr="006201F9">
              <w:rPr>
                <w:rStyle w:val="Hyperlink"/>
                <w:rtl/>
              </w:rPr>
              <w:t>-</w:t>
            </w:r>
            <w:r w:rsidR="006E6DBA">
              <w:rPr>
                <w:rStyle w:val="Hyperlink"/>
                <w:rtl/>
              </w:rPr>
              <w:t xml:space="preserve"> </w:t>
            </w:r>
            <w:r w:rsidRPr="006201F9">
              <w:rPr>
                <w:rStyle w:val="Hyperlink"/>
                <w:rtl/>
              </w:rPr>
              <w:t>مانعية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للمفاسد</w:t>
            </w:r>
            <w:r w:rsidR="006E6DBA">
              <w:rPr>
                <w:rStyle w:val="Hyperlink"/>
                <w:rtl/>
              </w:rPr>
              <w:t xml:space="preserve"> </w:t>
            </w:r>
            <w:r w:rsidRPr="006201F9">
              <w:rPr>
                <w:rStyle w:val="Hyperlink"/>
                <w:rtl/>
              </w:rPr>
              <w:t>والمضار</w:t>
            </w:r>
            <w:r>
              <w:rPr>
                <w:webHidden/>
              </w:rPr>
              <w:tab/>
            </w:r>
            <w:r>
              <w:rPr>
                <w:webHidden/>
              </w:rPr>
              <w:fldChar w:fldCharType="begin"/>
            </w:r>
            <w:r>
              <w:rPr>
                <w:webHidden/>
              </w:rPr>
              <w:instrText xml:space="preserve"> PAGEREF _Toc30160827 \h </w:instrText>
            </w:r>
            <w:r>
              <w:rPr>
                <w:webHidden/>
              </w:rPr>
            </w:r>
            <w:r>
              <w:rPr>
                <w:webHidden/>
              </w:rPr>
              <w:fldChar w:fldCharType="separate"/>
            </w:r>
            <w:r w:rsidR="006C5862">
              <w:rPr>
                <w:webHidden/>
                <w:rtl/>
              </w:rPr>
              <w:t>80</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28" w:history="1">
            <w:r w:rsidRPr="006201F9">
              <w:rPr>
                <w:rStyle w:val="Hyperlink"/>
                <w:rtl/>
              </w:rPr>
              <w:t>التقوى</w:t>
            </w:r>
            <w:r w:rsidR="006E6DBA">
              <w:rPr>
                <w:rStyle w:val="Hyperlink"/>
                <w:rtl/>
              </w:rPr>
              <w:t xml:space="preserve"> </w:t>
            </w:r>
            <w:r w:rsidRPr="006201F9">
              <w:rPr>
                <w:rStyle w:val="Hyperlink"/>
                <w:rtl/>
              </w:rPr>
              <w:t>علاج</w:t>
            </w:r>
            <w:r w:rsidR="006E6DBA">
              <w:rPr>
                <w:rStyle w:val="Hyperlink"/>
                <w:rtl/>
              </w:rPr>
              <w:t xml:space="preserve"> </w:t>
            </w:r>
            <w:r w:rsidRPr="006201F9">
              <w:rPr>
                <w:rStyle w:val="Hyperlink"/>
                <w:rtl/>
              </w:rPr>
              <w:t>التعلق</w:t>
            </w:r>
            <w:r w:rsidR="006E6DBA">
              <w:rPr>
                <w:rStyle w:val="Hyperlink"/>
                <w:rtl/>
              </w:rPr>
              <w:t xml:space="preserve"> </w:t>
            </w:r>
            <w:r w:rsidRPr="006201F9">
              <w:rPr>
                <w:rStyle w:val="Hyperlink"/>
                <w:rtl/>
              </w:rPr>
              <w:t>بالدينا</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_Toc30160828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29" w:history="1">
            <w:r w:rsidRPr="006201F9">
              <w:rPr>
                <w:rStyle w:val="Hyperlink"/>
                <w:rtl/>
              </w:rPr>
              <w:t>التقوى؛</w:t>
            </w:r>
            <w:r w:rsidR="006E6DBA">
              <w:rPr>
                <w:rStyle w:val="Hyperlink"/>
                <w:rtl/>
              </w:rPr>
              <w:t xml:space="preserve"> </w:t>
            </w:r>
            <w:r w:rsidRPr="006201F9">
              <w:rPr>
                <w:rStyle w:val="Hyperlink"/>
                <w:rtl/>
              </w:rPr>
              <w:t>تمنع</w:t>
            </w:r>
            <w:r w:rsidR="006E6DBA">
              <w:rPr>
                <w:rStyle w:val="Hyperlink"/>
                <w:rtl/>
              </w:rPr>
              <w:t xml:space="preserve"> </w:t>
            </w:r>
            <w:r w:rsidRPr="006201F9">
              <w:rPr>
                <w:rStyle w:val="Hyperlink"/>
                <w:rtl/>
              </w:rPr>
              <w:t>الإقبال</w:t>
            </w:r>
            <w:r w:rsidR="006E6DBA">
              <w:rPr>
                <w:rStyle w:val="Hyperlink"/>
                <w:rtl/>
              </w:rPr>
              <w:t xml:space="preserve"> </w:t>
            </w:r>
            <w:r w:rsidRPr="006201F9">
              <w:rPr>
                <w:rStyle w:val="Hyperlink"/>
                <w:rtl/>
              </w:rPr>
              <w:t>على</w:t>
            </w:r>
            <w:r w:rsidR="006E6DBA">
              <w:rPr>
                <w:rStyle w:val="Hyperlink"/>
                <w:rtl/>
              </w:rPr>
              <w:t xml:space="preserve"> </w:t>
            </w:r>
            <w:r w:rsidRPr="006201F9">
              <w:rPr>
                <w:rStyle w:val="Hyperlink"/>
                <w:rtl/>
              </w:rPr>
              <w:t>الدنيا</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_Toc30160829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30" w:history="1">
            <w:r w:rsidRPr="006201F9">
              <w:rPr>
                <w:rStyle w:val="Hyperlink"/>
                <w:rtl/>
              </w:rPr>
              <w:t>تمنع</w:t>
            </w:r>
            <w:r w:rsidR="006E6DBA">
              <w:rPr>
                <w:rStyle w:val="Hyperlink"/>
                <w:rtl/>
              </w:rPr>
              <w:t xml:space="preserve"> </w:t>
            </w:r>
            <w:r w:rsidRPr="006201F9">
              <w:rPr>
                <w:rStyle w:val="Hyperlink"/>
                <w:rtl/>
              </w:rPr>
              <w:t>نفوذ</w:t>
            </w:r>
            <w:r w:rsidR="006E6DBA">
              <w:rPr>
                <w:rStyle w:val="Hyperlink"/>
                <w:rtl/>
              </w:rPr>
              <w:t xml:space="preserve"> </w:t>
            </w:r>
            <w:r w:rsidRPr="006201F9">
              <w:rPr>
                <w:rStyle w:val="Hyperlink"/>
                <w:rtl/>
              </w:rPr>
              <w:t>الشيطان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_Toc30160830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31" w:history="1">
            <w:r w:rsidRPr="006201F9">
              <w:rPr>
                <w:rStyle w:val="Hyperlink"/>
                <w:rtl/>
              </w:rPr>
              <w:t>التقوى</w:t>
            </w:r>
            <w:r w:rsidR="006E6DBA">
              <w:rPr>
                <w:rStyle w:val="Hyperlink"/>
                <w:rtl/>
              </w:rPr>
              <w:t xml:space="preserve"> </w:t>
            </w:r>
            <w:r w:rsidRPr="006201F9">
              <w:rPr>
                <w:rStyle w:val="Hyperlink"/>
                <w:rtl/>
              </w:rPr>
              <w:t>درعٌ</w:t>
            </w:r>
            <w:r w:rsidR="006E6DBA">
              <w:rPr>
                <w:rStyle w:val="Hyperlink"/>
                <w:rtl/>
              </w:rPr>
              <w:t xml:space="preserve"> </w:t>
            </w:r>
            <w:r w:rsidRPr="006201F9">
              <w:rPr>
                <w:rStyle w:val="Hyperlink"/>
                <w:rtl/>
              </w:rPr>
              <w:t>واقية</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سهام</w:t>
            </w:r>
            <w:r w:rsidR="006E6DBA">
              <w:rPr>
                <w:rStyle w:val="Hyperlink"/>
                <w:rtl/>
              </w:rPr>
              <w:t xml:space="preserve"> </w:t>
            </w:r>
            <w:r w:rsidRPr="006201F9">
              <w:rPr>
                <w:rStyle w:val="Hyperlink"/>
                <w:rtl/>
              </w:rPr>
              <w:t>الفساد</w:t>
            </w:r>
            <w:r w:rsidR="006E6DBA">
              <w:rPr>
                <w:rStyle w:val="Hyperlink"/>
                <w:rtl/>
              </w:rPr>
              <w:t xml:space="preserve"> </w:t>
            </w:r>
            <w:r w:rsidRPr="006201F9">
              <w:rPr>
                <w:rStyle w:val="Hyperlink"/>
                <w:rtl/>
              </w:rPr>
              <w:t>المسمومة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_Toc30160831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32" w:history="1">
            <w:r w:rsidRPr="006201F9">
              <w:rPr>
                <w:rStyle w:val="Hyperlink"/>
                <w:rtl/>
              </w:rPr>
              <w:t>المتقون</w:t>
            </w:r>
            <w:r w:rsidR="006E6DBA">
              <w:rPr>
                <w:rStyle w:val="Hyperlink"/>
                <w:rtl/>
              </w:rPr>
              <w:t xml:space="preserve"> </w:t>
            </w:r>
            <w:r w:rsidRPr="006201F9">
              <w:rPr>
                <w:rStyle w:val="Hyperlink"/>
                <w:rtl/>
              </w:rPr>
              <w:t>مصانون</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الفساد</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_Toc30160832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33" w:history="1">
            <w:r w:rsidRPr="006201F9">
              <w:rPr>
                <w:rStyle w:val="Hyperlink"/>
                <w:rtl/>
              </w:rPr>
              <w:t>التقوى؛</w:t>
            </w:r>
            <w:r w:rsidR="006E6DBA">
              <w:rPr>
                <w:rStyle w:val="Hyperlink"/>
                <w:rtl/>
              </w:rPr>
              <w:t xml:space="preserve"> </w:t>
            </w:r>
            <w:r w:rsidRPr="006201F9">
              <w:rPr>
                <w:rStyle w:val="Hyperlink"/>
                <w:rtl/>
              </w:rPr>
              <w:t>عامل</w:t>
            </w:r>
            <w:r w:rsidR="006E6DBA">
              <w:rPr>
                <w:rStyle w:val="Hyperlink"/>
                <w:rtl/>
              </w:rPr>
              <w:t xml:space="preserve"> </w:t>
            </w:r>
            <w:r w:rsidRPr="006201F9">
              <w:rPr>
                <w:rStyle w:val="Hyperlink"/>
                <w:rtl/>
              </w:rPr>
              <w:t>صيانة</w:t>
            </w:r>
            <w:r w:rsidR="006E6DBA">
              <w:rPr>
                <w:rStyle w:val="Hyperlink"/>
                <w:rtl/>
              </w:rPr>
              <w:t xml:space="preserve"> </w:t>
            </w:r>
            <w:r w:rsidRPr="006201F9">
              <w:rPr>
                <w:rStyle w:val="Hyperlink"/>
                <w:rtl/>
              </w:rPr>
              <w:t>الأمة</w:t>
            </w:r>
            <w:r w:rsidR="006E6DBA">
              <w:rPr>
                <w:rStyle w:val="Hyperlink"/>
                <w:rtl/>
              </w:rPr>
              <w:t xml:space="preserve"> </w:t>
            </w:r>
            <w:r w:rsidRPr="006201F9">
              <w:rPr>
                <w:rStyle w:val="Hyperlink"/>
                <w:rtl/>
              </w:rPr>
              <w:t>وعدم</w:t>
            </w:r>
            <w:r w:rsidR="006E6DBA">
              <w:rPr>
                <w:rStyle w:val="Hyperlink"/>
                <w:rtl/>
              </w:rPr>
              <w:t xml:space="preserve"> </w:t>
            </w:r>
            <w:r w:rsidRPr="006201F9">
              <w:rPr>
                <w:rStyle w:val="Hyperlink"/>
                <w:rtl/>
              </w:rPr>
              <w:t>ضياعها</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_Toc30160833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34"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محاربة</w:t>
            </w:r>
            <w:r w:rsidR="006E6DBA">
              <w:rPr>
                <w:rStyle w:val="Hyperlink"/>
                <w:rtl/>
              </w:rPr>
              <w:t xml:space="preserve"> </w:t>
            </w:r>
            <w:r w:rsidRPr="006201F9">
              <w:rPr>
                <w:rStyle w:val="Hyperlink"/>
                <w:rtl/>
              </w:rPr>
              <w:t>الفساد</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_Toc30160834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35" w:history="1">
            <w:r w:rsidRPr="006201F9">
              <w:rPr>
                <w:rStyle w:val="Hyperlink"/>
                <w:rtl/>
              </w:rPr>
              <w:t>الإيمان،</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والعمل</w:t>
            </w:r>
            <w:r w:rsidR="006E6DBA">
              <w:rPr>
                <w:rStyle w:val="Hyperlink"/>
                <w:rtl/>
              </w:rPr>
              <w:t xml:space="preserve"> </w:t>
            </w:r>
            <w:r w:rsidRPr="006201F9">
              <w:rPr>
                <w:rStyle w:val="Hyperlink"/>
                <w:rtl/>
              </w:rPr>
              <w:t>الصالح</w:t>
            </w:r>
            <w:r w:rsidR="006E6DBA">
              <w:rPr>
                <w:rStyle w:val="Hyperlink"/>
                <w:rtl/>
              </w:rPr>
              <w:t xml:space="preserve"> </w:t>
            </w:r>
            <w:r w:rsidRPr="006201F9">
              <w:rPr>
                <w:rStyle w:val="Hyperlink"/>
                <w:rtl/>
              </w:rPr>
              <w:t>تمنع</w:t>
            </w:r>
            <w:r w:rsidR="006E6DBA">
              <w:rPr>
                <w:rStyle w:val="Hyperlink"/>
                <w:rtl/>
              </w:rPr>
              <w:t xml:space="preserve"> </w:t>
            </w:r>
            <w:r w:rsidRPr="006201F9">
              <w:rPr>
                <w:rStyle w:val="Hyperlink"/>
                <w:rtl/>
              </w:rPr>
              <w:t>مؤامرات</w:t>
            </w:r>
            <w:r w:rsidR="006E6DBA">
              <w:rPr>
                <w:rStyle w:val="Hyperlink"/>
                <w:rtl/>
              </w:rPr>
              <w:t xml:space="preserve"> </w:t>
            </w:r>
            <w:r w:rsidRPr="006201F9">
              <w:rPr>
                <w:rStyle w:val="Hyperlink"/>
                <w:rtl/>
              </w:rPr>
              <w:t>العدو</w:t>
            </w:r>
            <w:r w:rsidR="006E6DBA">
              <w:rPr>
                <w:rStyle w:val="Hyperlink"/>
                <w:rtl/>
              </w:rPr>
              <w:t xml:space="preserve"> </w:t>
            </w:r>
            <w:r w:rsidRPr="006201F9">
              <w:rPr>
                <w:rStyle w:val="Hyperlink"/>
                <w:rtl/>
              </w:rPr>
              <w:t>المختلفة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_Toc30160835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36" w:history="1">
            <w:r w:rsidRPr="006201F9">
              <w:rPr>
                <w:rStyle w:val="Hyperlink"/>
                <w:rtl/>
              </w:rPr>
              <w:t>صيانة</w:t>
            </w:r>
            <w:r w:rsidR="006E6DBA">
              <w:rPr>
                <w:rStyle w:val="Hyperlink"/>
                <w:rtl/>
              </w:rPr>
              <w:t xml:space="preserve"> </w:t>
            </w:r>
            <w:r w:rsidRPr="006201F9">
              <w:rPr>
                <w:rStyle w:val="Hyperlink"/>
                <w:rtl/>
              </w:rPr>
              <w:t>الناس</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الانحراف</w:t>
            </w:r>
            <w:r w:rsidR="006E6DBA">
              <w:rPr>
                <w:rStyle w:val="Hyperlink"/>
                <w:rtl/>
              </w:rPr>
              <w:t xml:space="preserve"> </w:t>
            </w:r>
            <w:r w:rsidRPr="006201F9">
              <w:rPr>
                <w:rStyle w:val="Hyperlink"/>
                <w:rtl/>
              </w:rPr>
              <w:t>عبر</w:t>
            </w:r>
            <w:r w:rsidR="006E6DBA">
              <w:rPr>
                <w:rStyle w:val="Hyperlink"/>
                <w:rtl/>
              </w:rPr>
              <w:t xml:space="preserve"> </w:t>
            </w:r>
            <w:r w:rsidRPr="006201F9">
              <w:rPr>
                <w:rStyle w:val="Hyperlink"/>
                <w:rtl/>
              </w:rPr>
              <w:t>حفظ</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_Toc30160836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37" w:history="1">
            <w:r w:rsidRPr="006201F9">
              <w:rPr>
                <w:rStyle w:val="Hyperlink"/>
                <w:rtl/>
              </w:rPr>
              <w:t>التقوى؛</w:t>
            </w:r>
            <w:r w:rsidR="006E6DBA">
              <w:rPr>
                <w:rStyle w:val="Hyperlink"/>
                <w:rtl/>
              </w:rPr>
              <w:t xml:space="preserve"> </w:t>
            </w:r>
            <w:r w:rsidRPr="006201F9">
              <w:rPr>
                <w:rStyle w:val="Hyperlink"/>
                <w:rtl/>
              </w:rPr>
              <w:t>عائق</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طريق</w:t>
            </w:r>
            <w:r w:rsidR="006E6DBA">
              <w:rPr>
                <w:rStyle w:val="Hyperlink"/>
                <w:rtl/>
              </w:rPr>
              <w:t xml:space="preserve"> </w:t>
            </w:r>
            <w:r w:rsidRPr="006201F9">
              <w:rPr>
                <w:rStyle w:val="Hyperlink"/>
                <w:rtl/>
              </w:rPr>
              <w:t>المعاصي</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_Toc30160837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86</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38" w:history="1">
            <w:r w:rsidRPr="006201F9">
              <w:rPr>
                <w:rStyle w:val="Hyperlink"/>
                <w:rtl/>
              </w:rPr>
              <w:t>التقوى</w:t>
            </w:r>
            <w:r w:rsidR="006E6DBA">
              <w:rPr>
                <w:rStyle w:val="Hyperlink"/>
                <w:rtl/>
              </w:rPr>
              <w:t xml:space="preserve"> </w:t>
            </w:r>
            <w:r w:rsidRPr="006201F9">
              <w:rPr>
                <w:rStyle w:val="Hyperlink"/>
                <w:rtl/>
              </w:rPr>
              <w:t>تمنع</w:t>
            </w:r>
            <w:r w:rsidR="006E6DBA">
              <w:rPr>
                <w:rStyle w:val="Hyperlink"/>
                <w:rtl/>
              </w:rPr>
              <w:t xml:space="preserve"> </w:t>
            </w:r>
            <w:r w:rsidRPr="006201F9">
              <w:rPr>
                <w:rStyle w:val="Hyperlink"/>
                <w:rtl/>
              </w:rPr>
              <w:t>(تغلغل)</w:t>
            </w:r>
            <w:r w:rsidR="006E6DBA">
              <w:rPr>
                <w:rStyle w:val="Hyperlink"/>
                <w:rtl/>
              </w:rPr>
              <w:t xml:space="preserve"> </w:t>
            </w:r>
            <w:r w:rsidRPr="006201F9">
              <w:rPr>
                <w:rStyle w:val="Hyperlink"/>
                <w:rtl/>
              </w:rPr>
              <w:t>العرفان</w:t>
            </w:r>
            <w:r w:rsidR="006E6DBA">
              <w:rPr>
                <w:rStyle w:val="Hyperlink"/>
                <w:rtl/>
              </w:rPr>
              <w:t xml:space="preserve"> </w:t>
            </w:r>
            <w:r w:rsidRPr="006201F9">
              <w:rPr>
                <w:rStyle w:val="Hyperlink"/>
                <w:rtl/>
              </w:rPr>
              <w:t>الكاذب</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_Toc30160838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87</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39" w:history="1">
            <w:r w:rsidRPr="006201F9">
              <w:rPr>
                <w:rStyle w:val="Hyperlink"/>
                <w:rtl/>
              </w:rPr>
              <w:t>التقوى؛</w:t>
            </w:r>
            <w:r w:rsidR="006E6DBA">
              <w:rPr>
                <w:rStyle w:val="Hyperlink"/>
                <w:rtl/>
              </w:rPr>
              <w:t xml:space="preserve"> </w:t>
            </w:r>
            <w:r w:rsidRPr="006201F9">
              <w:rPr>
                <w:rStyle w:val="Hyperlink"/>
                <w:rtl/>
              </w:rPr>
              <w:t>تمنع</w:t>
            </w:r>
            <w:r w:rsidR="006E6DBA">
              <w:rPr>
                <w:rStyle w:val="Hyperlink"/>
                <w:rtl/>
              </w:rPr>
              <w:t xml:space="preserve"> </w:t>
            </w:r>
            <w:r w:rsidRPr="006201F9">
              <w:rPr>
                <w:rStyle w:val="Hyperlink"/>
                <w:rtl/>
              </w:rPr>
              <w:t>الخسائر</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_Toc30160839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40" w:history="1">
            <w:r w:rsidRPr="006201F9">
              <w:rPr>
                <w:rStyle w:val="Hyperlink"/>
                <w:rtl/>
              </w:rPr>
              <w:t>التقوى؛</w:t>
            </w:r>
            <w:r w:rsidR="006E6DBA">
              <w:rPr>
                <w:rStyle w:val="Hyperlink"/>
                <w:rtl/>
              </w:rPr>
              <w:t xml:space="preserve"> </w:t>
            </w:r>
            <w:r w:rsidRPr="006201F9">
              <w:rPr>
                <w:rStyle w:val="Hyperlink"/>
                <w:rtl/>
              </w:rPr>
              <w:t>نبع</w:t>
            </w:r>
            <w:r w:rsidR="006E6DBA">
              <w:rPr>
                <w:rStyle w:val="Hyperlink"/>
                <w:rtl/>
              </w:rPr>
              <w:t xml:space="preserve"> </w:t>
            </w:r>
            <w:r w:rsidRPr="006201F9">
              <w:rPr>
                <w:rStyle w:val="Hyperlink"/>
                <w:rtl/>
              </w:rPr>
              <w:t>الصلاح،</w:t>
            </w:r>
            <w:r w:rsidR="006E6DBA">
              <w:rPr>
                <w:rStyle w:val="Hyperlink"/>
                <w:rtl/>
              </w:rPr>
              <w:t xml:space="preserve"> </w:t>
            </w:r>
            <w:r w:rsidRPr="006201F9">
              <w:rPr>
                <w:rStyle w:val="Hyperlink"/>
                <w:rtl/>
              </w:rPr>
              <w:t>ومانع</w:t>
            </w:r>
            <w:r w:rsidR="006E6DBA">
              <w:rPr>
                <w:rStyle w:val="Hyperlink"/>
                <w:rtl/>
              </w:rPr>
              <w:t xml:space="preserve"> </w:t>
            </w:r>
            <w:r w:rsidRPr="006201F9">
              <w:rPr>
                <w:rStyle w:val="Hyperlink"/>
                <w:rtl/>
              </w:rPr>
              <w:t>دون</w:t>
            </w:r>
            <w:r w:rsidR="006E6DBA">
              <w:rPr>
                <w:rStyle w:val="Hyperlink"/>
                <w:rtl/>
              </w:rPr>
              <w:t xml:space="preserve"> </w:t>
            </w:r>
            <w:r w:rsidRPr="006201F9">
              <w:rPr>
                <w:rStyle w:val="Hyperlink"/>
                <w:rtl/>
              </w:rPr>
              <w:t>الدمار</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_Toc30160840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41" w:history="1">
            <w:r w:rsidRPr="006201F9">
              <w:rPr>
                <w:rStyle w:val="Hyperlink"/>
                <w:rtl/>
              </w:rPr>
              <w:t>الفارق</w:t>
            </w:r>
            <w:r w:rsidR="006E6DBA">
              <w:rPr>
                <w:rStyle w:val="Hyperlink"/>
                <w:rtl/>
              </w:rPr>
              <w:t xml:space="preserve"> </w:t>
            </w:r>
            <w:r w:rsidRPr="006201F9">
              <w:rPr>
                <w:rStyle w:val="Hyperlink"/>
                <w:rtl/>
              </w:rPr>
              <w:t>بين</w:t>
            </w:r>
            <w:r w:rsidR="006E6DBA">
              <w:rPr>
                <w:rStyle w:val="Hyperlink"/>
                <w:rtl/>
              </w:rPr>
              <w:t xml:space="preserve"> </w:t>
            </w:r>
            <w:r w:rsidRPr="006201F9">
              <w:rPr>
                <w:rStyle w:val="Hyperlink"/>
                <w:rtl/>
              </w:rPr>
              <w:t>الإنسان</w:t>
            </w:r>
            <w:r w:rsidR="006E6DBA">
              <w:rPr>
                <w:rStyle w:val="Hyperlink"/>
                <w:rtl/>
              </w:rPr>
              <w:t xml:space="preserve"> </w:t>
            </w:r>
            <w:r w:rsidRPr="006201F9">
              <w:rPr>
                <w:rStyle w:val="Hyperlink"/>
                <w:rtl/>
              </w:rPr>
              <w:t>المتقي</w:t>
            </w:r>
            <w:r w:rsidR="006E6DBA">
              <w:rPr>
                <w:rStyle w:val="Hyperlink"/>
                <w:rtl/>
              </w:rPr>
              <w:t xml:space="preserve"> </w:t>
            </w:r>
            <w:r w:rsidRPr="006201F9">
              <w:rPr>
                <w:rStyle w:val="Hyperlink"/>
                <w:rtl/>
              </w:rPr>
              <w:t>وغير</w:t>
            </w:r>
            <w:r w:rsidR="006E6DBA">
              <w:rPr>
                <w:rStyle w:val="Hyperlink"/>
                <w:rtl/>
              </w:rPr>
              <w:t xml:space="preserve"> </w:t>
            </w:r>
            <w:r w:rsidRPr="006201F9">
              <w:rPr>
                <w:rStyle w:val="Hyperlink"/>
                <w:rtl/>
              </w:rPr>
              <w:t>المتقي</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_Toc30160841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89</w:t>
            </w:r>
            <w:r>
              <w:rPr>
                <w:webHidden/>
                <w:color w:val="538135" w:themeColor="accent6" w:themeShade="BF"/>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842" w:history="1">
            <w:r w:rsidRPr="006201F9">
              <w:rPr>
                <w:rStyle w:val="Hyperlink"/>
                <w:rtl/>
              </w:rPr>
              <w:t>ج-</w:t>
            </w:r>
            <w:r w:rsidR="006E6DBA">
              <w:rPr>
                <w:rStyle w:val="Hyperlink"/>
                <w:rtl/>
              </w:rPr>
              <w:t xml:space="preserve"> </w:t>
            </w:r>
            <w:r w:rsidRPr="006201F9">
              <w:rPr>
                <w:rStyle w:val="Hyperlink"/>
                <w:rtl/>
              </w:rPr>
              <w:t>الآثار</w:t>
            </w:r>
            <w:r w:rsidR="006E6DBA">
              <w:rPr>
                <w:rStyle w:val="Hyperlink"/>
                <w:rtl/>
              </w:rPr>
              <w:t xml:space="preserve"> </w:t>
            </w:r>
            <w:r w:rsidRPr="006201F9">
              <w:rPr>
                <w:rStyle w:val="Hyperlink"/>
                <w:rtl/>
              </w:rPr>
              <w:t>والفوائد</w:t>
            </w:r>
            <w:r w:rsidR="006E6DBA">
              <w:rPr>
                <w:rStyle w:val="Hyperlink"/>
                <w:rtl/>
              </w:rPr>
              <w:t xml:space="preserve"> </w:t>
            </w:r>
            <w:r w:rsidRPr="006201F9">
              <w:rPr>
                <w:rStyle w:val="Hyperlink"/>
                <w:rtl/>
              </w:rPr>
              <w:t>الدنيوية</w:t>
            </w:r>
            <w:r>
              <w:rPr>
                <w:webHidden/>
              </w:rPr>
              <w:tab/>
            </w:r>
            <w:r>
              <w:rPr>
                <w:webHidden/>
              </w:rPr>
              <w:fldChar w:fldCharType="begin"/>
            </w:r>
            <w:r>
              <w:rPr>
                <w:webHidden/>
              </w:rPr>
              <w:instrText xml:space="preserve"> PAGEREF _Toc30160842 \h </w:instrText>
            </w:r>
            <w:r>
              <w:rPr>
                <w:webHidden/>
              </w:rPr>
            </w:r>
            <w:r>
              <w:rPr>
                <w:webHidden/>
              </w:rPr>
              <w:fldChar w:fldCharType="separate"/>
            </w:r>
            <w:r w:rsidR="006C5862">
              <w:rPr>
                <w:webHidden/>
                <w:rtl/>
              </w:rPr>
              <w:t>91</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43" w:history="1">
            <w:r w:rsidRPr="006201F9">
              <w:rPr>
                <w:rStyle w:val="Hyperlink"/>
                <w:rtl/>
              </w:rPr>
              <w:t>من</w:t>
            </w:r>
            <w:r w:rsidR="006E6DBA">
              <w:rPr>
                <w:rStyle w:val="Hyperlink"/>
                <w:rtl/>
              </w:rPr>
              <w:t xml:space="preserve"> </w:t>
            </w:r>
            <w:r w:rsidRPr="006201F9">
              <w:rPr>
                <w:rStyle w:val="Hyperlink"/>
                <w:rtl/>
              </w:rPr>
              <w:t>ثمرات</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تشخيص</w:t>
            </w:r>
            <w:r w:rsidR="006E6DBA">
              <w:rPr>
                <w:rStyle w:val="Hyperlink"/>
                <w:rtl/>
              </w:rPr>
              <w:t xml:space="preserve"> </w:t>
            </w:r>
            <w:r w:rsidRPr="006201F9">
              <w:rPr>
                <w:rStyle w:val="Hyperlink"/>
                <w:rtl/>
              </w:rPr>
              <w:t>الحقّ</w:t>
            </w:r>
            <w:r w:rsidR="006E6DBA">
              <w:rPr>
                <w:rStyle w:val="Hyperlink"/>
                <w:rtl/>
              </w:rPr>
              <w:t xml:space="preserve"> </w:t>
            </w:r>
            <w:r w:rsidRPr="006201F9">
              <w:rPr>
                <w:rStyle w:val="Hyperlink"/>
                <w:rtl/>
              </w:rPr>
              <w:t>والباطل،</w:t>
            </w:r>
            <w:r w:rsidR="006E6DBA">
              <w:rPr>
                <w:rStyle w:val="Hyperlink"/>
                <w:rtl/>
              </w:rPr>
              <w:t xml:space="preserve"> </w:t>
            </w:r>
            <w:r w:rsidRPr="006201F9">
              <w:rPr>
                <w:rStyle w:val="Hyperlink"/>
                <w:rtl/>
              </w:rPr>
              <w:t>الفرج</w:t>
            </w:r>
            <w:r w:rsidR="006E6DBA">
              <w:rPr>
                <w:rStyle w:val="Hyperlink"/>
                <w:rtl/>
              </w:rPr>
              <w:t xml:space="preserve"> </w:t>
            </w:r>
            <w:r w:rsidRPr="006201F9">
              <w:rPr>
                <w:rStyle w:val="Hyperlink"/>
                <w:rtl/>
              </w:rPr>
              <w:t>والرزق</w:t>
            </w:r>
            <w:r w:rsidR="00B734A5">
              <w:rPr>
                <w:rStyle w:val="Hyperlink"/>
                <w:rtl/>
              </w:rPr>
              <w:t>.</w:t>
            </w:r>
            <w:r w:rsidR="006E6DBA">
              <w:rPr>
                <w:rStyle w:val="Hyperlink"/>
                <w:rtl/>
              </w:rPr>
              <w:t xml:space="preserve"> </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_Toc30160843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91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44" w:history="1">
            <w:r w:rsidRPr="006201F9">
              <w:rPr>
                <w:rStyle w:val="Hyperlink"/>
                <w:rtl/>
              </w:rPr>
              <w:t>التقوى:</w:t>
            </w:r>
            <w:r w:rsidR="006E6DBA">
              <w:rPr>
                <w:rStyle w:val="Hyperlink"/>
                <w:rtl/>
              </w:rPr>
              <w:t xml:space="preserve"> </w:t>
            </w:r>
            <w:r w:rsidRPr="006201F9">
              <w:rPr>
                <w:rStyle w:val="Hyperlink"/>
                <w:rtl/>
              </w:rPr>
              <w:t>الطريق</w:t>
            </w:r>
            <w:r w:rsidR="006E6DBA">
              <w:rPr>
                <w:rStyle w:val="Hyperlink"/>
                <w:rtl/>
              </w:rPr>
              <w:t xml:space="preserve"> </w:t>
            </w:r>
            <w:r w:rsidRPr="006201F9">
              <w:rPr>
                <w:rStyle w:val="Hyperlink"/>
                <w:rtl/>
              </w:rPr>
              <w:t>إلى</w:t>
            </w:r>
            <w:r w:rsidR="006E6DBA">
              <w:rPr>
                <w:rStyle w:val="Hyperlink"/>
                <w:rtl/>
              </w:rPr>
              <w:t xml:space="preserve"> </w:t>
            </w:r>
            <w:r w:rsidRPr="006201F9">
              <w:rPr>
                <w:rStyle w:val="Hyperlink"/>
                <w:rtl/>
              </w:rPr>
              <w:t>السعادة</w:t>
            </w:r>
            <w:r w:rsidR="006E6DBA">
              <w:rPr>
                <w:rStyle w:val="Hyperlink"/>
                <w:rtl/>
              </w:rPr>
              <w:t xml:space="preserve"> </w:t>
            </w:r>
            <w:r w:rsidRPr="006201F9">
              <w:rPr>
                <w:rStyle w:val="Hyperlink"/>
                <w:rtl/>
              </w:rPr>
              <w:t>الدنيوية</w:t>
            </w:r>
            <w:r w:rsidR="006E6DBA">
              <w:rPr>
                <w:rStyle w:val="Hyperlink"/>
                <w:rtl/>
              </w:rPr>
              <w:t xml:space="preserve"> </w:t>
            </w:r>
            <w:r w:rsidRPr="006201F9">
              <w:rPr>
                <w:rStyle w:val="Hyperlink"/>
                <w:rtl/>
              </w:rPr>
              <w:t>والأخروية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_Toc30160844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92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45" w:history="1">
            <w:r w:rsidRPr="006201F9">
              <w:rPr>
                <w:rStyle w:val="Hyperlink"/>
                <w:rtl/>
              </w:rPr>
              <w:t>توأمة</w:t>
            </w:r>
            <w:r w:rsidR="006E6DBA">
              <w:rPr>
                <w:rStyle w:val="Hyperlink"/>
                <w:rtl/>
              </w:rPr>
              <w:t xml:space="preserve"> </w:t>
            </w:r>
            <w:r w:rsidRPr="006201F9">
              <w:rPr>
                <w:rStyle w:val="Hyperlink"/>
                <w:rtl/>
              </w:rPr>
              <w:t>العمل</w:t>
            </w:r>
            <w:r w:rsidR="006E6DBA">
              <w:rPr>
                <w:rStyle w:val="Hyperlink"/>
                <w:rtl/>
              </w:rPr>
              <w:t xml:space="preserve"> </w:t>
            </w:r>
            <w:r w:rsidRPr="006201F9">
              <w:rPr>
                <w:rStyle w:val="Hyperlink"/>
                <w:rtl/>
              </w:rPr>
              <w:t>الصالح</w:t>
            </w:r>
            <w:r w:rsidR="006E6DBA">
              <w:rPr>
                <w:rStyle w:val="Hyperlink"/>
                <w:rtl/>
              </w:rPr>
              <w:t xml:space="preserve"> </w:t>
            </w:r>
            <w:r w:rsidRPr="006201F9">
              <w:rPr>
                <w:rStyle w:val="Hyperlink"/>
                <w:rtl/>
              </w:rPr>
              <w:t>بالتقوى؛</w:t>
            </w:r>
            <w:r w:rsidR="006E6DBA">
              <w:rPr>
                <w:rStyle w:val="Hyperlink"/>
                <w:rtl/>
              </w:rPr>
              <w:t xml:space="preserve"> </w:t>
            </w:r>
            <w:r w:rsidRPr="006201F9">
              <w:rPr>
                <w:rStyle w:val="Hyperlink"/>
                <w:rtl/>
              </w:rPr>
              <w:t>تؤمّن</w:t>
            </w:r>
            <w:r w:rsidR="006E6DBA">
              <w:rPr>
                <w:rStyle w:val="Hyperlink"/>
                <w:rtl/>
              </w:rPr>
              <w:t xml:space="preserve"> </w:t>
            </w:r>
            <w:r w:rsidRPr="006201F9">
              <w:rPr>
                <w:rStyle w:val="Hyperlink"/>
                <w:rtl/>
              </w:rPr>
              <w:t>الدنيا</w:t>
            </w:r>
            <w:r w:rsidR="006E6DBA">
              <w:rPr>
                <w:rStyle w:val="Hyperlink"/>
                <w:rtl/>
              </w:rPr>
              <w:t xml:space="preserve"> </w:t>
            </w:r>
            <w:r w:rsidRPr="006201F9">
              <w:rPr>
                <w:rStyle w:val="Hyperlink"/>
                <w:rtl/>
              </w:rPr>
              <w:t>والآخرة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_Toc30160845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93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46" w:history="1">
            <w:r w:rsidRPr="006201F9">
              <w:rPr>
                <w:rStyle w:val="Hyperlink"/>
                <w:rtl/>
              </w:rPr>
              <w:t>التقوى</w:t>
            </w:r>
            <w:r w:rsidR="006E6DBA">
              <w:rPr>
                <w:rStyle w:val="Hyperlink"/>
                <w:rtl/>
              </w:rPr>
              <w:t xml:space="preserve"> </w:t>
            </w:r>
            <w:r w:rsidRPr="006201F9">
              <w:rPr>
                <w:rStyle w:val="Hyperlink"/>
                <w:rtl/>
              </w:rPr>
              <w:t>تدير</w:t>
            </w:r>
            <w:r w:rsidR="006E6DBA">
              <w:rPr>
                <w:rStyle w:val="Hyperlink"/>
                <w:rtl/>
              </w:rPr>
              <w:t xml:space="preserve"> </w:t>
            </w:r>
            <w:r w:rsidRPr="006201F9">
              <w:rPr>
                <w:rStyle w:val="Hyperlink"/>
                <w:rtl/>
              </w:rPr>
              <w:t>الحياة</w:t>
            </w:r>
            <w:r w:rsidR="006E6DBA">
              <w:rPr>
                <w:rStyle w:val="Hyperlink"/>
                <w:rtl/>
              </w:rPr>
              <w:t xml:space="preserve"> </w:t>
            </w:r>
            <w:r w:rsidRPr="006201F9">
              <w:rPr>
                <w:rStyle w:val="Hyperlink"/>
                <w:rtl/>
              </w:rPr>
              <w:t>الدنيوية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_Toc30160846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94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47" w:history="1">
            <w:r w:rsidRPr="006201F9">
              <w:rPr>
                <w:rStyle w:val="Hyperlink"/>
                <w:rtl/>
              </w:rPr>
              <w:t>التقوى؛</w:t>
            </w:r>
            <w:r w:rsidR="006E6DBA">
              <w:rPr>
                <w:rStyle w:val="Hyperlink"/>
                <w:rtl/>
              </w:rPr>
              <w:t xml:space="preserve"> </w:t>
            </w:r>
            <w:r w:rsidRPr="006201F9">
              <w:rPr>
                <w:rStyle w:val="Hyperlink"/>
                <w:rtl/>
              </w:rPr>
              <w:t>توجب</w:t>
            </w:r>
            <w:r w:rsidR="006E6DBA">
              <w:rPr>
                <w:rStyle w:val="Hyperlink"/>
                <w:rtl/>
              </w:rPr>
              <w:t xml:space="preserve"> </w:t>
            </w:r>
            <w:r w:rsidRPr="006201F9">
              <w:rPr>
                <w:rStyle w:val="Hyperlink"/>
                <w:rtl/>
              </w:rPr>
              <w:t>نجاح</w:t>
            </w:r>
            <w:r w:rsidR="006E6DBA">
              <w:rPr>
                <w:rStyle w:val="Hyperlink"/>
                <w:rtl/>
              </w:rPr>
              <w:t xml:space="preserve"> </w:t>
            </w:r>
            <w:r w:rsidRPr="006201F9">
              <w:rPr>
                <w:rStyle w:val="Hyperlink"/>
                <w:rtl/>
              </w:rPr>
              <w:t>الفرد</w:t>
            </w:r>
            <w:r w:rsidR="006E6DBA">
              <w:rPr>
                <w:rStyle w:val="Hyperlink"/>
                <w:rtl/>
              </w:rPr>
              <w:t xml:space="preserve"> </w:t>
            </w:r>
            <w:r w:rsidRPr="006201F9">
              <w:rPr>
                <w:rStyle w:val="Hyperlink"/>
                <w:rtl/>
              </w:rPr>
              <w:t>والمجتمع</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_Toc30160847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95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48" w:history="1">
            <w:r w:rsidRPr="006201F9">
              <w:rPr>
                <w:rStyle w:val="Hyperlink"/>
                <w:rtl/>
              </w:rPr>
              <w:t>ازدهار</w:t>
            </w:r>
            <w:r w:rsidR="006E6DBA">
              <w:rPr>
                <w:rStyle w:val="Hyperlink"/>
                <w:rtl/>
              </w:rPr>
              <w:t xml:space="preserve"> </w:t>
            </w:r>
            <w:r w:rsidRPr="006201F9">
              <w:rPr>
                <w:rStyle w:val="Hyperlink"/>
                <w:rtl/>
              </w:rPr>
              <w:t>الحياة</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ظل</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_Toc30160848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95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49" w:history="1">
            <w:r w:rsidRPr="006201F9">
              <w:rPr>
                <w:rStyle w:val="Hyperlink"/>
                <w:rtl/>
              </w:rPr>
              <w:t>تنزّل</w:t>
            </w:r>
            <w:r w:rsidR="006E6DBA">
              <w:rPr>
                <w:rStyle w:val="Hyperlink"/>
                <w:rtl/>
              </w:rPr>
              <w:t xml:space="preserve"> </w:t>
            </w:r>
            <w:r w:rsidRPr="006201F9">
              <w:rPr>
                <w:rStyle w:val="Hyperlink"/>
                <w:rtl/>
              </w:rPr>
              <w:t>البركات</w:t>
            </w:r>
            <w:r w:rsidR="006E6DBA">
              <w:rPr>
                <w:rStyle w:val="Hyperlink"/>
                <w:rtl/>
              </w:rPr>
              <w:t xml:space="preserve"> </w:t>
            </w:r>
            <w:r w:rsidRPr="006201F9">
              <w:rPr>
                <w:rStyle w:val="Hyperlink"/>
                <w:rtl/>
              </w:rPr>
              <w:t>على</w:t>
            </w:r>
            <w:r w:rsidR="006E6DBA">
              <w:rPr>
                <w:rStyle w:val="Hyperlink"/>
                <w:rtl/>
              </w:rPr>
              <w:t xml:space="preserve"> </w:t>
            </w:r>
            <w:r w:rsidRPr="006201F9">
              <w:rPr>
                <w:rStyle w:val="Hyperlink"/>
                <w:rtl/>
              </w:rPr>
              <w:t>المتقين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_Toc30160849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96</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50"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انتصارات</w:t>
            </w:r>
            <w:r w:rsidR="006E6DBA">
              <w:rPr>
                <w:rStyle w:val="Hyperlink"/>
                <w:rtl/>
              </w:rPr>
              <w:t xml:space="preserve"> </w:t>
            </w:r>
            <w:r w:rsidRPr="006201F9">
              <w:rPr>
                <w:rStyle w:val="Hyperlink"/>
                <w:rtl/>
              </w:rPr>
              <w:t>الثورة</w:t>
            </w:r>
            <w:r w:rsidR="006E6DBA">
              <w:rPr>
                <w:rStyle w:val="Hyperlink"/>
                <w:rtl/>
              </w:rPr>
              <w:t xml:space="preserve"> </w:t>
            </w:r>
            <w:r w:rsidRPr="006201F9">
              <w:rPr>
                <w:rStyle w:val="Hyperlink"/>
                <w:rtl/>
              </w:rPr>
              <w:t>الإسلامية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_Toc30160850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97</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51"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إيجاد</w:t>
            </w:r>
            <w:r w:rsidR="006E6DBA">
              <w:rPr>
                <w:rStyle w:val="Hyperlink"/>
                <w:rtl/>
              </w:rPr>
              <w:t xml:space="preserve"> </w:t>
            </w:r>
            <w:r w:rsidRPr="006201F9">
              <w:rPr>
                <w:rStyle w:val="Hyperlink"/>
                <w:rtl/>
              </w:rPr>
              <w:t>روح</w:t>
            </w:r>
            <w:r w:rsidR="006E6DBA">
              <w:rPr>
                <w:rStyle w:val="Hyperlink"/>
                <w:rtl/>
              </w:rPr>
              <w:t xml:space="preserve"> </w:t>
            </w:r>
            <w:r w:rsidRPr="006201F9">
              <w:rPr>
                <w:rStyle w:val="Hyperlink"/>
                <w:rtl/>
              </w:rPr>
              <w:t>الجهاد</w:t>
            </w:r>
            <w:r w:rsidR="006E6DBA">
              <w:rPr>
                <w:rStyle w:val="Hyperlink"/>
                <w:rtl/>
              </w:rPr>
              <w:t xml:space="preserve"> </w:t>
            </w:r>
            <w:r w:rsidRPr="006201F9">
              <w:rPr>
                <w:rStyle w:val="Hyperlink"/>
                <w:rtl/>
              </w:rPr>
              <w:t>والمقاومة</w:t>
            </w:r>
            <w:r w:rsidR="006E6DBA">
              <w:rPr>
                <w:rStyle w:val="Hyperlink"/>
                <w:rtl/>
              </w:rPr>
              <w:t xml:space="preserve"> </w:t>
            </w:r>
            <w:r w:rsidRPr="006201F9">
              <w:rPr>
                <w:rStyle w:val="Hyperlink"/>
                <w:rtl/>
              </w:rPr>
              <w:t>مقابل</w:t>
            </w:r>
            <w:r w:rsidR="006E6DBA">
              <w:rPr>
                <w:rStyle w:val="Hyperlink"/>
                <w:rtl/>
              </w:rPr>
              <w:t xml:space="preserve"> </w:t>
            </w:r>
            <w:r w:rsidRPr="006201F9">
              <w:rPr>
                <w:rStyle w:val="Hyperlink"/>
                <w:rtl/>
              </w:rPr>
              <w:t>العدو</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_Toc30160851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98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52"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تحصيل</w:t>
            </w:r>
            <w:r w:rsidR="006E6DBA">
              <w:rPr>
                <w:rStyle w:val="Hyperlink"/>
                <w:rtl/>
              </w:rPr>
              <w:t xml:space="preserve"> </w:t>
            </w:r>
            <w:r w:rsidRPr="006201F9">
              <w:rPr>
                <w:rStyle w:val="Hyperlink"/>
                <w:rtl/>
              </w:rPr>
              <w:t>المستقبل</w:t>
            </w:r>
            <w:r w:rsidR="006E6DBA">
              <w:rPr>
                <w:rStyle w:val="Hyperlink"/>
                <w:rtl/>
              </w:rPr>
              <w:t xml:space="preserve"> </w:t>
            </w:r>
            <w:r w:rsidRPr="006201F9">
              <w:rPr>
                <w:rStyle w:val="Hyperlink"/>
                <w:rtl/>
              </w:rPr>
              <w:t>المطلوب</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_Toc30160852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98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53" w:history="1">
            <w:r w:rsidRPr="006201F9">
              <w:rPr>
                <w:rStyle w:val="Hyperlink"/>
                <w:rtl/>
              </w:rPr>
              <w:t>تقوى</w:t>
            </w:r>
            <w:r w:rsidR="006E6DBA">
              <w:rPr>
                <w:rStyle w:val="Hyperlink"/>
                <w:rtl/>
              </w:rPr>
              <w:t xml:space="preserve"> </w:t>
            </w:r>
            <w:r w:rsidRPr="006201F9">
              <w:rPr>
                <w:rStyle w:val="Hyperlink"/>
                <w:rtl/>
              </w:rPr>
              <w:t>المتقين؛</w:t>
            </w:r>
            <w:r w:rsidR="006E6DBA">
              <w:rPr>
                <w:rStyle w:val="Hyperlink"/>
                <w:rtl/>
              </w:rPr>
              <w:t xml:space="preserve"> </w:t>
            </w:r>
            <w:r w:rsidRPr="006201F9">
              <w:rPr>
                <w:rStyle w:val="Hyperlink"/>
                <w:rtl/>
              </w:rPr>
              <w:t>سبب</w:t>
            </w:r>
            <w:r w:rsidR="006E6DBA">
              <w:rPr>
                <w:rStyle w:val="Hyperlink"/>
                <w:rtl/>
              </w:rPr>
              <w:t xml:space="preserve"> </w:t>
            </w:r>
            <w:r w:rsidRPr="006201F9">
              <w:rPr>
                <w:rStyle w:val="Hyperlink"/>
                <w:rtl/>
              </w:rPr>
              <w:t>النصر</w:t>
            </w:r>
            <w:r w:rsidR="006E6DBA">
              <w:rPr>
                <w:rStyle w:val="Hyperlink"/>
                <w:rtl/>
              </w:rPr>
              <w:t xml:space="preserve"> </w:t>
            </w:r>
            <w:r w:rsidRPr="006201F9">
              <w:rPr>
                <w:rStyle w:val="Hyperlink"/>
                <w:rtl/>
              </w:rPr>
              <w:t>والتقدّم</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_Toc30160853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99</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54" w:history="1">
            <w:r w:rsidRPr="006201F9">
              <w:rPr>
                <w:rStyle w:val="Hyperlink"/>
                <w:rtl/>
              </w:rPr>
              <w:t>التقوى</w:t>
            </w:r>
            <w:r w:rsidR="006E6DBA">
              <w:rPr>
                <w:rStyle w:val="Hyperlink"/>
                <w:rtl/>
              </w:rPr>
              <w:t xml:space="preserve"> </w:t>
            </w:r>
            <w:r w:rsidRPr="006201F9">
              <w:rPr>
                <w:rStyle w:val="Hyperlink"/>
                <w:rtl/>
              </w:rPr>
              <w:t>ملاك</w:t>
            </w:r>
            <w:r w:rsidR="006E6DBA">
              <w:rPr>
                <w:rStyle w:val="Hyperlink"/>
                <w:rtl/>
              </w:rPr>
              <w:t xml:space="preserve"> </w:t>
            </w:r>
            <w:r w:rsidRPr="006201F9">
              <w:rPr>
                <w:rStyle w:val="Hyperlink"/>
                <w:rtl/>
              </w:rPr>
              <w:t>تقدم</w:t>
            </w:r>
            <w:r w:rsidR="006E6DBA">
              <w:rPr>
                <w:rStyle w:val="Hyperlink"/>
                <w:rtl/>
              </w:rPr>
              <w:t xml:space="preserve"> </w:t>
            </w:r>
            <w:r w:rsidRPr="006201F9">
              <w:rPr>
                <w:rStyle w:val="Hyperlink"/>
                <w:rtl/>
              </w:rPr>
              <w:t>وتأخر</w:t>
            </w:r>
            <w:r w:rsidR="006E6DBA">
              <w:rPr>
                <w:rStyle w:val="Hyperlink"/>
                <w:rtl/>
              </w:rPr>
              <w:t xml:space="preserve"> </w:t>
            </w:r>
            <w:r w:rsidRPr="006201F9">
              <w:rPr>
                <w:rStyle w:val="Hyperlink"/>
                <w:rtl/>
              </w:rPr>
              <w:t>الشعوب</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_Toc30160854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55" w:history="1">
            <w:r w:rsidRPr="006201F9">
              <w:rPr>
                <w:rStyle w:val="Hyperlink"/>
                <w:rtl/>
              </w:rPr>
              <w:t>تأثير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على</w:t>
            </w:r>
            <w:r w:rsidR="006E6DBA">
              <w:rPr>
                <w:rStyle w:val="Hyperlink"/>
                <w:rtl/>
              </w:rPr>
              <w:t xml:space="preserve"> </w:t>
            </w:r>
            <w:r w:rsidRPr="006201F9">
              <w:rPr>
                <w:rStyle w:val="Hyperlink"/>
                <w:rtl/>
              </w:rPr>
              <w:t>ازدهار</w:t>
            </w:r>
            <w:r w:rsidR="006E6DBA">
              <w:rPr>
                <w:rStyle w:val="Hyperlink"/>
                <w:rtl/>
              </w:rPr>
              <w:t xml:space="preserve"> </w:t>
            </w:r>
            <w:r w:rsidRPr="006201F9">
              <w:rPr>
                <w:rStyle w:val="Hyperlink"/>
                <w:rtl/>
              </w:rPr>
              <w:t>البلد</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_Toc30160855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56" w:history="1">
            <w:r w:rsidRPr="006201F9">
              <w:rPr>
                <w:rStyle w:val="Hyperlink"/>
                <w:rtl/>
              </w:rPr>
              <w:t>الانتصار</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الميادين</w:t>
            </w:r>
            <w:r w:rsidR="006E6DBA">
              <w:rPr>
                <w:rStyle w:val="Hyperlink"/>
                <w:rtl/>
              </w:rPr>
              <w:t xml:space="preserve"> </w:t>
            </w:r>
            <w:r w:rsidRPr="006201F9">
              <w:rPr>
                <w:rStyle w:val="Hyperlink"/>
                <w:rtl/>
              </w:rPr>
              <w:t>العصيّة</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خلال</w:t>
            </w:r>
            <w:r w:rsidR="006E6DBA">
              <w:rPr>
                <w:rStyle w:val="Hyperlink"/>
                <w:rtl/>
              </w:rPr>
              <w:t xml:space="preserve"> </w:t>
            </w:r>
            <w:r w:rsidRPr="006201F9">
              <w:rPr>
                <w:rStyle w:val="Hyperlink"/>
                <w:rtl/>
              </w:rPr>
              <w:t>التسلّح</w:t>
            </w:r>
            <w:r w:rsidR="006E6DBA">
              <w:rPr>
                <w:rStyle w:val="Hyperlink"/>
                <w:rtl/>
              </w:rPr>
              <w:t xml:space="preserve"> </w:t>
            </w:r>
            <w:r w:rsidRPr="006201F9">
              <w:rPr>
                <w:rStyle w:val="Hyperlink"/>
                <w:rtl/>
              </w:rPr>
              <w:t>بالتقوى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_Toc30160856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57" w:history="1">
            <w:r w:rsidRPr="006201F9">
              <w:rPr>
                <w:rStyle w:val="Hyperlink"/>
                <w:rtl/>
              </w:rPr>
              <w:t>حل</w:t>
            </w:r>
            <w:r w:rsidR="006E6DBA">
              <w:rPr>
                <w:rStyle w:val="Hyperlink"/>
                <w:rtl/>
              </w:rPr>
              <w:t xml:space="preserve"> </w:t>
            </w:r>
            <w:r w:rsidRPr="006201F9">
              <w:rPr>
                <w:rStyle w:val="Hyperlink"/>
                <w:rtl/>
              </w:rPr>
              <w:t>المشكلات</w:t>
            </w:r>
            <w:r w:rsidR="006E6DBA">
              <w:rPr>
                <w:rStyle w:val="Hyperlink"/>
                <w:rtl/>
              </w:rPr>
              <w:t xml:space="preserve"> </w:t>
            </w:r>
            <w:r w:rsidRPr="006201F9">
              <w:rPr>
                <w:rStyle w:val="Hyperlink"/>
                <w:rtl/>
              </w:rPr>
              <w:t>الطبيعية</w:t>
            </w:r>
            <w:r w:rsidR="006E6DBA">
              <w:rPr>
                <w:rStyle w:val="Hyperlink"/>
                <w:rtl/>
              </w:rPr>
              <w:t xml:space="preserve"> </w:t>
            </w:r>
            <w:r w:rsidRPr="006201F9">
              <w:rPr>
                <w:rStyle w:val="Hyperlink"/>
                <w:rtl/>
              </w:rPr>
              <w:t>والعالمية</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خلال</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_Toc30160857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58" w:history="1">
            <w:r w:rsidRPr="006201F9">
              <w:rPr>
                <w:rStyle w:val="Hyperlink"/>
                <w:rtl/>
              </w:rPr>
              <w:t>العون</w:t>
            </w:r>
            <w:r w:rsidR="006E6DBA">
              <w:rPr>
                <w:rStyle w:val="Hyperlink"/>
                <w:rtl/>
              </w:rPr>
              <w:t xml:space="preserve"> </w:t>
            </w:r>
            <w:r w:rsidRPr="006201F9">
              <w:rPr>
                <w:rStyle w:val="Hyperlink"/>
                <w:rtl/>
              </w:rPr>
              <w:t>الإلهي</w:t>
            </w:r>
            <w:r w:rsidR="006E6DBA">
              <w:rPr>
                <w:rStyle w:val="Hyperlink"/>
                <w:rtl/>
              </w:rPr>
              <w:t xml:space="preserve"> </w:t>
            </w:r>
            <w:r w:rsidRPr="006201F9">
              <w:rPr>
                <w:rStyle w:val="Hyperlink"/>
                <w:rtl/>
              </w:rPr>
              <w:t>مرهون</w:t>
            </w:r>
            <w:r w:rsidR="006E6DBA">
              <w:rPr>
                <w:rStyle w:val="Hyperlink"/>
                <w:rtl/>
              </w:rPr>
              <w:t xml:space="preserve"> </w:t>
            </w:r>
            <w:r w:rsidRPr="006201F9">
              <w:rPr>
                <w:rStyle w:val="Hyperlink"/>
                <w:rtl/>
              </w:rPr>
              <w:t>بمراعاة</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_Toc30160858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59" w:history="1">
            <w:r w:rsidRPr="006201F9">
              <w:rPr>
                <w:rStyle w:val="Hyperlink"/>
                <w:rtl/>
              </w:rPr>
              <w:t>التقوى</w:t>
            </w:r>
            <w:r w:rsidR="006E6DBA">
              <w:rPr>
                <w:rStyle w:val="Hyperlink"/>
                <w:rtl/>
              </w:rPr>
              <w:t xml:space="preserve"> </w:t>
            </w:r>
            <w:r w:rsidRPr="006201F9">
              <w:rPr>
                <w:rStyle w:val="Hyperlink"/>
                <w:rtl/>
              </w:rPr>
              <w:t>سبيل</w:t>
            </w:r>
            <w:r w:rsidR="006E6DBA">
              <w:rPr>
                <w:rStyle w:val="Hyperlink"/>
                <w:rtl/>
              </w:rPr>
              <w:t xml:space="preserve"> </w:t>
            </w:r>
            <w:r w:rsidRPr="006201F9">
              <w:rPr>
                <w:rStyle w:val="Hyperlink"/>
                <w:rtl/>
              </w:rPr>
              <w:t>النجاة</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الطرق</w:t>
            </w:r>
            <w:r w:rsidR="006E6DBA">
              <w:rPr>
                <w:rStyle w:val="Hyperlink"/>
                <w:rtl/>
              </w:rPr>
              <w:t xml:space="preserve"> </w:t>
            </w:r>
            <w:r w:rsidRPr="006201F9">
              <w:rPr>
                <w:rStyle w:val="Hyperlink"/>
                <w:rtl/>
              </w:rPr>
              <w:t>المسدودة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_Toc30160859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60"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أسلمة</w:t>
            </w:r>
            <w:r w:rsidR="006E6DBA">
              <w:rPr>
                <w:rStyle w:val="Hyperlink"/>
                <w:rtl/>
              </w:rPr>
              <w:t xml:space="preserve"> </w:t>
            </w:r>
            <w:r w:rsidRPr="006201F9">
              <w:rPr>
                <w:rStyle w:val="Hyperlink"/>
                <w:rtl/>
              </w:rPr>
              <w:t>المجتمع</w:t>
            </w:r>
            <w:r w:rsidRPr="006201F9">
              <w:rPr>
                <w:rStyle w:val="Hyperlink"/>
              </w:rPr>
              <w:t>[215]</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_Toc30160860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61" w:history="1">
            <w:r w:rsidRPr="006201F9">
              <w:rPr>
                <w:rStyle w:val="Hyperlink"/>
                <w:rtl/>
              </w:rPr>
              <w:t>التقوى؛</w:t>
            </w:r>
            <w:r w:rsidR="006E6DBA">
              <w:rPr>
                <w:rStyle w:val="Hyperlink"/>
                <w:rtl/>
              </w:rPr>
              <w:t xml:space="preserve"> </w:t>
            </w:r>
            <w:r w:rsidRPr="006201F9">
              <w:rPr>
                <w:rStyle w:val="Hyperlink"/>
                <w:rtl/>
              </w:rPr>
              <w:t>عامل</w:t>
            </w:r>
            <w:r w:rsidR="006E6DBA">
              <w:rPr>
                <w:rStyle w:val="Hyperlink"/>
                <w:rtl/>
              </w:rPr>
              <w:t xml:space="preserve"> </w:t>
            </w:r>
            <w:r w:rsidRPr="006201F9">
              <w:rPr>
                <w:rStyle w:val="Hyperlink"/>
                <w:rtl/>
              </w:rPr>
              <w:t>إبعاد</w:t>
            </w:r>
            <w:r w:rsidR="006E6DBA">
              <w:rPr>
                <w:rStyle w:val="Hyperlink"/>
                <w:rtl/>
              </w:rPr>
              <w:t xml:space="preserve"> </w:t>
            </w:r>
            <w:r w:rsidRPr="006201F9">
              <w:rPr>
                <w:rStyle w:val="Hyperlink"/>
                <w:rtl/>
              </w:rPr>
              <w:t>منغصات</w:t>
            </w:r>
            <w:r w:rsidR="006E6DBA">
              <w:rPr>
                <w:rStyle w:val="Hyperlink"/>
                <w:rtl/>
              </w:rPr>
              <w:t xml:space="preserve"> </w:t>
            </w:r>
            <w:r w:rsidRPr="006201F9">
              <w:rPr>
                <w:rStyle w:val="Hyperlink"/>
                <w:rtl/>
              </w:rPr>
              <w:t>الحياة</w:t>
            </w:r>
            <w:r w:rsidR="006E6DBA">
              <w:rPr>
                <w:rStyle w:val="Hyperlink"/>
                <w:rtl/>
              </w:rPr>
              <w:t xml:space="preserve"> </w:t>
            </w:r>
            <w:r w:rsidRPr="006201F9">
              <w:rPr>
                <w:rStyle w:val="Hyperlink"/>
                <w:rtl/>
              </w:rPr>
              <w:t>عن</w:t>
            </w:r>
            <w:r w:rsidR="006E6DBA">
              <w:rPr>
                <w:rStyle w:val="Hyperlink"/>
                <w:rtl/>
              </w:rPr>
              <w:t xml:space="preserve"> </w:t>
            </w:r>
            <w:r w:rsidRPr="006201F9">
              <w:rPr>
                <w:rStyle w:val="Hyperlink"/>
                <w:rtl/>
              </w:rPr>
              <w:t>الفرد</w:t>
            </w:r>
            <w:r w:rsidR="006E6DBA">
              <w:rPr>
                <w:rStyle w:val="Hyperlink"/>
                <w:rtl/>
              </w:rPr>
              <w:t xml:space="preserve"> </w:t>
            </w:r>
            <w:r w:rsidRPr="006201F9">
              <w:rPr>
                <w:rStyle w:val="Hyperlink"/>
                <w:rtl/>
              </w:rPr>
              <w:t>والمجتمع</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_Toc30160861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62" w:history="1">
            <w:r w:rsidRPr="006201F9">
              <w:rPr>
                <w:rStyle w:val="Hyperlink"/>
                <w:rtl/>
              </w:rPr>
              <w:t>التقوى</w:t>
            </w:r>
            <w:r w:rsidR="006E6DBA">
              <w:rPr>
                <w:rStyle w:val="Hyperlink"/>
                <w:rtl/>
              </w:rPr>
              <w:t xml:space="preserve"> </w:t>
            </w:r>
            <w:r w:rsidRPr="006201F9">
              <w:rPr>
                <w:rStyle w:val="Hyperlink"/>
                <w:rtl/>
              </w:rPr>
              <w:t>عامل</w:t>
            </w:r>
            <w:r w:rsidR="006E6DBA">
              <w:rPr>
                <w:rStyle w:val="Hyperlink"/>
                <w:rtl/>
              </w:rPr>
              <w:t xml:space="preserve"> </w:t>
            </w:r>
            <w:r w:rsidRPr="006201F9">
              <w:rPr>
                <w:rStyle w:val="Hyperlink"/>
                <w:rtl/>
              </w:rPr>
              <w:t>تقدم</w:t>
            </w:r>
            <w:r w:rsidR="006E6DBA">
              <w:rPr>
                <w:rStyle w:val="Hyperlink"/>
                <w:rtl/>
              </w:rPr>
              <w:t xml:space="preserve"> </w:t>
            </w:r>
            <w:r w:rsidRPr="006201F9">
              <w:rPr>
                <w:rStyle w:val="Hyperlink"/>
                <w:rtl/>
              </w:rPr>
              <w:t>الشباب</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_Toc30160862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106</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63" w:history="1">
            <w:r w:rsidRPr="006201F9">
              <w:rPr>
                <w:rStyle w:val="Hyperlink"/>
                <w:rtl/>
              </w:rPr>
              <w:t>التقوى؛</w:t>
            </w:r>
            <w:r w:rsidR="006E6DBA">
              <w:rPr>
                <w:rStyle w:val="Hyperlink"/>
                <w:rtl/>
              </w:rPr>
              <w:t xml:space="preserve"> </w:t>
            </w:r>
            <w:r w:rsidRPr="006201F9">
              <w:rPr>
                <w:rStyle w:val="Hyperlink"/>
                <w:rtl/>
              </w:rPr>
              <w:t>توجب</w:t>
            </w:r>
            <w:r w:rsidR="006E6DBA">
              <w:rPr>
                <w:rStyle w:val="Hyperlink"/>
                <w:rtl/>
              </w:rPr>
              <w:t xml:space="preserve"> </w:t>
            </w:r>
            <w:r w:rsidRPr="006201F9">
              <w:rPr>
                <w:rStyle w:val="Hyperlink"/>
                <w:rtl/>
              </w:rPr>
              <w:t>إصلاح</w:t>
            </w:r>
            <w:r w:rsidR="006E6DBA">
              <w:rPr>
                <w:rStyle w:val="Hyperlink"/>
                <w:rtl/>
              </w:rPr>
              <w:t xml:space="preserve"> </w:t>
            </w:r>
            <w:r w:rsidRPr="006201F9">
              <w:rPr>
                <w:rStyle w:val="Hyperlink"/>
                <w:rtl/>
              </w:rPr>
              <w:t>الفهم،</w:t>
            </w:r>
            <w:r w:rsidR="006E6DBA">
              <w:rPr>
                <w:rStyle w:val="Hyperlink"/>
                <w:rtl/>
              </w:rPr>
              <w:t xml:space="preserve"> </w:t>
            </w:r>
            <w:r w:rsidRPr="006201F9">
              <w:rPr>
                <w:rStyle w:val="Hyperlink"/>
                <w:rtl/>
              </w:rPr>
              <w:t>والخطاب</w:t>
            </w:r>
            <w:r w:rsidR="006E6DBA">
              <w:rPr>
                <w:rStyle w:val="Hyperlink"/>
                <w:rtl/>
              </w:rPr>
              <w:t xml:space="preserve"> </w:t>
            </w:r>
            <w:r w:rsidRPr="006201F9">
              <w:rPr>
                <w:rStyle w:val="Hyperlink"/>
                <w:rtl/>
              </w:rPr>
              <w:t>والعمل</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_Toc30160863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106</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64" w:history="1">
            <w:r w:rsidRPr="006201F9">
              <w:rPr>
                <w:rStyle w:val="Hyperlink"/>
                <w:rtl/>
              </w:rPr>
              <w:t>آثار</w:t>
            </w:r>
            <w:r w:rsidR="006E6DBA">
              <w:rPr>
                <w:rStyle w:val="Hyperlink"/>
                <w:rtl/>
              </w:rPr>
              <w:t xml:space="preserve"> </w:t>
            </w:r>
            <w:r w:rsidRPr="006201F9">
              <w:rPr>
                <w:rStyle w:val="Hyperlink"/>
                <w:rtl/>
              </w:rPr>
              <w:t>تقوى</w:t>
            </w:r>
            <w:r w:rsidR="006E6DBA">
              <w:rPr>
                <w:rStyle w:val="Hyperlink"/>
                <w:rtl/>
              </w:rPr>
              <w:t xml:space="preserve"> </w:t>
            </w:r>
            <w:r w:rsidRPr="006201F9">
              <w:rPr>
                <w:rStyle w:val="Hyperlink"/>
                <w:rtl/>
              </w:rPr>
              <w:t>المتكلم</w:t>
            </w:r>
            <w:r w:rsidR="006E6DBA">
              <w:rPr>
                <w:rStyle w:val="Hyperlink"/>
                <w:rtl/>
              </w:rPr>
              <w:t xml:space="preserve"> </w:t>
            </w:r>
            <w:r w:rsidRPr="006201F9">
              <w:rPr>
                <w:rStyle w:val="Hyperlink"/>
                <w:rtl/>
              </w:rPr>
              <w:t>والمستمع</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_Toc30160864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107</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65" w:history="1">
            <w:r w:rsidRPr="006201F9">
              <w:rPr>
                <w:rStyle w:val="Hyperlink"/>
                <w:rtl/>
              </w:rPr>
              <w:t>إحياء</w:t>
            </w:r>
            <w:r w:rsidR="006E6DBA">
              <w:rPr>
                <w:rStyle w:val="Hyperlink"/>
                <w:rtl/>
              </w:rPr>
              <w:t xml:space="preserve"> </w:t>
            </w:r>
            <w:r w:rsidRPr="006201F9">
              <w:rPr>
                <w:rStyle w:val="Hyperlink"/>
                <w:rtl/>
              </w:rPr>
              <w:t>روح</w:t>
            </w:r>
            <w:r w:rsidR="006E6DBA">
              <w:rPr>
                <w:rStyle w:val="Hyperlink"/>
                <w:rtl/>
              </w:rPr>
              <w:t xml:space="preserve"> </w:t>
            </w:r>
            <w:r w:rsidRPr="006201F9">
              <w:rPr>
                <w:rStyle w:val="Hyperlink"/>
                <w:rtl/>
              </w:rPr>
              <w:t>النشاط</w:t>
            </w:r>
            <w:r w:rsidR="006E6DBA">
              <w:rPr>
                <w:rStyle w:val="Hyperlink"/>
                <w:rtl/>
              </w:rPr>
              <w:t xml:space="preserve"> </w:t>
            </w:r>
            <w:r w:rsidRPr="006201F9">
              <w:rPr>
                <w:rStyle w:val="Hyperlink"/>
                <w:rtl/>
              </w:rPr>
              <w:t>الإسلامي</w:t>
            </w:r>
            <w:r w:rsidR="006E6DBA">
              <w:rPr>
                <w:rStyle w:val="Hyperlink"/>
                <w:rtl/>
              </w:rPr>
              <w:t xml:space="preserve"> </w:t>
            </w:r>
            <w:r w:rsidRPr="006201F9">
              <w:rPr>
                <w:rStyle w:val="Hyperlink"/>
                <w:rtl/>
              </w:rPr>
              <w:t>عبر</w:t>
            </w:r>
            <w:r w:rsidR="006E6DBA">
              <w:rPr>
                <w:rStyle w:val="Hyperlink"/>
                <w:rtl/>
              </w:rPr>
              <w:t xml:space="preserve"> </w:t>
            </w:r>
            <w:r w:rsidRPr="006201F9">
              <w:rPr>
                <w:rStyle w:val="Hyperlink"/>
                <w:rtl/>
              </w:rPr>
              <w:t>مراعاة</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_Toc30160865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66" w:history="1">
            <w:r w:rsidRPr="006201F9">
              <w:rPr>
                <w:rStyle w:val="Hyperlink"/>
                <w:rtl/>
              </w:rPr>
              <w:t>التقوى:</w:t>
            </w:r>
            <w:r w:rsidR="006E6DBA">
              <w:rPr>
                <w:rStyle w:val="Hyperlink"/>
                <w:rtl/>
              </w:rPr>
              <w:t xml:space="preserve"> </w:t>
            </w:r>
            <w:r w:rsidRPr="006201F9">
              <w:rPr>
                <w:rStyle w:val="Hyperlink"/>
                <w:rtl/>
              </w:rPr>
              <w:t>شرط</w:t>
            </w:r>
            <w:r w:rsidR="006E6DBA">
              <w:rPr>
                <w:rStyle w:val="Hyperlink"/>
                <w:rtl/>
              </w:rPr>
              <w:t xml:space="preserve"> </w:t>
            </w:r>
            <w:r w:rsidRPr="006201F9">
              <w:rPr>
                <w:rStyle w:val="Hyperlink"/>
                <w:rtl/>
              </w:rPr>
              <w:t>الاستقامة</w:t>
            </w:r>
            <w:r w:rsidR="006E6DBA">
              <w:rPr>
                <w:rStyle w:val="Hyperlink"/>
                <w:rtl/>
              </w:rPr>
              <w:t xml:space="preserve"> </w:t>
            </w:r>
            <w:r w:rsidRPr="006201F9">
              <w:rPr>
                <w:rStyle w:val="Hyperlink"/>
                <w:rtl/>
              </w:rPr>
              <w:t>وثبات</w:t>
            </w:r>
            <w:r w:rsidR="006E6DBA">
              <w:rPr>
                <w:rStyle w:val="Hyperlink"/>
                <w:rtl/>
              </w:rPr>
              <w:t xml:space="preserve"> </w:t>
            </w:r>
            <w:r w:rsidRPr="006201F9">
              <w:rPr>
                <w:rStyle w:val="Hyperlink"/>
                <w:rtl/>
              </w:rPr>
              <w:t>القدم</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_Toc30160866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67" w:history="1">
            <w:r w:rsidRPr="006201F9">
              <w:rPr>
                <w:rStyle w:val="Hyperlink"/>
                <w:rtl/>
              </w:rPr>
              <w:t>التقوى؛</w:t>
            </w:r>
            <w:r w:rsidR="006E6DBA">
              <w:rPr>
                <w:rStyle w:val="Hyperlink"/>
                <w:rtl/>
              </w:rPr>
              <w:t xml:space="preserve"> </w:t>
            </w:r>
            <w:r w:rsidRPr="006201F9">
              <w:rPr>
                <w:rStyle w:val="Hyperlink"/>
                <w:rtl/>
              </w:rPr>
              <w:t>تفتح</w:t>
            </w:r>
            <w:r w:rsidR="006E6DBA">
              <w:rPr>
                <w:rStyle w:val="Hyperlink"/>
                <w:rtl/>
              </w:rPr>
              <w:t xml:space="preserve"> </w:t>
            </w:r>
            <w:r w:rsidRPr="006201F9">
              <w:rPr>
                <w:rStyle w:val="Hyperlink"/>
                <w:rtl/>
              </w:rPr>
              <w:t>الأبواب</w:t>
            </w:r>
            <w:r w:rsidR="006E6DBA">
              <w:rPr>
                <w:rStyle w:val="Hyperlink"/>
                <w:rtl/>
              </w:rPr>
              <w:t xml:space="preserve"> </w:t>
            </w:r>
            <w:r w:rsidRPr="006201F9">
              <w:rPr>
                <w:rStyle w:val="Hyperlink"/>
                <w:rtl/>
              </w:rPr>
              <w:t>الموصدة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_Toc30160867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109</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68" w:history="1">
            <w:r w:rsidRPr="006201F9">
              <w:rPr>
                <w:rStyle w:val="Hyperlink"/>
                <w:rtl/>
              </w:rPr>
              <w:t>دور</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تقدّم</w:t>
            </w:r>
            <w:r w:rsidR="006E6DBA">
              <w:rPr>
                <w:rStyle w:val="Hyperlink"/>
                <w:rtl/>
              </w:rPr>
              <w:t xml:space="preserve"> </w:t>
            </w:r>
            <w:r w:rsidRPr="006201F9">
              <w:rPr>
                <w:rStyle w:val="Hyperlink"/>
                <w:rtl/>
              </w:rPr>
              <w:t>الأهداف</w:t>
            </w:r>
            <w:r w:rsidR="006E6DBA">
              <w:rPr>
                <w:rStyle w:val="Hyperlink"/>
                <w:rtl/>
              </w:rPr>
              <w:t xml:space="preserve"> </w:t>
            </w:r>
            <w:r w:rsidRPr="006201F9">
              <w:rPr>
                <w:rStyle w:val="Hyperlink"/>
                <w:rtl/>
              </w:rPr>
              <w:t>العسكرية</w:t>
            </w:r>
            <w:r w:rsidR="006E6DBA">
              <w:rPr>
                <w:rStyle w:val="Hyperlink"/>
                <w:rtl/>
              </w:rPr>
              <w:t xml:space="preserve"> </w:t>
            </w:r>
            <w:r w:rsidRPr="006201F9">
              <w:rPr>
                <w:rStyle w:val="Hyperlink"/>
                <w:rtl/>
              </w:rPr>
              <w:t>للبلاد</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_Toc30160868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110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69" w:history="1">
            <w:r w:rsidRPr="006201F9">
              <w:rPr>
                <w:rStyle w:val="Hyperlink"/>
                <w:rtl/>
              </w:rPr>
              <w:t>قوة</w:t>
            </w:r>
            <w:r w:rsidR="006E6DBA">
              <w:rPr>
                <w:rStyle w:val="Hyperlink"/>
                <w:rtl/>
              </w:rPr>
              <w:t xml:space="preserve"> </w:t>
            </w:r>
            <w:r w:rsidRPr="006201F9">
              <w:rPr>
                <w:rStyle w:val="Hyperlink"/>
                <w:rtl/>
              </w:rPr>
              <w:t>جهاز</w:t>
            </w:r>
            <w:r w:rsidR="006E6DBA">
              <w:rPr>
                <w:rStyle w:val="Hyperlink"/>
                <w:rtl/>
              </w:rPr>
              <w:t xml:space="preserve"> </w:t>
            </w:r>
            <w:r w:rsidRPr="006201F9">
              <w:rPr>
                <w:rStyle w:val="Hyperlink"/>
                <w:rtl/>
              </w:rPr>
              <w:t>المعلومات؛</w:t>
            </w:r>
            <w:r w:rsidR="006E6DBA">
              <w:rPr>
                <w:rStyle w:val="Hyperlink"/>
                <w:rtl/>
              </w:rPr>
              <w:t xml:space="preserve"> </w:t>
            </w:r>
            <w:r w:rsidRPr="006201F9">
              <w:rPr>
                <w:rStyle w:val="Hyperlink"/>
                <w:rtl/>
              </w:rPr>
              <w:t>مرهونة</w:t>
            </w:r>
            <w:r w:rsidR="006E6DBA">
              <w:rPr>
                <w:rStyle w:val="Hyperlink"/>
                <w:rtl/>
              </w:rPr>
              <w:t xml:space="preserve"> </w:t>
            </w:r>
            <w:r w:rsidRPr="006201F9">
              <w:rPr>
                <w:rStyle w:val="Hyperlink"/>
                <w:rtl/>
              </w:rPr>
              <w:t>بالإيمان</w:t>
            </w:r>
            <w:r w:rsidR="006E6DBA">
              <w:rPr>
                <w:rStyle w:val="Hyperlink"/>
                <w:rtl/>
              </w:rPr>
              <w:t xml:space="preserve"> </w:t>
            </w:r>
            <w:r w:rsidRPr="006201F9">
              <w:rPr>
                <w:rStyle w:val="Hyperlink"/>
                <w:rtl/>
              </w:rPr>
              <w:t>والتقوى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_Toc30160869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110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70" w:history="1">
            <w:r w:rsidRPr="006201F9">
              <w:rPr>
                <w:rStyle w:val="Hyperlink"/>
                <w:rtl/>
              </w:rPr>
              <w:t>القوة</w:t>
            </w:r>
            <w:r w:rsidR="006E6DBA">
              <w:rPr>
                <w:rStyle w:val="Hyperlink"/>
                <w:rtl/>
              </w:rPr>
              <w:t xml:space="preserve"> </w:t>
            </w:r>
            <w:r w:rsidRPr="006201F9">
              <w:rPr>
                <w:rStyle w:val="Hyperlink"/>
                <w:rtl/>
              </w:rPr>
              <w:t>العسكرية</w:t>
            </w:r>
            <w:r w:rsidR="006E6DBA">
              <w:rPr>
                <w:rStyle w:val="Hyperlink"/>
                <w:rtl/>
              </w:rPr>
              <w:t xml:space="preserve"> </w:t>
            </w:r>
            <w:r w:rsidRPr="006201F9">
              <w:rPr>
                <w:rStyle w:val="Hyperlink"/>
                <w:rtl/>
              </w:rPr>
              <w:t>تحت</w:t>
            </w:r>
            <w:r w:rsidR="006E6DBA">
              <w:rPr>
                <w:rStyle w:val="Hyperlink"/>
                <w:rtl/>
              </w:rPr>
              <w:t xml:space="preserve"> </w:t>
            </w:r>
            <w:r w:rsidRPr="006201F9">
              <w:rPr>
                <w:rStyle w:val="Hyperlink"/>
                <w:rtl/>
              </w:rPr>
              <w:t>لواء</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_Toc30160870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111</w:t>
            </w:r>
            <w:r>
              <w:rPr>
                <w:webHidden/>
                <w:color w:val="538135" w:themeColor="accent6" w:themeShade="BF"/>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871" w:history="1">
            <w:r w:rsidRPr="006201F9">
              <w:rPr>
                <w:rStyle w:val="Hyperlink"/>
                <w:rtl/>
              </w:rPr>
              <w:t>د-</w:t>
            </w:r>
            <w:r w:rsidR="006E6DBA">
              <w:rPr>
                <w:rStyle w:val="Hyperlink"/>
                <w:rtl/>
              </w:rPr>
              <w:t xml:space="preserve"> </w:t>
            </w:r>
            <w:r w:rsidRPr="006201F9">
              <w:rPr>
                <w:rStyle w:val="Hyperlink"/>
                <w:rtl/>
              </w:rPr>
              <w:t>مضار</w:t>
            </w:r>
            <w:r w:rsidR="006E6DBA">
              <w:rPr>
                <w:rStyle w:val="Hyperlink"/>
                <w:rtl/>
              </w:rPr>
              <w:t xml:space="preserve"> </w:t>
            </w:r>
            <w:r w:rsidRPr="006201F9">
              <w:rPr>
                <w:rStyle w:val="Hyperlink"/>
                <w:rtl/>
              </w:rPr>
              <w:t>ومصاديق</w:t>
            </w:r>
            <w:r w:rsidR="006E6DBA">
              <w:rPr>
                <w:rStyle w:val="Hyperlink"/>
                <w:rtl/>
              </w:rPr>
              <w:t xml:space="preserve"> </w:t>
            </w:r>
            <w:r w:rsidRPr="006201F9">
              <w:rPr>
                <w:rStyle w:val="Hyperlink"/>
                <w:rtl/>
              </w:rPr>
              <w:t>مجانبة</w:t>
            </w:r>
            <w:r w:rsidR="006E6DBA">
              <w:rPr>
                <w:rStyle w:val="Hyperlink"/>
                <w:rtl/>
              </w:rPr>
              <w:t xml:space="preserve"> </w:t>
            </w:r>
            <w:r w:rsidRPr="006201F9">
              <w:rPr>
                <w:rStyle w:val="Hyperlink"/>
                <w:rtl/>
              </w:rPr>
              <w:t>التقوى</w:t>
            </w:r>
            <w:r>
              <w:rPr>
                <w:webHidden/>
              </w:rPr>
              <w:tab/>
            </w:r>
            <w:r>
              <w:rPr>
                <w:webHidden/>
              </w:rPr>
              <w:fldChar w:fldCharType="begin"/>
            </w:r>
            <w:r>
              <w:rPr>
                <w:webHidden/>
              </w:rPr>
              <w:instrText xml:space="preserve"> PAGEREF _Toc30160871 \h </w:instrText>
            </w:r>
            <w:r>
              <w:rPr>
                <w:webHidden/>
              </w:rPr>
            </w:r>
            <w:r>
              <w:rPr>
                <w:webHidden/>
              </w:rPr>
              <w:fldChar w:fldCharType="separate"/>
            </w:r>
            <w:r w:rsidR="006C5862">
              <w:rPr>
                <w:webHidden/>
                <w:rtl/>
              </w:rPr>
              <w:t>112</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72" w:history="1">
            <w:r w:rsidRPr="006201F9">
              <w:rPr>
                <w:rStyle w:val="Hyperlink"/>
                <w:rtl/>
              </w:rPr>
              <w:t>مجانبة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خطر</w:t>
            </w:r>
            <w:r w:rsidR="006E6DBA">
              <w:rPr>
                <w:rStyle w:val="Hyperlink"/>
                <w:rtl/>
              </w:rPr>
              <w:t xml:space="preserve"> </w:t>
            </w:r>
            <w:r w:rsidRPr="006201F9">
              <w:rPr>
                <w:rStyle w:val="Hyperlink"/>
                <w:rtl/>
              </w:rPr>
              <w:t>يهدّد</w:t>
            </w:r>
            <w:r w:rsidR="006E6DBA">
              <w:rPr>
                <w:rStyle w:val="Hyperlink"/>
                <w:rtl/>
              </w:rPr>
              <w:t xml:space="preserve"> </w:t>
            </w:r>
            <w:r w:rsidRPr="006201F9">
              <w:rPr>
                <w:rStyle w:val="Hyperlink"/>
                <w:rtl/>
              </w:rPr>
              <w:t>البشرية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_Toc30160872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112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73" w:history="1">
            <w:r w:rsidRPr="006201F9">
              <w:rPr>
                <w:rStyle w:val="Hyperlink"/>
                <w:rtl/>
              </w:rPr>
              <w:t>انحراف</w:t>
            </w:r>
            <w:r w:rsidR="006E6DBA">
              <w:rPr>
                <w:rStyle w:val="Hyperlink"/>
                <w:rtl/>
              </w:rPr>
              <w:t xml:space="preserve"> </w:t>
            </w:r>
            <w:r w:rsidRPr="006201F9">
              <w:rPr>
                <w:rStyle w:val="Hyperlink"/>
                <w:rtl/>
              </w:rPr>
              <w:t>المجتمع</w:t>
            </w:r>
            <w:r w:rsidR="006E6DBA">
              <w:rPr>
                <w:rStyle w:val="Hyperlink"/>
                <w:rtl/>
              </w:rPr>
              <w:t xml:space="preserve"> </w:t>
            </w:r>
            <w:r w:rsidRPr="006201F9">
              <w:rPr>
                <w:rStyle w:val="Hyperlink"/>
                <w:rtl/>
              </w:rPr>
              <w:t>بسبب</w:t>
            </w:r>
            <w:r w:rsidR="006E6DBA">
              <w:rPr>
                <w:rStyle w:val="Hyperlink"/>
                <w:rtl/>
              </w:rPr>
              <w:t xml:space="preserve"> </w:t>
            </w:r>
            <w:r w:rsidRPr="006201F9">
              <w:rPr>
                <w:rStyle w:val="Hyperlink"/>
                <w:rtl/>
              </w:rPr>
              <w:t>انعدام</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لدى</w:t>
            </w:r>
            <w:r w:rsidR="006E6DBA">
              <w:rPr>
                <w:rStyle w:val="Hyperlink"/>
                <w:rtl/>
              </w:rPr>
              <w:t xml:space="preserve"> </w:t>
            </w:r>
            <w:r w:rsidRPr="006201F9">
              <w:rPr>
                <w:rStyle w:val="Hyperlink"/>
                <w:rtl/>
              </w:rPr>
              <w:t>الحكام</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_Toc30160873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113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74" w:history="1">
            <w:r w:rsidRPr="006201F9">
              <w:rPr>
                <w:rStyle w:val="Hyperlink"/>
                <w:rtl/>
              </w:rPr>
              <w:t>مجانبة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توجب</w:t>
            </w:r>
            <w:r w:rsidR="006E6DBA">
              <w:rPr>
                <w:rStyle w:val="Hyperlink"/>
                <w:rtl/>
              </w:rPr>
              <w:t xml:space="preserve"> </w:t>
            </w:r>
            <w:r w:rsidRPr="006201F9">
              <w:rPr>
                <w:rStyle w:val="Hyperlink"/>
                <w:rtl/>
              </w:rPr>
              <w:t>فساد</w:t>
            </w:r>
            <w:r w:rsidR="006E6DBA">
              <w:rPr>
                <w:rStyle w:val="Hyperlink"/>
                <w:rtl/>
              </w:rPr>
              <w:t xml:space="preserve"> </w:t>
            </w:r>
            <w:r w:rsidRPr="006201F9">
              <w:rPr>
                <w:rStyle w:val="Hyperlink"/>
                <w:rtl/>
              </w:rPr>
              <w:t>المجتمع</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_Toc30160874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113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75" w:history="1">
            <w:r w:rsidRPr="006201F9">
              <w:rPr>
                <w:rStyle w:val="Hyperlink"/>
                <w:rtl/>
              </w:rPr>
              <w:t>مجانبة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تؤدي</w:t>
            </w:r>
            <w:r w:rsidR="006E6DBA">
              <w:rPr>
                <w:rStyle w:val="Hyperlink"/>
                <w:rtl/>
              </w:rPr>
              <w:t xml:space="preserve"> </w:t>
            </w:r>
            <w:r w:rsidRPr="006201F9">
              <w:rPr>
                <w:rStyle w:val="Hyperlink"/>
                <w:rtl/>
              </w:rPr>
              <w:t>إلى</w:t>
            </w:r>
            <w:r w:rsidR="006E6DBA">
              <w:rPr>
                <w:rStyle w:val="Hyperlink"/>
                <w:rtl/>
              </w:rPr>
              <w:t xml:space="preserve"> </w:t>
            </w:r>
            <w:r w:rsidRPr="006201F9">
              <w:rPr>
                <w:rStyle w:val="Hyperlink"/>
                <w:rtl/>
              </w:rPr>
              <w:t>تخلف</w:t>
            </w:r>
            <w:r w:rsidR="006E6DBA">
              <w:rPr>
                <w:rStyle w:val="Hyperlink"/>
                <w:rtl/>
              </w:rPr>
              <w:t xml:space="preserve"> </w:t>
            </w:r>
            <w:r w:rsidRPr="006201F9">
              <w:rPr>
                <w:rStyle w:val="Hyperlink"/>
                <w:rtl/>
              </w:rPr>
              <w:t>المسلمين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_Toc30160875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114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76" w:history="1">
            <w:r w:rsidRPr="006201F9">
              <w:rPr>
                <w:rStyle w:val="Hyperlink"/>
                <w:rtl/>
              </w:rPr>
              <w:t>ضرر</w:t>
            </w:r>
            <w:r w:rsidR="006E6DBA">
              <w:rPr>
                <w:rStyle w:val="Hyperlink"/>
                <w:rtl/>
              </w:rPr>
              <w:t xml:space="preserve"> </w:t>
            </w:r>
            <w:r w:rsidRPr="006201F9">
              <w:rPr>
                <w:rStyle w:val="Hyperlink"/>
                <w:rtl/>
              </w:rPr>
              <w:t>العالِم</w:t>
            </w:r>
            <w:r w:rsidR="006E6DBA">
              <w:rPr>
                <w:rStyle w:val="Hyperlink"/>
                <w:rtl/>
              </w:rPr>
              <w:t xml:space="preserve"> </w:t>
            </w:r>
            <w:r w:rsidRPr="006201F9">
              <w:rPr>
                <w:rStyle w:val="Hyperlink"/>
                <w:rtl/>
              </w:rPr>
              <w:t>البعيد</w:t>
            </w:r>
            <w:r w:rsidR="006E6DBA">
              <w:rPr>
                <w:rStyle w:val="Hyperlink"/>
                <w:rtl/>
              </w:rPr>
              <w:t xml:space="preserve"> </w:t>
            </w:r>
            <w:r w:rsidRPr="006201F9">
              <w:rPr>
                <w:rStyle w:val="Hyperlink"/>
                <w:rtl/>
              </w:rPr>
              <w:t>عن</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_Toc30160876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114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77" w:history="1">
            <w:r w:rsidRPr="006201F9">
              <w:rPr>
                <w:rStyle w:val="Hyperlink"/>
                <w:rtl/>
              </w:rPr>
              <w:t>دور</w:t>
            </w:r>
            <w:r w:rsidR="006E6DBA">
              <w:rPr>
                <w:rStyle w:val="Hyperlink"/>
                <w:rtl/>
              </w:rPr>
              <w:t xml:space="preserve"> </w:t>
            </w:r>
            <w:r w:rsidRPr="006201F9">
              <w:rPr>
                <w:rStyle w:val="Hyperlink"/>
                <w:rtl/>
              </w:rPr>
              <w:t>مجانبة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إذلال</w:t>
            </w:r>
            <w:r w:rsidR="006E6DBA">
              <w:rPr>
                <w:rStyle w:val="Hyperlink"/>
                <w:rtl/>
              </w:rPr>
              <w:t xml:space="preserve"> </w:t>
            </w:r>
            <w:r w:rsidRPr="006201F9">
              <w:rPr>
                <w:rStyle w:val="Hyperlink"/>
                <w:rtl/>
              </w:rPr>
              <w:t>الشعب</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_Toc30160877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116</w:t>
            </w:r>
            <w:r>
              <w:rPr>
                <w:webHidden/>
                <w:color w:val="538135" w:themeColor="accent6" w:themeShade="BF"/>
              </w:rPr>
              <w:fldChar w:fldCharType="end"/>
            </w:r>
          </w:hyperlink>
        </w:p>
        <w:p w:rsidR="00100839" w:rsidRDefault="00100839" w:rsidP="00100839">
          <w:pPr>
            <w:pStyle w:val="TOC1"/>
            <w:rPr>
              <w:rFonts w:asciiTheme="minorHAnsi" w:eastAsiaTheme="minorEastAsia" w:hAnsiTheme="minorHAnsi" w:cstheme="minorBidi"/>
              <w:b w:val="0"/>
              <w:bCs w:val="0"/>
              <w:color w:val="auto"/>
              <w:sz w:val="22"/>
              <w:szCs w:val="22"/>
            </w:rPr>
          </w:pPr>
          <w:hyperlink w:anchor="_Toc30160878" w:history="1">
            <w:r w:rsidRPr="006201F9">
              <w:rPr>
                <w:rStyle w:val="Hyperlink"/>
                <w:rtl/>
              </w:rPr>
              <w:t>الفصل</w:t>
            </w:r>
            <w:r w:rsidR="006E6DBA">
              <w:rPr>
                <w:rStyle w:val="Hyperlink"/>
                <w:rtl/>
              </w:rPr>
              <w:t xml:space="preserve"> </w:t>
            </w:r>
            <w:r w:rsidRPr="006201F9">
              <w:rPr>
                <w:rStyle w:val="Hyperlink"/>
                <w:rtl/>
              </w:rPr>
              <w:t>الرابع:</w:t>
            </w:r>
            <w:r w:rsidR="006E6DBA">
              <w:rPr>
                <w:rStyle w:val="Hyperlink"/>
                <w:rtl/>
              </w:rPr>
              <w:t xml:space="preserve"> </w:t>
            </w:r>
            <w:r w:rsidRPr="006201F9">
              <w:rPr>
                <w:rStyle w:val="Hyperlink"/>
                <w:rtl/>
              </w:rPr>
              <w:t>أقسام</w:t>
            </w:r>
            <w:r w:rsidR="006E6DBA">
              <w:rPr>
                <w:rStyle w:val="Hyperlink"/>
                <w:rtl/>
              </w:rPr>
              <w:t xml:space="preserve"> </w:t>
            </w:r>
            <w:r w:rsidRPr="006201F9">
              <w:rPr>
                <w:rStyle w:val="Hyperlink"/>
                <w:rtl/>
              </w:rPr>
              <w:t>التقوى</w:t>
            </w:r>
            <w:r>
              <w:rPr>
                <w:webHidden/>
                <w:color w:val="385623" w:themeColor="accent6" w:themeShade="80"/>
              </w:rPr>
              <w:tab/>
            </w:r>
            <w:r>
              <w:rPr>
                <w:webHidden/>
                <w:color w:val="385623" w:themeColor="accent6" w:themeShade="80"/>
              </w:rPr>
              <w:fldChar w:fldCharType="begin"/>
            </w:r>
            <w:r>
              <w:rPr>
                <w:webHidden/>
                <w:color w:val="385623" w:themeColor="accent6" w:themeShade="80"/>
              </w:rPr>
              <w:instrText xml:space="preserve"> PAGEREF _Toc30160878 \h </w:instrText>
            </w:r>
            <w:r>
              <w:rPr>
                <w:webHidden/>
                <w:color w:val="385623" w:themeColor="accent6" w:themeShade="80"/>
              </w:rPr>
            </w:r>
            <w:r>
              <w:rPr>
                <w:webHidden/>
                <w:color w:val="385623" w:themeColor="accent6" w:themeShade="80"/>
              </w:rPr>
              <w:fldChar w:fldCharType="separate"/>
            </w:r>
            <w:r w:rsidR="006C5862">
              <w:rPr>
                <w:webHidden/>
                <w:color w:val="385623" w:themeColor="accent6" w:themeShade="80"/>
                <w:rtl/>
              </w:rPr>
              <w:t>117</w:t>
            </w:r>
            <w:r>
              <w:rPr>
                <w:webHidden/>
                <w:color w:val="385623" w:themeColor="accent6" w:themeShade="80"/>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879" w:history="1">
            <w:r w:rsidRPr="006201F9">
              <w:rPr>
                <w:rStyle w:val="Hyperlink"/>
                <w:rtl/>
              </w:rPr>
              <w:t>أ-</w:t>
            </w:r>
            <w:r w:rsidR="006E6DBA">
              <w:rPr>
                <w:rStyle w:val="Hyperlink"/>
                <w:rtl/>
              </w:rPr>
              <w:t xml:space="preserve"> </w:t>
            </w:r>
            <w:r w:rsidRPr="006201F9">
              <w:rPr>
                <w:rStyle w:val="Hyperlink"/>
                <w:rtl/>
              </w:rPr>
              <w:t>ميادين</w:t>
            </w:r>
            <w:r w:rsidR="006E6DBA">
              <w:rPr>
                <w:rStyle w:val="Hyperlink"/>
                <w:rtl/>
              </w:rPr>
              <w:t xml:space="preserve"> </w:t>
            </w:r>
            <w:r w:rsidRPr="006201F9">
              <w:rPr>
                <w:rStyle w:val="Hyperlink"/>
                <w:rtl/>
              </w:rPr>
              <w:t>مراعاة</w:t>
            </w:r>
            <w:r w:rsidR="006E6DBA">
              <w:rPr>
                <w:rStyle w:val="Hyperlink"/>
                <w:rtl/>
              </w:rPr>
              <w:t xml:space="preserve"> </w:t>
            </w:r>
            <w:r w:rsidRPr="006201F9">
              <w:rPr>
                <w:rStyle w:val="Hyperlink"/>
                <w:rtl/>
              </w:rPr>
              <w:t>التقوى</w:t>
            </w:r>
            <w:r w:rsidRPr="006201F9">
              <w:rPr>
                <w:rStyle w:val="Hyperlink"/>
              </w:rPr>
              <w:t>:</w:t>
            </w:r>
            <w:r>
              <w:rPr>
                <w:webHidden/>
              </w:rPr>
              <w:tab/>
            </w:r>
            <w:r>
              <w:rPr>
                <w:webHidden/>
              </w:rPr>
              <w:fldChar w:fldCharType="begin"/>
            </w:r>
            <w:r>
              <w:rPr>
                <w:webHidden/>
              </w:rPr>
              <w:instrText xml:space="preserve"> PAGEREF _Toc30160879 \h </w:instrText>
            </w:r>
            <w:r>
              <w:rPr>
                <w:webHidden/>
              </w:rPr>
            </w:r>
            <w:r>
              <w:rPr>
                <w:webHidden/>
              </w:rPr>
              <w:fldChar w:fldCharType="separate"/>
            </w:r>
            <w:r w:rsidR="006C5862">
              <w:rPr>
                <w:webHidden/>
                <w:rtl/>
              </w:rPr>
              <w:t>118</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80" w:history="1">
            <w:r w:rsidRPr="006201F9">
              <w:rPr>
                <w:rStyle w:val="Hyperlink"/>
                <w:rtl/>
              </w:rPr>
              <w:t>التقوى</w:t>
            </w:r>
            <w:r w:rsidR="006E6DBA">
              <w:rPr>
                <w:rStyle w:val="Hyperlink"/>
                <w:rtl/>
              </w:rPr>
              <w:t xml:space="preserve"> </w:t>
            </w:r>
            <w:r w:rsidRPr="006201F9">
              <w:rPr>
                <w:rStyle w:val="Hyperlink"/>
                <w:rtl/>
              </w:rPr>
              <w:t>الفردية</w:t>
            </w:r>
            <w:r w:rsidR="006E6DBA">
              <w:rPr>
                <w:rStyle w:val="Hyperlink"/>
                <w:rtl/>
              </w:rPr>
              <w:t xml:space="preserve"> </w:t>
            </w:r>
            <w:r w:rsidRPr="006201F9">
              <w:rPr>
                <w:rStyle w:val="Hyperlink"/>
                <w:rtl/>
              </w:rPr>
              <w:t>والاجتماعية</w:t>
            </w:r>
            <w:r w:rsidR="006E6DBA">
              <w:rPr>
                <w:rStyle w:val="Hyperlink"/>
                <w:rtl/>
              </w:rPr>
              <w:t xml:space="preserve"> </w:t>
            </w:r>
            <w:r w:rsidRPr="006201F9">
              <w:rPr>
                <w:rStyle w:val="Hyperlink"/>
                <w:rtl/>
              </w:rPr>
              <w:t>(الجمعية)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_Toc30160880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118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81" w:history="1">
            <w:r w:rsidRPr="006201F9">
              <w:rPr>
                <w:rStyle w:val="Hyperlink"/>
                <w:rtl/>
              </w:rPr>
              <w:t>النسبة</w:t>
            </w:r>
            <w:r w:rsidR="006E6DBA">
              <w:rPr>
                <w:rStyle w:val="Hyperlink"/>
                <w:rtl/>
              </w:rPr>
              <w:t xml:space="preserve"> </w:t>
            </w:r>
            <w:r w:rsidRPr="006201F9">
              <w:rPr>
                <w:rStyle w:val="Hyperlink"/>
                <w:rtl/>
              </w:rPr>
              <w:t>بين</w:t>
            </w:r>
            <w:r w:rsidR="006E6DBA">
              <w:rPr>
                <w:rStyle w:val="Hyperlink"/>
                <w:rtl/>
              </w:rPr>
              <w:t xml:space="preserve"> </w:t>
            </w:r>
            <w:r w:rsidRPr="006201F9">
              <w:rPr>
                <w:rStyle w:val="Hyperlink"/>
                <w:rtl/>
              </w:rPr>
              <w:t>الموقع</w:t>
            </w:r>
            <w:r w:rsidR="006E6DBA">
              <w:rPr>
                <w:rStyle w:val="Hyperlink"/>
                <w:rtl/>
              </w:rPr>
              <w:t xml:space="preserve"> </w:t>
            </w:r>
            <w:r w:rsidRPr="006201F9">
              <w:rPr>
                <w:rStyle w:val="Hyperlink"/>
                <w:rtl/>
              </w:rPr>
              <w:t>الاجتماعي</w:t>
            </w:r>
            <w:r w:rsidR="006E6DBA">
              <w:rPr>
                <w:rStyle w:val="Hyperlink"/>
                <w:rtl/>
              </w:rPr>
              <w:t xml:space="preserve"> </w:t>
            </w:r>
            <w:r w:rsidRPr="006201F9">
              <w:rPr>
                <w:rStyle w:val="Hyperlink"/>
                <w:rtl/>
              </w:rPr>
              <w:t>والتقوى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_Toc30160881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120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82" w:history="1">
            <w:r w:rsidRPr="006201F9">
              <w:rPr>
                <w:rStyle w:val="Hyperlink"/>
                <w:rtl/>
              </w:rPr>
              <w:t>التقوى</w:t>
            </w:r>
            <w:r w:rsidR="006E6DBA">
              <w:rPr>
                <w:rStyle w:val="Hyperlink"/>
                <w:rtl/>
              </w:rPr>
              <w:t xml:space="preserve"> </w:t>
            </w:r>
            <w:r w:rsidRPr="006201F9">
              <w:rPr>
                <w:rStyle w:val="Hyperlink"/>
                <w:rtl/>
              </w:rPr>
              <w:t>العامة</w:t>
            </w:r>
            <w:r w:rsidR="006E6DBA">
              <w:rPr>
                <w:rStyle w:val="Hyperlink"/>
                <w:rtl/>
              </w:rPr>
              <w:t xml:space="preserve"> </w:t>
            </w:r>
            <w:r w:rsidRPr="006201F9">
              <w:rPr>
                <w:rStyle w:val="Hyperlink"/>
                <w:rtl/>
              </w:rPr>
              <w:t>(عامة</w:t>
            </w:r>
            <w:r w:rsidR="006E6DBA">
              <w:rPr>
                <w:rStyle w:val="Hyperlink"/>
                <w:rtl/>
              </w:rPr>
              <w:t xml:space="preserve"> </w:t>
            </w:r>
            <w:r w:rsidRPr="006201F9">
              <w:rPr>
                <w:rStyle w:val="Hyperlink"/>
                <w:rtl/>
              </w:rPr>
              <w:t>الناس)</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_Toc30160882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121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83" w:history="1">
            <w:r w:rsidRPr="006201F9">
              <w:rPr>
                <w:rStyle w:val="Hyperlink"/>
                <w:rtl/>
              </w:rPr>
              <w:t>التقوى</w:t>
            </w:r>
            <w:r w:rsidR="006E6DBA">
              <w:rPr>
                <w:rStyle w:val="Hyperlink"/>
                <w:rtl/>
              </w:rPr>
              <w:t xml:space="preserve"> </w:t>
            </w:r>
            <w:r w:rsidRPr="006201F9">
              <w:rPr>
                <w:rStyle w:val="Hyperlink"/>
                <w:rtl/>
              </w:rPr>
              <w:t>السياسية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_Toc30160883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121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84" w:history="1">
            <w:r w:rsidRPr="006201F9">
              <w:rPr>
                <w:rStyle w:val="Hyperlink"/>
                <w:rtl/>
              </w:rPr>
              <w:t>أهمية</w:t>
            </w:r>
            <w:r w:rsidR="006E6DBA">
              <w:rPr>
                <w:rStyle w:val="Hyperlink"/>
                <w:rtl/>
              </w:rPr>
              <w:t xml:space="preserve"> </w:t>
            </w:r>
            <w:r w:rsidRPr="006201F9">
              <w:rPr>
                <w:rStyle w:val="Hyperlink"/>
                <w:rtl/>
              </w:rPr>
              <w:t>مراعاة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التحليل</w:t>
            </w:r>
            <w:r w:rsidR="006E6DBA">
              <w:rPr>
                <w:rStyle w:val="Hyperlink"/>
                <w:rtl/>
              </w:rPr>
              <w:t xml:space="preserve"> </w:t>
            </w:r>
            <w:r w:rsidRPr="006201F9">
              <w:rPr>
                <w:rStyle w:val="Hyperlink"/>
                <w:rtl/>
              </w:rPr>
              <w:t>السياسي</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_Toc30160884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122</w:t>
            </w:r>
            <w:r>
              <w:rPr>
                <w:webHidden/>
                <w:color w:val="538135" w:themeColor="accent6" w:themeShade="BF"/>
              </w:rPr>
              <w:fldChar w:fldCharType="end"/>
            </w:r>
          </w:hyperlink>
        </w:p>
        <w:p w:rsidR="00C50F82" w:rsidRDefault="00C50F82">
          <w:pPr>
            <w:rPr>
              <w:rStyle w:val="Hyperlink"/>
              <w:rFonts w:ascii="Adobe Arabic" w:eastAsia="Times New Roman" w:hAnsi="Adobe Arabic" w:cs="Adobe Arabic"/>
              <w:b/>
              <w:bCs/>
              <w:noProof/>
              <w:sz w:val="28"/>
              <w:szCs w:val="28"/>
              <w14:textFill>
                <w14:solidFill>
                  <w14:srgbClr w14:val="0000FF">
                    <w14:lumMod w14:val="75000"/>
                  </w14:srgbClr>
                </w14:solidFill>
              </w14:textFill>
            </w:rPr>
          </w:pPr>
          <w:r>
            <w:rPr>
              <w:rStyle w:val="Hyperlink"/>
              <w:noProof/>
            </w:rPr>
            <w:br w:type="page"/>
          </w:r>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85" w:history="1">
            <w:r w:rsidRPr="006201F9">
              <w:rPr>
                <w:rStyle w:val="Hyperlink"/>
                <w:rtl/>
              </w:rPr>
              <w:t>التقوى</w:t>
            </w:r>
            <w:r w:rsidR="006E6DBA">
              <w:rPr>
                <w:rStyle w:val="Hyperlink"/>
                <w:rtl/>
              </w:rPr>
              <w:t xml:space="preserve"> </w:t>
            </w:r>
            <w:r w:rsidRPr="006201F9">
              <w:rPr>
                <w:rStyle w:val="Hyperlink"/>
                <w:rtl/>
              </w:rPr>
              <w:t>الاقتصادية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_Toc30160885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123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86" w:history="1">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الوسط</w:t>
            </w:r>
            <w:r w:rsidR="006E6DBA">
              <w:rPr>
                <w:rStyle w:val="Hyperlink"/>
                <w:rtl/>
              </w:rPr>
              <w:t xml:space="preserve"> </w:t>
            </w:r>
            <w:r w:rsidRPr="006201F9">
              <w:rPr>
                <w:rStyle w:val="Hyperlink"/>
                <w:rtl/>
              </w:rPr>
              <w:t>الرياضي</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_Toc30160886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124</w:t>
            </w:r>
            <w:r>
              <w:rPr>
                <w:webHidden/>
                <w:color w:val="538135" w:themeColor="accent6" w:themeShade="BF"/>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887" w:history="1">
            <w:r w:rsidRPr="006201F9">
              <w:rPr>
                <w:rStyle w:val="Hyperlink"/>
                <w:rtl/>
              </w:rPr>
              <w:t>ب-</w:t>
            </w:r>
            <w:r w:rsidR="006E6DBA">
              <w:rPr>
                <w:rStyle w:val="Hyperlink"/>
                <w:rtl/>
              </w:rPr>
              <w:t xml:space="preserve"> </w:t>
            </w:r>
            <w:r w:rsidRPr="006201F9">
              <w:rPr>
                <w:rStyle w:val="Hyperlink"/>
                <w:rtl/>
              </w:rPr>
              <w:t>مصاديق</w:t>
            </w:r>
            <w:r w:rsidR="006E6DBA">
              <w:rPr>
                <w:rStyle w:val="Hyperlink"/>
                <w:rtl/>
              </w:rPr>
              <w:t xml:space="preserve"> </w:t>
            </w:r>
            <w:r w:rsidRPr="006201F9">
              <w:rPr>
                <w:rStyle w:val="Hyperlink"/>
                <w:rtl/>
              </w:rPr>
              <w:t>التقوى</w:t>
            </w:r>
            <w:r>
              <w:rPr>
                <w:webHidden/>
              </w:rPr>
              <w:tab/>
            </w:r>
            <w:r>
              <w:rPr>
                <w:webHidden/>
              </w:rPr>
              <w:fldChar w:fldCharType="begin"/>
            </w:r>
            <w:r>
              <w:rPr>
                <w:webHidden/>
              </w:rPr>
              <w:instrText xml:space="preserve"> PAGEREF _Toc30160887 \h </w:instrText>
            </w:r>
            <w:r>
              <w:rPr>
                <w:webHidden/>
              </w:rPr>
            </w:r>
            <w:r>
              <w:rPr>
                <w:webHidden/>
              </w:rPr>
              <w:fldChar w:fldCharType="separate"/>
            </w:r>
            <w:r w:rsidR="006C5862">
              <w:rPr>
                <w:webHidden/>
                <w:rtl/>
              </w:rPr>
              <w:t>125</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88" w:history="1">
            <w:r w:rsidRPr="006201F9">
              <w:rPr>
                <w:rStyle w:val="Hyperlink"/>
                <w:rtl/>
              </w:rPr>
              <w:t>1-</w:t>
            </w:r>
            <w:r w:rsidR="006E6DBA">
              <w:rPr>
                <w:rStyle w:val="Hyperlink"/>
                <w:rtl/>
              </w:rPr>
              <w:t xml:space="preserve"> </w:t>
            </w:r>
            <w:r w:rsidRPr="006201F9">
              <w:rPr>
                <w:rStyle w:val="Hyperlink"/>
                <w:rtl/>
              </w:rPr>
              <w:t>الصمود</w:t>
            </w:r>
            <w:r w:rsidR="006E6DBA">
              <w:rPr>
                <w:rStyle w:val="Hyperlink"/>
                <w:rtl/>
              </w:rPr>
              <w:t xml:space="preserve"> </w:t>
            </w:r>
            <w:r w:rsidRPr="006201F9">
              <w:rPr>
                <w:rStyle w:val="Hyperlink"/>
                <w:rtl/>
              </w:rPr>
              <w:t>والمقاومة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_Toc30160888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125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89" w:history="1">
            <w:r w:rsidRPr="006201F9">
              <w:rPr>
                <w:rStyle w:val="Hyperlink"/>
                <w:rtl/>
              </w:rPr>
              <w:t>2-</w:t>
            </w:r>
            <w:r w:rsidR="006E6DBA">
              <w:rPr>
                <w:rStyle w:val="Hyperlink"/>
                <w:rtl/>
              </w:rPr>
              <w:t xml:space="preserve"> </w:t>
            </w:r>
            <w:r w:rsidRPr="006201F9">
              <w:rPr>
                <w:rStyle w:val="Hyperlink"/>
                <w:rtl/>
              </w:rPr>
              <w:t>معرفة</w:t>
            </w:r>
            <w:r w:rsidR="006E6DBA">
              <w:rPr>
                <w:rStyle w:val="Hyperlink"/>
                <w:rtl/>
              </w:rPr>
              <w:t xml:space="preserve"> </w:t>
            </w:r>
            <w:r w:rsidRPr="006201F9">
              <w:rPr>
                <w:rStyle w:val="Hyperlink"/>
                <w:rtl/>
              </w:rPr>
              <w:t>العدو</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_Toc30160889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126</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90" w:history="1">
            <w:r w:rsidRPr="006201F9">
              <w:rPr>
                <w:rStyle w:val="Hyperlink"/>
                <w:rtl/>
              </w:rPr>
              <w:t>3-</w:t>
            </w:r>
            <w:r w:rsidR="006E6DBA">
              <w:rPr>
                <w:rStyle w:val="Hyperlink"/>
                <w:rtl/>
              </w:rPr>
              <w:t xml:space="preserve"> </w:t>
            </w:r>
            <w:r w:rsidRPr="006201F9">
              <w:rPr>
                <w:rStyle w:val="Hyperlink"/>
                <w:rtl/>
              </w:rPr>
              <w:t>إجراء</w:t>
            </w:r>
            <w:r w:rsidR="006E6DBA">
              <w:rPr>
                <w:rStyle w:val="Hyperlink"/>
                <w:rtl/>
              </w:rPr>
              <w:t xml:space="preserve"> </w:t>
            </w:r>
            <w:r w:rsidRPr="006201F9">
              <w:rPr>
                <w:rStyle w:val="Hyperlink"/>
                <w:rtl/>
              </w:rPr>
              <w:t>العدالة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_Toc30160890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126</w:t>
            </w:r>
            <w:r>
              <w:rPr>
                <w:webHidden/>
                <w:color w:val="538135" w:themeColor="accent6" w:themeShade="BF"/>
              </w:rPr>
              <w:fldChar w:fldCharType="end"/>
            </w:r>
          </w:hyperlink>
        </w:p>
        <w:p w:rsidR="00100839" w:rsidRDefault="00100839" w:rsidP="00100839">
          <w:pPr>
            <w:pStyle w:val="TOC1"/>
            <w:rPr>
              <w:rFonts w:asciiTheme="minorHAnsi" w:eastAsiaTheme="minorEastAsia" w:hAnsiTheme="minorHAnsi" w:cstheme="minorBidi"/>
              <w:b w:val="0"/>
              <w:bCs w:val="0"/>
              <w:color w:val="auto"/>
              <w:sz w:val="22"/>
              <w:szCs w:val="22"/>
            </w:rPr>
          </w:pPr>
          <w:hyperlink w:anchor="_Toc30160891" w:history="1">
            <w:r w:rsidRPr="006201F9">
              <w:rPr>
                <w:rStyle w:val="Hyperlink"/>
                <w:rtl/>
              </w:rPr>
              <w:t>الفصل</w:t>
            </w:r>
            <w:r w:rsidR="006E6DBA">
              <w:rPr>
                <w:rStyle w:val="Hyperlink"/>
                <w:rtl/>
              </w:rPr>
              <w:t xml:space="preserve"> </w:t>
            </w:r>
            <w:r w:rsidRPr="006201F9">
              <w:rPr>
                <w:rStyle w:val="Hyperlink"/>
                <w:rtl/>
              </w:rPr>
              <w:t>الخامس:</w:t>
            </w:r>
            <w:r w:rsidR="006E6DBA">
              <w:rPr>
                <w:rStyle w:val="Hyperlink"/>
                <w:rtl/>
              </w:rPr>
              <w:t xml:space="preserve"> </w:t>
            </w:r>
            <w:r w:rsidRPr="006201F9">
              <w:rPr>
                <w:rStyle w:val="Hyperlink"/>
                <w:rtl/>
              </w:rPr>
              <w:t>أهمية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للخواص</w:t>
            </w:r>
            <w:r>
              <w:rPr>
                <w:webHidden/>
                <w:color w:val="385623" w:themeColor="accent6" w:themeShade="80"/>
              </w:rPr>
              <w:tab/>
            </w:r>
            <w:r>
              <w:rPr>
                <w:webHidden/>
                <w:color w:val="385623" w:themeColor="accent6" w:themeShade="80"/>
              </w:rPr>
              <w:fldChar w:fldCharType="begin"/>
            </w:r>
            <w:r>
              <w:rPr>
                <w:webHidden/>
                <w:color w:val="385623" w:themeColor="accent6" w:themeShade="80"/>
              </w:rPr>
              <w:instrText xml:space="preserve"> PAGEREF _Toc30160891 \h </w:instrText>
            </w:r>
            <w:r>
              <w:rPr>
                <w:webHidden/>
                <w:color w:val="385623" w:themeColor="accent6" w:themeShade="80"/>
              </w:rPr>
            </w:r>
            <w:r>
              <w:rPr>
                <w:webHidden/>
                <w:color w:val="385623" w:themeColor="accent6" w:themeShade="80"/>
              </w:rPr>
              <w:fldChar w:fldCharType="separate"/>
            </w:r>
            <w:r w:rsidR="006C5862">
              <w:rPr>
                <w:webHidden/>
                <w:color w:val="385623" w:themeColor="accent6" w:themeShade="80"/>
                <w:rtl/>
              </w:rPr>
              <w:t>129</w:t>
            </w:r>
            <w:r>
              <w:rPr>
                <w:webHidden/>
                <w:color w:val="385623" w:themeColor="accent6" w:themeShade="80"/>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892" w:history="1">
            <w:r w:rsidRPr="006201F9">
              <w:rPr>
                <w:rStyle w:val="Hyperlink"/>
                <w:rtl/>
              </w:rPr>
              <w:t>1-</w:t>
            </w:r>
            <w:r w:rsidR="006E6DBA">
              <w:rPr>
                <w:rStyle w:val="Hyperlink"/>
                <w:rtl/>
              </w:rPr>
              <w:t xml:space="preserve"> </w:t>
            </w:r>
            <w:r w:rsidRPr="006201F9">
              <w:rPr>
                <w:rStyle w:val="Hyperlink"/>
                <w:rtl/>
              </w:rPr>
              <w:t>رجال</w:t>
            </w:r>
            <w:r w:rsidR="006E6DBA">
              <w:rPr>
                <w:rStyle w:val="Hyperlink"/>
                <w:rtl/>
              </w:rPr>
              <w:t xml:space="preserve"> </w:t>
            </w:r>
            <w:r w:rsidRPr="006201F9">
              <w:rPr>
                <w:rStyle w:val="Hyperlink"/>
                <w:rtl/>
              </w:rPr>
              <w:t>الدين</w:t>
            </w:r>
            <w:r w:rsidR="006E6DBA">
              <w:rPr>
                <w:rStyle w:val="Hyperlink"/>
                <w:rtl/>
              </w:rPr>
              <w:t xml:space="preserve"> </w:t>
            </w:r>
            <w:r w:rsidRPr="006201F9">
              <w:rPr>
                <w:rStyle w:val="Hyperlink"/>
                <w:rtl/>
              </w:rPr>
              <w:t>(علماء</w:t>
            </w:r>
            <w:r w:rsidR="006E6DBA">
              <w:rPr>
                <w:rStyle w:val="Hyperlink"/>
                <w:rtl/>
              </w:rPr>
              <w:t xml:space="preserve"> </w:t>
            </w:r>
            <w:r w:rsidRPr="006201F9">
              <w:rPr>
                <w:rStyle w:val="Hyperlink"/>
                <w:rtl/>
              </w:rPr>
              <w:t>الدين)</w:t>
            </w:r>
            <w:r>
              <w:rPr>
                <w:webHidden/>
              </w:rPr>
              <w:tab/>
            </w:r>
            <w:r>
              <w:rPr>
                <w:webHidden/>
              </w:rPr>
              <w:fldChar w:fldCharType="begin"/>
            </w:r>
            <w:r>
              <w:rPr>
                <w:webHidden/>
              </w:rPr>
              <w:instrText xml:space="preserve"> PAGEREF _Toc30160892 \h </w:instrText>
            </w:r>
            <w:r>
              <w:rPr>
                <w:webHidden/>
              </w:rPr>
            </w:r>
            <w:r>
              <w:rPr>
                <w:webHidden/>
              </w:rPr>
              <w:fldChar w:fldCharType="separate"/>
            </w:r>
            <w:r w:rsidR="006C5862">
              <w:rPr>
                <w:webHidden/>
                <w:rtl/>
              </w:rPr>
              <w:t>129</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93" w:history="1">
            <w:r w:rsidRPr="006201F9">
              <w:rPr>
                <w:rStyle w:val="Hyperlink"/>
                <w:rtl/>
              </w:rPr>
              <w:t>مراعاة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التكاليف</w:t>
            </w:r>
            <w:r w:rsidR="006E6DBA">
              <w:rPr>
                <w:rStyle w:val="Hyperlink"/>
                <w:rtl/>
              </w:rPr>
              <w:t xml:space="preserve"> </w:t>
            </w:r>
            <w:r w:rsidRPr="006201F9">
              <w:rPr>
                <w:rStyle w:val="Hyperlink"/>
                <w:rtl/>
              </w:rPr>
              <w:t>الأساسية</w:t>
            </w:r>
            <w:r w:rsidR="006E6DBA">
              <w:rPr>
                <w:rStyle w:val="Hyperlink"/>
                <w:rtl/>
              </w:rPr>
              <w:t xml:space="preserve"> </w:t>
            </w:r>
            <w:r w:rsidRPr="006201F9">
              <w:rPr>
                <w:rStyle w:val="Hyperlink"/>
                <w:rtl/>
              </w:rPr>
              <w:t>لرجال</w:t>
            </w:r>
            <w:r w:rsidR="006E6DBA">
              <w:rPr>
                <w:rStyle w:val="Hyperlink"/>
                <w:rtl/>
              </w:rPr>
              <w:t xml:space="preserve"> </w:t>
            </w:r>
            <w:r w:rsidRPr="006201F9">
              <w:rPr>
                <w:rStyle w:val="Hyperlink"/>
                <w:rtl/>
              </w:rPr>
              <w:t>الدين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_Toc30160893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129</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94" w:history="1">
            <w:r w:rsidRPr="006201F9">
              <w:rPr>
                <w:rStyle w:val="Hyperlink"/>
                <w:rtl/>
              </w:rPr>
              <w:t>ضرورة</w:t>
            </w:r>
            <w:r w:rsidR="006E6DBA">
              <w:rPr>
                <w:rStyle w:val="Hyperlink"/>
                <w:rtl/>
              </w:rPr>
              <w:t xml:space="preserve"> </w:t>
            </w:r>
            <w:r w:rsidRPr="006201F9">
              <w:rPr>
                <w:rStyle w:val="Hyperlink"/>
                <w:rtl/>
              </w:rPr>
              <w:t>مراعاة</w:t>
            </w:r>
            <w:r w:rsidR="006E6DBA">
              <w:rPr>
                <w:rStyle w:val="Hyperlink"/>
                <w:rtl/>
              </w:rPr>
              <w:t xml:space="preserve"> </w:t>
            </w:r>
            <w:r w:rsidRPr="006201F9">
              <w:rPr>
                <w:rStyle w:val="Hyperlink"/>
                <w:rtl/>
              </w:rPr>
              <w:t>شأنية</w:t>
            </w:r>
            <w:r w:rsidR="006E6DBA">
              <w:rPr>
                <w:rStyle w:val="Hyperlink"/>
                <w:rtl/>
              </w:rPr>
              <w:t xml:space="preserve"> </w:t>
            </w:r>
            <w:r w:rsidRPr="006201F9">
              <w:rPr>
                <w:rStyle w:val="Hyperlink"/>
                <w:rtl/>
              </w:rPr>
              <w:t>علماء</w:t>
            </w:r>
            <w:r w:rsidR="006E6DBA">
              <w:rPr>
                <w:rStyle w:val="Hyperlink"/>
                <w:rtl/>
              </w:rPr>
              <w:t xml:space="preserve"> </w:t>
            </w:r>
            <w:r w:rsidRPr="006201F9">
              <w:rPr>
                <w:rStyle w:val="Hyperlink"/>
                <w:rtl/>
              </w:rPr>
              <w:t>الدين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_Toc30160894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95" w:history="1">
            <w:r w:rsidRPr="006201F9">
              <w:rPr>
                <w:rStyle w:val="Hyperlink"/>
                <w:rtl/>
              </w:rPr>
              <w:t>الدعوة</w:t>
            </w:r>
            <w:r w:rsidR="006E6DBA">
              <w:rPr>
                <w:rStyle w:val="Hyperlink"/>
                <w:rtl/>
              </w:rPr>
              <w:t xml:space="preserve"> </w:t>
            </w:r>
            <w:r w:rsidRPr="006201F9">
              <w:rPr>
                <w:rStyle w:val="Hyperlink"/>
                <w:rtl/>
              </w:rPr>
              <w:t>إلى</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مهام</w:t>
            </w:r>
            <w:r w:rsidR="006E6DBA">
              <w:rPr>
                <w:rStyle w:val="Hyperlink"/>
                <w:rtl/>
              </w:rPr>
              <w:t xml:space="preserve"> </w:t>
            </w:r>
            <w:r w:rsidRPr="006201F9">
              <w:rPr>
                <w:rStyle w:val="Hyperlink"/>
                <w:rtl/>
              </w:rPr>
              <w:t>رجال</w:t>
            </w:r>
            <w:r w:rsidR="006E6DBA">
              <w:rPr>
                <w:rStyle w:val="Hyperlink"/>
                <w:rtl/>
              </w:rPr>
              <w:t xml:space="preserve"> </w:t>
            </w:r>
            <w:r w:rsidRPr="006201F9">
              <w:rPr>
                <w:rStyle w:val="Hyperlink"/>
                <w:rtl/>
              </w:rPr>
              <w:t>الدين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_Toc30160895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96" w:history="1">
            <w:r w:rsidRPr="006201F9">
              <w:rPr>
                <w:rStyle w:val="Hyperlink"/>
                <w:rtl/>
              </w:rPr>
              <w:t>أدّلة</w:t>
            </w:r>
            <w:r w:rsidR="006E6DBA">
              <w:rPr>
                <w:rStyle w:val="Hyperlink"/>
                <w:rtl/>
              </w:rPr>
              <w:t xml:space="preserve"> </w:t>
            </w:r>
            <w:r w:rsidRPr="006201F9">
              <w:rPr>
                <w:rStyle w:val="Hyperlink"/>
                <w:rtl/>
              </w:rPr>
              <w:t>حاجة</w:t>
            </w:r>
            <w:r w:rsidR="006E6DBA">
              <w:rPr>
                <w:rStyle w:val="Hyperlink"/>
                <w:rtl/>
              </w:rPr>
              <w:t xml:space="preserve"> </w:t>
            </w:r>
            <w:r w:rsidRPr="006201F9">
              <w:rPr>
                <w:rStyle w:val="Hyperlink"/>
                <w:rtl/>
              </w:rPr>
              <w:t>علماء</w:t>
            </w:r>
            <w:r w:rsidR="006E6DBA">
              <w:rPr>
                <w:rStyle w:val="Hyperlink"/>
                <w:rtl/>
              </w:rPr>
              <w:t xml:space="preserve"> </w:t>
            </w:r>
            <w:r w:rsidRPr="006201F9">
              <w:rPr>
                <w:rStyle w:val="Hyperlink"/>
                <w:rtl/>
              </w:rPr>
              <w:t>الدين</w:t>
            </w:r>
            <w:r w:rsidR="006E6DBA">
              <w:rPr>
                <w:rStyle w:val="Hyperlink"/>
                <w:rtl/>
              </w:rPr>
              <w:t xml:space="preserve"> </w:t>
            </w:r>
            <w:r w:rsidRPr="006201F9">
              <w:rPr>
                <w:rStyle w:val="Hyperlink"/>
                <w:rtl/>
              </w:rPr>
              <w:t>المضاعفة</w:t>
            </w:r>
            <w:r w:rsidR="006E6DBA">
              <w:rPr>
                <w:rStyle w:val="Hyperlink"/>
                <w:rtl/>
              </w:rPr>
              <w:t xml:space="preserve"> </w:t>
            </w:r>
            <w:r w:rsidRPr="006201F9">
              <w:rPr>
                <w:rStyle w:val="Hyperlink"/>
                <w:rtl/>
              </w:rPr>
              <w:t>إلى</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_Toc30160896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131</w:t>
            </w:r>
            <w:r>
              <w:rPr>
                <w:webHidden/>
                <w:color w:val="538135" w:themeColor="accent6" w:themeShade="BF"/>
              </w:rPr>
              <w:fldChar w:fldCharType="end"/>
            </w:r>
          </w:hyperlink>
        </w:p>
        <w:p w:rsidR="00100839" w:rsidRDefault="00100839" w:rsidP="00100839">
          <w:pPr>
            <w:pStyle w:val="TOC2"/>
            <w:rPr>
              <w:rFonts w:asciiTheme="minorHAnsi" w:eastAsiaTheme="minorEastAsia" w:hAnsiTheme="minorHAnsi" w:cstheme="minorBidi"/>
              <w:b w:val="0"/>
              <w:bCs w:val="0"/>
              <w:color w:val="auto"/>
              <w:sz w:val="22"/>
              <w:szCs w:val="22"/>
            </w:rPr>
          </w:pPr>
          <w:hyperlink w:anchor="_Toc30160897" w:history="1">
            <w:r w:rsidRPr="006201F9">
              <w:rPr>
                <w:rStyle w:val="Hyperlink"/>
                <w:rtl/>
              </w:rPr>
              <w:t>2-</w:t>
            </w:r>
            <w:r w:rsidR="006E6DBA">
              <w:rPr>
                <w:rStyle w:val="Hyperlink"/>
                <w:rtl/>
              </w:rPr>
              <w:t xml:space="preserve"> </w:t>
            </w:r>
            <w:r w:rsidRPr="006201F9">
              <w:rPr>
                <w:rStyle w:val="Hyperlink"/>
                <w:rtl/>
              </w:rPr>
              <w:t>المسؤولون</w:t>
            </w:r>
            <w:r>
              <w:rPr>
                <w:webHidden/>
              </w:rPr>
              <w:tab/>
            </w:r>
            <w:r>
              <w:rPr>
                <w:webHidden/>
              </w:rPr>
              <w:fldChar w:fldCharType="begin"/>
            </w:r>
            <w:r>
              <w:rPr>
                <w:webHidden/>
              </w:rPr>
              <w:instrText xml:space="preserve"> PAGEREF _Toc30160897 \h </w:instrText>
            </w:r>
            <w:r>
              <w:rPr>
                <w:webHidden/>
              </w:rPr>
            </w:r>
            <w:r>
              <w:rPr>
                <w:webHidden/>
              </w:rPr>
              <w:fldChar w:fldCharType="separate"/>
            </w:r>
            <w:r w:rsidR="006C5862">
              <w:rPr>
                <w:webHidden/>
                <w:rtl/>
              </w:rPr>
              <w:t>133</w:t>
            </w:r>
            <w:r>
              <w:rPr>
                <w:webHidden/>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98" w:history="1">
            <w:r w:rsidRPr="006201F9">
              <w:rPr>
                <w:rStyle w:val="Hyperlink"/>
                <w:rtl/>
              </w:rPr>
              <w:t>التقوى</w:t>
            </w:r>
            <w:r w:rsidR="006E6DBA">
              <w:rPr>
                <w:rStyle w:val="Hyperlink"/>
                <w:rtl/>
              </w:rPr>
              <w:t xml:space="preserve"> </w:t>
            </w:r>
            <w:r w:rsidRPr="006201F9">
              <w:rPr>
                <w:rStyle w:val="Hyperlink"/>
                <w:rtl/>
              </w:rPr>
              <w:t>ونمط</w:t>
            </w:r>
            <w:r w:rsidR="006E6DBA">
              <w:rPr>
                <w:rStyle w:val="Hyperlink"/>
                <w:rtl/>
              </w:rPr>
              <w:t xml:space="preserve"> </w:t>
            </w:r>
            <w:r w:rsidRPr="006201F9">
              <w:rPr>
                <w:rStyle w:val="Hyperlink"/>
                <w:rtl/>
              </w:rPr>
              <w:t>الإمام</w:t>
            </w:r>
            <w:r w:rsidR="006E6DBA">
              <w:rPr>
                <w:rStyle w:val="Hyperlink"/>
                <w:rtl/>
              </w:rPr>
              <w:t xml:space="preserve"> </w:t>
            </w:r>
            <w:r w:rsidRPr="006201F9">
              <w:rPr>
                <w:rStyle w:val="Hyperlink"/>
                <w:rtl/>
              </w:rPr>
              <w:t>علي</w:t>
            </w:r>
            <w:r w:rsidR="006E6DBA">
              <w:rPr>
                <w:rStyle w:val="Hyperlink"/>
                <w:rtl/>
              </w:rPr>
              <w:t xml:space="preserve"> </w:t>
            </w:r>
            <w:r w:rsidRPr="006201F9">
              <w:rPr>
                <w:rStyle w:val="Hyperlink"/>
                <w:rtl/>
              </w:rPr>
              <w:t>(عليه</w:t>
            </w:r>
            <w:r w:rsidR="006E6DBA">
              <w:rPr>
                <w:rStyle w:val="Hyperlink"/>
                <w:rtl/>
              </w:rPr>
              <w:t xml:space="preserve"> </w:t>
            </w:r>
            <w:r w:rsidRPr="006201F9">
              <w:rPr>
                <w:rStyle w:val="Hyperlink"/>
                <w:rtl/>
              </w:rPr>
              <w:t>السلام)</w:t>
            </w:r>
            <w:r w:rsidR="006E6DBA">
              <w:rPr>
                <w:rStyle w:val="Hyperlink"/>
                <w:rtl/>
              </w:rPr>
              <w:t xml:space="preserve"> </w:t>
            </w:r>
            <w:r w:rsidRPr="006201F9">
              <w:rPr>
                <w:rStyle w:val="Hyperlink"/>
                <w:rtl/>
              </w:rPr>
              <w:t>السياسي</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_Toc30160898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899" w:history="1">
            <w:r w:rsidRPr="006201F9">
              <w:rPr>
                <w:rStyle w:val="Hyperlink"/>
                <w:rtl/>
              </w:rPr>
              <w:t>حاجة</w:t>
            </w:r>
            <w:r w:rsidR="006E6DBA">
              <w:rPr>
                <w:rStyle w:val="Hyperlink"/>
                <w:rtl/>
              </w:rPr>
              <w:t xml:space="preserve"> </w:t>
            </w:r>
            <w:r w:rsidRPr="006201F9">
              <w:rPr>
                <w:rStyle w:val="Hyperlink"/>
                <w:rtl/>
              </w:rPr>
              <w:t>المسؤولين</w:t>
            </w:r>
            <w:r w:rsidR="006E6DBA">
              <w:rPr>
                <w:rStyle w:val="Hyperlink"/>
                <w:rtl/>
              </w:rPr>
              <w:t xml:space="preserve"> </w:t>
            </w:r>
            <w:r w:rsidRPr="006201F9">
              <w:rPr>
                <w:rStyle w:val="Hyperlink"/>
                <w:rtl/>
              </w:rPr>
              <w:t>المضاعفة</w:t>
            </w:r>
            <w:r w:rsidR="006E6DBA">
              <w:rPr>
                <w:rStyle w:val="Hyperlink"/>
                <w:rtl/>
              </w:rPr>
              <w:t xml:space="preserve"> </w:t>
            </w:r>
            <w:r w:rsidRPr="006201F9">
              <w:rPr>
                <w:rStyle w:val="Hyperlink"/>
                <w:rtl/>
              </w:rPr>
              <w:t>للتقوى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_Toc30160899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134</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00" w:history="1">
            <w:r w:rsidRPr="006201F9">
              <w:rPr>
                <w:rStyle w:val="Hyperlink"/>
                <w:rtl/>
              </w:rPr>
              <w:t>تقوى</w:t>
            </w:r>
            <w:r w:rsidR="006E6DBA">
              <w:rPr>
                <w:rStyle w:val="Hyperlink"/>
                <w:rtl/>
              </w:rPr>
              <w:t xml:space="preserve"> </w:t>
            </w:r>
            <w:r w:rsidRPr="006201F9">
              <w:rPr>
                <w:rStyle w:val="Hyperlink"/>
                <w:rtl/>
              </w:rPr>
              <w:t>الموظفين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_Toc30160900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135</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01" w:history="1">
            <w:r w:rsidRPr="006201F9">
              <w:rPr>
                <w:rStyle w:val="Hyperlink"/>
                <w:rtl/>
              </w:rPr>
              <w:t>ضرورة</w:t>
            </w:r>
            <w:r w:rsidR="006E6DBA">
              <w:rPr>
                <w:rStyle w:val="Hyperlink"/>
                <w:rtl/>
              </w:rPr>
              <w:t xml:space="preserve"> </w:t>
            </w:r>
            <w:r w:rsidRPr="006201F9">
              <w:rPr>
                <w:rStyle w:val="Hyperlink"/>
                <w:rtl/>
              </w:rPr>
              <w:t>تحلي</w:t>
            </w:r>
            <w:r w:rsidR="006E6DBA">
              <w:rPr>
                <w:rStyle w:val="Hyperlink"/>
                <w:rtl/>
              </w:rPr>
              <w:t xml:space="preserve"> </w:t>
            </w:r>
            <w:r w:rsidRPr="006201F9">
              <w:rPr>
                <w:rStyle w:val="Hyperlink"/>
                <w:rtl/>
              </w:rPr>
              <w:t>المسؤولين</w:t>
            </w:r>
            <w:r w:rsidR="006E6DBA">
              <w:rPr>
                <w:rStyle w:val="Hyperlink"/>
                <w:rtl/>
              </w:rPr>
              <w:t xml:space="preserve"> </w:t>
            </w:r>
            <w:r w:rsidRPr="006201F9">
              <w:rPr>
                <w:rStyle w:val="Hyperlink"/>
                <w:rtl/>
              </w:rPr>
              <w:t>بالتقوى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_Toc30160901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137</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02" w:history="1">
            <w:r w:rsidRPr="006201F9">
              <w:rPr>
                <w:rStyle w:val="Hyperlink"/>
                <w:rtl/>
              </w:rPr>
              <w:t>التقوى؛</w:t>
            </w:r>
            <w:r w:rsidR="006E6DBA">
              <w:rPr>
                <w:rStyle w:val="Hyperlink"/>
                <w:rtl/>
              </w:rPr>
              <w:t xml:space="preserve"> </w:t>
            </w:r>
            <w:r w:rsidRPr="006201F9">
              <w:rPr>
                <w:rStyle w:val="Hyperlink"/>
                <w:rtl/>
              </w:rPr>
              <w:t>نصيحة</w:t>
            </w:r>
            <w:r w:rsidR="006E6DBA">
              <w:rPr>
                <w:rStyle w:val="Hyperlink"/>
                <w:rtl/>
              </w:rPr>
              <w:t xml:space="preserve"> </w:t>
            </w:r>
            <w:r w:rsidRPr="006201F9">
              <w:rPr>
                <w:rStyle w:val="Hyperlink"/>
                <w:rtl/>
              </w:rPr>
              <w:t>خيرة</w:t>
            </w:r>
            <w:r w:rsidR="006E6DBA">
              <w:rPr>
                <w:rStyle w:val="Hyperlink"/>
                <w:rtl/>
              </w:rPr>
              <w:t xml:space="preserve"> </w:t>
            </w:r>
            <w:r w:rsidRPr="006201F9">
              <w:rPr>
                <w:rStyle w:val="Hyperlink"/>
                <w:rtl/>
              </w:rPr>
              <w:t>إلى</w:t>
            </w:r>
            <w:r w:rsidR="006E6DBA">
              <w:rPr>
                <w:rStyle w:val="Hyperlink"/>
                <w:rtl/>
              </w:rPr>
              <w:t xml:space="preserve"> </w:t>
            </w:r>
            <w:r w:rsidRPr="006201F9">
              <w:rPr>
                <w:rStyle w:val="Hyperlink"/>
                <w:rtl/>
              </w:rPr>
              <w:t>المسؤولين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_Toc30160902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137</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03" w:history="1">
            <w:r w:rsidRPr="006201F9">
              <w:rPr>
                <w:rStyle w:val="Hyperlink"/>
                <w:rtl/>
              </w:rPr>
              <w:t>من</w:t>
            </w:r>
            <w:r w:rsidR="006E6DBA">
              <w:rPr>
                <w:rStyle w:val="Hyperlink"/>
                <w:rtl/>
              </w:rPr>
              <w:t xml:space="preserve"> </w:t>
            </w:r>
            <w:r w:rsidRPr="006201F9">
              <w:rPr>
                <w:rStyle w:val="Hyperlink"/>
                <w:rtl/>
              </w:rPr>
              <w:t>مصاديق</w:t>
            </w:r>
            <w:r w:rsidR="006E6DBA">
              <w:rPr>
                <w:rStyle w:val="Hyperlink"/>
                <w:rtl/>
              </w:rPr>
              <w:t xml:space="preserve"> </w:t>
            </w:r>
            <w:r w:rsidRPr="006201F9">
              <w:rPr>
                <w:rStyle w:val="Hyperlink"/>
                <w:rtl/>
              </w:rPr>
              <w:t>تقوى</w:t>
            </w:r>
            <w:r w:rsidR="006E6DBA">
              <w:rPr>
                <w:rStyle w:val="Hyperlink"/>
                <w:rtl/>
              </w:rPr>
              <w:t xml:space="preserve"> </w:t>
            </w:r>
            <w:r w:rsidRPr="006201F9">
              <w:rPr>
                <w:rStyle w:val="Hyperlink"/>
                <w:rtl/>
              </w:rPr>
              <w:t>المسؤولين:</w:t>
            </w:r>
            <w:r w:rsidR="006E6DBA">
              <w:rPr>
                <w:rStyle w:val="Hyperlink"/>
                <w:rtl/>
              </w:rPr>
              <w:t xml:space="preserve"> </w:t>
            </w:r>
            <w:r w:rsidRPr="006201F9">
              <w:rPr>
                <w:rStyle w:val="Hyperlink"/>
                <w:rtl/>
              </w:rPr>
              <w:t>الالتزام</w:t>
            </w:r>
            <w:r w:rsidR="006E6DBA">
              <w:rPr>
                <w:rStyle w:val="Hyperlink"/>
                <w:rtl/>
              </w:rPr>
              <w:t xml:space="preserve"> </w:t>
            </w:r>
            <w:r w:rsidRPr="006201F9">
              <w:rPr>
                <w:rStyle w:val="Hyperlink"/>
                <w:rtl/>
              </w:rPr>
              <w:t>بالقانون</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_Toc30160903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137</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04" w:history="1">
            <w:r w:rsidRPr="006201F9">
              <w:rPr>
                <w:rStyle w:val="Hyperlink"/>
                <w:rtl/>
              </w:rPr>
              <w:t>الالتزام</w:t>
            </w:r>
            <w:r w:rsidR="006E6DBA">
              <w:rPr>
                <w:rStyle w:val="Hyperlink"/>
                <w:rtl/>
              </w:rPr>
              <w:t xml:space="preserve"> </w:t>
            </w:r>
            <w:r w:rsidRPr="006201F9">
              <w:rPr>
                <w:rStyle w:val="Hyperlink"/>
                <w:rtl/>
              </w:rPr>
              <w:t>بالتقوى</w:t>
            </w:r>
            <w:r w:rsidR="006E6DBA">
              <w:rPr>
                <w:rStyle w:val="Hyperlink"/>
                <w:rtl/>
              </w:rPr>
              <w:t xml:space="preserve"> </w:t>
            </w:r>
            <w:r w:rsidRPr="006201F9">
              <w:rPr>
                <w:rStyle w:val="Hyperlink"/>
                <w:rtl/>
              </w:rPr>
              <w:t>من</w:t>
            </w:r>
            <w:r w:rsidR="006E6DBA">
              <w:rPr>
                <w:rStyle w:val="Hyperlink"/>
                <w:rtl/>
              </w:rPr>
              <w:t xml:space="preserve"> </w:t>
            </w:r>
            <w:r w:rsidRPr="006201F9">
              <w:rPr>
                <w:rStyle w:val="Hyperlink"/>
                <w:rtl/>
              </w:rPr>
              <w:t>لوازم</w:t>
            </w:r>
            <w:r w:rsidR="006E6DBA">
              <w:rPr>
                <w:rStyle w:val="Hyperlink"/>
                <w:rtl/>
              </w:rPr>
              <w:t xml:space="preserve"> </w:t>
            </w:r>
            <w:r w:rsidRPr="006201F9">
              <w:rPr>
                <w:rStyle w:val="Hyperlink"/>
                <w:rtl/>
              </w:rPr>
              <w:t>المسؤولية</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مختلف</w:t>
            </w:r>
            <w:r w:rsidR="006E6DBA">
              <w:rPr>
                <w:rStyle w:val="Hyperlink"/>
                <w:rtl/>
              </w:rPr>
              <w:t xml:space="preserve"> </w:t>
            </w:r>
            <w:r w:rsidRPr="006201F9">
              <w:rPr>
                <w:rStyle w:val="Hyperlink"/>
                <w:rtl/>
              </w:rPr>
              <w:t>المؤسسات</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_Toc30160904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05" w:history="1">
            <w:r w:rsidRPr="006201F9">
              <w:rPr>
                <w:rStyle w:val="Hyperlink"/>
                <w:rtl/>
              </w:rPr>
              <w:t>تقوى</w:t>
            </w:r>
            <w:r w:rsidR="006E6DBA">
              <w:rPr>
                <w:rStyle w:val="Hyperlink"/>
                <w:rtl/>
              </w:rPr>
              <w:t xml:space="preserve"> </w:t>
            </w:r>
            <w:r w:rsidRPr="006201F9">
              <w:rPr>
                <w:rStyle w:val="Hyperlink"/>
                <w:rtl/>
              </w:rPr>
              <w:t>المسؤولين:</w:t>
            </w:r>
            <w:r w:rsidR="006E6DBA">
              <w:rPr>
                <w:rStyle w:val="Hyperlink"/>
                <w:rtl/>
              </w:rPr>
              <w:t xml:space="preserve"> </w:t>
            </w:r>
            <w:r w:rsidRPr="006201F9">
              <w:rPr>
                <w:rStyle w:val="Hyperlink"/>
                <w:rtl/>
              </w:rPr>
              <w:t>ترجمة</w:t>
            </w:r>
            <w:r w:rsidR="006E6DBA">
              <w:rPr>
                <w:rStyle w:val="Hyperlink"/>
                <w:rtl/>
              </w:rPr>
              <w:t xml:space="preserve"> </w:t>
            </w:r>
            <w:r w:rsidRPr="006201F9">
              <w:rPr>
                <w:rStyle w:val="Hyperlink"/>
                <w:rtl/>
              </w:rPr>
              <w:t>أهداف</w:t>
            </w:r>
            <w:r w:rsidR="006E6DBA">
              <w:rPr>
                <w:rStyle w:val="Hyperlink"/>
                <w:rtl/>
              </w:rPr>
              <w:t xml:space="preserve"> </w:t>
            </w:r>
            <w:r w:rsidRPr="006201F9">
              <w:rPr>
                <w:rStyle w:val="Hyperlink"/>
                <w:rtl/>
              </w:rPr>
              <w:t>الثورة</w:t>
            </w:r>
            <w:r w:rsidR="006E6DBA">
              <w:rPr>
                <w:rStyle w:val="Hyperlink"/>
                <w:rtl/>
              </w:rPr>
              <w:t xml:space="preserve"> </w:t>
            </w:r>
            <w:r w:rsidRPr="006201F9">
              <w:rPr>
                <w:rStyle w:val="Hyperlink"/>
                <w:rtl/>
              </w:rPr>
              <w:t>عملياً</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_Toc30160905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138</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06" w:history="1">
            <w:r w:rsidRPr="006201F9">
              <w:rPr>
                <w:rStyle w:val="Hyperlink"/>
                <w:rtl/>
              </w:rPr>
              <w:t>مراعاة</w:t>
            </w:r>
            <w:r w:rsidR="006E6DBA">
              <w:rPr>
                <w:rStyle w:val="Hyperlink"/>
                <w:rtl/>
              </w:rPr>
              <w:t xml:space="preserve"> </w:t>
            </w:r>
            <w:r w:rsidRPr="006201F9">
              <w:rPr>
                <w:rStyle w:val="Hyperlink"/>
                <w:rtl/>
              </w:rPr>
              <w:t>الانضباط</w:t>
            </w:r>
            <w:r w:rsidR="006E6DBA">
              <w:rPr>
                <w:rStyle w:val="Hyperlink"/>
                <w:rtl/>
              </w:rPr>
              <w:t xml:space="preserve"> </w:t>
            </w:r>
            <w:r w:rsidRPr="006201F9">
              <w:rPr>
                <w:rStyle w:val="Hyperlink"/>
                <w:rtl/>
              </w:rPr>
              <w:t>المنطقي</w:t>
            </w:r>
            <w:r w:rsidR="006E6DBA">
              <w:rPr>
                <w:rStyle w:val="Hyperlink"/>
                <w:rtl/>
              </w:rPr>
              <w:t xml:space="preserve"> </w:t>
            </w:r>
            <w:r w:rsidRPr="006201F9">
              <w:rPr>
                <w:rStyle w:val="Hyperlink"/>
                <w:rtl/>
              </w:rPr>
              <w:t>والعملي</w:t>
            </w:r>
            <w:r w:rsidR="006E6DBA">
              <w:rPr>
                <w:rStyle w:val="Hyperlink"/>
                <w:rtl/>
              </w:rPr>
              <w:t xml:space="preserve"> </w:t>
            </w:r>
            <w:r w:rsidRPr="006201F9">
              <w:rPr>
                <w:rStyle w:val="Hyperlink"/>
                <w:rtl/>
              </w:rPr>
              <w:t>إلى</w:t>
            </w:r>
            <w:r w:rsidR="006E6DBA">
              <w:rPr>
                <w:rStyle w:val="Hyperlink"/>
                <w:rtl/>
              </w:rPr>
              <w:t xml:space="preserve"> </w:t>
            </w:r>
            <w:r w:rsidRPr="006201F9">
              <w:rPr>
                <w:rStyle w:val="Hyperlink"/>
                <w:rtl/>
              </w:rPr>
              <w:t>جانب</w:t>
            </w:r>
            <w:r w:rsidR="006E6DBA">
              <w:rPr>
                <w:rStyle w:val="Hyperlink"/>
                <w:rtl/>
              </w:rPr>
              <w:t xml:space="preserve"> </w:t>
            </w:r>
            <w:r w:rsidRPr="006201F9">
              <w:rPr>
                <w:rStyle w:val="Hyperlink"/>
                <w:rtl/>
              </w:rPr>
              <w:t>التقوى</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_Toc30160906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139</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07" w:history="1">
            <w:r w:rsidRPr="006201F9">
              <w:rPr>
                <w:rStyle w:val="Hyperlink"/>
                <w:rtl/>
              </w:rPr>
              <w:t>مراعاة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مجلس</w:t>
            </w:r>
            <w:r w:rsidR="006E6DBA">
              <w:rPr>
                <w:rStyle w:val="Hyperlink"/>
                <w:rtl/>
              </w:rPr>
              <w:t xml:space="preserve"> </w:t>
            </w:r>
            <w:r w:rsidRPr="006201F9">
              <w:rPr>
                <w:rStyle w:val="Hyperlink"/>
                <w:rtl/>
              </w:rPr>
              <w:t>الشورى</w:t>
            </w:r>
            <w:r w:rsidR="006E6DBA">
              <w:rPr>
                <w:rStyle w:val="Hyperlink"/>
                <w:rtl/>
              </w:rPr>
              <w:t xml:space="preserve"> </w:t>
            </w:r>
            <w:r w:rsidRPr="006201F9">
              <w:rPr>
                <w:rStyle w:val="Hyperlink"/>
                <w:rtl/>
              </w:rPr>
              <w:t>الإسلامي</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_Toc30160907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140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08" w:history="1">
            <w:r w:rsidRPr="006201F9">
              <w:rPr>
                <w:rStyle w:val="Hyperlink"/>
                <w:rtl/>
              </w:rPr>
              <w:t>وجوب</w:t>
            </w:r>
            <w:r w:rsidR="006E6DBA">
              <w:rPr>
                <w:rStyle w:val="Hyperlink"/>
                <w:rtl/>
              </w:rPr>
              <w:t xml:space="preserve"> </w:t>
            </w:r>
            <w:r w:rsidRPr="006201F9">
              <w:rPr>
                <w:rStyle w:val="Hyperlink"/>
                <w:rtl/>
              </w:rPr>
              <w:t>مراعاة</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ساحة</w:t>
            </w:r>
            <w:r w:rsidR="006E6DBA">
              <w:rPr>
                <w:rStyle w:val="Hyperlink"/>
                <w:rtl/>
              </w:rPr>
              <w:t xml:space="preserve"> </w:t>
            </w:r>
            <w:r w:rsidRPr="006201F9">
              <w:rPr>
                <w:rStyle w:val="Hyperlink"/>
                <w:rtl/>
              </w:rPr>
              <w:t>المجلس</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_Toc30160908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140</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09" w:history="1">
            <w:r w:rsidRPr="006201F9">
              <w:rPr>
                <w:rStyle w:val="Hyperlink"/>
                <w:rtl/>
              </w:rPr>
              <w:t>روح</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سبب</w:t>
            </w:r>
            <w:r w:rsidR="006E6DBA">
              <w:rPr>
                <w:rStyle w:val="Hyperlink"/>
                <w:rtl/>
              </w:rPr>
              <w:t xml:space="preserve"> </w:t>
            </w:r>
            <w:r w:rsidRPr="006201F9">
              <w:rPr>
                <w:rStyle w:val="Hyperlink"/>
                <w:rtl/>
              </w:rPr>
              <w:t>تحسين</w:t>
            </w:r>
            <w:r w:rsidR="006E6DBA">
              <w:rPr>
                <w:rStyle w:val="Hyperlink"/>
                <w:rtl/>
              </w:rPr>
              <w:t xml:space="preserve"> </w:t>
            </w:r>
            <w:r w:rsidRPr="006201F9">
              <w:rPr>
                <w:rStyle w:val="Hyperlink"/>
                <w:rtl/>
              </w:rPr>
              <w:t>أداء</w:t>
            </w:r>
            <w:r w:rsidR="006E6DBA">
              <w:rPr>
                <w:rStyle w:val="Hyperlink"/>
                <w:rtl/>
              </w:rPr>
              <w:t xml:space="preserve"> </w:t>
            </w:r>
            <w:r w:rsidRPr="006201F9">
              <w:rPr>
                <w:rStyle w:val="Hyperlink"/>
                <w:rtl/>
              </w:rPr>
              <w:t>المجموعة</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_Toc30160909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141</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10" w:history="1">
            <w:r w:rsidRPr="006201F9">
              <w:rPr>
                <w:rStyle w:val="Hyperlink"/>
                <w:rtl/>
              </w:rPr>
              <w:t>سلامة</w:t>
            </w:r>
            <w:r w:rsidR="006E6DBA">
              <w:rPr>
                <w:rStyle w:val="Hyperlink"/>
                <w:rtl/>
              </w:rPr>
              <w:t xml:space="preserve"> </w:t>
            </w:r>
            <w:r w:rsidRPr="006201F9">
              <w:rPr>
                <w:rStyle w:val="Hyperlink"/>
                <w:rtl/>
              </w:rPr>
              <w:t>المديرين؛</w:t>
            </w:r>
            <w:r w:rsidR="006E6DBA">
              <w:rPr>
                <w:rStyle w:val="Hyperlink"/>
                <w:rtl/>
              </w:rPr>
              <w:t xml:space="preserve"> </w:t>
            </w:r>
            <w:r w:rsidRPr="006201F9">
              <w:rPr>
                <w:rStyle w:val="Hyperlink"/>
                <w:rtl/>
              </w:rPr>
              <w:t>سبب</w:t>
            </w:r>
            <w:r w:rsidR="006E6DBA">
              <w:rPr>
                <w:rStyle w:val="Hyperlink"/>
                <w:rtl/>
              </w:rPr>
              <w:t xml:space="preserve"> </w:t>
            </w:r>
            <w:r w:rsidRPr="006201F9">
              <w:rPr>
                <w:rStyle w:val="Hyperlink"/>
                <w:rtl/>
              </w:rPr>
              <w:t>هداية</w:t>
            </w:r>
            <w:r w:rsidR="006E6DBA">
              <w:rPr>
                <w:rStyle w:val="Hyperlink"/>
                <w:rtl/>
              </w:rPr>
              <w:t xml:space="preserve"> </w:t>
            </w:r>
            <w:r w:rsidRPr="006201F9">
              <w:rPr>
                <w:rStyle w:val="Hyperlink"/>
                <w:rtl/>
              </w:rPr>
              <w:t>المجتمع</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_Toc30160910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142</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11" w:history="1">
            <w:r w:rsidRPr="006201F9">
              <w:rPr>
                <w:rStyle w:val="Hyperlink"/>
                <w:rtl/>
              </w:rPr>
              <w:t>التقوى؛</w:t>
            </w:r>
            <w:r w:rsidR="006E6DBA">
              <w:rPr>
                <w:rStyle w:val="Hyperlink"/>
                <w:rtl/>
              </w:rPr>
              <w:t xml:space="preserve"> </w:t>
            </w:r>
            <w:r w:rsidRPr="006201F9">
              <w:rPr>
                <w:rStyle w:val="Hyperlink"/>
                <w:rtl/>
              </w:rPr>
              <w:t>ملاك</w:t>
            </w:r>
            <w:r w:rsidR="006E6DBA">
              <w:rPr>
                <w:rStyle w:val="Hyperlink"/>
                <w:rtl/>
              </w:rPr>
              <w:t xml:space="preserve"> </w:t>
            </w:r>
            <w:r w:rsidRPr="006201F9">
              <w:rPr>
                <w:rStyle w:val="Hyperlink"/>
                <w:rtl/>
              </w:rPr>
              <w:t>ترجيح</w:t>
            </w:r>
            <w:r w:rsidR="006E6DBA">
              <w:rPr>
                <w:rStyle w:val="Hyperlink"/>
                <w:rtl/>
              </w:rPr>
              <w:t xml:space="preserve"> </w:t>
            </w:r>
            <w:r w:rsidRPr="006201F9">
              <w:rPr>
                <w:rStyle w:val="Hyperlink"/>
                <w:rtl/>
              </w:rPr>
              <w:t>المؤسسات</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_Toc30160911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143</w:t>
            </w:r>
            <w:r>
              <w:rPr>
                <w:webHidden/>
                <w:color w:val="538135" w:themeColor="accent6" w:themeShade="BF"/>
              </w:rPr>
              <w:fldChar w:fldCharType="end"/>
            </w:r>
          </w:hyperlink>
        </w:p>
        <w:p w:rsidR="00100839" w:rsidRDefault="00100839" w:rsidP="00100839">
          <w:pPr>
            <w:pStyle w:val="TOC3"/>
            <w:rPr>
              <w:rFonts w:asciiTheme="minorHAnsi" w:eastAsiaTheme="minorEastAsia" w:hAnsiTheme="minorHAnsi" w:cstheme="minorBidi"/>
              <w:b w:val="0"/>
              <w:bCs w:val="0"/>
              <w:color w:val="auto"/>
              <w:sz w:val="22"/>
              <w:szCs w:val="22"/>
            </w:rPr>
          </w:pPr>
          <w:hyperlink w:anchor="_Toc30160912" w:history="1">
            <w:r w:rsidRPr="006201F9">
              <w:rPr>
                <w:rStyle w:val="Hyperlink"/>
                <w:rtl/>
              </w:rPr>
              <w:t>ضرورة</w:t>
            </w:r>
            <w:r w:rsidR="006E6DBA">
              <w:rPr>
                <w:rStyle w:val="Hyperlink"/>
                <w:rtl/>
              </w:rPr>
              <w:t xml:space="preserve"> </w:t>
            </w:r>
            <w:r w:rsidRPr="006201F9">
              <w:rPr>
                <w:rStyle w:val="Hyperlink"/>
                <w:rtl/>
              </w:rPr>
              <w:t>حاكمية</w:t>
            </w:r>
            <w:r w:rsidR="006E6DBA">
              <w:rPr>
                <w:rStyle w:val="Hyperlink"/>
                <w:rtl/>
              </w:rPr>
              <w:t xml:space="preserve"> </w:t>
            </w:r>
            <w:r w:rsidRPr="006201F9">
              <w:rPr>
                <w:rStyle w:val="Hyperlink"/>
                <w:rtl/>
              </w:rPr>
              <w:t>روح</w:t>
            </w:r>
            <w:r w:rsidR="006E6DBA">
              <w:rPr>
                <w:rStyle w:val="Hyperlink"/>
                <w:rtl/>
              </w:rPr>
              <w:t xml:space="preserve"> </w:t>
            </w:r>
            <w:r w:rsidRPr="006201F9">
              <w:rPr>
                <w:rStyle w:val="Hyperlink"/>
                <w:rtl/>
              </w:rPr>
              <w:t>التقوى</w:t>
            </w:r>
            <w:r w:rsidR="006E6DBA">
              <w:rPr>
                <w:rStyle w:val="Hyperlink"/>
                <w:rtl/>
              </w:rPr>
              <w:t xml:space="preserve"> </w:t>
            </w:r>
            <w:r w:rsidRPr="006201F9">
              <w:rPr>
                <w:rStyle w:val="Hyperlink"/>
                <w:rtl/>
              </w:rPr>
              <w:t>في</w:t>
            </w:r>
            <w:r w:rsidR="006E6DBA">
              <w:rPr>
                <w:rStyle w:val="Hyperlink"/>
                <w:rtl/>
              </w:rPr>
              <w:t xml:space="preserve"> </w:t>
            </w:r>
            <w:r w:rsidRPr="006201F9">
              <w:rPr>
                <w:rStyle w:val="Hyperlink"/>
                <w:rtl/>
              </w:rPr>
              <w:t>الإدارات</w:t>
            </w:r>
            <w:r>
              <w:rPr>
                <w:webHidden/>
                <w:color w:val="538135" w:themeColor="accent6" w:themeShade="BF"/>
              </w:rPr>
              <w:tab/>
            </w:r>
            <w:r>
              <w:rPr>
                <w:webHidden/>
                <w:color w:val="538135" w:themeColor="accent6" w:themeShade="BF"/>
              </w:rPr>
              <w:fldChar w:fldCharType="begin"/>
            </w:r>
            <w:r>
              <w:rPr>
                <w:webHidden/>
                <w:color w:val="538135" w:themeColor="accent6" w:themeShade="BF"/>
              </w:rPr>
              <w:instrText xml:space="preserve"> PAGEREF _Toc30160912 \h </w:instrText>
            </w:r>
            <w:r>
              <w:rPr>
                <w:webHidden/>
                <w:color w:val="538135" w:themeColor="accent6" w:themeShade="BF"/>
              </w:rPr>
            </w:r>
            <w:r>
              <w:rPr>
                <w:webHidden/>
                <w:color w:val="538135" w:themeColor="accent6" w:themeShade="BF"/>
              </w:rPr>
              <w:fldChar w:fldCharType="separate"/>
            </w:r>
            <w:r w:rsidR="006C5862">
              <w:rPr>
                <w:webHidden/>
                <w:color w:val="538135" w:themeColor="accent6" w:themeShade="BF"/>
                <w:rtl/>
              </w:rPr>
              <w:t>144</w:t>
            </w:r>
            <w:r>
              <w:rPr>
                <w:webHidden/>
                <w:color w:val="538135" w:themeColor="accent6" w:themeShade="BF"/>
              </w:rPr>
              <w:fldChar w:fldCharType="end"/>
            </w:r>
          </w:hyperlink>
        </w:p>
        <w:p w:rsidR="009B6857" w:rsidRPr="00590078" w:rsidRDefault="009B6857" w:rsidP="00100839">
          <w:pPr>
            <w:bidi/>
            <w:rPr>
              <w:rFonts w:ascii="Adobe Arabic" w:hAnsi="Adobe Arabic" w:cs="Adobe Arabic"/>
            </w:rPr>
          </w:pPr>
          <w:r w:rsidRPr="007C4511">
            <w:rPr>
              <w:rFonts w:ascii="Adobe Arabic" w:hAnsi="Adobe Arabic" w:cs="Adobe Arabic"/>
              <w:b/>
              <w:bCs/>
              <w:noProof/>
              <w:sz w:val="32"/>
              <w:szCs w:val="32"/>
            </w:rPr>
            <w:fldChar w:fldCharType="end"/>
          </w:r>
        </w:p>
      </w:sdtContent>
    </w:sdt>
    <w:p w:rsidR="002A40F6" w:rsidRPr="00590078" w:rsidRDefault="002A40F6" w:rsidP="005D0EB6">
      <w:pPr>
        <w:bidi/>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br w:type="page"/>
      </w:r>
    </w:p>
    <w:p w:rsidR="00C443BF" w:rsidRPr="00590078" w:rsidRDefault="00C443BF" w:rsidP="005D0EB6">
      <w:pPr>
        <w:pStyle w:val="Heading1"/>
        <w:bidi/>
        <w:rPr>
          <w:rFonts w:ascii="Adobe Arabic" w:eastAsia="Times New Roman" w:hAnsi="Adobe Arabic" w:cs="Adobe Arabic"/>
          <w:b/>
          <w:bCs/>
          <w:color w:val="003300"/>
          <w:sz w:val="36"/>
          <w:szCs w:val="36"/>
        </w:rPr>
      </w:pPr>
      <w:bookmarkStart w:id="0" w:name="_Toc30160742"/>
      <w:r w:rsidRPr="00590078">
        <w:rPr>
          <w:rFonts w:ascii="Adobe Arabic" w:eastAsia="Times New Roman" w:hAnsi="Adobe Arabic" w:cs="Adobe Arabic"/>
          <w:b/>
          <w:bCs/>
          <w:color w:val="003300"/>
          <w:sz w:val="36"/>
          <w:szCs w:val="36"/>
          <w:rtl/>
        </w:rPr>
        <w:lastRenderedPageBreak/>
        <w:t>إشارة</w:t>
      </w:r>
      <w:bookmarkEnd w:id="0"/>
    </w:p>
    <w:p w:rsidR="00C443BF" w:rsidRPr="00590078" w:rsidRDefault="00590078" w:rsidP="00C73157">
      <w:pPr>
        <w:bidi/>
        <w:spacing w:before="100" w:beforeAutospacing="1" w:after="100" w:afterAutospacing="1" w:line="240" w:lineRule="auto"/>
        <w:jc w:val="both"/>
        <w:rPr>
          <w:rFonts w:ascii="Adobe Arabic" w:eastAsia="Times New Roman" w:hAnsi="Adobe Arabic" w:cs="Adobe Arabic"/>
          <w:color w:val="000000"/>
          <w:sz w:val="32"/>
          <w:szCs w:val="32"/>
        </w:rPr>
      </w:pPr>
      <w:r w:rsidRPr="00381C2C">
        <w:rPr>
          <w:rFonts w:ascii="Adobe Arabic" w:eastAsia="Times New Roman" w:hAnsi="Adobe Arabic" w:cs="Adobe Arabic"/>
          <w:b/>
          <w:bCs/>
          <w:color w:val="385623" w:themeColor="accent6" w:themeShade="80"/>
          <w:sz w:val="32"/>
          <w:szCs w:val="32"/>
          <w:rtl/>
        </w:rPr>
        <w:t>﴿</w:t>
      </w:r>
      <w:r w:rsidR="00C443BF"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وَيُعَلِّمُكُمُ</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اللّهُ</w:t>
      </w:r>
      <w:r w:rsidRPr="00381C2C">
        <w:rPr>
          <w:rFonts w:ascii="Adobe Arabic" w:eastAsia="Times New Roman" w:hAnsi="Adobe Arabic" w:cs="Adobe Arabic"/>
          <w:b/>
          <w:bCs/>
          <w:color w:val="385623" w:themeColor="accent6" w:themeShade="80"/>
          <w:sz w:val="32"/>
          <w:szCs w:val="32"/>
          <w:rtl/>
        </w:rPr>
        <w:t>﴾</w:t>
      </w:r>
      <w:r w:rsidR="00C73157">
        <w:rPr>
          <w:rFonts w:ascii="Adobe Arabic" w:eastAsia="Times New Roman" w:hAnsi="Adobe Arabic" w:cs="Adobe Arabic" w:hint="cs"/>
          <w:color w:val="000000"/>
          <w:sz w:val="32"/>
          <w:szCs w:val="32"/>
          <w:rtl/>
        </w:rPr>
        <w:t>(</w:t>
      </w:r>
      <w:r w:rsidR="00C443BF" w:rsidRPr="00590078">
        <w:rPr>
          <w:rFonts w:ascii="Adobe Arabic" w:eastAsia="Times New Roman" w:hAnsi="Adobe Arabic" w:cs="Adobe Arabic"/>
          <w:color w:val="000000"/>
          <w:sz w:val="32"/>
          <w:szCs w:val="32"/>
          <w:rtl/>
        </w:rPr>
        <w:t>البقرة</w:t>
      </w:r>
      <w:r w:rsidR="006E6DBA">
        <w:rPr>
          <w:rFonts w:ascii="Adobe Arabic" w:eastAsia="Times New Roman" w:hAnsi="Adobe Arabic" w:cs="Adobe Arabic"/>
          <w:color w:val="000000"/>
          <w:sz w:val="32"/>
          <w:szCs w:val="32"/>
          <w:rtl/>
        </w:rPr>
        <w:t xml:space="preserve"> </w:t>
      </w:r>
      <w:r w:rsidR="00C73157">
        <w:rPr>
          <w:rFonts w:ascii="Adobe Arabic" w:eastAsia="Times New Roman" w:hAnsi="Adobe Arabic" w:cs="Adobe Arabic"/>
          <w:color w:val="000000"/>
          <w:sz w:val="32"/>
          <w:szCs w:val="32"/>
        </w:rPr>
        <w:t>282</w:t>
      </w:r>
      <w:r w:rsidR="00C73157">
        <w:rPr>
          <w:rFonts w:ascii="Adobe Arabic" w:eastAsia="Times New Roman" w:hAnsi="Adobe Arabic" w:cs="Adobe Arabic" w:hint="cs"/>
          <w:color w:val="000000"/>
          <w:sz w:val="32"/>
          <w:szCs w:val="32"/>
          <w:rtl/>
        </w:rPr>
        <w:t>)</w:t>
      </w:r>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الخميني</w:t>
      </w:r>
      <w:r w:rsidR="00B734A5">
        <w:rPr>
          <w:rStyle w:val="FootnoteReference"/>
          <w:rFonts w:ascii="Adobe Arabic" w:eastAsia="Times New Roman" w:hAnsi="Adobe Arabic" w:cs="Adobe Arabic"/>
          <w:color w:val="000000"/>
          <w:sz w:val="32"/>
          <w:szCs w:val="32"/>
          <w:rtl/>
        </w:rPr>
        <w:footnoteReference w:id="1"/>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رشد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وصلاحه،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تقترن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ويقترن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ازدهار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حضور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دوائر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الخواص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والمقرّبين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الإدارة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وأوساط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النخب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والكلمة؛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اختلاف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ساحاتهم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ثَقُلت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لزومًا،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الانزلاق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المنحدرات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محيطه؛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شرحها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الخامنئي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ممزوجة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بالبصيرة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والشجاعة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والرأفة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الموانع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الداخلية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والخارجية؛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ومنجية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المنزلقات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ولمحوريّة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المصير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كُرّرت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وجُعلت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ميزانًا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للفلاح</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سيلاحظ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القارئ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الخامنئي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تناول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مواضيعها،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وشرحه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المبسّط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لمعانيها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ورسمه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لميادينها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وآثارها؛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موانعها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ومقاصدها؛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وشمولية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دائرتها؛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فتتسع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شؤون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وبالتالي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ظهور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كقيمة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تُنافس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937F69"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الشياطين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وتلجم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النفوس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الروحانية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وتشدّ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ازدهرت؛</w:t>
      </w:r>
      <w:r w:rsidR="006E6DBA">
        <w:rPr>
          <w:rFonts w:ascii="Adobe Arabic" w:eastAsia="Times New Roman" w:hAnsi="Adobe Arabic" w:cs="Adobe Arabic"/>
          <w:color w:val="000000"/>
          <w:sz w:val="32"/>
          <w:szCs w:val="32"/>
          <w:rtl/>
        </w:rPr>
        <w:t xml:space="preserve"> </w:t>
      </w:r>
    </w:p>
    <w:p w:rsidR="00937F69" w:rsidRDefault="00937F6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سادت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والرأفة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المنازعات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والاستبداد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واضمحلّ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النزوع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وعمُرت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وتفتّحت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طاقات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أبنائها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وانتظمت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إدارتها،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واقتدرت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الطاغوت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وأوليائه؛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وتفجرت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كنوزها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ونزلت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بركات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السماء</w:t>
      </w:r>
      <w:r w:rsidR="006E6DBA">
        <w:rPr>
          <w:rFonts w:ascii="Adobe Arabic" w:eastAsia="Times New Roman" w:hAnsi="Adobe Arabic" w:cs="Adobe Arabic"/>
          <w:b/>
          <w:bCs/>
          <w:color w:val="385623" w:themeColor="accent6" w:themeShade="8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وَلَوْ</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أَهْلَ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الْقُرَى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لَفَتَحْنَا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عَلَيْهِم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بَرَكَاتٍ</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السَّمَاءِ</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وَالأَرْضِ</w:t>
      </w:r>
      <w:r w:rsidR="00590078" w:rsidRPr="00381C2C">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b/>
          <w:bCs/>
          <w:color w:val="385623" w:themeColor="accent6" w:themeShade="8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الأعراف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96)</w:t>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الطيبة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المعصوم</w:t>
      </w:r>
      <w:r w:rsidR="006E6DBA">
        <w:rPr>
          <w:rFonts w:ascii="Adobe Arabic" w:eastAsia="Times New Roman" w:hAnsi="Adobe Arabic" w:cs="Adobe Arabic"/>
          <w:color w:val="000000"/>
          <w:sz w:val="32"/>
          <w:szCs w:val="32"/>
          <w:rtl/>
        </w:rPr>
        <w:t xml:space="preserve"> </w:t>
      </w:r>
      <w:r w:rsidR="00C73157">
        <w:rPr>
          <w:rFonts w:ascii="Adobe Arabic" w:eastAsia="Times New Roman" w:hAnsi="Adobe Arabic" w:cs="Adobe Arabic"/>
          <w:color w:val="000000"/>
          <w:sz w:val="32"/>
          <w:szCs w:val="32"/>
          <w:rtl/>
        </w:rPr>
        <w:t>(عليهم</w:t>
      </w:r>
      <w:r w:rsidR="006E6DBA">
        <w:rPr>
          <w:rFonts w:ascii="Adobe Arabic" w:eastAsia="Times New Roman" w:hAnsi="Adobe Arabic" w:cs="Adobe Arabic"/>
          <w:color w:val="000000"/>
          <w:sz w:val="32"/>
          <w:szCs w:val="32"/>
          <w:rtl/>
        </w:rPr>
        <w:t xml:space="preserve"> </w:t>
      </w:r>
      <w:r w:rsidR="00C73157">
        <w:rPr>
          <w:rFonts w:ascii="Adobe Arabic" w:eastAsia="Times New Roman" w:hAnsi="Adobe Arabic" w:cs="Adobe Arabic"/>
          <w:color w:val="000000"/>
          <w:sz w:val="32"/>
          <w:szCs w:val="32"/>
          <w:rtl/>
        </w:rPr>
        <w:t>السلام)</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تتلمذ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الخميني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مختبِرًا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ميادين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بأشكالها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تحديات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والانتصار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والرئاسة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والفتن؛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والفتيا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منزلة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واقتدارها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قائلًا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تغلبها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للقارئ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دخول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أبواب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يسرّنا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الكتاب</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عيش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نشكر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إعداده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وترجمته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ونشره،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سيما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نظمت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فصوله،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مؤسسة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للثقافة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والأبحاث(مكتب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آثار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الخامنئي)؛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الترجمة،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السيدتين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وتيسير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ترجمتا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الكتاب؛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المراجعة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والتحرير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النصوص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وراجعها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هوامش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توضيحيّة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واستخرج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الخطابات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المترجمة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مصادرها؛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والمدقق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اللغوي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الاستاذ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عدنان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حمود؛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والمخرج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ننسى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الثقافية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النسخة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العربيّة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937F69" w:rsidRDefault="00C443BF" w:rsidP="00937F69">
      <w:pPr>
        <w:bidi/>
        <w:spacing w:before="100" w:beforeAutospacing="1" w:after="100" w:afterAutospacing="1" w:line="240" w:lineRule="auto"/>
        <w:jc w:val="right"/>
        <w:rPr>
          <w:rFonts w:ascii="Adobe Arabic" w:eastAsia="Times New Roman" w:hAnsi="Adobe Arabic" w:cs="Adobe Arabic"/>
          <w:b/>
          <w:bCs/>
          <w:color w:val="000000"/>
          <w:sz w:val="32"/>
          <w:szCs w:val="32"/>
        </w:rPr>
      </w:pPr>
      <w:r w:rsidRPr="00937F69">
        <w:rPr>
          <w:rFonts w:ascii="Adobe Arabic" w:eastAsia="Times New Roman" w:hAnsi="Adobe Arabic" w:cs="Adobe Arabic"/>
          <w:b/>
          <w:bCs/>
          <w:color w:val="000000"/>
          <w:sz w:val="32"/>
          <w:szCs w:val="32"/>
          <w:rtl/>
        </w:rPr>
        <w:t>ربيع</w:t>
      </w:r>
      <w:r w:rsidR="006E6DBA">
        <w:rPr>
          <w:rFonts w:ascii="Adobe Arabic" w:eastAsia="Times New Roman" w:hAnsi="Adobe Arabic" w:cs="Adobe Arabic"/>
          <w:b/>
          <w:bCs/>
          <w:color w:val="000000"/>
          <w:sz w:val="32"/>
          <w:szCs w:val="32"/>
          <w:rtl/>
        </w:rPr>
        <w:t xml:space="preserve"> </w:t>
      </w:r>
      <w:r w:rsidRPr="00937F69">
        <w:rPr>
          <w:rFonts w:ascii="Adobe Arabic" w:eastAsia="Times New Roman" w:hAnsi="Adobe Arabic" w:cs="Adobe Arabic"/>
          <w:b/>
          <w:bCs/>
          <w:color w:val="000000"/>
          <w:sz w:val="32"/>
          <w:szCs w:val="32"/>
          <w:rtl/>
        </w:rPr>
        <w:t>الأول</w:t>
      </w:r>
      <w:r w:rsidR="006E6DBA">
        <w:rPr>
          <w:rFonts w:ascii="Adobe Arabic" w:eastAsia="Times New Roman" w:hAnsi="Adobe Arabic" w:cs="Adobe Arabic"/>
          <w:b/>
          <w:bCs/>
          <w:color w:val="000000"/>
          <w:sz w:val="32"/>
          <w:szCs w:val="32"/>
          <w:rtl/>
        </w:rPr>
        <w:t xml:space="preserve"> </w:t>
      </w:r>
      <w:r w:rsidRPr="00937F69">
        <w:rPr>
          <w:rFonts w:ascii="Adobe Arabic" w:eastAsia="Times New Roman" w:hAnsi="Adobe Arabic" w:cs="Adobe Arabic"/>
          <w:b/>
          <w:bCs/>
          <w:color w:val="000000"/>
          <w:sz w:val="32"/>
          <w:szCs w:val="32"/>
          <w:rtl/>
        </w:rPr>
        <w:t>1440هـ</w:t>
      </w:r>
      <w:r w:rsidR="00B734A5">
        <w:rPr>
          <w:rFonts w:ascii="Adobe Arabic" w:eastAsia="Times New Roman" w:hAnsi="Adobe Arabic" w:cs="Adobe Arabic"/>
          <w:b/>
          <w:bCs/>
          <w:color w:val="000000"/>
          <w:sz w:val="32"/>
          <w:szCs w:val="32"/>
          <w:rtl/>
        </w:rPr>
        <w:t>.</w:t>
      </w:r>
      <w:r w:rsidR="006E6DBA">
        <w:rPr>
          <w:rFonts w:ascii="Adobe Arabic" w:eastAsia="Times New Roman" w:hAnsi="Adobe Arabic" w:cs="Adobe Arabic"/>
          <w:b/>
          <w:bCs/>
          <w:color w:val="000000"/>
          <w:sz w:val="32"/>
          <w:szCs w:val="32"/>
          <w:rtl/>
        </w:rPr>
        <w:t xml:space="preserve"> </w:t>
      </w:r>
    </w:p>
    <w:p w:rsidR="00C443BF" w:rsidRPr="00937F69" w:rsidRDefault="00C443BF" w:rsidP="00937F69">
      <w:pPr>
        <w:bidi/>
        <w:spacing w:before="100" w:beforeAutospacing="1" w:after="100" w:afterAutospacing="1" w:line="240" w:lineRule="auto"/>
        <w:jc w:val="right"/>
        <w:rPr>
          <w:rFonts w:ascii="Adobe Arabic" w:eastAsia="Times New Roman" w:hAnsi="Adobe Arabic" w:cs="Adobe Arabic"/>
          <w:b/>
          <w:bCs/>
          <w:color w:val="000000"/>
          <w:sz w:val="32"/>
          <w:szCs w:val="32"/>
        </w:rPr>
      </w:pPr>
      <w:r w:rsidRPr="00937F69">
        <w:rPr>
          <w:rFonts w:ascii="Adobe Arabic" w:eastAsia="Times New Roman" w:hAnsi="Adobe Arabic" w:cs="Adobe Arabic"/>
          <w:b/>
          <w:bCs/>
          <w:color w:val="000000"/>
          <w:sz w:val="32"/>
          <w:szCs w:val="32"/>
          <w:rtl/>
        </w:rPr>
        <w:t>مركز</w:t>
      </w:r>
      <w:r w:rsidR="006E6DBA">
        <w:rPr>
          <w:rFonts w:ascii="Adobe Arabic" w:eastAsia="Times New Roman" w:hAnsi="Adobe Arabic" w:cs="Adobe Arabic"/>
          <w:b/>
          <w:bCs/>
          <w:color w:val="000000"/>
          <w:sz w:val="32"/>
          <w:szCs w:val="32"/>
          <w:rtl/>
        </w:rPr>
        <w:t xml:space="preserve"> </w:t>
      </w:r>
      <w:r w:rsidRPr="00937F69">
        <w:rPr>
          <w:rFonts w:ascii="Adobe Arabic" w:eastAsia="Times New Roman" w:hAnsi="Adobe Arabic" w:cs="Adobe Arabic"/>
          <w:b/>
          <w:bCs/>
          <w:color w:val="000000"/>
          <w:sz w:val="32"/>
          <w:szCs w:val="32"/>
          <w:rtl/>
        </w:rPr>
        <w:t>المعارف</w:t>
      </w:r>
      <w:r w:rsidR="006E6DBA">
        <w:rPr>
          <w:rFonts w:ascii="Adobe Arabic" w:eastAsia="Times New Roman" w:hAnsi="Adobe Arabic" w:cs="Adobe Arabic"/>
          <w:b/>
          <w:bCs/>
          <w:color w:val="000000"/>
          <w:sz w:val="32"/>
          <w:szCs w:val="32"/>
          <w:rtl/>
        </w:rPr>
        <w:t xml:space="preserve"> </w:t>
      </w:r>
      <w:r w:rsidRPr="00937F69">
        <w:rPr>
          <w:rFonts w:ascii="Adobe Arabic" w:eastAsia="Times New Roman" w:hAnsi="Adobe Arabic" w:cs="Adobe Arabic"/>
          <w:b/>
          <w:bCs/>
          <w:color w:val="000000"/>
          <w:sz w:val="32"/>
          <w:szCs w:val="32"/>
          <w:rtl/>
        </w:rPr>
        <w:t>للترجمة</w:t>
      </w:r>
    </w:p>
    <w:p w:rsidR="00C73157" w:rsidRDefault="00C73157">
      <w:pPr>
        <w:rPr>
          <w:rFonts w:ascii="Adobe Arabic" w:eastAsia="Times New Roman" w:hAnsi="Adobe Arabic" w:cs="Adobe Arabic"/>
          <w:b/>
          <w:bCs/>
          <w:color w:val="003300"/>
          <w:sz w:val="36"/>
          <w:szCs w:val="36"/>
          <w:rtl/>
        </w:rPr>
      </w:pPr>
      <w:r>
        <w:rPr>
          <w:rFonts w:ascii="Adobe Arabic" w:eastAsia="Times New Roman" w:hAnsi="Adobe Arabic" w:cs="Adobe Arabic"/>
          <w:b/>
          <w:bCs/>
          <w:color w:val="003300"/>
          <w:sz w:val="36"/>
          <w:szCs w:val="36"/>
          <w:rtl/>
        </w:rPr>
        <w:br w:type="page"/>
      </w:r>
    </w:p>
    <w:p w:rsidR="00C443BF" w:rsidRPr="00590078" w:rsidRDefault="00C443BF" w:rsidP="005D0EB6">
      <w:pPr>
        <w:pStyle w:val="Heading1"/>
        <w:bidi/>
        <w:rPr>
          <w:rFonts w:ascii="Adobe Arabic" w:eastAsia="Times New Roman" w:hAnsi="Adobe Arabic" w:cs="Adobe Arabic"/>
          <w:b/>
          <w:bCs/>
          <w:color w:val="003300"/>
          <w:sz w:val="36"/>
          <w:szCs w:val="36"/>
        </w:rPr>
      </w:pPr>
      <w:bookmarkStart w:id="2" w:name="_Toc30160743"/>
      <w:r w:rsidRPr="00590078">
        <w:rPr>
          <w:rFonts w:ascii="Adobe Arabic" w:eastAsia="Times New Roman" w:hAnsi="Adobe Arabic" w:cs="Adobe Arabic"/>
          <w:b/>
          <w:bCs/>
          <w:color w:val="003300"/>
          <w:sz w:val="36"/>
          <w:szCs w:val="36"/>
          <w:rtl/>
        </w:rPr>
        <w:lastRenderedPageBreak/>
        <w:t>مقدمة</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الكتاب</w:t>
      </w:r>
      <w:bookmarkEnd w:id="2"/>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النهائي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منزلة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باجتياز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الامتحانات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والاختبارات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الأنبياء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لإيصال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المقصود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اهتمامهم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والمقامات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المنظار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دنياه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الإعمار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بـ</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الطيبة</w:t>
      </w:r>
      <w:r w:rsidR="00B057E1">
        <w:rPr>
          <w:rFonts w:ascii="Adobe Arabic" w:eastAsia="Times New Roman" w:hAnsi="Adobe Arabic" w:cs="Adobe Arabic"/>
          <w:color w:val="00000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الطيبة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الرشد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والعلمي،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والثقافي،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والاقتصادي،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والاجتماعي،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الطيبة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واستناداً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97</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جزاءً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الصالحة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لعباده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والنساء</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الطيبة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بتطبيق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أحكام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وتكاليف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مفاهيم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الثقافة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تتمتع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وغاية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العبادات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والتكاليف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وشرطاً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لقبول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العبادات،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وشرطاً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الاستفادة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الثقافة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والمنزلة،</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والمكانة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والأنساب،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التقويم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جُعلت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الأفعال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صعيد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والنجاح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والفلاح</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والمستمرة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للأفعال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والأقوال،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وأبرز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مصاديقها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المحرمات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Pr>
        <w:footnoteReference w:id="2"/>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سيلاحظ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القارئ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المحترم،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00C73157">
        <w:rPr>
          <w:rFonts w:ascii="Adobe Arabic" w:eastAsia="Times New Roman" w:hAnsi="Adobe Arabic" w:cs="Adobe Arabic" w:hint="cs"/>
          <w:color w:val="000000"/>
          <w:sz w:val="32"/>
          <w:szCs w:val="32"/>
          <w:rtl/>
        </w:rPr>
        <w:t>دام</w:t>
      </w:r>
      <w:r w:rsidR="006E6DBA">
        <w:rPr>
          <w:rFonts w:ascii="Adobe Arabic" w:eastAsia="Times New Roman" w:hAnsi="Adobe Arabic" w:cs="Adobe Arabic" w:hint="cs"/>
          <w:color w:val="000000"/>
          <w:sz w:val="32"/>
          <w:szCs w:val="32"/>
          <w:rtl/>
        </w:rPr>
        <w:t xml:space="preserve"> </w:t>
      </w:r>
      <w:r w:rsidR="00C73157">
        <w:rPr>
          <w:rFonts w:ascii="Adobe Arabic" w:eastAsia="Times New Roman" w:hAnsi="Adobe Arabic" w:cs="Adobe Arabic" w:hint="cs"/>
          <w:color w:val="000000"/>
          <w:sz w:val="32"/>
          <w:szCs w:val="32"/>
          <w:rtl/>
        </w:rPr>
        <w:t>ظله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استناداً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وأحاديث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المعصومين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بأنّها</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ممارساته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B057E1">
        <w:rPr>
          <w:rFonts w:ascii="Adobe Arabic" w:eastAsia="Times New Roman" w:hAnsi="Adobe Arabic" w:cs="Adobe Arabic"/>
          <w:color w:val="000000"/>
          <w:sz w:val="32"/>
          <w:szCs w:val="32"/>
          <w:rtl/>
        </w:rPr>
        <w:t>”</w:t>
      </w:r>
      <w:r w:rsidR="00B734A5">
        <w:rPr>
          <w:rStyle w:val="FootnoteReference"/>
          <w:rFonts w:ascii="Adobe Arabic" w:eastAsia="Times New Roman" w:hAnsi="Adobe Arabic" w:cs="Adobe Arabic"/>
          <w:color w:val="000000"/>
          <w:sz w:val="32"/>
          <w:szCs w:val="32"/>
          <w:rtl/>
        </w:rPr>
        <w:footnoteReference w:id="3"/>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المصاديق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كالتالي</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تداوله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للأموال،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وكراماتهم؛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الاستخدام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والتّوظيف،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والاستغناء،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ينطق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يخالف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B057E1">
        <w:rPr>
          <w:rFonts w:ascii="Adobe Arabic" w:eastAsia="Times New Roman" w:hAnsi="Adobe Arabic" w:cs="Adobe Arabic"/>
          <w:color w:val="000000"/>
          <w:sz w:val="32"/>
          <w:szCs w:val="32"/>
          <w:rtl/>
        </w:rPr>
        <w:t>”</w:t>
      </w:r>
      <w:r w:rsidR="00B734A5">
        <w:rPr>
          <w:rStyle w:val="FootnoteReference"/>
          <w:rFonts w:ascii="Adobe Arabic" w:eastAsia="Times New Roman" w:hAnsi="Adobe Arabic" w:cs="Adobe Arabic"/>
          <w:color w:val="000000"/>
          <w:sz w:val="32"/>
          <w:szCs w:val="32"/>
          <w:rtl/>
        </w:rPr>
        <w:footnoteReference w:id="4"/>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والمعاشرة،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والقرارات،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للإرادة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مدخلية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قراراتنا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وأفعالنا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أفكارنا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وأقوالنا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057E1">
        <w:rPr>
          <w:rFonts w:ascii="Adobe Arabic" w:eastAsia="Times New Roman" w:hAnsi="Adobe Arabic" w:cs="Adobe Arabic"/>
          <w:color w:val="000000"/>
          <w:sz w:val="32"/>
          <w:szCs w:val="32"/>
          <w:rtl/>
        </w:rPr>
        <w:t>”</w:t>
      </w:r>
      <w:r w:rsidR="00B734A5">
        <w:rPr>
          <w:rStyle w:val="FootnoteReference"/>
          <w:rFonts w:ascii="Adobe Arabic" w:eastAsia="Times New Roman" w:hAnsi="Adobe Arabic" w:cs="Adobe Arabic"/>
          <w:color w:val="000000"/>
          <w:sz w:val="32"/>
          <w:szCs w:val="32"/>
          <w:rtl/>
        </w:rPr>
        <w:footnoteReference w:id="5"/>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يضمّ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الكتاب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أيديكم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خطابات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المفدّى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موضوع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تناول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سماحته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محاضراته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المختلفة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لقاءاته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بمسؤولي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لقاءات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رمضان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المبارك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فأوصى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سماحته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مخاطبيه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والالتزام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تعريفه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المفهوم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وتبيين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أهميته،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آثاره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وعواقب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تركه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ويتضمّن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توصيات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سماحته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أقسام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وميادينها،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تحصيلها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وبالرغم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سماحته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الخواص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تمتاز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بذلنا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الكتاب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اجتناب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المواضيع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المتشابهة،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سعينا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تصنيف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محاضرات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سماحته،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تقديم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البحث،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ووضعه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متناول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القارئ</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امتنعنا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تفكيك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أقسام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المحاضرة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سماحته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محاضراته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تعريفاً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وآثارها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وأهميتها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جنباً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جنب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نأمل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المنشود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الاقتراب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الطيبة،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CD0B34" w:rsidRDefault="00C443BF" w:rsidP="00CD0B34">
      <w:pPr>
        <w:bidi/>
        <w:spacing w:before="100" w:beforeAutospacing="1" w:after="100" w:afterAutospacing="1" w:line="240" w:lineRule="auto"/>
        <w:jc w:val="right"/>
        <w:rPr>
          <w:rFonts w:ascii="Adobe Arabic" w:eastAsia="Times New Roman" w:hAnsi="Adobe Arabic" w:cs="Adobe Arabic"/>
          <w:b/>
          <w:bCs/>
          <w:color w:val="000000"/>
          <w:sz w:val="32"/>
          <w:szCs w:val="32"/>
        </w:rPr>
      </w:pPr>
      <w:r w:rsidRPr="00CD0B34">
        <w:rPr>
          <w:rFonts w:ascii="Adobe Arabic" w:eastAsia="Times New Roman" w:hAnsi="Adobe Arabic" w:cs="Adobe Arabic"/>
          <w:b/>
          <w:bCs/>
          <w:color w:val="000000"/>
          <w:sz w:val="32"/>
          <w:szCs w:val="32"/>
          <w:rtl/>
        </w:rPr>
        <w:t>ومن</w:t>
      </w:r>
      <w:r w:rsidR="006E6DBA">
        <w:rPr>
          <w:rFonts w:ascii="Adobe Arabic" w:eastAsia="Times New Roman" w:hAnsi="Adobe Arabic" w:cs="Adobe Arabic"/>
          <w:b/>
          <w:bCs/>
          <w:color w:val="000000"/>
          <w:sz w:val="32"/>
          <w:szCs w:val="32"/>
          <w:rtl/>
        </w:rPr>
        <w:t xml:space="preserve"> </w:t>
      </w:r>
      <w:r w:rsidRPr="00CD0B34">
        <w:rPr>
          <w:rFonts w:ascii="Adobe Arabic" w:eastAsia="Times New Roman" w:hAnsi="Adobe Arabic" w:cs="Adobe Arabic"/>
          <w:b/>
          <w:bCs/>
          <w:color w:val="000000"/>
          <w:sz w:val="32"/>
          <w:szCs w:val="32"/>
          <w:rtl/>
        </w:rPr>
        <w:t>الله</w:t>
      </w:r>
      <w:r w:rsidR="006E6DBA">
        <w:rPr>
          <w:rFonts w:ascii="Adobe Arabic" w:eastAsia="Times New Roman" w:hAnsi="Adobe Arabic" w:cs="Adobe Arabic"/>
          <w:b/>
          <w:bCs/>
          <w:color w:val="000000"/>
          <w:sz w:val="32"/>
          <w:szCs w:val="32"/>
          <w:rtl/>
        </w:rPr>
        <w:t xml:space="preserve"> </w:t>
      </w:r>
      <w:r w:rsidRPr="00CD0B34">
        <w:rPr>
          <w:rFonts w:ascii="Adobe Arabic" w:eastAsia="Times New Roman" w:hAnsi="Adobe Arabic" w:cs="Adobe Arabic"/>
          <w:b/>
          <w:bCs/>
          <w:color w:val="000000"/>
          <w:sz w:val="32"/>
          <w:szCs w:val="32"/>
          <w:rtl/>
        </w:rPr>
        <w:t>التوفيق</w:t>
      </w:r>
    </w:p>
    <w:p w:rsidR="00C73157" w:rsidRDefault="00C73157">
      <w:pPr>
        <w:rPr>
          <w:rFonts w:ascii="Adobe Arabic" w:eastAsia="Times New Roman" w:hAnsi="Adobe Arabic" w:cs="Adobe Arabic"/>
          <w:b/>
          <w:bCs/>
          <w:color w:val="003300"/>
          <w:sz w:val="36"/>
          <w:szCs w:val="36"/>
          <w:rtl/>
        </w:rPr>
      </w:pPr>
      <w:r>
        <w:rPr>
          <w:rFonts w:ascii="Adobe Arabic" w:eastAsia="Times New Roman" w:hAnsi="Adobe Arabic" w:cs="Adobe Arabic"/>
          <w:b/>
          <w:bCs/>
          <w:color w:val="003300"/>
          <w:sz w:val="36"/>
          <w:szCs w:val="36"/>
          <w:rtl/>
        </w:rPr>
        <w:br w:type="page"/>
      </w:r>
    </w:p>
    <w:p w:rsidR="000037A5" w:rsidRDefault="000037A5">
      <w:pPr>
        <w:rPr>
          <w:rFonts w:ascii="Adobe Arabic" w:eastAsia="Times New Roman" w:hAnsi="Adobe Arabic" w:cs="Adobe Arabic"/>
          <w:b/>
          <w:bCs/>
          <w:color w:val="003300"/>
          <w:sz w:val="36"/>
          <w:szCs w:val="36"/>
          <w:rtl/>
        </w:rPr>
      </w:pPr>
      <w:bookmarkStart w:id="3" w:name="_Toc30160744"/>
      <w:r>
        <w:rPr>
          <w:rFonts w:ascii="Adobe Arabic" w:eastAsia="Times New Roman" w:hAnsi="Adobe Arabic" w:cs="Adobe Arabic"/>
          <w:b/>
          <w:bCs/>
          <w:color w:val="003300"/>
          <w:sz w:val="36"/>
          <w:szCs w:val="36"/>
          <w:rtl/>
        </w:rPr>
        <w:lastRenderedPageBreak/>
        <w:br w:type="page"/>
      </w:r>
    </w:p>
    <w:p w:rsidR="00C443BF" w:rsidRPr="00590078" w:rsidRDefault="00C443BF" w:rsidP="005D0EB6">
      <w:pPr>
        <w:pStyle w:val="Heading1"/>
        <w:bidi/>
        <w:rPr>
          <w:rFonts w:ascii="Adobe Arabic" w:eastAsia="Times New Roman" w:hAnsi="Adobe Arabic" w:cs="Adobe Arabic"/>
          <w:b/>
          <w:bCs/>
          <w:color w:val="003300"/>
          <w:sz w:val="36"/>
          <w:szCs w:val="36"/>
        </w:rPr>
      </w:pPr>
      <w:r w:rsidRPr="00590078">
        <w:rPr>
          <w:rFonts w:ascii="Adobe Arabic" w:eastAsia="Times New Roman" w:hAnsi="Adobe Arabic" w:cs="Adobe Arabic"/>
          <w:b/>
          <w:bCs/>
          <w:color w:val="003300"/>
          <w:sz w:val="36"/>
          <w:szCs w:val="36"/>
          <w:rtl/>
        </w:rPr>
        <w:lastRenderedPageBreak/>
        <w:t>الفصل</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الأول</w:t>
      </w:r>
      <w:r w:rsidR="00B057E1">
        <w:rPr>
          <w:rFonts w:ascii="Adobe Arabic" w:eastAsia="Times New Roman" w:hAnsi="Adobe Arabic" w:cs="Adobe Arabic"/>
          <w:b/>
          <w:bCs/>
          <w:color w:val="003300"/>
          <w:sz w:val="36"/>
          <w:szCs w:val="36"/>
          <w:rtl/>
        </w:rPr>
        <w:t>:</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مفهوم</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التقوى</w:t>
      </w:r>
      <w:bookmarkEnd w:id="3"/>
    </w:p>
    <w:p w:rsidR="00C443BF" w:rsidRPr="00590078" w:rsidRDefault="00C443BF" w:rsidP="00087C0C">
      <w:pPr>
        <w:pStyle w:val="Heading2"/>
        <w:bidi/>
        <w:jc w:val="both"/>
        <w:rPr>
          <w:rFonts w:ascii="Adobe Arabic" w:eastAsia="Times New Roman" w:hAnsi="Adobe Arabic" w:cs="Adobe Arabic"/>
          <w:b/>
          <w:bCs/>
          <w:color w:val="339933"/>
          <w:sz w:val="32"/>
          <w:szCs w:val="32"/>
        </w:rPr>
      </w:pPr>
      <w:bookmarkStart w:id="4" w:name="_Toc30160745"/>
      <w:r w:rsidRPr="00590078">
        <w:rPr>
          <w:rFonts w:ascii="Adobe Arabic" w:eastAsia="Times New Roman" w:hAnsi="Adobe Arabic" w:cs="Adobe Arabic"/>
          <w:b/>
          <w:bCs/>
          <w:color w:val="339933"/>
          <w:sz w:val="32"/>
          <w:szCs w:val="32"/>
          <w:rtl/>
        </w:rPr>
        <w:t>أ</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_</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ماهيّة</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التقوى</w:t>
      </w:r>
      <w:r w:rsidRPr="00590078">
        <w:rPr>
          <w:rFonts w:ascii="Adobe Arabic" w:eastAsia="Times New Roman" w:hAnsi="Adobe Arabic" w:cs="Adobe Arabic"/>
          <w:b/>
          <w:bCs/>
          <w:color w:val="339933"/>
          <w:sz w:val="32"/>
          <w:szCs w:val="32"/>
        </w:rPr>
        <w:t>:</w:t>
      </w:r>
      <w:bookmarkEnd w:id="4"/>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الاتّصاف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شؤون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الابتعاد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والإثم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واتّباع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تسليم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التّكاليف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والواجبات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الاتّصاف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لتحقيق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النّجاح</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التّوفيق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تختصّ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واضحة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وحلوة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المذاق،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ومحمودة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العاقبة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التّحلّي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سلوك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المقصد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المرجو،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صبياً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صغيراً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يتابع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دراسته،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وظيفته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وعمله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معيّنة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المرجو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الدّراسة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دراسته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يتجنب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الأخطاء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واللعب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والشّغب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والانشغال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يمنعه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مزاولة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نشاطه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المدرسي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تقواه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المرأة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منزلها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وأيّما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ليكسب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رضى</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وليستفيد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النّورانية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المراتب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تمكين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حاكمية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مفهوم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بالتكاليف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الرضوخ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اهتمامكم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مصبوباً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لإحراز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رضى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الملقاة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عاتقكم،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مركزكم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وتجنّب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وقمتم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وخطوتم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يساعدكم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الثانية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الملقاة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عاتقنا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احتجنا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منتصراً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ميادين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نصرتكم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ميادين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الاستكبار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خضتموها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لسنوات،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وانتصرتم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79</w:t>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الأوامر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وتقواكم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ضحّيتم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بأهوائكم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ومصالحكم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تذكرون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مسلّمين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لهدفهم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لتحقيق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يهتمّ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الثروات،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ليهتمّ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بالوظيفة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وسبقهم،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بالواجب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أشخاصٌ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يريدون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استغلال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مناصبهم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نفوذهم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رفاهية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أعينهم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برفاهية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يهملوا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مصالح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وخالفوها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أشخاص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يحملون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عاتقهم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صرفوا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أعمارهم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الحفاظ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ومسؤولياتهم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الملقاة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عاتقهم،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وخالفوها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واتباعها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منافاتها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مجانبةٌ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ينهك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ويذلّها،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Pr>
        <w:footnoteReference w:id="6"/>
      </w:r>
      <w:r w:rsidR="006E6DBA">
        <w:rPr>
          <w:rFonts w:ascii="Adobe Arabic" w:eastAsia="Times New Roman" w:hAnsi="Adobe Arabic" w:cs="Adobe Arabic"/>
          <w:color w:val="000000"/>
          <w:sz w:val="32"/>
          <w:szCs w:val="32"/>
          <w:rtl/>
        </w:rPr>
        <w:t xml:space="preserve"> </w:t>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5" w:name="_Toc30160746"/>
      <w:r w:rsidRPr="00CD0B34">
        <w:rPr>
          <w:rFonts w:ascii="Adobe Arabic" w:eastAsia="Times New Roman" w:hAnsi="Adobe Arabic" w:cs="Adobe Arabic"/>
          <w:b/>
          <w:bCs/>
          <w:color w:val="538135" w:themeColor="accent6" w:themeShade="BF"/>
          <w:sz w:val="32"/>
          <w:szCs w:val="32"/>
          <w:rtl/>
        </w:rPr>
        <w:t>المراقبة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المستمرة</w:t>
      </w:r>
      <w:bookmarkEnd w:id="5"/>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مردّ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التّأكيد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والتّشديد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يغفل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ويراقبها،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ويحترز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يخطئ،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يغفل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وهدفه،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ومصيره،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وسبيله،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ووظيفته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تشبيه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بقيادة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متعرّج،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ومنزلِق،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تنحرفوا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أقدامكم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غفلتم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ونسيتم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Pr>
        <w:footnoteReference w:id="7"/>
      </w:r>
      <w:r w:rsidR="006E6DBA">
        <w:rPr>
          <w:rFonts w:ascii="Adobe Arabic" w:eastAsia="Times New Roman" w:hAnsi="Adobe Arabic" w:cs="Adobe Arabic"/>
          <w:color w:val="000000"/>
          <w:sz w:val="32"/>
          <w:szCs w:val="32"/>
          <w:rtl/>
        </w:rPr>
        <w:t xml:space="preserve"> </w:t>
      </w:r>
    </w:p>
    <w:p w:rsidR="000037A5"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أفعالهم،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والمستمعين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Pr>
        <w:footnoteReference w:id="8"/>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فلنتأمل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أعمالنا،</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أفعالنا،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وأقوالنا،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معاشرتنا،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خواطرنا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خواطر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فلنتأمّل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ولنسعَ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نميل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رمضان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المبارك،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بالصوم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ذخيرة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يحوّلنا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متّقين</w:t>
      </w:r>
      <w:r w:rsidR="00B734A5">
        <w:rPr>
          <w:rStyle w:val="FootnoteReference"/>
          <w:rFonts w:ascii="Adobe Arabic" w:eastAsia="Times New Roman" w:hAnsi="Adobe Arabic" w:cs="Adobe Arabic"/>
          <w:color w:val="000000"/>
          <w:sz w:val="32"/>
          <w:szCs w:val="32"/>
          <w:rtl/>
        </w:rPr>
        <w:footnoteReference w:id="9"/>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بركات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tl/>
        </w:rPr>
        <w:footnoteReference w:id="10"/>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6" w:name="_Toc30160747"/>
      <w:r w:rsidRPr="00CD0B34">
        <w:rPr>
          <w:rFonts w:ascii="Adobe Arabic" w:eastAsia="Times New Roman" w:hAnsi="Adobe Arabic" w:cs="Adobe Arabic"/>
          <w:b/>
          <w:bCs/>
          <w:color w:val="538135" w:themeColor="accent6" w:themeShade="BF"/>
          <w:sz w:val="32"/>
          <w:szCs w:val="32"/>
          <w:rtl/>
        </w:rPr>
        <w:t>المراقبة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الشديدة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للأعمال</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الفردية</w:t>
      </w:r>
      <w:bookmarkEnd w:id="6"/>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ممارساته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تداوله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للأموال،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وكراماتهم؛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الاستخدام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والتّوظيف،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والاستغناء،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ينطق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يخالف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تصفّحوا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البلاغة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المقولات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tl/>
        </w:rPr>
        <w:footnoteReference w:id="11"/>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7" w:name="_Toc30160748"/>
      <w:r w:rsidRPr="00CD0B34">
        <w:rPr>
          <w:rFonts w:ascii="Adobe Arabic" w:eastAsia="Times New Roman" w:hAnsi="Adobe Arabic" w:cs="Adobe Arabic"/>
          <w:b/>
          <w:bCs/>
          <w:color w:val="538135" w:themeColor="accent6" w:themeShade="BF"/>
          <w:sz w:val="32"/>
          <w:szCs w:val="32"/>
          <w:rtl/>
        </w:rPr>
        <w:t>المراقبة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جميع</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شؤون</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الحياة</w:t>
      </w:r>
      <w:bookmarkEnd w:id="7"/>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يُعطيه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تراجعون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البلاغة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ستدركون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بالمقدار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المفاصل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إرشاداته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وتوصياته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وسلوكاته،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عينه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ولسانه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وسمعه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تغلغل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الخصال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الحيوانية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وجوده</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الانجذاب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المظاهر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الهاوية،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يضمر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لغيره،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يسمح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للوساوس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فؤاده،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مسرحًا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للفضائل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أوليائه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وعباده،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والوقوع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الأخطاء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والمزالق،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وإنقاذه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وتوظيف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الذكاء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شؤون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للجوارح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tl/>
        </w:rPr>
        <w:footnoteReference w:id="12"/>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وفعلنا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ومعاشرتنا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ومواقفنا،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لئلا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تتغلغل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إرادة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مواقفنا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وأعمالنا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وأفكارنا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يتمتّع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يرتكب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الخطأ</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معصومًا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يعينه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ويأخذ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ضرورة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يحتاج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يوصونا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وينبّهوا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ويذكّروها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بعروة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الوثقى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tl/>
        </w:rPr>
        <w:footnoteReference w:id="13"/>
      </w:r>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آياته،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فالطّمع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tl/>
        </w:rPr>
        <w:footnoteReference w:id="14"/>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تتقيد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إمامنا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بالعبادات،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يرتبط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الهامّة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مظاهر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والمعاشرة،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والحضور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والحضور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الفعّال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والعائلة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tl/>
        </w:rPr>
        <w:footnoteReference w:id="15"/>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8" w:name="_Toc30160749"/>
      <w:r w:rsidRPr="00CD0B34">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حصن</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الإنسان</w:t>
      </w:r>
      <w:bookmarkEnd w:id="8"/>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البلاغة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موضوعًا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حظي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حظي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موضوع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الأدعية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والروايات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وكثيرًا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الخميني</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(قدس</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سره)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التمسّك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اعتبار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حصن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بمنزلة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يحيط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فإيّاكم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يُكسر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الحصن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حساسة،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يتسنى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يتسنى-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ذاتها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السنوات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القادمة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لوجودكم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tl/>
        </w:rPr>
        <w:footnoteReference w:id="16"/>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9" w:name="_Toc30160750"/>
      <w:r w:rsidRPr="00CD0B34">
        <w:rPr>
          <w:rFonts w:ascii="Adobe Arabic" w:eastAsia="Times New Roman" w:hAnsi="Adobe Arabic" w:cs="Adobe Arabic"/>
          <w:b/>
          <w:bCs/>
          <w:color w:val="538135" w:themeColor="accent6" w:themeShade="BF"/>
          <w:sz w:val="32"/>
          <w:szCs w:val="32"/>
          <w:rtl/>
        </w:rPr>
        <w:t>أهمية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مراعاة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مرحلة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الشباب</w:t>
      </w:r>
      <w:bookmarkEnd w:id="9"/>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وأفعالنا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التّجدد</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والابتكار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وحيوية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تلازم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وطاقاتكم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الكامنة،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المعجزات</w:t>
      </w:r>
      <w:r w:rsidR="00B734A5">
        <w:rPr>
          <w:rFonts w:ascii="Adobe Arabic" w:eastAsia="Times New Roman" w:hAnsi="Adobe Arabic" w:cs="Adobe Arabic"/>
          <w:color w:val="000000"/>
          <w:sz w:val="32"/>
          <w:szCs w:val="32"/>
          <w:rtl/>
        </w:rPr>
        <w:t>.</w:t>
      </w:r>
      <w:r w:rsidR="00B734A5">
        <w:rPr>
          <w:rStyle w:val="FootnoteReference"/>
          <w:rFonts w:ascii="Adobe Arabic" w:eastAsia="Times New Roman" w:hAnsi="Adobe Arabic" w:cs="Adobe Arabic"/>
          <w:color w:val="000000"/>
          <w:sz w:val="32"/>
          <w:szCs w:val="32"/>
          <w:rtl/>
        </w:rPr>
        <w:footnoteReference w:id="17"/>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مراراً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يوسف</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يوسف</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بـ</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أحسن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القصص</w:t>
      </w:r>
      <w:r w:rsidR="00B057E1">
        <w:rPr>
          <w:rFonts w:ascii="Adobe Arabic" w:eastAsia="Times New Roman" w:hAnsi="Adobe Arabic" w:cs="Adobe Arabic"/>
          <w:color w:val="000000"/>
          <w:sz w:val="32"/>
          <w:szCs w:val="32"/>
          <w:rtl/>
        </w:rPr>
        <w:t>”</w:t>
      </w:r>
      <w:r w:rsidR="00B734A5">
        <w:rPr>
          <w:rStyle w:val="FootnoteReference"/>
          <w:rFonts w:ascii="Adobe Arabic" w:eastAsia="Times New Roman" w:hAnsi="Adobe Arabic" w:cs="Adobe Arabic"/>
          <w:color w:val="000000"/>
          <w:sz w:val="32"/>
          <w:szCs w:val="32"/>
          <w:rtl/>
        </w:rPr>
        <w:footnoteReference w:id="18"/>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تلتبس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مفردة</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القَصَص</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بـ</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القِصص</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فالقِصص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القِصص</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القَصص</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مرادفة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حكاية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يوسف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نموذجاً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كاملاً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أمضى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ردحاً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تجاربه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واقعية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عنفوان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شبابه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فالغمرة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خصائص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يتصفون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للشاب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استعمالها،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توظيف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اليقظة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والفطنة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يوسف</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وأبرز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tl/>
        </w:rPr>
        <w:footnoteReference w:id="19"/>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10" w:name="_Toc30160751"/>
      <w:r w:rsidRPr="00CD0B34">
        <w:rPr>
          <w:rFonts w:ascii="Adobe Arabic" w:eastAsia="Times New Roman" w:hAnsi="Adobe Arabic" w:cs="Adobe Arabic"/>
          <w:b/>
          <w:bCs/>
          <w:color w:val="538135" w:themeColor="accent6" w:themeShade="BF"/>
          <w:sz w:val="32"/>
          <w:szCs w:val="32"/>
          <w:rtl/>
        </w:rPr>
        <w:t>مراقبة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الحدود</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والضوابط</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الإلهية</w:t>
      </w:r>
      <w:bookmarkEnd w:id="10"/>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أفعالنا،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نمشي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نعدّ</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B734A5">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برنامج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للضوابط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والحدود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يختصّ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بزمن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تطورت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وحضارة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مصدراً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لسعادتها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عينيها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وتلتفت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فتطلبها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تحصيلها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Style w:val="FootnoteReference"/>
          <w:rFonts w:ascii="Adobe Arabic" w:eastAsia="Times New Roman" w:hAnsi="Adobe Arabic" w:cs="Adobe Arabic"/>
          <w:color w:val="000000"/>
          <w:sz w:val="32"/>
          <w:szCs w:val="32"/>
          <w:rtl/>
        </w:rPr>
        <w:footnoteReference w:id="20"/>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11" w:name="_Toc30160752"/>
      <w:r w:rsidRPr="00CD0B34">
        <w:rPr>
          <w:rFonts w:ascii="Adobe Arabic" w:eastAsia="Times New Roman" w:hAnsi="Adobe Arabic" w:cs="Adobe Arabic"/>
          <w:b/>
          <w:bCs/>
          <w:color w:val="538135" w:themeColor="accent6" w:themeShade="BF"/>
          <w:sz w:val="32"/>
          <w:szCs w:val="32"/>
          <w:rtl/>
        </w:rPr>
        <w:t>مزيّة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المراقبة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الدائمة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والمستمرة</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صفاء</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النفس</w:t>
      </w:r>
      <w:bookmarkEnd w:id="11"/>
    </w:p>
    <w:p w:rsidR="00C443BF" w:rsidRPr="00590078" w:rsidRDefault="00C443BF" w:rsidP="0060700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صفاء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واجتناب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المحرمات،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العصمة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راقبنا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زلّاتنا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وهفواتنا،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زللنا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وأخطأنا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ينتج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سقوطٌ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الهاوية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الثقافة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التزموا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(اتقوا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راقبوا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وراقبوا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أفعالكم،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وأقوالكم،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وقراراتكم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وإجراءاتكم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الزلل،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الأضرار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جسيمة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07002">
        <w:rPr>
          <w:rStyle w:val="FootnoteReference"/>
          <w:rFonts w:ascii="Adobe Arabic" w:eastAsia="Times New Roman" w:hAnsi="Adobe Arabic" w:cs="Adobe Arabic"/>
          <w:color w:val="000000"/>
          <w:sz w:val="32"/>
          <w:szCs w:val="32"/>
          <w:rtl/>
        </w:rPr>
        <w:footnoteReference w:id="21"/>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12" w:name="_Toc30160753"/>
      <w:r w:rsidRPr="00CD0B34">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تتبع</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خطوة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بخطوة</w:t>
      </w:r>
      <w:bookmarkEnd w:id="12"/>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بالتغييرات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غالباً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الإغفال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ينتهي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خسائر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كبيرة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فرضنا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ماشيًا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0700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يغفل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وينحرف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بزاوية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درجات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يلتفت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فخمس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درجات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انتباه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البسيط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درجات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درجات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وخمسين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وبقيت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درجات-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يزداد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شيئًا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فشيئًا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يأتي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يتنبّه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للعجب!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الفاصلة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كبيرة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بلحظة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والالتفات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كُتبت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لغرقنا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عميقة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توجّهنا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يقتضي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وبتوجّه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07002">
        <w:rPr>
          <w:rStyle w:val="FootnoteReference"/>
          <w:rFonts w:ascii="Adobe Arabic" w:eastAsia="Times New Roman" w:hAnsi="Adobe Arabic" w:cs="Adobe Arabic"/>
          <w:color w:val="000000"/>
          <w:sz w:val="32"/>
          <w:szCs w:val="32"/>
          <w:rtl/>
        </w:rPr>
        <w:footnoteReference w:id="22"/>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13" w:name="_Toc30160754"/>
      <w:r w:rsidRPr="00CD0B34">
        <w:rPr>
          <w:rFonts w:ascii="Adobe Arabic" w:eastAsia="Times New Roman" w:hAnsi="Adobe Arabic" w:cs="Adobe Arabic"/>
          <w:b/>
          <w:bCs/>
          <w:color w:val="538135" w:themeColor="accent6" w:themeShade="BF"/>
          <w:sz w:val="32"/>
          <w:szCs w:val="32"/>
          <w:rtl/>
        </w:rPr>
        <w:t>المعنى</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الدقيق</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للتقوى</w:t>
      </w:r>
      <w:bookmarkEnd w:id="13"/>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ومغايرة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لمفردة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الاجتناب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تترجم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بالإحجام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والامتناع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تناول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الطعام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الذهاب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الامتناع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بعمل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وتحرّز،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وتوقٍّ،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يحترز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ويحترز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ينقلب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عقب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افترضنا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تمارسون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رياضة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الجبال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جبلي،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تخطونها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مصيرية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تجاهلتم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تعرّضون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للخطر،</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0700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لذا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مضطرون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تخطوا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تنظروا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أقدامكم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شؤون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07002">
        <w:rPr>
          <w:rStyle w:val="FootnoteReference"/>
          <w:rFonts w:ascii="Adobe Arabic" w:eastAsia="Times New Roman" w:hAnsi="Adobe Arabic" w:cs="Adobe Arabic"/>
          <w:color w:val="000000"/>
          <w:sz w:val="32"/>
          <w:szCs w:val="32"/>
          <w:rtl/>
        </w:rPr>
        <w:footnoteReference w:id="23"/>
      </w:r>
    </w:p>
    <w:p w:rsidR="00C443BF" w:rsidRPr="00590078" w:rsidRDefault="00C443BF" w:rsidP="0060700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فتراقبون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وتنتبهون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تريدون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تفعلون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تقولونه،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تقدمون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تتخذونه،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بالضرر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07002">
        <w:rPr>
          <w:rStyle w:val="FootnoteReference"/>
          <w:rFonts w:ascii="Adobe Arabic" w:eastAsia="Times New Roman" w:hAnsi="Adobe Arabic" w:cs="Adobe Arabic"/>
          <w:color w:val="000000"/>
          <w:sz w:val="32"/>
          <w:szCs w:val="32"/>
          <w:rtl/>
        </w:rPr>
        <w:footnoteReference w:id="24"/>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14" w:name="_Toc30160755"/>
      <w:r w:rsidRPr="00CD0B34">
        <w:rPr>
          <w:rFonts w:ascii="Adobe Arabic" w:eastAsia="Times New Roman" w:hAnsi="Adobe Arabic" w:cs="Adobe Arabic"/>
          <w:b/>
          <w:bCs/>
          <w:color w:val="538135" w:themeColor="accent6" w:themeShade="BF"/>
          <w:sz w:val="32"/>
          <w:szCs w:val="32"/>
          <w:rtl/>
        </w:rPr>
        <w:t>الانتباه</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لأنفسنا</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والآخرين</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كل</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منزل</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ومقام</w:t>
      </w:r>
      <w:bookmarkEnd w:id="14"/>
    </w:p>
    <w:p w:rsidR="00C443BF" w:rsidRPr="00590078" w:rsidRDefault="00C443BF" w:rsidP="0060700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معناها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يقفون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السلطة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التحرّز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ينزلق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التهافت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والتعلّق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بزخارفها،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هاوية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نقصد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إعمار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فليعمروا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وليفجّروا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ثرواته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وطاقاته،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إرضاء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أشخاصهم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السيّئ</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07002">
        <w:rPr>
          <w:rStyle w:val="FootnoteReference"/>
          <w:rFonts w:ascii="Adobe Arabic" w:eastAsia="Times New Roman" w:hAnsi="Adobe Arabic" w:cs="Adobe Arabic"/>
          <w:color w:val="000000"/>
          <w:sz w:val="32"/>
          <w:szCs w:val="32"/>
          <w:rtl/>
        </w:rPr>
        <w:footnoteReference w:id="25"/>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15" w:name="_Toc30160756"/>
      <w:r w:rsidRPr="00CD0B34">
        <w:rPr>
          <w:rFonts w:ascii="Adobe Arabic" w:eastAsia="Times New Roman" w:hAnsi="Adobe Arabic" w:cs="Adobe Arabic"/>
          <w:b/>
          <w:bCs/>
          <w:color w:val="538135" w:themeColor="accent6" w:themeShade="BF"/>
          <w:sz w:val="32"/>
          <w:szCs w:val="32"/>
          <w:rtl/>
        </w:rPr>
        <w:t>السير</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بدقة</w:t>
      </w:r>
      <w:bookmarkEnd w:id="15"/>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كثرة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تنجم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كثرة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يغفل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وفعل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ويدرس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قراراته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وخطواته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ويدقق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قراراته،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ويتلفّظ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بأقواله،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بأفعاله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يتركها،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طيشٍ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إدراك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ينجزها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والأخيرة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يُكرّر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عظمائنا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المثال،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عظمائنا،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أحدهم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فأجاب</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سلكت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شوك؟</w:t>
      </w:r>
      <w:r w:rsidR="00B057E1">
        <w:rPr>
          <w:rFonts w:ascii="Adobe Arabic" w:eastAsia="Times New Roman" w:hAnsi="Adobe Arabic" w:cs="Adobe Arabic"/>
          <w:color w:val="00000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0700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معبّدة،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يخطوها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أشواكاً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ويسرة،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بصحراء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بالأشواك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الشّوك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رداءك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يجرح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قدمك،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بدقة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اتّصف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التّفكير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الوجود</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دعك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يغوص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التّفكير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الموضوع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يعتمد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آماله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07002">
        <w:rPr>
          <w:rStyle w:val="FootnoteReference"/>
          <w:rFonts w:ascii="Adobe Arabic" w:eastAsia="Times New Roman" w:hAnsi="Adobe Arabic" w:cs="Adobe Arabic"/>
          <w:color w:val="000000"/>
          <w:sz w:val="32"/>
          <w:szCs w:val="32"/>
          <w:rtl/>
        </w:rPr>
        <w:footnoteReference w:id="26"/>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b/>
          <w:bCs/>
          <w:color w:val="538135" w:themeColor="accent6" w:themeShade="BF"/>
          <w:sz w:val="32"/>
          <w:szCs w:val="32"/>
          <w:rtl/>
        </w:rPr>
      </w:pPr>
      <w:bookmarkStart w:id="16" w:name="_Toc30160757"/>
      <w:r>
        <w:rPr>
          <w:rFonts w:ascii="Adobe Arabic" w:eastAsia="Times New Roman" w:hAnsi="Adobe Arabic" w:cs="Adobe Arabic"/>
          <w:b/>
          <w:bCs/>
          <w:color w:val="538135" w:themeColor="accent6" w:themeShade="BF"/>
          <w:sz w:val="32"/>
          <w:szCs w:val="32"/>
          <w:rtl/>
        </w:rPr>
        <w:br w:type="page"/>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r w:rsidRPr="00CD0B34">
        <w:rPr>
          <w:rFonts w:ascii="Adobe Arabic" w:eastAsia="Times New Roman" w:hAnsi="Adobe Arabic" w:cs="Adobe Arabic"/>
          <w:b/>
          <w:bCs/>
          <w:color w:val="538135" w:themeColor="accent6" w:themeShade="BF"/>
          <w:sz w:val="32"/>
          <w:szCs w:val="32"/>
          <w:rtl/>
        </w:rPr>
        <w:lastRenderedPageBreak/>
        <w:t>السير</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بأعين</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مفتحة</w:t>
      </w:r>
      <w:bookmarkEnd w:id="16"/>
    </w:p>
    <w:p w:rsidR="00C443BF" w:rsidRPr="00590078" w:rsidRDefault="00C443BF" w:rsidP="0060700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توخّي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لَعَلَّكُمْ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تَتَّقُونَ</w:t>
      </w:r>
      <w:r w:rsidR="00590078" w:rsidRPr="00381C2C">
        <w:rPr>
          <w:rFonts w:ascii="Adobe Arabic" w:eastAsia="Times New Roman" w:hAnsi="Adobe Arabic" w:cs="Adobe Arabic"/>
          <w:b/>
          <w:bCs/>
          <w:color w:val="385623" w:themeColor="accent6" w:themeShade="80"/>
          <w:sz w:val="32"/>
          <w:szCs w:val="32"/>
          <w:rtl/>
        </w:rPr>
        <w:t>﴾</w:t>
      </w:r>
      <w:r w:rsidR="00607002">
        <w:rPr>
          <w:rStyle w:val="FootnoteReference"/>
          <w:rFonts w:ascii="Adobe Arabic" w:eastAsia="Times New Roman" w:hAnsi="Adobe Arabic" w:cs="Adobe Arabic"/>
          <w:b/>
          <w:bCs/>
          <w:color w:val="385623" w:themeColor="accent6" w:themeShade="80"/>
          <w:sz w:val="32"/>
          <w:szCs w:val="32"/>
          <w:rtl/>
        </w:rPr>
        <w:footnoteReference w:id="27"/>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مفتّحة؛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نخطئ</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أعيننا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مفتوحة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كثيرة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أخطاء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بالبحث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مواطن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-لنحمله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عيوننا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أخطائنا،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قبيح</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0700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باعتباره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يلتفت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أخطائه،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وطبعًا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الإقرار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بأخطائه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والبحث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وإدانة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النزول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07002">
        <w:rPr>
          <w:rStyle w:val="FootnoteReference"/>
          <w:rFonts w:ascii="Adobe Arabic" w:eastAsia="Times New Roman" w:hAnsi="Adobe Arabic" w:cs="Adobe Arabic"/>
          <w:color w:val="000000"/>
          <w:sz w:val="32"/>
          <w:szCs w:val="32"/>
          <w:rtl/>
        </w:rPr>
        <w:footnoteReference w:id="28"/>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17" w:name="_Toc30160758"/>
      <w:r w:rsidRPr="00CD0B34">
        <w:rPr>
          <w:rFonts w:ascii="Adobe Arabic" w:eastAsia="Times New Roman" w:hAnsi="Adobe Arabic" w:cs="Adobe Arabic"/>
          <w:b/>
          <w:bCs/>
          <w:color w:val="538135" w:themeColor="accent6" w:themeShade="BF"/>
          <w:sz w:val="32"/>
          <w:szCs w:val="32"/>
          <w:rtl/>
        </w:rPr>
        <w:t>اليقظة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والفطنة</w:t>
      </w:r>
      <w:bookmarkEnd w:id="17"/>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سبحانه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يرتضي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تستحوذ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بشؤونه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الحياتية،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باليقظة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وفائدة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اليقظة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صعيد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شؤون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احترازه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مخالفًا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للإرادة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ومنهجية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ومبتغاه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(شريعته)،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تبلورت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0700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بحيث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ينسجم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وفعله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وسكناته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وقيامه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وقعوده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يخطوها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وتصرف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رسمه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التيقّظْ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والحيطة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والنباهة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تسمى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يعيش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والخشية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07002">
        <w:rPr>
          <w:rStyle w:val="FootnoteReference"/>
          <w:rFonts w:ascii="Adobe Arabic" w:eastAsia="Times New Roman" w:hAnsi="Adobe Arabic" w:cs="Adobe Arabic"/>
          <w:color w:val="000000"/>
          <w:sz w:val="32"/>
          <w:szCs w:val="32"/>
          <w:rtl/>
        </w:rPr>
        <w:footnoteReference w:id="29"/>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18" w:name="_Toc30160759"/>
      <w:r w:rsidRPr="00CD0B34">
        <w:rPr>
          <w:rFonts w:ascii="Adobe Arabic" w:eastAsia="Times New Roman" w:hAnsi="Adobe Arabic" w:cs="Adobe Arabic"/>
          <w:b/>
          <w:bCs/>
          <w:color w:val="538135" w:themeColor="accent6" w:themeShade="BF"/>
          <w:sz w:val="32"/>
          <w:szCs w:val="32"/>
          <w:rtl/>
        </w:rPr>
        <w:t>الوعي</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وحسن</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الاختيار</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عند</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مفترقات</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الطرق</w:t>
      </w:r>
      <w:bookmarkEnd w:id="18"/>
    </w:p>
    <w:p w:rsidR="00C443BF" w:rsidRPr="00590078" w:rsidRDefault="00C443BF" w:rsidP="0060700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كثيراً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نصادفُ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مفترقات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نتفوه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نمتنع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نتكلّم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بتلك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ننتبه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تشعّبات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فحذارِ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07002">
        <w:rPr>
          <w:rStyle w:val="FootnoteReference"/>
          <w:rFonts w:ascii="Adobe Arabic" w:eastAsia="Times New Roman" w:hAnsi="Adobe Arabic" w:cs="Adobe Arabic"/>
          <w:color w:val="000000"/>
          <w:sz w:val="32"/>
          <w:szCs w:val="32"/>
          <w:rtl/>
        </w:rPr>
        <w:footnoteReference w:id="30"/>
      </w:r>
    </w:p>
    <w:p w:rsidR="000037A5" w:rsidRDefault="00C443BF" w:rsidP="006070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يتبادر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ذهنه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والعبادات،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والأذكار،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والأدعية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تتضمّن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الاحتراز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والمراقبة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يختار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بإرادة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وفكر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يمتطي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صهوة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جواد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يمسك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لجامه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بتصرّفاته،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وقراراته،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ومستقبله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البلاغة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شُمُس</w:t>
      </w:r>
      <w:r w:rsidR="00607002">
        <w:rPr>
          <w:rStyle w:val="FootnoteReference"/>
          <w:rFonts w:ascii="Adobe Arabic" w:eastAsia="Times New Roman" w:hAnsi="Adobe Arabic" w:cs="Adobe Arabic"/>
          <w:color w:val="000000"/>
          <w:sz w:val="32"/>
          <w:szCs w:val="32"/>
          <w:rtl/>
        </w:rPr>
        <w:footnoteReference w:id="31"/>
      </w:r>
      <w:r w:rsidR="006E6DBA">
        <w:rPr>
          <w:rFonts w:ascii="Adobe Arabic" w:eastAsia="Times New Roman" w:hAnsi="Adobe Arabic" w:cs="Adobe Arabic" w:hint="cs"/>
          <w:color w:val="000000"/>
          <w:sz w:val="32"/>
          <w:szCs w:val="32"/>
          <w:rtl/>
        </w:rPr>
        <w:t xml:space="preserve"> </w:t>
      </w:r>
      <w:r w:rsidRPr="00590078">
        <w:rPr>
          <w:rFonts w:ascii="Adobe Arabic" w:eastAsia="Times New Roman" w:hAnsi="Adobe Arabic" w:cs="Adobe Arabic"/>
          <w:color w:val="000000"/>
          <w:sz w:val="32"/>
          <w:szCs w:val="32"/>
          <w:rtl/>
        </w:rPr>
        <w:t>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وخُلعت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لجمها</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فتقحَّمت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النار</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Pr>
        <w:t xml:space="preserve"> </w:t>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Pr>
        <w:t xml:space="preserve"> </w:t>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Pr>
        <w:t xml:space="preserve"> </w:t>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Pr>
        <w:t xml:space="preserve"> </w:t>
      </w:r>
      <w:r w:rsidR="00B057E1">
        <w:rPr>
          <w:rFonts w:ascii="Adobe Arabic" w:eastAsia="Times New Roman" w:hAnsi="Adobe Arabic" w:cs="Adobe Arabic"/>
          <w:color w:val="000000"/>
          <w:sz w:val="32"/>
          <w:szCs w:val="32"/>
        </w:rPr>
        <w:t>”</w:t>
      </w:r>
      <w:r w:rsidR="008A4539">
        <w:rPr>
          <w:rStyle w:val="FootnoteReference"/>
          <w:rFonts w:ascii="Adobe Arabic" w:eastAsia="Times New Roman" w:hAnsi="Adobe Arabic" w:cs="Adobe Arabic"/>
          <w:color w:val="000000"/>
          <w:sz w:val="32"/>
          <w:szCs w:val="32"/>
        </w:rPr>
        <w:footnoteReference w:id="32"/>
      </w:r>
      <w:r w:rsidR="00B734A5">
        <w:rPr>
          <w:rFonts w:ascii="Adobe Arabic" w:eastAsia="Times New Roman" w:hAnsi="Adobe Arabic" w:cs="Adobe Arabic"/>
          <w:color w:val="000000"/>
          <w:sz w:val="32"/>
          <w:szCs w:val="32"/>
        </w:rPr>
        <w:t>.</w:t>
      </w:r>
      <w:r w:rsidR="008A4539">
        <w:rPr>
          <w:rStyle w:val="FootnoteReference"/>
          <w:rFonts w:ascii="Adobe Arabic" w:eastAsia="Times New Roman" w:hAnsi="Adobe Arabic" w:cs="Adobe Arabic"/>
          <w:color w:val="000000"/>
          <w:sz w:val="32"/>
          <w:szCs w:val="32"/>
        </w:rPr>
        <w:footnoteReference w:id="33"/>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أخذنا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الاعتبار،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بسهولة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طبعاً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السهولة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النّمط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للتّطبيق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متديناً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الصّداقة،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والإدراك،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كفيلًا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بهدايته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هُدًى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لِّلْمُتَّقِينَ</w:t>
      </w:r>
      <w:r w:rsidR="00590078" w:rsidRPr="00381C2C">
        <w:rPr>
          <w:rFonts w:ascii="Adobe Arabic" w:eastAsia="Times New Roman" w:hAnsi="Adobe Arabic" w:cs="Adobe Arabic"/>
          <w:b/>
          <w:bCs/>
          <w:color w:val="385623" w:themeColor="accent6" w:themeShade="80"/>
          <w:sz w:val="32"/>
          <w:szCs w:val="32"/>
          <w:rtl/>
        </w:rPr>
        <w:t>﴾</w:t>
      </w:r>
      <w:r w:rsidR="008A4539">
        <w:rPr>
          <w:rStyle w:val="FootnoteReference"/>
          <w:rFonts w:ascii="Adobe Arabic" w:eastAsia="Times New Roman" w:hAnsi="Adobe Arabic" w:cs="Adobe Arabic"/>
          <w:b/>
          <w:bCs/>
          <w:color w:val="385623" w:themeColor="accent6" w:themeShade="80"/>
          <w:sz w:val="32"/>
          <w:szCs w:val="32"/>
          <w:rtl/>
        </w:rPr>
        <w:footnoteReference w:id="34"/>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يرد</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هدىً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للمؤمنين</w:t>
      </w:r>
      <w:r w:rsidR="00B057E1">
        <w:rPr>
          <w:rFonts w:ascii="Adobe Arabic" w:eastAsia="Times New Roman" w:hAnsi="Adobe Arabic" w:cs="Adobe Arabic"/>
          <w:color w:val="00000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آية</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هدىً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للمتقين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بالطريقة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سيهتدي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وسيصبح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متقيًا،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فلربما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ثابت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مرتبط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بحظّه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ونصيبه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حظي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يثبت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يثبت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A4539">
        <w:rPr>
          <w:rStyle w:val="FootnoteReference"/>
          <w:rFonts w:ascii="Adobe Arabic" w:eastAsia="Times New Roman" w:hAnsi="Adobe Arabic" w:cs="Adobe Arabic"/>
          <w:color w:val="000000"/>
          <w:sz w:val="32"/>
          <w:szCs w:val="32"/>
          <w:rtl/>
        </w:rPr>
        <w:footnoteReference w:id="35"/>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19" w:name="_Toc30160760"/>
      <w:r w:rsidRPr="00CD0B34">
        <w:rPr>
          <w:rFonts w:ascii="Adobe Arabic" w:eastAsia="Times New Roman" w:hAnsi="Adobe Arabic" w:cs="Adobe Arabic"/>
          <w:b/>
          <w:bCs/>
          <w:color w:val="538135" w:themeColor="accent6" w:themeShade="BF"/>
          <w:sz w:val="32"/>
          <w:szCs w:val="32"/>
          <w:rtl/>
        </w:rPr>
        <w:t>تقوى</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الإيمان</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القيام</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بالواجبات</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الدّينية</w:t>
      </w:r>
      <w:r w:rsidR="006E6DBA">
        <w:rPr>
          <w:rFonts w:ascii="Adobe Arabic" w:eastAsia="Times New Roman" w:hAnsi="Adobe Arabic" w:cs="Adobe Arabic" w:hint="cs"/>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وعدم</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الرّضوخ</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والتّسليم</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للشّهوات</w:t>
      </w:r>
      <w:bookmarkEnd w:id="19"/>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أيّما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ليكسب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رضى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وليستفيد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النّورانية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المراتب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تمكين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حاكمية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مفهوم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بالتكاليف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الرضوخ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اهتمامكم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إحراز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رضى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الملقاة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عاتقكم،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مركزكم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وتجنّب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وقمتم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يساعدكم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الثانية</w:t>
      </w:r>
      <w:r w:rsidR="00B734A5">
        <w:rPr>
          <w:rFonts w:ascii="Adobe Arabic" w:eastAsia="Times New Roman" w:hAnsi="Adobe Arabic" w:cs="Adobe Arabic"/>
          <w:color w:val="000000"/>
          <w:sz w:val="32"/>
          <w:szCs w:val="32"/>
          <w:rtl/>
        </w:rPr>
        <w:t>.</w:t>
      </w:r>
      <w:r w:rsidR="008A4539">
        <w:rPr>
          <w:rStyle w:val="FootnoteReference"/>
          <w:rFonts w:ascii="Adobe Arabic" w:eastAsia="Times New Roman" w:hAnsi="Adobe Arabic" w:cs="Adobe Arabic"/>
          <w:color w:val="000000"/>
          <w:sz w:val="32"/>
          <w:szCs w:val="32"/>
          <w:rtl/>
        </w:rPr>
        <w:footnoteReference w:id="36"/>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نحترز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نخطو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A4539">
        <w:rPr>
          <w:rStyle w:val="FootnoteReference"/>
          <w:rFonts w:ascii="Adobe Arabic" w:eastAsia="Times New Roman" w:hAnsi="Adobe Arabic" w:cs="Adobe Arabic"/>
          <w:color w:val="000000"/>
          <w:sz w:val="32"/>
          <w:szCs w:val="32"/>
          <w:rtl/>
        </w:rPr>
        <w:footnoteReference w:id="37"/>
      </w:r>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يصوننا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يختص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بفئة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باختلاف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حيثيّاتهم،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الرّتب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الموظّفين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العاديّين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بالنصرة،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بالتطوّر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والنجاح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وبإعمار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والآخرة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A4539">
        <w:rPr>
          <w:rStyle w:val="FootnoteReference"/>
          <w:rFonts w:ascii="Adobe Arabic" w:eastAsia="Times New Roman" w:hAnsi="Adobe Arabic" w:cs="Adobe Arabic"/>
          <w:color w:val="000000"/>
          <w:sz w:val="32"/>
          <w:szCs w:val="32"/>
          <w:rtl/>
        </w:rPr>
        <w:footnoteReference w:id="38"/>
      </w:r>
    </w:p>
    <w:p w:rsidR="000037A5" w:rsidRDefault="000037A5">
      <w:pPr>
        <w:rPr>
          <w:rFonts w:ascii="Adobe Arabic" w:eastAsia="Times New Roman" w:hAnsi="Adobe Arabic" w:cs="Adobe Arabic"/>
          <w:b/>
          <w:bCs/>
          <w:color w:val="538135" w:themeColor="accent6" w:themeShade="BF"/>
          <w:sz w:val="32"/>
          <w:szCs w:val="32"/>
          <w:rtl/>
        </w:rPr>
      </w:pPr>
      <w:bookmarkStart w:id="20" w:name="_Toc30160761"/>
      <w:r>
        <w:rPr>
          <w:rFonts w:ascii="Adobe Arabic" w:eastAsia="Times New Roman" w:hAnsi="Adobe Arabic" w:cs="Adobe Arabic"/>
          <w:b/>
          <w:bCs/>
          <w:color w:val="538135" w:themeColor="accent6" w:themeShade="BF"/>
          <w:sz w:val="32"/>
          <w:szCs w:val="32"/>
          <w:rtl/>
        </w:rPr>
        <w:br w:type="page"/>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r w:rsidRPr="00CD0B34">
        <w:rPr>
          <w:rFonts w:ascii="Adobe Arabic" w:eastAsia="Times New Roman" w:hAnsi="Adobe Arabic" w:cs="Adobe Arabic"/>
          <w:b/>
          <w:bCs/>
          <w:color w:val="538135" w:themeColor="accent6" w:themeShade="BF"/>
          <w:sz w:val="32"/>
          <w:szCs w:val="32"/>
          <w:rtl/>
        </w:rPr>
        <w:lastRenderedPageBreak/>
        <w:t>الأمر</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بالمعروف</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والنهي</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عن</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المنكر</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الذاتي</w:t>
      </w:r>
      <w:bookmarkEnd w:id="20"/>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واعظاً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رادعاً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آمراً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بالمعروف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ناهياً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إيّاها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بالمعروف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ونهيُها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وموعظة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ووعظ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A4539">
        <w:rPr>
          <w:rStyle w:val="FootnoteReference"/>
          <w:rFonts w:ascii="Adobe Arabic" w:eastAsia="Times New Roman" w:hAnsi="Adobe Arabic" w:cs="Adobe Arabic"/>
          <w:color w:val="000000"/>
          <w:sz w:val="32"/>
          <w:szCs w:val="32"/>
          <w:rtl/>
        </w:rPr>
        <w:footnoteReference w:id="39"/>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21" w:name="_Toc30160762"/>
      <w:r w:rsidRPr="00CD0B34">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الملازمة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للمثابرة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والسعي</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(حركية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التقوى)</w:t>
      </w:r>
      <w:bookmarkEnd w:id="21"/>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الملازم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الجامد،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تحذرون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عقر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تتدخّل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والاجتناب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الاصطدام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بالجبال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المنحدرات؟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بالامتناع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بالامتناع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الجبال،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بالسكون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والجمود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والامتناع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يصيبك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أذىً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أشواك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بالامتناع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المحفوفة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بالأشواك؟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الجلوس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والجمود</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أنواع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يوصينا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يأمرنا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بالغوص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والأحداث،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ومواجهتها،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كالسائق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بحذر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المقصود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سابقاً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والانتباه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ملاحظة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معناها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اعرفوا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والاحتراز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تحرّكوا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احذروا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الاصطدام،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احذروا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الزّيغ،</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السقوط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الهفوات،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احذروا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احذروا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إيذاء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وتجاوز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الحدود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الهلاك،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احذروا،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طويل،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ومظلم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A4539">
        <w:rPr>
          <w:rStyle w:val="FootnoteReference"/>
          <w:rFonts w:ascii="Adobe Arabic" w:eastAsia="Times New Roman" w:hAnsi="Adobe Arabic" w:cs="Adobe Arabic"/>
          <w:color w:val="000000"/>
          <w:sz w:val="32"/>
          <w:szCs w:val="32"/>
          <w:rtl/>
        </w:rPr>
        <w:footnoteReference w:id="40"/>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22" w:name="_Toc30160763"/>
      <w:r w:rsidRPr="00CD0B34">
        <w:rPr>
          <w:rFonts w:ascii="Adobe Arabic" w:eastAsia="Times New Roman" w:hAnsi="Adobe Arabic" w:cs="Adobe Arabic"/>
          <w:b/>
          <w:bCs/>
          <w:color w:val="538135" w:themeColor="accent6" w:themeShade="BF"/>
          <w:sz w:val="32"/>
          <w:szCs w:val="32"/>
          <w:rtl/>
        </w:rPr>
        <w:t>الفرق</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بين</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والخشية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الله</w:t>
      </w:r>
      <w:bookmarkEnd w:id="22"/>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وآخرتها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والزاد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الحقيقي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الطويل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للبشريّة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تعبره،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وصيته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فكأنه</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وأعمالكم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ووزنها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بالمعيار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كلامه</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مسألة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البعض</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خشية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الخوف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لأعماله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متطابقة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المصالح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يقدرها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سبحانه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يستغني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استغنينا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محفوف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بالمخاطر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فستزلّ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الأقدام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وننزلق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حجر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شجر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نتشبّث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لعلّه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يعيننا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الصعود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جديد</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إِنَّ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الَّذِينَ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إِذَا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مَسَّهُمْ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طَائِفٌ</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الشَّيْطَانِ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تَذَكَّرُواْ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فَإِذَا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مُّبْصِرُونَ</w:t>
      </w:r>
      <w:r w:rsidR="00590078" w:rsidRPr="00381C2C">
        <w:rPr>
          <w:rFonts w:ascii="Adobe Arabic" w:eastAsia="Times New Roman" w:hAnsi="Adobe Arabic" w:cs="Adobe Arabic"/>
          <w:b/>
          <w:bCs/>
          <w:color w:val="385623" w:themeColor="accent6" w:themeShade="8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A4539">
        <w:rPr>
          <w:rStyle w:val="FootnoteReference"/>
          <w:rFonts w:ascii="Adobe Arabic" w:eastAsia="Times New Roman" w:hAnsi="Adobe Arabic" w:cs="Adobe Arabic"/>
          <w:color w:val="000000"/>
          <w:sz w:val="32"/>
          <w:szCs w:val="32"/>
          <w:rtl/>
        </w:rPr>
        <w:footnoteReference w:id="41"/>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فالإنسان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والمحاسبة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يتركنا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سبحانه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وتعالى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A4539">
        <w:rPr>
          <w:rStyle w:val="FootnoteReference"/>
          <w:rFonts w:ascii="Adobe Arabic" w:eastAsia="Times New Roman" w:hAnsi="Adobe Arabic" w:cs="Adobe Arabic"/>
          <w:color w:val="000000"/>
          <w:sz w:val="32"/>
          <w:szCs w:val="32"/>
          <w:rtl/>
        </w:rPr>
        <w:footnoteReference w:id="42"/>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23" w:name="_Toc30160764"/>
      <w:r w:rsidRPr="00CD0B34">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هي</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المبنى</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Pr>
        <w:t>[</w:t>
      </w:r>
      <w:r w:rsidRPr="00CD0B34">
        <w:rPr>
          <w:rFonts w:ascii="Adobe Arabic" w:eastAsia="Times New Roman" w:hAnsi="Adobe Arabic" w:cs="Adobe Arabic"/>
          <w:b/>
          <w:bCs/>
          <w:color w:val="538135" w:themeColor="accent6" w:themeShade="BF"/>
          <w:sz w:val="32"/>
          <w:szCs w:val="32"/>
          <w:rtl/>
        </w:rPr>
        <w:t>الأساس</w:t>
      </w:r>
      <w:r w:rsidRPr="00CD0B34">
        <w:rPr>
          <w:rFonts w:ascii="Adobe Arabic" w:eastAsia="Times New Roman" w:hAnsi="Adobe Arabic" w:cs="Adobe Arabic"/>
          <w:b/>
          <w:bCs/>
          <w:color w:val="538135" w:themeColor="accent6" w:themeShade="BF"/>
          <w:sz w:val="32"/>
          <w:szCs w:val="32"/>
        </w:rPr>
        <w:t>]</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والملاك</w:t>
      </w:r>
      <w:bookmarkEnd w:id="23"/>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وأفعالهم،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عقيدتنا،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نأخذ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الأوامر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نرضى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بأفعالهم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أفعالنا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أوامر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عقائدنا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وتشخيصنا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أفعالنا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طابعًا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والاعتدال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والمداراة،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أُسّس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Pr="00590078">
        <w:rPr>
          <w:rFonts w:ascii="Adobe Arabic" w:eastAsia="Times New Roman" w:hAnsi="Adobe Arabic" w:cs="Adobe Arabic"/>
          <w:color w:val="000000"/>
          <w:sz w:val="32"/>
          <w:szCs w:val="32"/>
        </w:rPr>
        <w:t>)</w:t>
      </w:r>
      <w:r w:rsidR="008A4539">
        <w:rPr>
          <w:rStyle w:val="FootnoteReference"/>
          <w:rFonts w:ascii="Adobe Arabic" w:eastAsia="Times New Roman" w:hAnsi="Adobe Arabic" w:cs="Adobe Arabic"/>
          <w:color w:val="000000"/>
          <w:sz w:val="32"/>
          <w:szCs w:val="32"/>
        </w:rPr>
        <w:footnoteReference w:id="43"/>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وملاك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يجعلها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أفنقول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يخالف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خلافها،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نجيز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مخالفتها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A4539">
        <w:rPr>
          <w:rStyle w:val="FootnoteReference"/>
          <w:rFonts w:ascii="Adobe Arabic" w:eastAsia="Times New Roman" w:hAnsi="Adobe Arabic" w:cs="Adobe Arabic"/>
          <w:color w:val="000000"/>
          <w:sz w:val="32"/>
          <w:szCs w:val="32"/>
          <w:rtl/>
        </w:rPr>
        <w:footnoteReference w:id="44"/>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24" w:name="_Toc30160765"/>
      <w:r w:rsidRPr="00CD0B34">
        <w:rPr>
          <w:rFonts w:ascii="Adobe Arabic" w:eastAsia="Times New Roman" w:hAnsi="Adobe Arabic" w:cs="Adobe Arabic"/>
          <w:b/>
          <w:bCs/>
          <w:color w:val="538135" w:themeColor="accent6" w:themeShade="BF"/>
          <w:sz w:val="32"/>
          <w:szCs w:val="32"/>
          <w:rtl/>
        </w:rPr>
        <w:t>التقوى</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تخطّي</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العوائق</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الذاتية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للحرية</w:t>
      </w:r>
      <w:bookmarkEnd w:id="24"/>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مفردة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مفردة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التّزكية،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كثيراً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أوصى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تخطّي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العوائق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الذّاتية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للحريّة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والرّغبات،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والشطحات،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والمنعطفات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والإنسانيّة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ينحرف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والتّزكية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تطهير</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والتلوّث،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والتعلّقات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والقلبية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فيطهر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دناءة،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ورذالة،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وانحطاط</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يزكِّ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التفوق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الكبرى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والتزكية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متفاوتة)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التّغلب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المهددة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لحرياته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النسبة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ولربما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ينقلها</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ديوجانس</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فيقول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الإسكندر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المقدوني،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فاتحاً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عظيماً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زمانه،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متبختراً،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إجلالاً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وتعظيماً،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وينهالون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بالمدائح</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عجوزاً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مرتدياً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ثياباً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رثة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الفقر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جالساً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قارعة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يبالي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بقدوم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الإسكندر،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فسأل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اقتربوا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ووجدوا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عجوز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يهتم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بقدوم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الإسكندر،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إحضاره،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فسأله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تحترمني؟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فأجاب</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أحترمك،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لعبيدي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الإسكندر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وقال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جننت،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أتقول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فأجابه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العجوز</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إسكندر!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لشهواتك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وغضبك،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والغضب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وقيّدتهما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B734A5"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الخطوة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الأولى،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التحرر</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الأهواء</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والرّغبات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النّفسانية،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وأنا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أوصي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أخوتي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وأخواتي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المصلّين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الأعزاء،</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يسعوا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لتحرير</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أنفسهم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قيود</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الأهواء،</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والرغبات،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والشهوات،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والرذائل،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والأنانيات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والغرور</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والتشاؤم</w:t>
      </w:r>
      <w:r>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وأطلب</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الرب</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المتعال،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التوفيق</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جميعاً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كي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نستطيع</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ننقذ</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وننجي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ونفسي،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المستنقع</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تنبع</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الأهواء،</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والرّغبات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النّفسانية</w:t>
      </w:r>
      <w:r>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A4539">
        <w:rPr>
          <w:rStyle w:val="FootnoteReference"/>
          <w:rFonts w:ascii="Adobe Arabic" w:eastAsia="Times New Roman" w:hAnsi="Adobe Arabic" w:cs="Adobe Arabic"/>
          <w:color w:val="000000"/>
          <w:sz w:val="32"/>
          <w:szCs w:val="32"/>
          <w:rtl/>
        </w:rPr>
        <w:footnoteReference w:id="45"/>
      </w:r>
    </w:p>
    <w:p w:rsidR="000037A5" w:rsidRDefault="000037A5">
      <w:pPr>
        <w:rPr>
          <w:rFonts w:ascii="Adobe Arabic" w:eastAsia="Times New Roman" w:hAnsi="Adobe Arabic" w:cs="Adobe Arabic"/>
          <w:b/>
          <w:bCs/>
          <w:color w:val="538135" w:themeColor="accent6" w:themeShade="BF"/>
          <w:sz w:val="32"/>
          <w:szCs w:val="32"/>
          <w:rtl/>
        </w:rPr>
      </w:pPr>
      <w:bookmarkStart w:id="25" w:name="_Toc30160766"/>
      <w:r>
        <w:rPr>
          <w:rFonts w:ascii="Adobe Arabic" w:eastAsia="Times New Roman" w:hAnsi="Adobe Arabic" w:cs="Adobe Arabic"/>
          <w:b/>
          <w:bCs/>
          <w:color w:val="538135" w:themeColor="accent6" w:themeShade="BF"/>
          <w:sz w:val="32"/>
          <w:szCs w:val="32"/>
          <w:rtl/>
        </w:rPr>
        <w:br w:type="page"/>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r w:rsidRPr="00CD0B34">
        <w:rPr>
          <w:rFonts w:ascii="Adobe Arabic" w:eastAsia="Times New Roman" w:hAnsi="Adobe Arabic" w:cs="Adobe Arabic"/>
          <w:b/>
          <w:bCs/>
          <w:color w:val="538135" w:themeColor="accent6" w:themeShade="BF"/>
          <w:sz w:val="32"/>
          <w:szCs w:val="32"/>
          <w:rtl/>
        </w:rPr>
        <w:lastRenderedPageBreak/>
        <w:t>التقوى</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المطايا</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المطيعة</w:t>
      </w:r>
      <w:bookmarkEnd w:id="25"/>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يشبّه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بالحصان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الأصيل</w:t>
      </w:r>
      <w:r w:rsidR="008A4539">
        <w:rPr>
          <w:rStyle w:val="FootnoteReference"/>
          <w:rFonts w:ascii="Adobe Arabic" w:eastAsia="Times New Roman" w:hAnsi="Adobe Arabic" w:cs="Adobe Arabic"/>
          <w:color w:val="000000"/>
          <w:sz w:val="32"/>
          <w:szCs w:val="32"/>
          <w:rtl/>
        </w:rPr>
        <w:footnoteReference w:id="46"/>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فارسه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ويهديه،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الحصان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وجّهه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صاحبه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تقابل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بالخيول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العنيدة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الأصيلة،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فارسه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يمتطيه،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فيأخذه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المثال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يرميه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A4539">
        <w:rPr>
          <w:rStyle w:val="FootnoteReference"/>
          <w:rFonts w:ascii="Adobe Arabic" w:eastAsia="Times New Roman" w:hAnsi="Adobe Arabic" w:cs="Adobe Arabic"/>
          <w:color w:val="000000"/>
          <w:sz w:val="32"/>
          <w:szCs w:val="32"/>
          <w:rtl/>
        </w:rPr>
        <w:footnoteReference w:id="47"/>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26" w:name="_Toc30160767"/>
      <w:r w:rsidRPr="00CD0B34">
        <w:rPr>
          <w:rFonts w:ascii="Adobe Arabic" w:eastAsia="Times New Roman" w:hAnsi="Adobe Arabic" w:cs="Adobe Arabic"/>
          <w:b/>
          <w:bCs/>
          <w:color w:val="538135" w:themeColor="accent6" w:themeShade="BF"/>
          <w:sz w:val="32"/>
          <w:szCs w:val="32"/>
          <w:rtl/>
        </w:rPr>
        <w:t>التقوى</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سعي</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لتجنب</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الذنوب</w:t>
      </w:r>
      <w:bookmarkEnd w:id="26"/>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الابتعاد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بالكامل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نلج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فالمرحلتان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متلازمتان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نشحذ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الهمم،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فنبذل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قصارى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A4539">
        <w:rPr>
          <w:rStyle w:val="FootnoteReference"/>
          <w:rFonts w:ascii="Adobe Arabic" w:eastAsia="Times New Roman" w:hAnsi="Adobe Arabic" w:cs="Adobe Arabic"/>
          <w:color w:val="000000"/>
          <w:sz w:val="32"/>
          <w:szCs w:val="32"/>
          <w:rtl/>
        </w:rPr>
        <w:footnoteReference w:id="48"/>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27" w:name="_Toc30160768"/>
      <w:r w:rsidRPr="00CD0B34">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العمليّة</w:t>
      </w:r>
      <w:bookmarkEnd w:id="27"/>
    </w:p>
    <w:p w:rsidR="000037A5"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اجعلوا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أعينكم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راقبوا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أقوالكم،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وأفعالكم،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وقراراتكم،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وإجراءاتكم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تبعدكم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معتمداً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والأنانيات،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والرّغبات،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يصرفنا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ويخرجنا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جبلي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متعرج،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نتوخى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8A4539">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نخطوها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نلحظ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وناظر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والإسراع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والزلل،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والاتكال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واللجوء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B734A5">
        <w:rPr>
          <w:rFonts w:ascii="Adobe Arabic" w:eastAsia="Times New Roman" w:hAnsi="Adobe Arabic" w:cs="Adobe Arabic"/>
          <w:color w:val="000000"/>
          <w:sz w:val="32"/>
          <w:szCs w:val="32"/>
          <w:rtl/>
        </w:rPr>
        <w:t>.</w:t>
      </w:r>
      <w:r w:rsidR="008F1D4B">
        <w:rPr>
          <w:rStyle w:val="FootnoteReference"/>
          <w:rFonts w:ascii="Adobe Arabic" w:eastAsia="Times New Roman" w:hAnsi="Adobe Arabic" w:cs="Adobe Arabic"/>
          <w:color w:val="000000"/>
          <w:sz w:val="32"/>
          <w:szCs w:val="32"/>
          <w:rtl/>
        </w:rPr>
        <w:footnoteReference w:id="49"/>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28" w:name="_Toc30160769"/>
      <w:r w:rsidRPr="00CD0B34">
        <w:rPr>
          <w:rFonts w:ascii="Adobe Arabic" w:eastAsia="Times New Roman" w:hAnsi="Adobe Arabic" w:cs="Adobe Arabic"/>
          <w:b/>
          <w:bCs/>
          <w:color w:val="538135" w:themeColor="accent6" w:themeShade="BF"/>
          <w:sz w:val="32"/>
          <w:szCs w:val="32"/>
          <w:rtl/>
        </w:rPr>
        <w:t>بث</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التفرقة،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مصداق</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مخالفة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التقوى</w:t>
      </w:r>
      <w:bookmarkEnd w:id="28"/>
    </w:p>
    <w:p w:rsidR="00C443BF" w:rsidRPr="00590078" w:rsidRDefault="00C443BF" w:rsidP="008F1D4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أرى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الاختلافات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والعداوات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التيارات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المختلفة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يستمتعون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(إطفاء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النائرة)</w:t>
      </w:r>
      <w:r w:rsidR="008F1D4B">
        <w:rPr>
          <w:rStyle w:val="FootnoteReference"/>
          <w:rFonts w:ascii="Adobe Arabic" w:eastAsia="Times New Roman" w:hAnsi="Adobe Arabic" w:cs="Adobe Arabic"/>
          <w:color w:val="000000"/>
          <w:sz w:val="32"/>
          <w:szCs w:val="32"/>
          <w:rtl/>
        </w:rPr>
        <w:footnoteReference w:id="50"/>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فمثلما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تطفئون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النيران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المندلعة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تسيطروا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النيران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تندلع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الأجواء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والأخلاقية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وتطفئوها،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وهكذا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ضمّ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الفرقة</w:t>
      </w:r>
      <w:r w:rsidR="00B057E1">
        <w:rPr>
          <w:rFonts w:ascii="Adobe Arabic" w:eastAsia="Times New Roman" w:hAnsi="Adobe Arabic" w:cs="Adobe Arabic"/>
          <w:color w:val="00000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0037A5" w:rsidRDefault="00C443BF" w:rsidP="008F1D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بجذب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ممكن</w:t>
      </w:r>
      <w:r w:rsidRPr="00590078">
        <w:rPr>
          <w:rFonts w:ascii="Adobe Arabic" w:eastAsia="Times New Roman" w:hAnsi="Adobe Arabic" w:cs="Adobe Arabic"/>
          <w:color w:val="000000"/>
          <w:sz w:val="32"/>
          <w:szCs w:val="32"/>
        </w:rPr>
        <w:t>*</w:t>
      </w:r>
      <w:r w:rsidR="008F1D4B">
        <w:rPr>
          <w:rStyle w:val="FootnoteReference"/>
          <w:rFonts w:ascii="Adobe Arabic" w:eastAsia="Times New Roman" w:hAnsi="Adobe Arabic" w:cs="Adobe Arabic"/>
          <w:color w:val="000000"/>
          <w:sz w:val="32"/>
          <w:szCs w:val="32"/>
        </w:rPr>
        <w:footnoteReference w:id="51"/>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والميزان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والقيم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بلحاظ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ففينا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ضعيف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ضعيف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فضعفاء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يحوزوا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عنايتنا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يعتنوا</w:t>
      </w:r>
      <w:r w:rsidR="006E6DBA">
        <w:rPr>
          <w:rFonts w:ascii="Adobe Arabic" w:eastAsia="Times New Roman" w:hAnsi="Adobe Arabic" w:cs="Adobe Arabic"/>
          <w:color w:val="000000"/>
          <w:sz w:val="32"/>
          <w:szCs w:val="32"/>
          <w:rtl/>
        </w:rPr>
        <w:t xml:space="preserve"> </w:t>
      </w:r>
    </w:p>
    <w:p w:rsidR="000037A5" w:rsidRDefault="000037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بمن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ضعيفًا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ويراعوه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الاشتباه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ابتعدوا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وانفصلوا،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فلنُعِدهم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ننصحهم،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ونستعيدهم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قضايا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8F1D4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فهكذا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والإنابة،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الإنابة)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اللافت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ينحصر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بالفرد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صائمون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وداخلون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جلسنا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المائدة</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النصائح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والوصايا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المهمة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للكتاب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اعتبرنا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معنيين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بالخطاب،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فانظروا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عندئذ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نطاق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أضيق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وتقديره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والإنابة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والتطهير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والتمحيص</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فنتحرك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باتجاه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F1D4B">
        <w:rPr>
          <w:rStyle w:val="FootnoteReference"/>
          <w:rFonts w:ascii="Adobe Arabic" w:eastAsia="Times New Roman" w:hAnsi="Adobe Arabic" w:cs="Adobe Arabic"/>
          <w:color w:val="000000"/>
          <w:sz w:val="32"/>
          <w:szCs w:val="32"/>
          <w:rtl/>
        </w:rPr>
        <w:footnoteReference w:id="52"/>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29" w:name="_Toc30160770"/>
      <w:r w:rsidRPr="00CD0B34">
        <w:rPr>
          <w:rFonts w:ascii="Adobe Arabic" w:eastAsia="Times New Roman" w:hAnsi="Adobe Arabic" w:cs="Adobe Arabic"/>
          <w:b/>
          <w:bCs/>
          <w:color w:val="538135" w:themeColor="accent6" w:themeShade="BF"/>
          <w:sz w:val="32"/>
          <w:szCs w:val="32"/>
          <w:rtl/>
        </w:rPr>
        <w:t>مساعدة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العدو،</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مصداق</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مجانبة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التقوى</w:t>
      </w:r>
      <w:bookmarkEnd w:id="29"/>
    </w:p>
    <w:p w:rsidR="00C443BF" w:rsidRPr="00590078" w:rsidRDefault="00C443BF" w:rsidP="008F1D4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يحذروا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مساعدة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الإيرانية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الأشكال،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بمماشاته،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مسايرته،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باتخاذ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الأعمال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الموضوع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المواضيع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تنافي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F1D4B">
        <w:rPr>
          <w:rStyle w:val="FootnoteReference"/>
          <w:rFonts w:ascii="Adobe Arabic" w:eastAsia="Times New Roman" w:hAnsi="Adobe Arabic" w:cs="Adobe Arabic"/>
          <w:color w:val="000000"/>
          <w:sz w:val="32"/>
          <w:szCs w:val="32"/>
          <w:rtl/>
        </w:rPr>
        <w:footnoteReference w:id="53"/>
      </w:r>
    </w:p>
    <w:p w:rsidR="00A72C10" w:rsidRDefault="00A72C10">
      <w:pPr>
        <w:rPr>
          <w:rFonts w:ascii="Adobe Arabic" w:eastAsia="Times New Roman" w:hAnsi="Adobe Arabic" w:cs="Adobe Arabic"/>
          <w:b/>
          <w:bCs/>
          <w:color w:val="339933"/>
          <w:sz w:val="32"/>
          <w:szCs w:val="32"/>
          <w:rtl/>
        </w:rPr>
      </w:pPr>
      <w:bookmarkStart w:id="30" w:name="_Toc30160771"/>
      <w:r>
        <w:rPr>
          <w:rFonts w:ascii="Adobe Arabic" w:eastAsia="Times New Roman" w:hAnsi="Adobe Arabic" w:cs="Adobe Arabic"/>
          <w:b/>
          <w:bCs/>
          <w:color w:val="339933"/>
          <w:sz w:val="32"/>
          <w:szCs w:val="32"/>
          <w:rtl/>
        </w:rPr>
        <w:br w:type="page"/>
      </w:r>
    </w:p>
    <w:p w:rsidR="00C443BF" w:rsidRPr="00590078" w:rsidRDefault="00C443BF" w:rsidP="00087C0C">
      <w:pPr>
        <w:pStyle w:val="Heading2"/>
        <w:bidi/>
        <w:jc w:val="both"/>
        <w:rPr>
          <w:rFonts w:ascii="Adobe Arabic" w:eastAsia="Times New Roman" w:hAnsi="Adobe Arabic" w:cs="Adobe Arabic"/>
          <w:b/>
          <w:bCs/>
          <w:color w:val="339933"/>
          <w:sz w:val="32"/>
          <w:szCs w:val="32"/>
        </w:rPr>
      </w:pPr>
      <w:r w:rsidRPr="00590078">
        <w:rPr>
          <w:rFonts w:ascii="Adobe Arabic" w:eastAsia="Times New Roman" w:hAnsi="Adobe Arabic" w:cs="Adobe Arabic"/>
          <w:b/>
          <w:bCs/>
          <w:color w:val="339933"/>
          <w:sz w:val="32"/>
          <w:szCs w:val="32"/>
          <w:rtl/>
        </w:rPr>
        <w:lastRenderedPageBreak/>
        <w:t>ب</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_</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ما</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يقابل</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التقوى</w:t>
      </w:r>
      <w:bookmarkEnd w:id="30"/>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31" w:name="_Toc30160772"/>
      <w:r w:rsidRPr="00CD0B34">
        <w:rPr>
          <w:rFonts w:ascii="Adobe Arabic" w:eastAsia="Times New Roman" w:hAnsi="Adobe Arabic" w:cs="Adobe Arabic"/>
          <w:b/>
          <w:bCs/>
          <w:color w:val="538135" w:themeColor="accent6" w:themeShade="BF"/>
          <w:sz w:val="32"/>
          <w:szCs w:val="32"/>
          <w:rtl/>
        </w:rPr>
        <w:t>الغفلة</w:t>
      </w:r>
      <w:bookmarkEnd w:id="31"/>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الغافل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بالاستغفار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بتاتًا،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يرتكب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ذنبًا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غارق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وسكران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غارق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نائم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أطلق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السلوك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بيانهم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لمنازل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السالكين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تهذيب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وتحصيل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الخروج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اليقظة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8F1D4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المصطلح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فيطلق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المقابلة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التنبّه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واليقظة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والمواظبة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الغافل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عشرات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ارتكب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ذنبًا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المقابلة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يرتكب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ينتبه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ارتكب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فيبادر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إصلاحه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إِنَّ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الَّذِينَ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إِذَا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مَسَّهُمْ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طَائِفٌ</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الشَّيْطَانِ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تَذَكَّرُوا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فَإِذَا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مُبْصِرُونَ</w:t>
      </w:r>
      <w:r w:rsidR="00590078" w:rsidRPr="00381C2C">
        <w:rPr>
          <w:rFonts w:ascii="Adobe Arabic" w:eastAsia="Times New Roman" w:hAnsi="Adobe Arabic" w:cs="Adobe Arabic"/>
          <w:b/>
          <w:bCs/>
          <w:color w:val="385623" w:themeColor="accent6" w:themeShade="80"/>
          <w:sz w:val="32"/>
          <w:szCs w:val="32"/>
          <w:rtl/>
        </w:rPr>
        <w:t>﴾</w:t>
      </w:r>
      <w:r w:rsidR="008F1D4B">
        <w:rPr>
          <w:rFonts w:ascii="Adobe Arabic" w:eastAsia="Times New Roman" w:hAnsi="Adobe Arabic" w:cs="Adobe Arabic" w:hint="cs"/>
          <w:b/>
          <w:bCs/>
          <w:color w:val="385623" w:themeColor="accent6" w:themeShade="80"/>
          <w:sz w:val="32"/>
          <w:szCs w:val="32"/>
          <w:rtl/>
        </w:rPr>
        <w:t>.</w:t>
      </w:r>
      <w:r w:rsidR="008F1D4B">
        <w:rPr>
          <w:rStyle w:val="FootnoteReference"/>
          <w:rFonts w:ascii="Adobe Arabic" w:eastAsia="Times New Roman" w:hAnsi="Adobe Arabic" w:cs="Adobe Arabic"/>
          <w:b/>
          <w:bCs/>
          <w:color w:val="385623" w:themeColor="accent6" w:themeShade="80"/>
          <w:sz w:val="32"/>
          <w:szCs w:val="32"/>
          <w:rtl/>
        </w:rPr>
        <w:footnoteReference w:id="54"/>
      </w:r>
      <w:r w:rsidR="006E6DBA">
        <w:rPr>
          <w:rFonts w:ascii="Adobe Arabic" w:eastAsia="Times New Roman" w:hAnsi="Adobe Arabic" w:cs="Adobe Arabic" w:hint="cs"/>
          <w:b/>
          <w:bCs/>
          <w:color w:val="385623" w:themeColor="accent6" w:themeShade="80"/>
          <w:sz w:val="32"/>
          <w:szCs w:val="32"/>
          <w:rtl/>
        </w:rPr>
        <w:t xml:space="preserve"> </w:t>
      </w:r>
      <w:r w:rsidRPr="00590078">
        <w:rPr>
          <w:rFonts w:ascii="Adobe Arabic" w:eastAsia="Times New Roman" w:hAnsi="Adobe Arabic" w:cs="Adobe Arabic"/>
          <w:color w:val="000000"/>
          <w:sz w:val="32"/>
          <w:szCs w:val="32"/>
          <w:rtl/>
        </w:rPr>
        <w:t>فبمجرد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مقربة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وهبوب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شيطانية،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شيئًا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أصابه،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فـ(تذكروا)،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مبصرون)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مبصراً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متيقظاً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F1D4B">
        <w:rPr>
          <w:rStyle w:val="FootnoteReference"/>
          <w:rFonts w:ascii="Adobe Arabic" w:eastAsia="Times New Roman" w:hAnsi="Adobe Arabic" w:cs="Adobe Arabic"/>
          <w:color w:val="000000"/>
          <w:sz w:val="32"/>
          <w:szCs w:val="32"/>
          <w:rtl/>
        </w:rPr>
        <w:footnoteReference w:id="55"/>
      </w:r>
    </w:p>
    <w:p w:rsidR="00A72C10" w:rsidRDefault="00A72C10">
      <w:pPr>
        <w:rPr>
          <w:rFonts w:ascii="Adobe Arabic" w:eastAsia="Times New Roman" w:hAnsi="Adobe Arabic" w:cs="Adobe Arabic"/>
          <w:b/>
          <w:bCs/>
          <w:color w:val="538135" w:themeColor="accent6" w:themeShade="BF"/>
          <w:sz w:val="32"/>
          <w:szCs w:val="32"/>
          <w:rtl/>
        </w:rPr>
      </w:pPr>
      <w:bookmarkStart w:id="32" w:name="_Toc30160773"/>
      <w:r>
        <w:rPr>
          <w:rFonts w:ascii="Adobe Arabic" w:eastAsia="Times New Roman" w:hAnsi="Adobe Arabic" w:cs="Adobe Arabic"/>
          <w:b/>
          <w:bCs/>
          <w:color w:val="538135" w:themeColor="accent6" w:themeShade="BF"/>
          <w:sz w:val="32"/>
          <w:szCs w:val="32"/>
          <w:rtl/>
        </w:rPr>
        <w:br w:type="page"/>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r w:rsidRPr="00CD0B34">
        <w:rPr>
          <w:rFonts w:ascii="Adobe Arabic" w:eastAsia="Times New Roman" w:hAnsi="Adobe Arabic" w:cs="Adobe Arabic"/>
          <w:b/>
          <w:bCs/>
          <w:color w:val="538135" w:themeColor="accent6" w:themeShade="BF"/>
          <w:sz w:val="32"/>
          <w:szCs w:val="32"/>
          <w:rtl/>
        </w:rPr>
        <w:lastRenderedPageBreak/>
        <w:t>التساهل</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الفكر</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والعمل</w:t>
      </w:r>
      <w:bookmarkEnd w:id="32"/>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التساهل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والتسيّب،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ينجذب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يطرح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وينبهر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وتقويم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دقيق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حساسية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نقيض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التساهل؛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والمواظبة؛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خشية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للموازين،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الجوارح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الجوانح؛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8F1D4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التساهل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والتسيّب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نقيض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مصيبة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التساهل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فحيثما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التساهل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والتسيّب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يستتبعه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التساهل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العواقب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وخيمة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F1D4B">
        <w:rPr>
          <w:rStyle w:val="FootnoteReference"/>
          <w:rFonts w:ascii="Adobe Arabic" w:eastAsia="Times New Roman" w:hAnsi="Adobe Arabic" w:cs="Adobe Arabic"/>
          <w:color w:val="000000"/>
          <w:sz w:val="32"/>
          <w:szCs w:val="32"/>
          <w:rtl/>
        </w:rPr>
        <w:footnoteReference w:id="56"/>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bookmarkStart w:id="33" w:name="_Toc30160774"/>
      <w:r w:rsidRPr="00CD0B34">
        <w:rPr>
          <w:rFonts w:ascii="Adobe Arabic" w:eastAsia="Times New Roman" w:hAnsi="Adobe Arabic" w:cs="Adobe Arabic"/>
          <w:b/>
          <w:bCs/>
          <w:color w:val="538135" w:themeColor="accent6" w:themeShade="BF"/>
          <w:sz w:val="32"/>
          <w:szCs w:val="32"/>
          <w:rtl/>
        </w:rPr>
        <w:t>الحركة</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دون</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بصيرة</w:t>
      </w:r>
      <w:bookmarkEnd w:id="33"/>
    </w:p>
    <w:p w:rsidR="00C443BF" w:rsidRPr="00590078" w:rsidRDefault="00C443BF" w:rsidP="008F1D4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الاكتراث،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بصيرة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تقابل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يرضى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شؤون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مبصراً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وبصيراً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شؤون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وفائدة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ملتفتاً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وفطناً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يخالف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ومسلكه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F1D4B">
        <w:rPr>
          <w:rStyle w:val="FootnoteReference"/>
          <w:rFonts w:ascii="Adobe Arabic" w:eastAsia="Times New Roman" w:hAnsi="Adobe Arabic" w:cs="Adobe Arabic"/>
          <w:color w:val="000000"/>
          <w:sz w:val="32"/>
          <w:szCs w:val="32"/>
          <w:rtl/>
        </w:rPr>
        <w:footnoteReference w:id="57"/>
      </w:r>
    </w:p>
    <w:p w:rsidR="00A72C10" w:rsidRDefault="00A72C10">
      <w:pPr>
        <w:rPr>
          <w:rFonts w:ascii="Adobe Arabic" w:eastAsia="Times New Roman" w:hAnsi="Adobe Arabic" w:cs="Adobe Arabic"/>
          <w:b/>
          <w:bCs/>
          <w:color w:val="538135" w:themeColor="accent6" w:themeShade="BF"/>
          <w:sz w:val="32"/>
          <w:szCs w:val="32"/>
          <w:rtl/>
        </w:rPr>
      </w:pPr>
      <w:bookmarkStart w:id="34" w:name="_Toc30160775"/>
      <w:r>
        <w:rPr>
          <w:rFonts w:ascii="Adobe Arabic" w:eastAsia="Times New Roman" w:hAnsi="Adobe Arabic" w:cs="Adobe Arabic"/>
          <w:b/>
          <w:bCs/>
          <w:color w:val="538135" w:themeColor="accent6" w:themeShade="BF"/>
          <w:sz w:val="32"/>
          <w:szCs w:val="32"/>
          <w:rtl/>
        </w:rPr>
        <w:br w:type="page"/>
      </w:r>
    </w:p>
    <w:p w:rsidR="00C443BF" w:rsidRPr="00CD0B34" w:rsidRDefault="00C443BF" w:rsidP="00CD0B34">
      <w:pPr>
        <w:pStyle w:val="Heading3"/>
        <w:bidi/>
        <w:rPr>
          <w:rFonts w:ascii="Adobe Arabic" w:eastAsia="Times New Roman" w:hAnsi="Adobe Arabic" w:cs="Adobe Arabic"/>
          <w:b/>
          <w:bCs/>
          <w:color w:val="538135" w:themeColor="accent6" w:themeShade="BF"/>
          <w:sz w:val="32"/>
          <w:szCs w:val="32"/>
        </w:rPr>
      </w:pPr>
      <w:r w:rsidRPr="00CD0B34">
        <w:rPr>
          <w:rFonts w:ascii="Adobe Arabic" w:eastAsia="Times New Roman" w:hAnsi="Adobe Arabic" w:cs="Adobe Arabic"/>
          <w:b/>
          <w:bCs/>
          <w:color w:val="538135" w:themeColor="accent6" w:themeShade="BF"/>
          <w:sz w:val="32"/>
          <w:szCs w:val="32"/>
          <w:rtl/>
        </w:rPr>
        <w:lastRenderedPageBreak/>
        <w:t>طلب</w:t>
      </w:r>
      <w:r w:rsidR="006E6DBA">
        <w:rPr>
          <w:rFonts w:ascii="Adobe Arabic" w:eastAsia="Times New Roman" w:hAnsi="Adobe Arabic" w:cs="Adobe Arabic"/>
          <w:b/>
          <w:bCs/>
          <w:color w:val="538135" w:themeColor="accent6" w:themeShade="BF"/>
          <w:sz w:val="32"/>
          <w:szCs w:val="32"/>
          <w:rtl/>
        </w:rPr>
        <w:t xml:space="preserve"> </w:t>
      </w:r>
      <w:r w:rsidRPr="00CD0B34">
        <w:rPr>
          <w:rFonts w:ascii="Adobe Arabic" w:eastAsia="Times New Roman" w:hAnsi="Adobe Arabic" w:cs="Adobe Arabic"/>
          <w:b/>
          <w:bCs/>
          <w:color w:val="538135" w:themeColor="accent6" w:themeShade="BF"/>
          <w:sz w:val="32"/>
          <w:szCs w:val="32"/>
          <w:rtl/>
        </w:rPr>
        <w:t>الدنيا</w:t>
      </w:r>
      <w:bookmarkEnd w:id="34"/>
    </w:p>
    <w:p w:rsidR="00C443BF" w:rsidRPr="00590078" w:rsidRDefault="00B057E1" w:rsidP="008F1D4B">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C443BF"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تبغيا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بغتكما</w:t>
      </w:r>
      <w:r>
        <w:rPr>
          <w:rFonts w:ascii="Adobe Arabic" w:eastAsia="Times New Roman" w:hAnsi="Adobe Arabic" w:cs="Adobe Arabic"/>
          <w:color w:val="000000"/>
          <w:sz w:val="32"/>
          <w:szCs w:val="32"/>
          <w:rtl/>
        </w:rPr>
        <w:t>”</w:t>
      </w:r>
      <w:r w:rsidR="008F1D4B">
        <w:rPr>
          <w:rStyle w:val="FootnoteReference"/>
          <w:rFonts w:ascii="Adobe Arabic" w:eastAsia="Times New Roman" w:hAnsi="Adobe Arabic" w:cs="Adobe Arabic"/>
          <w:color w:val="000000"/>
          <w:sz w:val="32"/>
          <w:szCs w:val="32"/>
          <w:rtl/>
        </w:rPr>
        <w:footnoteReference w:id="58"/>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تسعوا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وراء</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سعت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وراءكم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لوازم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وكلّ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الأعمال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الصالحة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لوازم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جملة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الأعمال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ذكره،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فلم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يقل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اتركوا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أوصى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بعدم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اتّباع</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وبالتعبير</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الشائع</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الركض</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وراءها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وراءها؟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إعمار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وإحياء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الثروات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الطبيعية؟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ذمّها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وراءها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إعمار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البشرية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وصلاحها،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8F1D4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المذمومة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وراءها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وتسلب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إرادته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وتستهلك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وسعيه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وهمّته،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اللّذات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F1D4B">
        <w:rPr>
          <w:rStyle w:val="FootnoteReference"/>
          <w:rFonts w:ascii="Adobe Arabic" w:eastAsia="Times New Roman" w:hAnsi="Adobe Arabic" w:cs="Adobe Arabic"/>
          <w:color w:val="000000"/>
          <w:sz w:val="32"/>
          <w:szCs w:val="32"/>
          <w:rtl/>
        </w:rPr>
        <w:footnoteReference w:id="59"/>
      </w:r>
    </w:p>
    <w:p w:rsidR="00C443BF" w:rsidRPr="00590078" w:rsidRDefault="00C443BF" w:rsidP="00087C0C">
      <w:pPr>
        <w:pStyle w:val="Heading2"/>
        <w:bidi/>
        <w:jc w:val="both"/>
        <w:rPr>
          <w:rFonts w:ascii="Adobe Arabic" w:eastAsia="Times New Roman" w:hAnsi="Adobe Arabic" w:cs="Adobe Arabic"/>
          <w:b/>
          <w:bCs/>
          <w:color w:val="339933"/>
          <w:sz w:val="32"/>
          <w:szCs w:val="32"/>
        </w:rPr>
      </w:pPr>
      <w:bookmarkStart w:id="35" w:name="_Toc30160776"/>
      <w:r w:rsidRPr="00590078">
        <w:rPr>
          <w:rFonts w:ascii="Adobe Arabic" w:eastAsia="Times New Roman" w:hAnsi="Adobe Arabic" w:cs="Adobe Arabic"/>
          <w:b/>
          <w:bCs/>
          <w:color w:val="339933"/>
          <w:sz w:val="32"/>
          <w:szCs w:val="32"/>
          <w:rtl/>
        </w:rPr>
        <w:t>ج</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_</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صفات</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(خصائص)</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المتقين</w:t>
      </w:r>
      <w:bookmarkEnd w:id="35"/>
    </w:p>
    <w:p w:rsidR="00C443BF" w:rsidRPr="00CD0B34" w:rsidRDefault="00B057E1" w:rsidP="00CD0B34">
      <w:pPr>
        <w:pStyle w:val="Heading3"/>
        <w:bidi/>
        <w:rPr>
          <w:rFonts w:ascii="Adobe Arabic" w:eastAsia="Times New Roman" w:hAnsi="Adobe Arabic" w:cs="Adobe Arabic"/>
          <w:b/>
          <w:bCs/>
          <w:color w:val="538135" w:themeColor="accent6" w:themeShade="BF"/>
          <w:sz w:val="32"/>
          <w:szCs w:val="32"/>
        </w:rPr>
      </w:pPr>
      <w:bookmarkStart w:id="36" w:name="_Toc30160777"/>
      <w:r>
        <w:rPr>
          <w:rFonts w:ascii="Adobe Arabic" w:eastAsia="Times New Roman" w:hAnsi="Adobe Arabic" w:cs="Adobe Arabic" w:hint="cs"/>
          <w:b/>
          <w:bCs/>
          <w:color w:val="538135" w:themeColor="accent6" w:themeShade="BF"/>
          <w:sz w:val="32"/>
          <w:szCs w:val="32"/>
          <w:rtl/>
        </w:rPr>
        <w:t>1-</w:t>
      </w:r>
      <w:r w:rsidR="006E6DBA">
        <w:rPr>
          <w:rFonts w:ascii="Adobe Arabic" w:eastAsia="Times New Roman" w:hAnsi="Adobe Arabic" w:cs="Adobe Arabic" w:hint="cs"/>
          <w:b/>
          <w:bCs/>
          <w:color w:val="538135" w:themeColor="accent6" w:themeShade="BF"/>
          <w:sz w:val="32"/>
          <w:szCs w:val="32"/>
          <w:rtl/>
        </w:rPr>
        <w:t xml:space="preserve"> </w:t>
      </w:r>
      <w:r w:rsidR="00C443BF" w:rsidRPr="00CD0B34">
        <w:rPr>
          <w:rFonts w:ascii="Adobe Arabic" w:eastAsia="Times New Roman" w:hAnsi="Adobe Arabic" w:cs="Adobe Arabic"/>
          <w:b/>
          <w:bCs/>
          <w:color w:val="538135" w:themeColor="accent6" w:themeShade="BF"/>
          <w:sz w:val="32"/>
          <w:szCs w:val="32"/>
          <w:rtl/>
        </w:rPr>
        <w:t>الإيمان</w:t>
      </w:r>
      <w:r w:rsidR="006E6DBA">
        <w:rPr>
          <w:rFonts w:ascii="Adobe Arabic" w:eastAsia="Times New Roman" w:hAnsi="Adobe Arabic" w:cs="Adobe Arabic"/>
          <w:b/>
          <w:bCs/>
          <w:color w:val="538135" w:themeColor="accent6" w:themeShade="BF"/>
          <w:sz w:val="32"/>
          <w:szCs w:val="32"/>
          <w:rtl/>
        </w:rPr>
        <w:t xml:space="preserve"> </w:t>
      </w:r>
      <w:r w:rsidR="00C443BF" w:rsidRPr="00CD0B34">
        <w:rPr>
          <w:rFonts w:ascii="Adobe Arabic" w:eastAsia="Times New Roman" w:hAnsi="Adobe Arabic" w:cs="Adobe Arabic"/>
          <w:b/>
          <w:bCs/>
          <w:color w:val="538135" w:themeColor="accent6" w:themeShade="BF"/>
          <w:sz w:val="32"/>
          <w:szCs w:val="32"/>
          <w:rtl/>
        </w:rPr>
        <w:t>بالغيب</w:t>
      </w:r>
      <w:bookmarkEnd w:id="36"/>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بالغيب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والاقرار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وتحرير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الكائنات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(الموجودات)</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8F1D4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بالمحسوسات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والإدراك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الناقص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للبشر</w:t>
      </w:r>
      <w:r w:rsidR="008F1D4B">
        <w:rPr>
          <w:rStyle w:val="FootnoteReference"/>
          <w:rFonts w:ascii="Adobe Arabic" w:eastAsia="Times New Roman" w:hAnsi="Adobe Arabic" w:cs="Adobe Arabic"/>
          <w:color w:val="000000"/>
          <w:sz w:val="32"/>
          <w:szCs w:val="32"/>
          <w:rtl/>
        </w:rPr>
        <w:footnoteReference w:id="60"/>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بالغيب،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الفاصل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الرّؤية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الكونية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والرؤية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الكونية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آثارًا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رؤية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وأفعاله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CD0B34" w:rsidRDefault="00C443BF" w:rsidP="00CD0B34">
      <w:pPr>
        <w:pStyle w:val="Heading4"/>
        <w:bidi/>
        <w:rPr>
          <w:rFonts w:ascii="Adobe Arabic" w:eastAsia="Times New Roman" w:hAnsi="Adobe Arabic" w:cs="Adobe Arabic"/>
          <w:b/>
          <w:bCs/>
          <w:i w:val="0"/>
          <w:iCs w:val="0"/>
          <w:color w:val="92D050"/>
          <w:sz w:val="32"/>
          <w:szCs w:val="32"/>
        </w:rPr>
      </w:pPr>
      <w:r w:rsidRPr="00CD0B34">
        <w:rPr>
          <w:rFonts w:ascii="Adobe Arabic" w:eastAsia="Times New Roman" w:hAnsi="Adobe Arabic" w:cs="Adobe Arabic"/>
          <w:b/>
          <w:bCs/>
          <w:i w:val="0"/>
          <w:iCs w:val="0"/>
          <w:color w:val="92D050"/>
          <w:sz w:val="32"/>
          <w:szCs w:val="32"/>
          <w:rtl/>
        </w:rPr>
        <w:t>دور</w:t>
      </w:r>
      <w:r w:rsidR="006E6DBA">
        <w:rPr>
          <w:rFonts w:ascii="Adobe Arabic" w:eastAsia="Times New Roman" w:hAnsi="Adobe Arabic" w:cs="Adobe Arabic"/>
          <w:b/>
          <w:bCs/>
          <w:i w:val="0"/>
          <w:iCs w:val="0"/>
          <w:color w:val="92D050"/>
          <w:sz w:val="32"/>
          <w:szCs w:val="32"/>
          <w:rtl/>
        </w:rPr>
        <w:t xml:space="preserve"> </w:t>
      </w:r>
      <w:r w:rsidRPr="00CD0B34">
        <w:rPr>
          <w:rFonts w:ascii="Adobe Arabic" w:eastAsia="Times New Roman" w:hAnsi="Adobe Arabic" w:cs="Adobe Arabic"/>
          <w:b/>
          <w:bCs/>
          <w:i w:val="0"/>
          <w:iCs w:val="0"/>
          <w:color w:val="92D050"/>
          <w:sz w:val="32"/>
          <w:szCs w:val="32"/>
          <w:rtl/>
        </w:rPr>
        <w:t>الإيمان</w:t>
      </w:r>
      <w:r w:rsidR="006E6DBA">
        <w:rPr>
          <w:rFonts w:ascii="Adobe Arabic" w:eastAsia="Times New Roman" w:hAnsi="Adobe Arabic" w:cs="Adobe Arabic"/>
          <w:b/>
          <w:bCs/>
          <w:i w:val="0"/>
          <w:iCs w:val="0"/>
          <w:color w:val="92D050"/>
          <w:sz w:val="32"/>
          <w:szCs w:val="32"/>
          <w:rtl/>
        </w:rPr>
        <w:t xml:space="preserve"> </w:t>
      </w:r>
      <w:r w:rsidRPr="00CD0B34">
        <w:rPr>
          <w:rFonts w:ascii="Adobe Arabic" w:eastAsia="Times New Roman" w:hAnsi="Adobe Arabic" w:cs="Adobe Arabic"/>
          <w:b/>
          <w:bCs/>
          <w:i w:val="0"/>
          <w:iCs w:val="0"/>
          <w:color w:val="92D050"/>
          <w:sz w:val="32"/>
          <w:szCs w:val="32"/>
          <w:rtl/>
        </w:rPr>
        <w:t>بالغيب</w:t>
      </w:r>
      <w:r w:rsidR="006E6DBA">
        <w:rPr>
          <w:rFonts w:ascii="Adobe Arabic" w:eastAsia="Times New Roman" w:hAnsi="Adobe Arabic" w:cs="Adobe Arabic"/>
          <w:b/>
          <w:bCs/>
          <w:i w:val="0"/>
          <w:iCs w:val="0"/>
          <w:color w:val="92D050"/>
          <w:sz w:val="32"/>
          <w:szCs w:val="32"/>
          <w:rtl/>
        </w:rPr>
        <w:t xml:space="preserve"> </w:t>
      </w:r>
      <w:r w:rsidRPr="00CD0B34">
        <w:rPr>
          <w:rFonts w:ascii="Adobe Arabic" w:eastAsia="Times New Roman" w:hAnsi="Adobe Arabic" w:cs="Adobe Arabic"/>
          <w:b/>
          <w:bCs/>
          <w:i w:val="0"/>
          <w:iCs w:val="0"/>
          <w:color w:val="92D050"/>
          <w:sz w:val="32"/>
          <w:szCs w:val="32"/>
          <w:rtl/>
        </w:rPr>
        <w:t>في</w:t>
      </w:r>
      <w:r w:rsidR="006E6DBA">
        <w:rPr>
          <w:rFonts w:ascii="Adobe Arabic" w:eastAsia="Times New Roman" w:hAnsi="Adobe Arabic" w:cs="Adobe Arabic"/>
          <w:b/>
          <w:bCs/>
          <w:i w:val="0"/>
          <w:iCs w:val="0"/>
          <w:color w:val="92D050"/>
          <w:sz w:val="32"/>
          <w:szCs w:val="32"/>
          <w:rtl/>
        </w:rPr>
        <w:t xml:space="preserve"> </w:t>
      </w:r>
      <w:r w:rsidRPr="00CD0B34">
        <w:rPr>
          <w:rFonts w:ascii="Adobe Arabic" w:eastAsia="Times New Roman" w:hAnsi="Adobe Arabic" w:cs="Adobe Arabic"/>
          <w:b/>
          <w:bCs/>
          <w:i w:val="0"/>
          <w:iCs w:val="0"/>
          <w:color w:val="92D050"/>
          <w:sz w:val="32"/>
          <w:szCs w:val="32"/>
          <w:rtl/>
        </w:rPr>
        <w:t>تغيير</w:t>
      </w:r>
      <w:r w:rsidR="006E6DBA">
        <w:rPr>
          <w:rFonts w:ascii="Adobe Arabic" w:eastAsia="Times New Roman" w:hAnsi="Adobe Arabic" w:cs="Adobe Arabic"/>
          <w:b/>
          <w:bCs/>
          <w:i w:val="0"/>
          <w:iCs w:val="0"/>
          <w:color w:val="92D050"/>
          <w:sz w:val="32"/>
          <w:szCs w:val="32"/>
          <w:rtl/>
        </w:rPr>
        <w:t xml:space="preserve"> </w:t>
      </w:r>
      <w:r w:rsidRPr="00CD0B34">
        <w:rPr>
          <w:rFonts w:ascii="Adobe Arabic" w:eastAsia="Times New Roman" w:hAnsi="Adobe Arabic" w:cs="Adobe Arabic"/>
          <w:b/>
          <w:bCs/>
          <w:i w:val="0"/>
          <w:iCs w:val="0"/>
          <w:color w:val="92D050"/>
          <w:sz w:val="32"/>
          <w:szCs w:val="32"/>
          <w:rtl/>
        </w:rPr>
        <w:t>نمط</w:t>
      </w:r>
      <w:r w:rsidR="006E6DBA">
        <w:rPr>
          <w:rFonts w:ascii="Adobe Arabic" w:eastAsia="Times New Roman" w:hAnsi="Adobe Arabic" w:cs="Adobe Arabic"/>
          <w:b/>
          <w:bCs/>
          <w:i w:val="0"/>
          <w:iCs w:val="0"/>
          <w:color w:val="92D050"/>
          <w:sz w:val="32"/>
          <w:szCs w:val="32"/>
          <w:rtl/>
        </w:rPr>
        <w:t xml:space="preserve"> </w:t>
      </w:r>
      <w:r w:rsidRPr="00CD0B34">
        <w:rPr>
          <w:rFonts w:ascii="Adobe Arabic" w:eastAsia="Times New Roman" w:hAnsi="Adobe Arabic" w:cs="Adobe Arabic"/>
          <w:b/>
          <w:bCs/>
          <w:i w:val="0"/>
          <w:iCs w:val="0"/>
          <w:color w:val="92D050"/>
          <w:sz w:val="32"/>
          <w:szCs w:val="32"/>
          <w:rtl/>
        </w:rPr>
        <w:t>حياة</w:t>
      </w:r>
      <w:r w:rsidR="006E6DBA">
        <w:rPr>
          <w:rFonts w:ascii="Adobe Arabic" w:eastAsia="Times New Roman" w:hAnsi="Adobe Arabic" w:cs="Adobe Arabic"/>
          <w:b/>
          <w:bCs/>
          <w:i w:val="0"/>
          <w:iCs w:val="0"/>
          <w:color w:val="92D050"/>
          <w:sz w:val="32"/>
          <w:szCs w:val="32"/>
          <w:rtl/>
        </w:rPr>
        <w:t xml:space="preserve"> </w:t>
      </w:r>
      <w:r w:rsidRPr="00CD0B34">
        <w:rPr>
          <w:rFonts w:ascii="Adobe Arabic" w:eastAsia="Times New Roman" w:hAnsi="Adobe Arabic" w:cs="Adobe Arabic"/>
          <w:b/>
          <w:bCs/>
          <w:i w:val="0"/>
          <w:iCs w:val="0"/>
          <w:color w:val="92D050"/>
          <w:sz w:val="32"/>
          <w:szCs w:val="32"/>
          <w:rtl/>
        </w:rPr>
        <w:t>الإنسان</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تختلف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تفكير،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ونمط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يعتقد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بالغيب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بالغيب،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يفارقه،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بالغيب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واضح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رؤيته،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وطريقة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تصرفاته،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وكيفية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سعيه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مقارنةً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وسأشير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السّمات</w:t>
      </w:r>
      <w:r w:rsidRPr="00590078">
        <w:rPr>
          <w:rFonts w:ascii="Adobe Arabic" w:eastAsia="Times New Roman" w:hAnsi="Adobe Arabic" w:cs="Adobe Arabic"/>
          <w:color w:val="000000"/>
          <w:sz w:val="32"/>
          <w:szCs w:val="32"/>
        </w:rPr>
        <w:t>:</w:t>
      </w:r>
    </w:p>
    <w:p w:rsidR="00C443BF" w:rsidRPr="00590078" w:rsidRDefault="00C443BF" w:rsidP="008F1D4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الهدفيّة،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بالغيب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يمنح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تنكرون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بمقدوركم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القبول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حقيقي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تعترضوا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وتقولوا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أصحاب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غلبة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المشاعر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والعواطف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العادات،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الحاجات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تفتقد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المشاعر،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والعادات،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والحاجات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تتوقف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طبعاً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مادياً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يضطر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ضغط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العوز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والحاجة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مشاعره،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مشاعر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وميول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المشاعر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تجبره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يضحّي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بحياته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مشاعر،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علاقة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والمنطق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F1D4B">
        <w:rPr>
          <w:rStyle w:val="FootnoteReference"/>
          <w:rFonts w:ascii="Adobe Arabic" w:eastAsia="Times New Roman" w:hAnsi="Adobe Arabic" w:cs="Adobe Arabic"/>
          <w:color w:val="000000"/>
          <w:sz w:val="32"/>
          <w:szCs w:val="32"/>
          <w:rtl/>
        </w:rPr>
        <w:footnoteReference w:id="61"/>
      </w:r>
    </w:p>
    <w:p w:rsidR="00A72C10" w:rsidRDefault="00A72C10">
      <w:pPr>
        <w:rPr>
          <w:rFonts w:ascii="Adobe Arabic" w:eastAsia="Times New Roman" w:hAnsi="Adobe Arabic" w:cs="Adobe Arabic"/>
          <w:b/>
          <w:bCs/>
          <w:color w:val="538135" w:themeColor="accent6" w:themeShade="BF"/>
          <w:sz w:val="32"/>
          <w:szCs w:val="32"/>
          <w:rtl/>
        </w:rPr>
      </w:pPr>
      <w:bookmarkStart w:id="37" w:name="_Toc30160778"/>
      <w:r>
        <w:rPr>
          <w:rFonts w:ascii="Adobe Arabic" w:eastAsia="Times New Roman" w:hAnsi="Adobe Arabic" w:cs="Adobe Arabic"/>
          <w:b/>
          <w:bCs/>
          <w:color w:val="538135" w:themeColor="accent6" w:themeShade="BF"/>
          <w:sz w:val="32"/>
          <w:szCs w:val="32"/>
          <w:rtl/>
        </w:rPr>
        <w:br w:type="page"/>
      </w:r>
    </w:p>
    <w:p w:rsidR="00C443BF" w:rsidRPr="00CD0B34" w:rsidRDefault="00B057E1" w:rsidP="00CD0B34">
      <w:pPr>
        <w:pStyle w:val="Heading3"/>
        <w:bidi/>
        <w:rPr>
          <w:rFonts w:ascii="Adobe Arabic" w:eastAsia="Times New Roman" w:hAnsi="Adobe Arabic" w:cs="Adobe Arabic"/>
          <w:b/>
          <w:bCs/>
          <w:color w:val="538135" w:themeColor="accent6" w:themeShade="BF"/>
          <w:sz w:val="32"/>
          <w:szCs w:val="32"/>
        </w:rPr>
      </w:pPr>
      <w:r>
        <w:rPr>
          <w:rFonts w:ascii="Adobe Arabic" w:eastAsia="Times New Roman" w:hAnsi="Adobe Arabic" w:cs="Adobe Arabic" w:hint="cs"/>
          <w:b/>
          <w:bCs/>
          <w:color w:val="538135" w:themeColor="accent6" w:themeShade="BF"/>
          <w:sz w:val="32"/>
          <w:szCs w:val="32"/>
          <w:rtl/>
        </w:rPr>
        <w:lastRenderedPageBreak/>
        <w:t>2-</w:t>
      </w:r>
      <w:r w:rsidR="006E6DBA">
        <w:rPr>
          <w:rFonts w:ascii="Adobe Arabic" w:eastAsia="Times New Roman" w:hAnsi="Adobe Arabic" w:cs="Adobe Arabic" w:hint="cs"/>
          <w:b/>
          <w:bCs/>
          <w:color w:val="538135" w:themeColor="accent6" w:themeShade="BF"/>
          <w:sz w:val="32"/>
          <w:szCs w:val="32"/>
          <w:rtl/>
        </w:rPr>
        <w:t xml:space="preserve"> </w:t>
      </w:r>
      <w:r w:rsidR="00C443BF" w:rsidRPr="00CD0B34">
        <w:rPr>
          <w:rFonts w:ascii="Adobe Arabic" w:eastAsia="Times New Roman" w:hAnsi="Adobe Arabic" w:cs="Adobe Arabic"/>
          <w:b/>
          <w:bCs/>
          <w:color w:val="538135" w:themeColor="accent6" w:themeShade="BF"/>
          <w:sz w:val="32"/>
          <w:szCs w:val="32"/>
          <w:rtl/>
        </w:rPr>
        <w:t>إقامة</w:t>
      </w:r>
      <w:r w:rsidR="006E6DBA">
        <w:rPr>
          <w:rFonts w:ascii="Adobe Arabic" w:eastAsia="Times New Roman" w:hAnsi="Adobe Arabic" w:cs="Adobe Arabic"/>
          <w:b/>
          <w:bCs/>
          <w:color w:val="538135" w:themeColor="accent6" w:themeShade="BF"/>
          <w:sz w:val="32"/>
          <w:szCs w:val="32"/>
          <w:rtl/>
        </w:rPr>
        <w:t xml:space="preserve"> </w:t>
      </w:r>
      <w:r w:rsidR="00C443BF" w:rsidRPr="00CD0B34">
        <w:rPr>
          <w:rFonts w:ascii="Adobe Arabic" w:eastAsia="Times New Roman" w:hAnsi="Adobe Arabic" w:cs="Adobe Arabic"/>
          <w:b/>
          <w:bCs/>
          <w:color w:val="538135" w:themeColor="accent6" w:themeShade="BF"/>
          <w:sz w:val="32"/>
          <w:szCs w:val="32"/>
          <w:rtl/>
        </w:rPr>
        <w:t>الصلاة</w:t>
      </w:r>
      <w:bookmarkEnd w:id="37"/>
    </w:p>
    <w:p w:rsidR="00C443BF" w:rsidRPr="00590078" w:rsidRDefault="00590078" w:rsidP="005A6052">
      <w:pPr>
        <w:bidi/>
        <w:spacing w:before="100" w:beforeAutospacing="1" w:after="100" w:afterAutospacing="1" w:line="240" w:lineRule="auto"/>
        <w:jc w:val="both"/>
        <w:rPr>
          <w:rFonts w:ascii="Adobe Arabic" w:eastAsia="Times New Roman" w:hAnsi="Adobe Arabic" w:cs="Adobe Arabic"/>
          <w:color w:val="000000"/>
          <w:sz w:val="32"/>
          <w:szCs w:val="32"/>
        </w:rPr>
      </w:pPr>
      <w:r w:rsidRPr="00381C2C">
        <w:rPr>
          <w:rFonts w:ascii="Adobe Arabic" w:eastAsia="Times New Roman" w:hAnsi="Adobe Arabic" w:cs="Adobe Arabic"/>
          <w:b/>
          <w:bCs/>
          <w:color w:val="385623" w:themeColor="accent6" w:themeShade="80"/>
          <w:sz w:val="32"/>
          <w:szCs w:val="32"/>
          <w:rtl/>
        </w:rPr>
        <w:t>﴿</w:t>
      </w:r>
      <w:r w:rsidR="00C443BF" w:rsidRPr="00381C2C">
        <w:rPr>
          <w:rFonts w:ascii="Adobe Arabic" w:eastAsia="Times New Roman" w:hAnsi="Adobe Arabic" w:cs="Adobe Arabic"/>
          <w:b/>
          <w:bCs/>
          <w:color w:val="385623" w:themeColor="accent6" w:themeShade="80"/>
          <w:sz w:val="32"/>
          <w:szCs w:val="32"/>
          <w:rtl/>
        </w:rPr>
        <w:t>وَيُقِيمُونَ</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الصَّلاَةَ</w:t>
      </w:r>
      <w:r w:rsidRPr="00381C2C">
        <w:rPr>
          <w:rFonts w:ascii="Adobe Arabic" w:eastAsia="Times New Roman" w:hAnsi="Adobe Arabic" w:cs="Adobe Arabic"/>
          <w:b/>
          <w:bCs/>
          <w:color w:val="385623" w:themeColor="accent6" w:themeShade="80"/>
          <w:sz w:val="32"/>
          <w:szCs w:val="32"/>
          <w:rtl/>
        </w:rPr>
        <w:t>﴾</w:t>
      </w:r>
      <w:r w:rsidR="00B734A5">
        <w:rPr>
          <w:rFonts w:ascii="Adobe Arabic" w:eastAsia="Times New Roman" w:hAnsi="Adobe Arabic" w:cs="Adobe Arabic"/>
          <w:color w:val="000000"/>
          <w:sz w:val="32"/>
          <w:szCs w:val="32"/>
          <w:rtl/>
        </w:rPr>
        <w:t>.</w:t>
      </w:r>
      <w:r w:rsidR="005A6052">
        <w:rPr>
          <w:rStyle w:val="FootnoteReference"/>
          <w:rFonts w:ascii="Adobe Arabic" w:eastAsia="Times New Roman" w:hAnsi="Adobe Arabic" w:cs="Adobe Arabic"/>
          <w:color w:val="000000"/>
          <w:sz w:val="32"/>
          <w:szCs w:val="32"/>
          <w:rtl/>
        </w:rPr>
        <w:footnoteReference w:id="62"/>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ذكرت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مراراً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فرقًا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إقامة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وأدائها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إقامة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تختلف</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أدائها،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والإقامة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أعلى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رتبة،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وبالطبع</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فالإقامة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تشمل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الأداء</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أردتم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تكونوا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عداد</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مقيمي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يمكنكم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تتركوها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إقامة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إيجاد</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الحقيقة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العذبة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البيئة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المحيطة،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المجتمع</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فتصبح</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البيئة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بيئة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صلاة،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وندعو</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الآخرين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ونؤدي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بخشوع،</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نترجم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مفاهيم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العملية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المفهوم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الأساسي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للصلاة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خشوع</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لله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وامتثاله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لأمره،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يحمل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طياته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أموراً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أخرى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الشرط</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الثاني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والمتقين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إقامة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الصلاة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يعدّ</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الشرط</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ذكرناه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البداية</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00C443BF"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يؤمنون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بالغيب</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مقوّمات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مستوى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النّظرة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الكونيّة،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الشّرط</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الثّاني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مقومات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مستوى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تهذيب</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النفس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إقامة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لتهذيب</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وتهذيب</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درجة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عالية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الأهمية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A6052">
        <w:rPr>
          <w:rStyle w:val="FootnoteReference"/>
          <w:rFonts w:ascii="Adobe Arabic" w:eastAsia="Times New Roman" w:hAnsi="Adobe Arabic" w:cs="Adobe Arabic"/>
          <w:color w:val="000000"/>
          <w:sz w:val="32"/>
          <w:szCs w:val="32"/>
          <w:rtl/>
        </w:rPr>
        <w:footnoteReference w:id="63"/>
      </w:r>
    </w:p>
    <w:p w:rsidR="00C443BF" w:rsidRPr="009567D4" w:rsidRDefault="00B057E1" w:rsidP="009567D4">
      <w:pPr>
        <w:pStyle w:val="Heading3"/>
        <w:bidi/>
        <w:rPr>
          <w:rFonts w:ascii="Adobe Arabic" w:eastAsia="Times New Roman" w:hAnsi="Adobe Arabic" w:cs="Adobe Arabic"/>
          <w:b/>
          <w:bCs/>
          <w:color w:val="538135" w:themeColor="accent6" w:themeShade="BF"/>
          <w:sz w:val="32"/>
          <w:szCs w:val="32"/>
        </w:rPr>
      </w:pPr>
      <w:bookmarkStart w:id="38" w:name="_Toc30160779"/>
      <w:r>
        <w:rPr>
          <w:rFonts w:ascii="Adobe Arabic" w:eastAsia="Times New Roman" w:hAnsi="Adobe Arabic" w:cs="Adobe Arabic" w:hint="cs"/>
          <w:b/>
          <w:bCs/>
          <w:color w:val="538135" w:themeColor="accent6" w:themeShade="BF"/>
          <w:sz w:val="32"/>
          <w:szCs w:val="32"/>
          <w:rtl/>
        </w:rPr>
        <w:t>3-</w:t>
      </w:r>
      <w:r w:rsidR="006E6DBA">
        <w:rPr>
          <w:rFonts w:ascii="Adobe Arabic" w:eastAsia="Times New Roman" w:hAnsi="Adobe Arabic" w:cs="Adobe Arabic" w:hint="cs"/>
          <w:b/>
          <w:bCs/>
          <w:color w:val="538135" w:themeColor="accent6" w:themeShade="BF"/>
          <w:sz w:val="32"/>
          <w:szCs w:val="32"/>
          <w:rtl/>
        </w:rPr>
        <w:t xml:space="preserve"> </w:t>
      </w:r>
      <w:r w:rsidR="00C443BF" w:rsidRPr="009567D4">
        <w:rPr>
          <w:rFonts w:ascii="Adobe Arabic" w:eastAsia="Times New Roman" w:hAnsi="Adobe Arabic" w:cs="Adobe Arabic"/>
          <w:b/>
          <w:bCs/>
          <w:color w:val="538135" w:themeColor="accent6" w:themeShade="BF"/>
          <w:sz w:val="32"/>
          <w:szCs w:val="32"/>
          <w:rtl/>
        </w:rPr>
        <w:t>اليقين</w:t>
      </w:r>
      <w:r w:rsidR="006E6DBA">
        <w:rPr>
          <w:rFonts w:ascii="Adobe Arabic" w:eastAsia="Times New Roman" w:hAnsi="Adobe Arabic" w:cs="Adobe Arabic"/>
          <w:b/>
          <w:bCs/>
          <w:color w:val="538135" w:themeColor="accent6" w:themeShade="BF"/>
          <w:sz w:val="32"/>
          <w:szCs w:val="32"/>
          <w:rtl/>
        </w:rPr>
        <w:t xml:space="preserve"> </w:t>
      </w:r>
      <w:r w:rsidR="00C443BF" w:rsidRPr="009567D4">
        <w:rPr>
          <w:rFonts w:ascii="Adobe Arabic" w:eastAsia="Times New Roman" w:hAnsi="Adobe Arabic" w:cs="Adobe Arabic"/>
          <w:b/>
          <w:bCs/>
          <w:color w:val="538135" w:themeColor="accent6" w:themeShade="BF"/>
          <w:sz w:val="32"/>
          <w:szCs w:val="32"/>
          <w:rtl/>
        </w:rPr>
        <w:t>بالآخرة</w:t>
      </w:r>
      <w:bookmarkEnd w:id="38"/>
    </w:p>
    <w:p w:rsidR="00A72C10" w:rsidRDefault="00590078" w:rsidP="005A60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w:t>
      </w:r>
      <w:r w:rsidR="00C443BF" w:rsidRPr="00590078">
        <w:rPr>
          <w:rFonts w:ascii="Adobe Arabic" w:eastAsia="Times New Roman" w:hAnsi="Adobe Arabic" w:cs="Adobe Arabic"/>
          <w:color w:val="000000"/>
          <w:sz w:val="32"/>
          <w:szCs w:val="32"/>
          <w:rtl/>
        </w:rPr>
        <w:t>وَبِالآخِرَةِ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يُوقِنُونَ</w:t>
      </w:r>
      <w:r w:rsidRPr="00590078">
        <w:rPr>
          <w:rFonts w:ascii="Adobe Arabic" w:eastAsia="Times New Roman" w:hAnsi="Adobe Arabic" w:cs="Adobe Arabic"/>
          <w:color w:val="000000"/>
          <w:sz w:val="32"/>
          <w:szCs w:val="32"/>
          <w:rtl/>
        </w:rPr>
        <w:t>﴾</w:t>
      </w:r>
      <w:r w:rsidR="005A6052">
        <w:rPr>
          <w:rStyle w:val="FootnoteReference"/>
          <w:rFonts w:ascii="Adobe Arabic" w:eastAsia="Times New Roman" w:hAnsi="Adobe Arabic" w:cs="Adobe Arabic"/>
          <w:color w:val="000000"/>
          <w:sz w:val="32"/>
          <w:szCs w:val="32"/>
          <w:rtl/>
        </w:rPr>
        <w:footnoteReference w:id="64"/>
      </w:r>
      <w:r w:rsidR="00C443BF"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اليقين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بالآخرة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العلامة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السادسة،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الآخرة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والمرحلة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تلي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فسميت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بالآخرة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لتأخّرها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الدنيا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والدنيا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سميت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بذلك</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لأنها</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A605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الأقرب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نعيش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اليقين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مراراً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اليقين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الأركان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والدّواعي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الرّئيسية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رفيعة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اليقين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A6052">
        <w:rPr>
          <w:rStyle w:val="FootnoteReference"/>
          <w:rFonts w:ascii="Adobe Arabic" w:eastAsia="Times New Roman" w:hAnsi="Adobe Arabic" w:cs="Adobe Arabic"/>
          <w:color w:val="000000"/>
          <w:sz w:val="32"/>
          <w:szCs w:val="32"/>
          <w:rtl/>
        </w:rPr>
        <w:footnoteReference w:id="65"/>
      </w:r>
    </w:p>
    <w:p w:rsidR="00C443BF" w:rsidRPr="00590078" w:rsidRDefault="00C443BF" w:rsidP="00087C0C">
      <w:pPr>
        <w:pStyle w:val="Heading2"/>
        <w:bidi/>
        <w:jc w:val="both"/>
        <w:rPr>
          <w:rFonts w:ascii="Adobe Arabic" w:eastAsia="Times New Roman" w:hAnsi="Adobe Arabic" w:cs="Adobe Arabic"/>
          <w:b/>
          <w:bCs/>
          <w:color w:val="339933"/>
          <w:sz w:val="32"/>
          <w:szCs w:val="32"/>
        </w:rPr>
      </w:pPr>
      <w:bookmarkStart w:id="39" w:name="_Toc30160780"/>
      <w:r w:rsidRPr="00590078">
        <w:rPr>
          <w:rFonts w:ascii="Adobe Arabic" w:eastAsia="Times New Roman" w:hAnsi="Adobe Arabic" w:cs="Adobe Arabic"/>
          <w:b/>
          <w:bCs/>
          <w:color w:val="339933"/>
          <w:sz w:val="32"/>
          <w:szCs w:val="32"/>
          <w:rtl/>
        </w:rPr>
        <w:t>د</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_</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تعليقات</w:t>
      </w:r>
      <w:bookmarkEnd w:id="39"/>
    </w:p>
    <w:p w:rsidR="00C443BF" w:rsidRPr="009567D4" w:rsidRDefault="00C443BF" w:rsidP="009567D4">
      <w:pPr>
        <w:pStyle w:val="Heading3"/>
        <w:bidi/>
        <w:rPr>
          <w:rFonts w:ascii="Adobe Arabic" w:eastAsia="Times New Roman" w:hAnsi="Adobe Arabic" w:cs="Adobe Arabic"/>
          <w:b/>
          <w:bCs/>
          <w:color w:val="538135" w:themeColor="accent6" w:themeShade="BF"/>
          <w:sz w:val="32"/>
          <w:szCs w:val="32"/>
        </w:rPr>
      </w:pPr>
      <w:bookmarkStart w:id="40" w:name="_Toc30160781"/>
      <w:r w:rsidRPr="009567D4">
        <w:rPr>
          <w:rFonts w:ascii="Adobe Arabic" w:eastAsia="Times New Roman" w:hAnsi="Adobe Arabic" w:cs="Adobe Arabic"/>
          <w:b/>
          <w:bCs/>
          <w:color w:val="538135" w:themeColor="accent6" w:themeShade="BF"/>
          <w:sz w:val="32"/>
          <w:szCs w:val="32"/>
          <w:rtl/>
        </w:rPr>
        <w:t>عدم</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كفاية</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اللسانية</w:t>
      </w:r>
      <w:bookmarkEnd w:id="40"/>
    </w:p>
    <w:p w:rsidR="00C443BF" w:rsidRPr="00590078" w:rsidRDefault="00C443BF" w:rsidP="005A605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بالرغم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وضرورة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إغفال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والنصح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والإنذار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والتبشير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الأنبياء-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الحقيقية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خطباء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والعاملين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والقائمين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الخدمة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والمبرمجين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والمنفذين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أقسام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أقصى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وتصرفاتنا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ألسنتنا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فحسب،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تتجلّى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طبيعية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مؤكدة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العزيز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وإدارتهما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A6052">
        <w:rPr>
          <w:rStyle w:val="FootnoteReference"/>
          <w:rFonts w:ascii="Adobe Arabic" w:eastAsia="Times New Roman" w:hAnsi="Adobe Arabic" w:cs="Adobe Arabic"/>
          <w:color w:val="000000"/>
          <w:sz w:val="32"/>
          <w:szCs w:val="32"/>
          <w:rtl/>
        </w:rPr>
        <w:footnoteReference w:id="66"/>
      </w:r>
    </w:p>
    <w:p w:rsidR="00A72C10" w:rsidRDefault="00A72C10">
      <w:pPr>
        <w:rPr>
          <w:rFonts w:ascii="Adobe Arabic" w:eastAsia="Times New Roman" w:hAnsi="Adobe Arabic" w:cs="Adobe Arabic"/>
          <w:b/>
          <w:bCs/>
          <w:color w:val="538135" w:themeColor="accent6" w:themeShade="BF"/>
          <w:sz w:val="32"/>
          <w:szCs w:val="32"/>
          <w:rtl/>
        </w:rPr>
      </w:pPr>
      <w:bookmarkStart w:id="41" w:name="_Toc30160782"/>
      <w:r>
        <w:rPr>
          <w:rFonts w:ascii="Adobe Arabic" w:eastAsia="Times New Roman" w:hAnsi="Adobe Arabic" w:cs="Adobe Arabic"/>
          <w:b/>
          <w:bCs/>
          <w:color w:val="538135" w:themeColor="accent6" w:themeShade="BF"/>
          <w:sz w:val="32"/>
          <w:szCs w:val="32"/>
          <w:rtl/>
        </w:rPr>
        <w:br w:type="page"/>
      </w:r>
    </w:p>
    <w:p w:rsidR="00C443BF" w:rsidRPr="009567D4" w:rsidRDefault="00C443BF" w:rsidP="009567D4">
      <w:pPr>
        <w:pStyle w:val="Heading3"/>
        <w:bidi/>
        <w:rPr>
          <w:rFonts w:ascii="Adobe Arabic" w:eastAsia="Times New Roman" w:hAnsi="Adobe Arabic" w:cs="Adobe Arabic"/>
          <w:b/>
          <w:bCs/>
          <w:color w:val="538135" w:themeColor="accent6" w:themeShade="BF"/>
          <w:sz w:val="32"/>
          <w:szCs w:val="32"/>
        </w:rPr>
      </w:pPr>
      <w:r w:rsidRPr="009567D4">
        <w:rPr>
          <w:rFonts w:ascii="Adobe Arabic" w:eastAsia="Times New Roman" w:hAnsi="Adobe Arabic" w:cs="Adobe Arabic"/>
          <w:b/>
          <w:bCs/>
          <w:color w:val="538135" w:themeColor="accent6" w:themeShade="BF"/>
          <w:sz w:val="32"/>
          <w:szCs w:val="32"/>
          <w:rtl/>
        </w:rPr>
        <w:lastRenderedPageBreak/>
        <w:t>الإرادة</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شرط</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ضروري</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لاجتياز</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خارطة</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التقوى</w:t>
      </w:r>
      <w:bookmarkEnd w:id="41"/>
    </w:p>
    <w:p w:rsidR="00C443BF" w:rsidRPr="00590078" w:rsidRDefault="00C443BF" w:rsidP="005A605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النّهضة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تجاوزت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الحدود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ووصلت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أرجاء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ستحتاج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طبعاً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الخارطة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سهلة،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الإرادة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لاجتيازها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الخارطة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المحرمات،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بالإخلاص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والابتعاد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والمراوغة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وبخلاف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يظن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سهولة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A6052">
        <w:rPr>
          <w:rStyle w:val="FootnoteReference"/>
          <w:rFonts w:ascii="Adobe Arabic" w:eastAsia="Times New Roman" w:hAnsi="Adobe Arabic" w:cs="Adobe Arabic"/>
          <w:color w:val="000000"/>
          <w:sz w:val="32"/>
          <w:szCs w:val="32"/>
          <w:rtl/>
        </w:rPr>
        <w:footnoteReference w:id="67"/>
      </w:r>
    </w:p>
    <w:p w:rsidR="00A72C10" w:rsidRDefault="00A72C10">
      <w:pPr>
        <w:rPr>
          <w:rFonts w:ascii="Adobe Arabic" w:eastAsia="Times New Roman" w:hAnsi="Adobe Arabic" w:cs="Adobe Arabic"/>
          <w:b/>
          <w:bCs/>
          <w:color w:val="003300"/>
          <w:sz w:val="36"/>
          <w:szCs w:val="36"/>
          <w:rtl/>
        </w:rPr>
      </w:pPr>
      <w:bookmarkStart w:id="42" w:name="_Toc30160783"/>
      <w:r>
        <w:rPr>
          <w:rFonts w:ascii="Adobe Arabic" w:eastAsia="Times New Roman" w:hAnsi="Adobe Arabic" w:cs="Adobe Arabic"/>
          <w:b/>
          <w:bCs/>
          <w:color w:val="003300"/>
          <w:sz w:val="36"/>
          <w:szCs w:val="36"/>
          <w:rtl/>
        </w:rPr>
        <w:br w:type="page"/>
      </w:r>
    </w:p>
    <w:p w:rsidR="00A72C10" w:rsidRDefault="00A72C10">
      <w:pPr>
        <w:rPr>
          <w:rFonts w:ascii="Adobe Arabic" w:eastAsia="Times New Roman" w:hAnsi="Adobe Arabic" w:cs="Adobe Arabic"/>
          <w:b/>
          <w:bCs/>
          <w:color w:val="003300"/>
          <w:sz w:val="36"/>
          <w:szCs w:val="36"/>
          <w:rtl/>
        </w:rPr>
      </w:pPr>
      <w:r>
        <w:rPr>
          <w:rFonts w:ascii="Adobe Arabic" w:eastAsia="Times New Roman" w:hAnsi="Adobe Arabic" w:cs="Adobe Arabic"/>
          <w:b/>
          <w:bCs/>
          <w:color w:val="003300"/>
          <w:sz w:val="36"/>
          <w:szCs w:val="36"/>
          <w:rtl/>
        </w:rPr>
        <w:lastRenderedPageBreak/>
        <w:br w:type="page"/>
      </w:r>
    </w:p>
    <w:p w:rsidR="00C443BF" w:rsidRPr="00590078" w:rsidRDefault="00C443BF" w:rsidP="005D0EB6">
      <w:pPr>
        <w:pStyle w:val="Heading1"/>
        <w:bidi/>
        <w:rPr>
          <w:rFonts w:ascii="Adobe Arabic" w:eastAsia="Times New Roman" w:hAnsi="Adobe Arabic" w:cs="Adobe Arabic"/>
          <w:b/>
          <w:bCs/>
          <w:color w:val="003300"/>
          <w:sz w:val="36"/>
          <w:szCs w:val="36"/>
        </w:rPr>
      </w:pPr>
      <w:r w:rsidRPr="00590078">
        <w:rPr>
          <w:rFonts w:ascii="Adobe Arabic" w:eastAsia="Times New Roman" w:hAnsi="Adobe Arabic" w:cs="Adobe Arabic"/>
          <w:b/>
          <w:bCs/>
          <w:color w:val="003300"/>
          <w:sz w:val="36"/>
          <w:szCs w:val="36"/>
          <w:rtl/>
        </w:rPr>
        <w:lastRenderedPageBreak/>
        <w:t>الفصل</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الثاني</w:t>
      </w:r>
      <w:r w:rsidR="00B057E1">
        <w:rPr>
          <w:rFonts w:ascii="Adobe Arabic" w:eastAsia="Times New Roman" w:hAnsi="Adobe Arabic" w:cs="Adobe Arabic"/>
          <w:b/>
          <w:bCs/>
          <w:color w:val="003300"/>
          <w:sz w:val="36"/>
          <w:szCs w:val="36"/>
          <w:rtl/>
        </w:rPr>
        <w:t>:</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أهمية</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ومكانة</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التقوى</w:t>
      </w:r>
      <w:bookmarkEnd w:id="42"/>
    </w:p>
    <w:p w:rsidR="00C443BF" w:rsidRPr="00590078" w:rsidRDefault="00C443BF" w:rsidP="00087C0C">
      <w:pPr>
        <w:pStyle w:val="Heading2"/>
        <w:bidi/>
        <w:jc w:val="both"/>
        <w:rPr>
          <w:rFonts w:ascii="Adobe Arabic" w:eastAsia="Times New Roman" w:hAnsi="Adobe Arabic" w:cs="Adobe Arabic"/>
          <w:b/>
          <w:bCs/>
          <w:color w:val="339933"/>
          <w:sz w:val="32"/>
          <w:szCs w:val="32"/>
        </w:rPr>
      </w:pPr>
      <w:bookmarkStart w:id="43" w:name="_Toc30160784"/>
      <w:r w:rsidRPr="00590078">
        <w:rPr>
          <w:rFonts w:ascii="Adobe Arabic" w:eastAsia="Times New Roman" w:hAnsi="Adobe Arabic" w:cs="Adobe Arabic"/>
          <w:b/>
          <w:bCs/>
          <w:color w:val="339933"/>
          <w:sz w:val="32"/>
          <w:szCs w:val="32"/>
          <w:rtl/>
        </w:rPr>
        <w:t>أ</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_</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المكانة</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القيميّة</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للتقوى</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على</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الصعيد</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الفردي</w:t>
      </w:r>
      <w:r w:rsidRPr="00590078">
        <w:rPr>
          <w:rFonts w:ascii="Adobe Arabic" w:eastAsia="Times New Roman" w:hAnsi="Adobe Arabic" w:cs="Adobe Arabic"/>
          <w:b/>
          <w:bCs/>
          <w:color w:val="339933"/>
          <w:sz w:val="32"/>
          <w:szCs w:val="32"/>
        </w:rPr>
        <w:t>:</w:t>
      </w:r>
      <w:bookmarkEnd w:id="43"/>
    </w:p>
    <w:p w:rsidR="00C443BF" w:rsidRPr="009567D4" w:rsidRDefault="00C443BF" w:rsidP="009567D4">
      <w:pPr>
        <w:pStyle w:val="Heading3"/>
        <w:bidi/>
        <w:rPr>
          <w:rFonts w:ascii="Adobe Arabic" w:eastAsia="Times New Roman" w:hAnsi="Adobe Arabic" w:cs="Adobe Arabic"/>
          <w:b/>
          <w:bCs/>
          <w:color w:val="538135" w:themeColor="accent6" w:themeShade="BF"/>
          <w:sz w:val="32"/>
          <w:szCs w:val="32"/>
        </w:rPr>
      </w:pPr>
      <w:bookmarkStart w:id="44" w:name="_Toc30160785"/>
      <w:r w:rsidRPr="009567D4">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وتعظيم</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الإنسان</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الرؤية</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الإلهية</w:t>
      </w:r>
      <w:bookmarkEnd w:id="44"/>
    </w:p>
    <w:p w:rsidR="00C443BF" w:rsidRPr="00590078" w:rsidRDefault="00C443BF" w:rsidP="005A605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يتعاملون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باحترام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وتعظيم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وتقدير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العلاقة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موجودة،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علاقة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معنوية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يشعرون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بالتواضع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يظنّون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أتقى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ارتباط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والأحكام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للمناصب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والمراتب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التواضع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رؤية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إلهية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A6052">
        <w:rPr>
          <w:rStyle w:val="FootnoteReference"/>
          <w:rFonts w:ascii="Adobe Arabic" w:eastAsia="Times New Roman" w:hAnsi="Adobe Arabic" w:cs="Adobe Arabic"/>
          <w:color w:val="000000"/>
          <w:sz w:val="32"/>
          <w:szCs w:val="32"/>
          <w:rtl/>
        </w:rPr>
        <w:footnoteReference w:id="68"/>
      </w:r>
    </w:p>
    <w:p w:rsidR="00C443BF" w:rsidRPr="009567D4" w:rsidRDefault="00C443BF" w:rsidP="009567D4">
      <w:pPr>
        <w:pStyle w:val="Heading3"/>
        <w:bidi/>
        <w:rPr>
          <w:rFonts w:ascii="Adobe Arabic" w:eastAsia="Times New Roman" w:hAnsi="Adobe Arabic" w:cs="Adobe Arabic"/>
          <w:b/>
          <w:bCs/>
          <w:color w:val="538135" w:themeColor="accent6" w:themeShade="BF"/>
          <w:sz w:val="32"/>
          <w:szCs w:val="32"/>
        </w:rPr>
      </w:pPr>
      <w:bookmarkStart w:id="45" w:name="_Toc30160786"/>
      <w:r w:rsidRPr="009567D4">
        <w:rPr>
          <w:rFonts w:ascii="Adobe Arabic" w:eastAsia="Times New Roman" w:hAnsi="Adobe Arabic" w:cs="Adobe Arabic"/>
          <w:b/>
          <w:bCs/>
          <w:color w:val="538135" w:themeColor="accent6" w:themeShade="BF"/>
          <w:sz w:val="32"/>
          <w:szCs w:val="32"/>
          <w:rtl/>
        </w:rPr>
        <w:t>محورية</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سر</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نجاح</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الإمام</w:t>
      </w:r>
      <w:r w:rsidR="006E6DBA">
        <w:rPr>
          <w:rFonts w:ascii="Adobe Arabic" w:eastAsia="Times New Roman" w:hAnsi="Adobe Arabic" w:cs="Adobe Arabic"/>
          <w:b/>
          <w:bCs/>
          <w:color w:val="538135" w:themeColor="accent6" w:themeShade="BF"/>
          <w:sz w:val="32"/>
          <w:szCs w:val="32"/>
          <w:rtl/>
        </w:rPr>
        <w:t xml:space="preserve"> </w:t>
      </w:r>
      <w:r w:rsidR="00B057E1">
        <w:rPr>
          <w:rFonts w:ascii="Adobe Arabic" w:eastAsia="Times New Roman" w:hAnsi="Adobe Arabic" w:cs="Adobe Arabic"/>
          <w:b/>
          <w:bCs/>
          <w:color w:val="538135" w:themeColor="accent6" w:themeShade="BF"/>
          <w:sz w:val="32"/>
          <w:szCs w:val="32"/>
          <w:rtl/>
        </w:rPr>
        <w:t>الخميني</w:t>
      </w:r>
      <w:r w:rsidR="006E6DBA">
        <w:rPr>
          <w:rFonts w:ascii="Adobe Arabic" w:eastAsia="Times New Roman" w:hAnsi="Adobe Arabic" w:cs="Adobe Arabic"/>
          <w:b/>
          <w:bCs/>
          <w:color w:val="538135" w:themeColor="accent6" w:themeShade="BF"/>
          <w:sz w:val="32"/>
          <w:szCs w:val="32"/>
          <w:rtl/>
        </w:rPr>
        <w:t xml:space="preserve"> </w:t>
      </w:r>
      <w:r w:rsidR="00B057E1">
        <w:rPr>
          <w:rFonts w:ascii="Adobe Arabic" w:eastAsia="Times New Roman" w:hAnsi="Adobe Arabic" w:cs="Adobe Arabic"/>
          <w:b/>
          <w:bCs/>
          <w:color w:val="538135" w:themeColor="accent6" w:themeShade="BF"/>
          <w:sz w:val="32"/>
          <w:szCs w:val="32"/>
          <w:rtl/>
        </w:rPr>
        <w:t>(قدس</w:t>
      </w:r>
      <w:r w:rsidR="006E6DBA">
        <w:rPr>
          <w:rFonts w:ascii="Adobe Arabic" w:eastAsia="Times New Roman" w:hAnsi="Adobe Arabic" w:cs="Adobe Arabic"/>
          <w:b/>
          <w:bCs/>
          <w:color w:val="538135" w:themeColor="accent6" w:themeShade="BF"/>
          <w:sz w:val="32"/>
          <w:szCs w:val="32"/>
          <w:rtl/>
        </w:rPr>
        <w:t xml:space="preserve"> </w:t>
      </w:r>
      <w:r w:rsidR="00B057E1">
        <w:rPr>
          <w:rFonts w:ascii="Adobe Arabic" w:eastAsia="Times New Roman" w:hAnsi="Adobe Arabic" w:cs="Adobe Arabic"/>
          <w:b/>
          <w:bCs/>
          <w:color w:val="538135" w:themeColor="accent6" w:themeShade="BF"/>
          <w:sz w:val="32"/>
          <w:szCs w:val="32"/>
          <w:rtl/>
        </w:rPr>
        <w:t>سره)</w:t>
      </w:r>
      <w:bookmarkEnd w:id="45"/>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اعملوا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تدعيم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وترسيخ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الاتكال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صمود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وحيداً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استسلامه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عظمة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الظاهرية،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توكّله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واتصاله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ممدوداً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بالقدرة</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A605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الإلهية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المؤكد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بالقدرة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الأزليّة،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هزيمته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A6052">
        <w:rPr>
          <w:rStyle w:val="FootnoteReference"/>
          <w:rFonts w:ascii="Adobe Arabic" w:eastAsia="Times New Roman" w:hAnsi="Adobe Arabic" w:cs="Adobe Arabic"/>
          <w:color w:val="000000"/>
          <w:sz w:val="32"/>
          <w:szCs w:val="32"/>
          <w:rtl/>
        </w:rPr>
        <w:footnoteReference w:id="69"/>
      </w:r>
    </w:p>
    <w:p w:rsidR="00C443BF" w:rsidRPr="009567D4" w:rsidRDefault="00C443BF" w:rsidP="009567D4">
      <w:pPr>
        <w:pStyle w:val="Heading3"/>
        <w:bidi/>
        <w:rPr>
          <w:rFonts w:ascii="Adobe Arabic" w:eastAsia="Times New Roman" w:hAnsi="Adobe Arabic" w:cs="Adobe Arabic"/>
          <w:b/>
          <w:bCs/>
          <w:color w:val="538135" w:themeColor="accent6" w:themeShade="BF"/>
          <w:sz w:val="32"/>
          <w:szCs w:val="32"/>
        </w:rPr>
      </w:pPr>
      <w:bookmarkStart w:id="46" w:name="_Toc30160787"/>
      <w:r w:rsidRPr="009567D4">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زاد</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الآخرة</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الوحيد</w:t>
      </w:r>
      <w:bookmarkEnd w:id="46"/>
    </w:p>
    <w:p w:rsidR="00C443BF" w:rsidRPr="00590078" w:rsidRDefault="00C443BF" w:rsidP="005A605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الوحيد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الصعبة،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والموحشة،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والمحفوفة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بالمخاطر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الوحيد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بالنّجاح،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والظفر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المتعرّج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بالمطبّات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والمنخفضات،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النضال،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والسعي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اجعلوا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بالمعروف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أولوياتكم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وحكمه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أهوائكم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ورغباتكم،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وقلوبكم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بالخضوع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ومشيئته،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ونوّروا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المقدسة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A6052">
        <w:rPr>
          <w:rStyle w:val="FootnoteReference"/>
          <w:rFonts w:ascii="Adobe Arabic" w:eastAsia="Times New Roman" w:hAnsi="Adobe Arabic" w:cs="Adobe Arabic"/>
          <w:color w:val="000000"/>
          <w:sz w:val="32"/>
          <w:szCs w:val="32"/>
          <w:rtl/>
        </w:rPr>
        <w:footnoteReference w:id="70"/>
      </w:r>
    </w:p>
    <w:p w:rsidR="00C443BF" w:rsidRPr="009567D4" w:rsidRDefault="00C443BF" w:rsidP="009567D4">
      <w:pPr>
        <w:pStyle w:val="Heading3"/>
        <w:bidi/>
        <w:rPr>
          <w:rFonts w:ascii="Adobe Arabic" w:eastAsia="Times New Roman" w:hAnsi="Adobe Arabic" w:cs="Adobe Arabic"/>
          <w:b/>
          <w:bCs/>
          <w:color w:val="538135" w:themeColor="accent6" w:themeShade="BF"/>
          <w:sz w:val="32"/>
          <w:szCs w:val="32"/>
        </w:rPr>
      </w:pPr>
      <w:bookmarkStart w:id="47" w:name="_Toc30160788"/>
      <w:r w:rsidRPr="009567D4">
        <w:rPr>
          <w:rFonts w:ascii="Adobe Arabic" w:eastAsia="Times New Roman" w:hAnsi="Adobe Arabic" w:cs="Adobe Arabic"/>
          <w:b/>
          <w:bCs/>
          <w:color w:val="538135" w:themeColor="accent6" w:themeShade="BF"/>
          <w:sz w:val="32"/>
          <w:szCs w:val="32"/>
          <w:rtl/>
        </w:rPr>
        <w:t>قبول</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الأعمال</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الحسنة</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مشروط</w:t>
      </w:r>
      <w:r w:rsidR="006E6DBA">
        <w:rPr>
          <w:rFonts w:ascii="Adobe Arabic" w:eastAsia="Times New Roman" w:hAnsi="Adobe Arabic" w:cs="Adobe Arabic"/>
          <w:b/>
          <w:bCs/>
          <w:color w:val="538135" w:themeColor="accent6" w:themeShade="BF"/>
          <w:sz w:val="32"/>
          <w:szCs w:val="32"/>
          <w:rtl/>
        </w:rPr>
        <w:t xml:space="preserve"> </w:t>
      </w:r>
      <w:r w:rsidRPr="009567D4">
        <w:rPr>
          <w:rFonts w:ascii="Adobe Arabic" w:eastAsia="Times New Roman" w:hAnsi="Adobe Arabic" w:cs="Adobe Arabic"/>
          <w:b/>
          <w:bCs/>
          <w:color w:val="538135" w:themeColor="accent6" w:themeShade="BF"/>
          <w:sz w:val="32"/>
          <w:szCs w:val="32"/>
          <w:rtl/>
        </w:rPr>
        <w:t>بالتقوى</w:t>
      </w:r>
      <w:bookmarkEnd w:id="47"/>
    </w:p>
    <w:p w:rsidR="00A72C10" w:rsidRDefault="00C443BF" w:rsidP="005A60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وعد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المجاهدين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أصيبوا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بالأجر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تضحية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يذهب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ساحات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ويصاب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كأعزائنا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الجرحى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المضحين،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5A6052">
        <w:rPr>
          <w:rFonts w:ascii="Adobe Arabic" w:eastAsia="Times New Roman" w:hAnsi="Adobe Arabic" w:cs="Adobe Arabic"/>
          <w:b/>
          <w:bCs/>
          <w:color w:val="385623" w:themeColor="accent6" w:themeShade="80"/>
          <w:sz w:val="32"/>
          <w:szCs w:val="32"/>
          <w:rtl/>
        </w:rPr>
        <w:t>﴿</w:t>
      </w:r>
      <w:r w:rsidRPr="005A6052">
        <w:rPr>
          <w:rFonts w:ascii="Adobe Arabic" w:eastAsia="Times New Roman" w:hAnsi="Adobe Arabic" w:cs="Adobe Arabic"/>
          <w:b/>
          <w:bCs/>
          <w:color w:val="385623" w:themeColor="accent6" w:themeShade="80"/>
          <w:sz w:val="32"/>
          <w:szCs w:val="32"/>
          <w:rtl/>
        </w:rPr>
        <w:t>الَّذِينَ</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اسْتَجَابُواْ</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لِلّهِ</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وَالرَّسُولِ</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بَعْدِ</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مَا</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أَصَابَهُمُ</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الْقَرْحُ</w:t>
      </w:r>
      <w:r w:rsidR="00590078" w:rsidRPr="005A6052">
        <w:rPr>
          <w:rFonts w:ascii="Adobe Arabic" w:eastAsia="Times New Roman" w:hAnsi="Adobe Arabic" w:cs="Adobe Arabic"/>
          <w:b/>
          <w:bCs/>
          <w:color w:val="385623" w:themeColor="accent6" w:themeShade="80"/>
          <w:sz w:val="32"/>
          <w:szCs w:val="32"/>
          <w:rtl/>
        </w:rPr>
        <w:t>﴾</w:t>
      </w:r>
      <w:r w:rsidR="005A6052">
        <w:rPr>
          <w:rStyle w:val="FootnoteReference"/>
          <w:rFonts w:ascii="Adobe Arabic" w:eastAsia="Times New Roman" w:hAnsi="Adobe Arabic" w:cs="Adobe Arabic"/>
          <w:color w:val="000000"/>
          <w:sz w:val="32"/>
          <w:szCs w:val="32"/>
          <w:rtl/>
        </w:rPr>
        <w:footnoteReference w:id="71"/>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5A6052">
        <w:rPr>
          <w:rFonts w:ascii="Adobe Arabic" w:eastAsia="Times New Roman" w:hAnsi="Adobe Arabic" w:cs="Adobe Arabic"/>
          <w:b/>
          <w:bCs/>
          <w:color w:val="385623" w:themeColor="accent6" w:themeShade="80"/>
          <w:sz w:val="32"/>
          <w:szCs w:val="32"/>
          <w:rtl/>
        </w:rPr>
        <w:t>﴿</w:t>
      </w:r>
      <w:r w:rsidRPr="005A6052">
        <w:rPr>
          <w:rFonts w:ascii="Adobe Arabic" w:eastAsia="Times New Roman" w:hAnsi="Adobe Arabic" w:cs="Adobe Arabic"/>
          <w:b/>
          <w:bCs/>
          <w:color w:val="385623" w:themeColor="accent6" w:themeShade="80"/>
          <w:sz w:val="32"/>
          <w:szCs w:val="32"/>
          <w:rtl/>
        </w:rPr>
        <w:t>لِلَّذِينَ</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أَحْسَنُواْ</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مِنْهُمْ</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أَجْرٌ</w:t>
      </w:r>
      <w:r w:rsidR="006E6DBA">
        <w:rPr>
          <w:rFonts w:ascii="Adobe Arabic" w:eastAsia="Times New Roman" w:hAnsi="Adobe Arabic" w:cs="Adobe Arabic"/>
          <w:b/>
          <w:bCs/>
          <w:color w:val="385623" w:themeColor="accent6" w:themeShade="80"/>
          <w:sz w:val="32"/>
          <w:szCs w:val="32"/>
          <w:rtl/>
        </w:rPr>
        <w:t xml:space="preserve"> </w:t>
      </w:r>
      <w:r w:rsidRPr="005A6052">
        <w:rPr>
          <w:rFonts w:ascii="Adobe Arabic" w:eastAsia="Times New Roman" w:hAnsi="Adobe Arabic" w:cs="Adobe Arabic"/>
          <w:b/>
          <w:bCs/>
          <w:color w:val="385623" w:themeColor="accent6" w:themeShade="80"/>
          <w:sz w:val="32"/>
          <w:szCs w:val="32"/>
          <w:rtl/>
        </w:rPr>
        <w:t>عَظِيمٌ</w:t>
      </w:r>
      <w:r w:rsidR="00590078" w:rsidRPr="005A6052">
        <w:rPr>
          <w:rFonts w:ascii="Adobe Arabic" w:eastAsia="Times New Roman" w:hAnsi="Adobe Arabic" w:cs="Adobe Arabic"/>
          <w:b/>
          <w:bCs/>
          <w:color w:val="385623" w:themeColor="accent6" w:themeShade="80"/>
          <w:sz w:val="32"/>
          <w:szCs w:val="32"/>
          <w:rtl/>
        </w:rPr>
        <w:t>﴾</w:t>
      </w:r>
      <w:r w:rsidR="005A6052">
        <w:rPr>
          <w:rStyle w:val="FootnoteReference"/>
          <w:rFonts w:ascii="Adobe Arabic" w:eastAsia="Times New Roman" w:hAnsi="Adobe Arabic" w:cs="Adobe Arabic"/>
          <w:color w:val="000000"/>
          <w:sz w:val="32"/>
          <w:szCs w:val="32"/>
          <w:rtl/>
        </w:rPr>
        <w:footnoteReference w:id="72"/>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وجزاءً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عظيماً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بشرط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يتقوا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ويحسنوا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المكانة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سمح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يحافظ</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عليها،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خسر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خسراناً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مبيناً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المكانة؟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D0D2F">
        <w:rPr>
          <w:rStyle w:val="FootnoteReference"/>
          <w:rFonts w:ascii="Adobe Arabic" w:eastAsia="Times New Roman" w:hAnsi="Adobe Arabic" w:cs="Adobe Arabic"/>
          <w:color w:val="000000"/>
          <w:sz w:val="32"/>
          <w:szCs w:val="32"/>
          <w:rtl/>
        </w:rPr>
        <w:footnoteReference w:id="73"/>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48" w:name="_Toc30160789"/>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00B057E1">
        <w:rPr>
          <w:rFonts w:ascii="Adobe Arabic" w:eastAsia="Times New Roman" w:hAnsi="Adobe Arabic" w:cs="Adobe Arabic"/>
          <w:b/>
          <w:bCs/>
          <w:color w:val="538135" w:themeColor="accent6" w:themeShade="BF"/>
          <w:sz w:val="32"/>
          <w:szCs w:val="32"/>
          <w:rtl/>
        </w:rPr>
        <w:t>“</w:t>
      </w:r>
      <w:r w:rsidRPr="00145248">
        <w:rPr>
          <w:rFonts w:ascii="Adobe Arabic" w:eastAsia="Times New Roman" w:hAnsi="Adobe Arabic" w:cs="Adobe Arabic"/>
          <w:b/>
          <w:bCs/>
          <w:color w:val="538135" w:themeColor="accent6" w:themeShade="BF"/>
          <w:sz w:val="32"/>
          <w:szCs w:val="32"/>
          <w:rtl/>
        </w:rPr>
        <w:t>أوكسيجين</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الدين</w:t>
      </w:r>
      <w:bookmarkEnd w:id="48"/>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للإخوة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يعيشون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إيران-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تستنشقون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موسوم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بطابع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المظاهر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مقابل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السائدة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تظنّوا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-كالوضع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الظاهري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المناطق-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مقابل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تياراً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قرآنياً،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وإسلامياً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آثار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(فتّاكة)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تسافرون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كرائد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الفضاء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ورئتاه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تحتاجان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يأخذ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حاجته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والأوكسيجين،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يحافظ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الاتصال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يحتاجها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ستكونون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احذروا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ينقصكم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أوكسيجين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أوكسيجين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والتّوكل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تواصل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الإيرانيّة،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التواصل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بالسّمات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D0D2F">
        <w:rPr>
          <w:rStyle w:val="FootnoteReference"/>
          <w:rFonts w:ascii="Adobe Arabic" w:eastAsia="Times New Roman" w:hAnsi="Adobe Arabic" w:cs="Adobe Arabic"/>
          <w:color w:val="000000"/>
          <w:sz w:val="32"/>
          <w:szCs w:val="32"/>
          <w:rtl/>
        </w:rPr>
        <w:footnoteReference w:id="74"/>
      </w:r>
    </w:p>
    <w:p w:rsidR="00A72C10" w:rsidRDefault="00A72C10">
      <w:pPr>
        <w:rPr>
          <w:rFonts w:ascii="Adobe Arabic" w:eastAsia="Times New Roman" w:hAnsi="Adobe Arabic" w:cs="Adobe Arabic"/>
          <w:b/>
          <w:bCs/>
          <w:color w:val="538135" w:themeColor="accent6" w:themeShade="BF"/>
          <w:sz w:val="32"/>
          <w:szCs w:val="32"/>
          <w:rtl/>
        </w:rPr>
      </w:pPr>
      <w:bookmarkStart w:id="49" w:name="_Toc30160790"/>
      <w:r>
        <w:rPr>
          <w:rFonts w:ascii="Adobe Arabic" w:eastAsia="Times New Roman" w:hAnsi="Adobe Arabic" w:cs="Adobe Arabic"/>
          <w:b/>
          <w:bCs/>
          <w:color w:val="538135" w:themeColor="accent6" w:themeShade="BF"/>
          <w:sz w:val="32"/>
          <w:szCs w:val="32"/>
          <w:rtl/>
        </w:rPr>
        <w:br w:type="page"/>
      </w:r>
    </w:p>
    <w:p w:rsidR="00C443BF" w:rsidRPr="00145248" w:rsidRDefault="00C443BF" w:rsidP="00B057E1">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منشأ</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الانتظام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الفردي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والجماعي</w:t>
      </w:r>
      <w:r w:rsidR="006E6DBA">
        <w:rPr>
          <w:rFonts w:ascii="Adobe Arabic" w:eastAsia="Times New Roman" w:hAnsi="Adobe Arabic" w:cs="Adobe Arabic" w:hint="cs"/>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لوازمهما</w:t>
      </w:r>
      <w:bookmarkEnd w:id="49"/>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واسعة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بطبيعة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تبدأ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غرفته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بالترتيب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ومرورًا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بالتصرفات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الوسط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الوظيفي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الدراسي</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وانتهاءً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بالوسط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تابع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لفلسفة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مُضمّن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بعبارة</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ونظم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أمركم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صرَّح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المقطع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وصيته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تحدّث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يشير</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للنظم،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فجاءت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البداية</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أوصيكما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تبغيا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بغتكما</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سطرين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قائلاً</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أوصيكما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أمركم</w:t>
      </w:r>
      <w:r w:rsidR="00B057E1">
        <w:rPr>
          <w:rFonts w:ascii="Adobe Arabic" w:eastAsia="Times New Roman" w:hAnsi="Adobe Arabic" w:cs="Adobe Arabic"/>
          <w:color w:val="000000"/>
          <w:sz w:val="32"/>
          <w:szCs w:val="32"/>
          <w:rtl/>
        </w:rPr>
        <w:t>”</w:t>
      </w:r>
      <w:r w:rsidR="005D0D2F">
        <w:rPr>
          <w:rStyle w:val="FootnoteReference"/>
          <w:rFonts w:ascii="Adobe Arabic" w:eastAsia="Times New Roman" w:hAnsi="Adobe Arabic" w:cs="Adobe Arabic"/>
          <w:color w:val="000000"/>
          <w:sz w:val="32"/>
          <w:szCs w:val="32"/>
          <w:rtl/>
        </w:rPr>
        <w:footnoteReference w:id="75"/>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تكررت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إشارة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المنشود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المستمدّ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والممزوج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والمتجانس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D0D2F">
        <w:rPr>
          <w:rStyle w:val="FootnoteReference"/>
          <w:rFonts w:ascii="Adobe Arabic" w:eastAsia="Times New Roman" w:hAnsi="Adobe Arabic" w:cs="Adobe Arabic"/>
          <w:color w:val="000000"/>
          <w:sz w:val="32"/>
          <w:szCs w:val="32"/>
          <w:rtl/>
        </w:rPr>
        <w:footnoteReference w:id="76"/>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50" w:name="_Toc30160791"/>
      <w:r w:rsidRPr="00145248">
        <w:rPr>
          <w:rFonts w:ascii="Adobe Arabic" w:eastAsia="Times New Roman" w:hAnsi="Adobe Arabic" w:cs="Adobe Arabic"/>
          <w:b/>
          <w:bCs/>
          <w:color w:val="538135" w:themeColor="accent6" w:themeShade="BF"/>
          <w:sz w:val="32"/>
          <w:szCs w:val="32"/>
          <w:rtl/>
        </w:rPr>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كفاءة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الأفراد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واختيارهم</w:t>
      </w:r>
      <w:bookmarkEnd w:id="50"/>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بعهدة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بمنزلة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الرجوع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الطبيب،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يحسن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أداءها،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يُحتمل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خبرة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الباقين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حاكماً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الاتصاف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بـالتقوى،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والرحمة،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والابتعاد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المظاهر،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يبحثوا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الأشخاص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الصالحين</w:t>
      </w:r>
      <w:r w:rsidRPr="00590078">
        <w:rPr>
          <w:rFonts w:ascii="Adobe Arabic" w:eastAsia="Times New Roman" w:hAnsi="Adobe Arabic" w:cs="Adobe Arabic"/>
          <w:color w:val="000000"/>
          <w:sz w:val="32"/>
          <w:szCs w:val="32"/>
        </w:rPr>
        <w:t>1</w:t>
      </w:r>
      <w:r w:rsidR="005D0D2F">
        <w:rPr>
          <w:rStyle w:val="FootnoteReference"/>
          <w:rFonts w:ascii="Adobe Arabic" w:eastAsia="Times New Roman" w:hAnsi="Adobe Arabic" w:cs="Adobe Arabic"/>
          <w:color w:val="000000"/>
          <w:sz w:val="32"/>
          <w:szCs w:val="32"/>
        </w:rPr>
        <w:footnoteReference w:id="77"/>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يبحثوا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المستويات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المتقدّمة،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الأشخاص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المخلصين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أقصد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الجدال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المعروف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الخبرة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Pr>
        <w:t>*</w:t>
      </w:r>
      <w:r w:rsidR="005D0D2F">
        <w:rPr>
          <w:rStyle w:val="FootnoteReference"/>
          <w:rFonts w:ascii="Adobe Arabic" w:eastAsia="Times New Roman" w:hAnsi="Adobe Arabic" w:cs="Adobe Arabic"/>
          <w:color w:val="000000"/>
          <w:sz w:val="32"/>
          <w:szCs w:val="32"/>
        </w:rPr>
        <w:footnoteReference w:id="78"/>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يدور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الخبرة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والكفاءة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اذهبوا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واختاروا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اختاروا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القادرين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أتقى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وأشدّ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التزاماً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وإخلاصاً،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واجعلوه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يثق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القريبون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والعاملون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وتستطيعوا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أحسن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2</w:t>
      </w:r>
      <w:r w:rsidR="005D0D2F">
        <w:rPr>
          <w:rStyle w:val="FootnoteReference"/>
          <w:rFonts w:ascii="Adobe Arabic" w:eastAsia="Times New Roman" w:hAnsi="Adobe Arabic" w:cs="Adobe Arabic"/>
          <w:color w:val="000000"/>
          <w:sz w:val="32"/>
          <w:szCs w:val="32"/>
        </w:rPr>
        <w:footnoteReference w:id="79"/>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51" w:name="_Toc30160792"/>
      <w:r w:rsidRPr="00145248">
        <w:rPr>
          <w:rFonts w:ascii="Adobe Arabic" w:eastAsia="Times New Roman" w:hAnsi="Adobe Arabic" w:cs="Adobe Arabic"/>
          <w:b/>
          <w:bCs/>
          <w:color w:val="538135" w:themeColor="accent6" w:themeShade="BF"/>
          <w:sz w:val="32"/>
          <w:szCs w:val="32"/>
          <w:rtl/>
        </w:rPr>
        <w:t>محورية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القيام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بالوظائف</w:t>
      </w:r>
      <w:bookmarkEnd w:id="51"/>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واقعية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وحقيقية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إنجاز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المهام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والوظائف</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نطوي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العابرة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الدّخول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المساءلة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والمحاسبة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فمنذ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اللحظة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والأسئلة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تنهال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نملك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إجابة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الأسئلة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مسألة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معروضة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هفوات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توخّي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أشخاصًا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يفهمون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ويدركون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قيمتها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السلطة،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والشهوة،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ولذة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الصداقة،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والوجاهة،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وثمة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أشخاص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يفهمونها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يدركون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قيمتها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معروضة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للاختبار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مرسوماً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العقيدة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اجتيازه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بسلام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الاحتراز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تزلزلنا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الهفوات،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تنحّينا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فنصبح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مجافين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بالرغم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نؤيد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وعاطفياً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D0D2F">
        <w:rPr>
          <w:rStyle w:val="FootnoteReference"/>
          <w:rFonts w:ascii="Adobe Arabic" w:eastAsia="Times New Roman" w:hAnsi="Adobe Arabic" w:cs="Adobe Arabic"/>
          <w:color w:val="000000"/>
          <w:sz w:val="32"/>
          <w:szCs w:val="32"/>
          <w:rtl/>
        </w:rPr>
        <w:footnoteReference w:id="80"/>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52" w:name="_Toc30160793"/>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خير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رأسمال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دنيوي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وأخروي</w:t>
      </w:r>
      <w:bookmarkEnd w:id="52"/>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أتساءل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يقضي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أوقات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البحث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يضمن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النجاح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سؤال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النجاح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مستوى</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والقلب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وثانياً؛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السؤال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يختصّ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بفئة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والإجابة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تخطر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ذهني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بفئة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ونفترض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الإجابة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والملتزم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الإجابة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تصدق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والعبادة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تصدق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مشكلة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عقائده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والإجابة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توصّلت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مختصرة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التعريف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التفاسير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للدرس،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وللنشاطات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البنّاءة،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ولعزّته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وللحصول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الإنجازات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لآفاق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المعنويات</w:t>
      </w:r>
      <w:r w:rsidR="005D0D2F">
        <w:rPr>
          <w:rStyle w:val="FootnoteReference"/>
          <w:rFonts w:ascii="Adobe Arabic" w:eastAsia="Times New Roman" w:hAnsi="Adobe Arabic" w:cs="Adobe Arabic"/>
          <w:color w:val="000000"/>
          <w:sz w:val="32"/>
          <w:szCs w:val="32"/>
          <w:rtl/>
        </w:rPr>
        <w:footnoteReference w:id="81"/>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الرفيعة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والبراقة،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الأشخاص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العاديّون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شيئاً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الآفاق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العرفانية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العرفاء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والكبار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وأصحاب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العشق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كلماتهم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D0D2F">
        <w:rPr>
          <w:rStyle w:val="FootnoteReference"/>
          <w:rFonts w:ascii="Adobe Arabic" w:eastAsia="Times New Roman" w:hAnsi="Adobe Arabic" w:cs="Adobe Arabic"/>
          <w:color w:val="000000"/>
          <w:sz w:val="32"/>
          <w:szCs w:val="32"/>
          <w:rtl/>
        </w:rPr>
        <w:footnoteReference w:id="82"/>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53" w:name="_Toc30160794"/>
      <w:r w:rsidRPr="00145248">
        <w:rPr>
          <w:rFonts w:ascii="Adobe Arabic" w:eastAsia="Times New Roman" w:hAnsi="Adobe Arabic" w:cs="Adobe Arabic"/>
          <w:b/>
          <w:bCs/>
          <w:color w:val="538135" w:themeColor="accent6" w:themeShade="BF"/>
          <w:sz w:val="32"/>
          <w:szCs w:val="32"/>
          <w:rtl/>
        </w:rPr>
        <w:t>إعمال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مرحلة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الشباب</w:t>
      </w:r>
      <w:bookmarkEnd w:id="53"/>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القدرة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والقوة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نوظّف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القدرة؟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برأيي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توظيفها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رئيسي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تحصيل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وإيجاد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صفاء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وترسيخ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إيجاد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بالتمرينات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الرياضية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الثلاثة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أنصح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أجيب</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الدراسة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تحصيل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التهذيب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تهذيب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الرياضة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الرياضة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البدنيّة</w:t>
      </w:r>
      <w:r w:rsidRPr="00590078">
        <w:rPr>
          <w:rFonts w:ascii="Adobe Arabic" w:eastAsia="Times New Roman" w:hAnsi="Adobe Arabic" w:cs="Adobe Arabic"/>
          <w:color w:val="000000"/>
          <w:sz w:val="32"/>
          <w:szCs w:val="32"/>
        </w:rPr>
        <w:t>]</w:t>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أظن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لتحصيل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الخصال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الثلاث</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D0D2F">
        <w:rPr>
          <w:rStyle w:val="FootnoteReference"/>
          <w:rFonts w:ascii="Adobe Arabic" w:eastAsia="Times New Roman" w:hAnsi="Adobe Arabic" w:cs="Adobe Arabic"/>
          <w:color w:val="000000"/>
          <w:sz w:val="32"/>
          <w:szCs w:val="32"/>
          <w:rtl/>
        </w:rPr>
        <w:footnoteReference w:id="83"/>
      </w:r>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نتوقعه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نتوقعه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بدايات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يتّصفوا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والنزاهة،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والطهارة،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وبالإبداع،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والابتكار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يعملوا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ويبتعدوا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الكسل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والبطالة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يجعلوا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ويسعوا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تحقيقها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D0D2F">
        <w:rPr>
          <w:rStyle w:val="FootnoteReference"/>
          <w:rFonts w:ascii="Adobe Arabic" w:eastAsia="Times New Roman" w:hAnsi="Adobe Arabic" w:cs="Adobe Arabic"/>
          <w:color w:val="000000"/>
          <w:sz w:val="32"/>
          <w:szCs w:val="32"/>
          <w:rtl/>
        </w:rPr>
        <w:footnoteReference w:id="84"/>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54" w:name="_Toc30160795"/>
      <w:r w:rsidRPr="00145248">
        <w:rPr>
          <w:rFonts w:ascii="Adobe Arabic" w:eastAsia="Times New Roman" w:hAnsi="Adobe Arabic" w:cs="Adobe Arabic"/>
          <w:b/>
          <w:bCs/>
          <w:color w:val="538135" w:themeColor="accent6" w:themeShade="BF"/>
          <w:sz w:val="32"/>
          <w:szCs w:val="32"/>
          <w:rtl/>
        </w:rPr>
        <w:t>ضرورة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تدعيم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أسس</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النفس</w:t>
      </w:r>
      <w:bookmarkEnd w:id="54"/>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الخارجية،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بالمفاوضة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والبحث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والاستدلال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والحوار،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بغضّ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مصاديق،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ومواضيع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جزئية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الخارجية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ونقرر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نصيحتي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نريده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سياساتنا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الأفكار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ندعم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وتبعاً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ثابتي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الداخلي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تغيير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نظرتنا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ويبدّل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وعقيدتنا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التخلي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العقائد،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مضمون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متعددة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طلاب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يحترزوا،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فجوةً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أفكاركم،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وأذهانكم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وإيمانكم،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اللجوء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D0D2F">
        <w:rPr>
          <w:rStyle w:val="FootnoteReference"/>
          <w:rFonts w:ascii="Adobe Arabic" w:eastAsia="Times New Roman" w:hAnsi="Adobe Arabic" w:cs="Adobe Arabic"/>
          <w:color w:val="000000"/>
          <w:sz w:val="32"/>
          <w:szCs w:val="32"/>
          <w:rtl/>
        </w:rPr>
        <w:footnoteReference w:id="85"/>
      </w:r>
    </w:p>
    <w:p w:rsidR="00A72C10" w:rsidRDefault="00A72C10">
      <w:pPr>
        <w:rPr>
          <w:rFonts w:ascii="Adobe Arabic" w:eastAsia="Times New Roman" w:hAnsi="Adobe Arabic" w:cs="Adobe Arabic"/>
          <w:b/>
          <w:bCs/>
          <w:color w:val="339933"/>
          <w:sz w:val="32"/>
          <w:szCs w:val="32"/>
          <w:rtl/>
        </w:rPr>
      </w:pPr>
      <w:bookmarkStart w:id="55" w:name="_Toc30160796"/>
      <w:r>
        <w:rPr>
          <w:rFonts w:ascii="Adobe Arabic" w:eastAsia="Times New Roman" w:hAnsi="Adobe Arabic" w:cs="Adobe Arabic"/>
          <w:b/>
          <w:bCs/>
          <w:color w:val="339933"/>
          <w:sz w:val="32"/>
          <w:szCs w:val="32"/>
          <w:rtl/>
        </w:rPr>
        <w:br w:type="page"/>
      </w:r>
    </w:p>
    <w:p w:rsidR="00C443BF" w:rsidRPr="00590078" w:rsidRDefault="00C443BF" w:rsidP="00087C0C">
      <w:pPr>
        <w:pStyle w:val="Heading2"/>
        <w:bidi/>
        <w:jc w:val="both"/>
        <w:rPr>
          <w:rFonts w:ascii="Adobe Arabic" w:eastAsia="Times New Roman" w:hAnsi="Adobe Arabic" w:cs="Adobe Arabic"/>
          <w:b/>
          <w:bCs/>
          <w:color w:val="339933"/>
          <w:sz w:val="32"/>
          <w:szCs w:val="32"/>
        </w:rPr>
      </w:pPr>
      <w:r w:rsidRPr="00590078">
        <w:rPr>
          <w:rFonts w:ascii="Adobe Arabic" w:eastAsia="Times New Roman" w:hAnsi="Adobe Arabic" w:cs="Adobe Arabic"/>
          <w:b/>
          <w:bCs/>
          <w:color w:val="339933"/>
          <w:sz w:val="32"/>
          <w:szCs w:val="32"/>
          <w:rtl/>
        </w:rPr>
        <w:lastRenderedPageBreak/>
        <w:t>ب-</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المكانة</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القيميّة</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للتقوى</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على</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الصعيد</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الاجتماعي</w:t>
      </w:r>
      <w:bookmarkEnd w:id="55"/>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56" w:name="_Toc30160797"/>
      <w:r w:rsidRPr="00145248">
        <w:rPr>
          <w:rFonts w:ascii="Adobe Arabic" w:eastAsia="Times New Roman" w:hAnsi="Adobe Arabic" w:cs="Adobe Arabic"/>
          <w:b/>
          <w:bCs/>
          <w:color w:val="538135" w:themeColor="accent6" w:themeShade="BF"/>
          <w:sz w:val="32"/>
          <w:szCs w:val="32"/>
          <w:rtl/>
        </w:rPr>
        <w:t>التقوى</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أهم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أساس</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للحكومة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الإسلامية</w:t>
      </w:r>
      <w:bookmarkEnd w:id="56"/>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المشروعية،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الشرعية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إضافة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وإرادة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والعدالة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يتّصف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اختياره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الحسين</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الكوفة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برسالةٍ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الوثائق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التاريخية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كتبوا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ولعمري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بالقسط</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Pr>
        <w:t>1</w:t>
      </w:r>
      <w:r w:rsidR="005D0D2F">
        <w:rPr>
          <w:rStyle w:val="FootnoteReference"/>
          <w:rFonts w:ascii="Adobe Arabic" w:eastAsia="Times New Roman" w:hAnsi="Adobe Arabic" w:cs="Adobe Arabic"/>
          <w:color w:val="000000"/>
          <w:sz w:val="32"/>
          <w:szCs w:val="32"/>
        </w:rPr>
        <w:footnoteReference w:id="86"/>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قاسطاً،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والقسط</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اختاره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وعيّنه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2</w:t>
      </w:r>
      <w:r w:rsidR="005D0D2F">
        <w:rPr>
          <w:rStyle w:val="FootnoteReference"/>
          <w:rFonts w:ascii="Adobe Arabic" w:eastAsia="Times New Roman" w:hAnsi="Adobe Arabic" w:cs="Adobe Arabic"/>
          <w:color w:val="000000"/>
          <w:sz w:val="32"/>
          <w:szCs w:val="32"/>
        </w:rPr>
        <w:footnoteReference w:id="87"/>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والعدالة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ومجدية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وقبول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D0D2F">
        <w:rPr>
          <w:rStyle w:val="FootnoteReference"/>
          <w:rFonts w:ascii="Adobe Arabic" w:eastAsia="Times New Roman" w:hAnsi="Adobe Arabic" w:cs="Adobe Arabic"/>
          <w:color w:val="000000"/>
          <w:sz w:val="32"/>
          <w:szCs w:val="32"/>
          <w:rtl/>
        </w:rPr>
        <w:footnoteReference w:id="88"/>
      </w:r>
      <w:r w:rsidRPr="00590078">
        <w:rPr>
          <w:rFonts w:ascii="Adobe Arabic" w:eastAsia="Times New Roman" w:hAnsi="Adobe Arabic" w:cs="Adobe Arabic"/>
          <w:color w:val="000000"/>
          <w:sz w:val="32"/>
          <w:szCs w:val="32"/>
        </w:rPr>
        <w:t>3</w:t>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57" w:name="_Toc30160798"/>
      <w:r w:rsidRPr="00145248">
        <w:rPr>
          <w:rFonts w:ascii="Adobe Arabic" w:eastAsia="Times New Roman" w:hAnsi="Adobe Arabic" w:cs="Adobe Arabic"/>
          <w:b/>
          <w:bCs/>
          <w:color w:val="538135" w:themeColor="accent6" w:themeShade="BF"/>
          <w:sz w:val="32"/>
          <w:szCs w:val="32"/>
          <w:rtl/>
        </w:rPr>
        <w:t>مكانة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رسم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النظام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الإسلامي</w:t>
      </w:r>
      <w:bookmarkEnd w:id="57"/>
    </w:p>
    <w:p w:rsidR="00A72C10"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19</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w:t>
      </w:r>
      <w:r w:rsidRPr="00590078">
        <w:rPr>
          <w:rFonts w:ascii="Adobe Arabic" w:eastAsia="Times New Roman" w:hAnsi="Adobe Arabic" w:cs="Adobe Arabic"/>
          <w:color w:val="000000"/>
          <w:sz w:val="32"/>
          <w:szCs w:val="32"/>
        </w:rPr>
        <w:t>4</w:t>
      </w:r>
      <w:r w:rsidR="005D0D2F">
        <w:rPr>
          <w:rStyle w:val="FootnoteReference"/>
          <w:rFonts w:ascii="Adobe Arabic" w:eastAsia="Times New Roman" w:hAnsi="Adobe Arabic" w:cs="Adobe Arabic"/>
          <w:color w:val="000000"/>
          <w:sz w:val="32"/>
          <w:szCs w:val="32"/>
        </w:rPr>
        <w:footnoteReference w:id="89"/>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أهالي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وشبابهم،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محفوفٌ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بالمخاطر،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المطاف</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هدفاً،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تأسيس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الأحكام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والشريعة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الأنبياء</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تأسيس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والعدل</w:t>
      </w:r>
      <w:r w:rsidR="00B734A5">
        <w:rPr>
          <w:rFonts w:ascii="Adobe Arabic" w:eastAsia="Times New Roman" w:hAnsi="Adobe Arabic" w:cs="Adobe Arabic"/>
          <w:color w:val="000000"/>
          <w:sz w:val="32"/>
          <w:szCs w:val="32"/>
          <w:rtl/>
        </w:rPr>
        <w:t>.</w:t>
      </w:r>
      <w:r w:rsidR="005D0D2F">
        <w:rPr>
          <w:rStyle w:val="FootnoteReference"/>
          <w:rFonts w:ascii="Adobe Arabic" w:eastAsia="Times New Roman" w:hAnsi="Adobe Arabic" w:cs="Adobe Arabic"/>
          <w:color w:val="000000"/>
          <w:sz w:val="32"/>
          <w:szCs w:val="32"/>
          <w:rtl/>
        </w:rPr>
        <w:footnoteReference w:id="90"/>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58" w:name="_Toc30160799"/>
      <w:r w:rsidRPr="00145248">
        <w:rPr>
          <w:rFonts w:ascii="Adobe Arabic" w:eastAsia="Times New Roman" w:hAnsi="Adobe Arabic" w:cs="Adobe Arabic"/>
          <w:b/>
          <w:bCs/>
          <w:color w:val="538135" w:themeColor="accent6" w:themeShade="BF"/>
          <w:sz w:val="32"/>
          <w:szCs w:val="32"/>
          <w:rtl/>
        </w:rPr>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إصلاح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المجتمع</w:t>
      </w:r>
      <w:bookmarkEnd w:id="58"/>
    </w:p>
    <w:p w:rsidR="00C443BF" w:rsidRPr="00590078" w:rsidRDefault="00C443BF" w:rsidP="005D0D2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نؤكد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مواجهة</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والفحشاء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ضرورة</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وأمثال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أسبابها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الرئيسة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دورها</w:t>
      </w:r>
      <w:r w:rsidRPr="00590078">
        <w:rPr>
          <w:rFonts w:ascii="Adobe Arabic" w:eastAsia="Times New Roman" w:hAnsi="Adobe Arabic" w:cs="Adobe Arabic"/>
          <w:color w:val="000000"/>
          <w:sz w:val="32"/>
          <w:szCs w:val="32"/>
        </w:rPr>
        <w:t>*</w:t>
      </w:r>
      <w:r w:rsidR="005D0D2F">
        <w:rPr>
          <w:rStyle w:val="FootnoteReference"/>
          <w:rFonts w:ascii="Adobe Arabic" w:eastAsia="Times New Roman" w:hAnsi="Adobe Arabic" w:cs="Adobe Arabic"/>
          <w:color w:val="000000"/>
          <w:sz w:val="32"/>
          <w:szCs w:val="32"/>
        </w:rPr>
        <w:footnoteReference w:id="91"/>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تخدير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فالمدينة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القاعدة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لتأسيس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تحولت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الموسيقيّين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والمغنّين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الراقصات،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المغنّين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يرسلون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المدينة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المغنّين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والعازفين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الجرأة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مئتي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المتصلة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بزمن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استشهاد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الحسين</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بضعة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فاطمة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الزهراء</w:t>
      </w:r>
      <w:r w:rsidR="00B057E1">
        <w:rPr>
          <w:rFonts w:ascii="Adobe Arabic" w:eastAsia="Times New Roman" w:hAnsi="Adobe Arabic" w:cs="Adobe Arabic"/>
          <w:color w:val="000000"/>
          <w:sz w:val="32"/>
          <w:szCs w:val="32"/>
          <w:rtl/>
        </w:rPr>
        <w:t>(عليها</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الرسول</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(صلى</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وآله)</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أصبحت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المدينة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مركزًا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والفحشاء،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والأعيان،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هاشم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والفحشاء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الفاسدة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الترويج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المدينة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وقعت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مناطق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A14F2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التمسّك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ونكرّر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لصفوة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توصياتنا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وتأكيداتنا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14F2D">
        <w:rPr>
          <w:rStyle w:val="FootnoteReference"/>
          <w:rFonts w:ascii="Adobe Arabic" w:eastAsia="Times New Roman" w:hAnsi="Adobe Arabic" w:cs="Adobe Arabic"/>
          <w:color w:val="000000"/>
          <w:sz w:val="32"/>
          <w:szCs w:val="32"/>
          <w:rtl/>
        </w:rPr>
        <w:footnoteReference w:id="92"/>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59" w:name="_Toc30160800"/>
      <w:r w:rsidRPr="00145248">
        <w:rPr>
          <w:rFonts w:ascii="Adobe Arabic" w:eastAsia="Times New Roman" w:hAnsi="Adobe Arabic" w:cs="Adobe Arabic"/>
          <w:b/>
          <w:bCs/>
          <w:color w:val="538135" w:themeColor="accent6" w:themeShade="BF"/>
          <w:sz w:val="32"/>
          <w:szCs w:val="32"/>
          <w:rtl/>
        </w:rPr>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ممانعة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جبهة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الحق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وتقدّمها</w:t>
      </w:r>
      <w:bookmarkEnd w:id="59"/>
    </w:p>
    <w:p w:rsidR="00C443BF" w:rsidRPr="00590078" w:rsidRDefault="00C443BF" w:rsidP="00A14F2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يتألّق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وقواعد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ورعاية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المطلوبة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عقائدي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وقيمي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ملتزم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مطلوبة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جبهة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ملتزمين،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يتورّعون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الأساليب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تهمّهم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النتائج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القبيحة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يقتحمون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ويتحركون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ويفقدون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شيئًا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ويكسبون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جبهة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ومتحلّية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والطهارة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14F2D">
        <w:rPr>
          <w:rStyle w:val="FootnoteReference"/>
          <w:rFonts w:ascii="Adobe Arabic" w:eastAsia="Times New Roman" w:hAnsi="Adobe Arabic" w:cs="Adobe Arabic"/>
          <w:color w:val="000000"/>
          <w:sz w:val="32"/>
          <w:szCs w:val="32"/>
          <w:rtl/>
        </w:rPr>
        <w:footnoteReference w:id="93"/>
      </w:r>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إيران!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الأنظار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مصوّبة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باتجاهكم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بدأت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تحركاتها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تحركاتكم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تقتدي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بإيمانكم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أردتم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تكملوا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وخطىً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ثابتة،</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A14F2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ولن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ميسّراً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ملقاة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عاتقنا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14F2D">
        <w:rPr>
          <w:rStyle w:val="FootnoteReference"/>
          <w:rFonts w:ascii="Adobe Arabic" w:eastAsia="Times New Roman" w:hAnsi="Adobe Arabic" w:cs="Adobe Arabic"/>
          <w:color w:val="000000"/>
          <w:sz w:val="32"/>
          <w:szCs w:val="32"/>
          <w:rtl/>
        </w:rPr>
        <w:footnoteReference w:id="94"/>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60" w:name="_Toc30160801"/>
      <w:r w:rsidRPr="00145248">
        <w:rPr>
          <w:rFonts w:ascii="Adobe Arabic" w:eastAsia="Times New Roman" w:hAnsi="Adobe Arabic" w:cs="Adobe Arabic"/>
          <w:b/>
          <w:bCs/>
          <w:color w:val="538135" w:themeColor="accent6" w:themeShade="BF"/>
          <w:sz w:val="32"/>
          <w:szCs w:val="32"/>
          <w:rtl/>
        </w:rPr>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تحصيل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العزة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والقوة</w:t>
      </w:r>
      <w:bookmarkEnd w:id="60"/>
    </w:p>
    <w:p w:rsidR="00C443BF" w:rsidRPr="00590078" w:rsidRDefault="00C443BF" w:rsidP="00A14F2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تحصل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والتمسك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التزمنا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ومعيننا،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وافقنا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خالفونا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الجبهة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المقابلة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وسنكمل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والزمان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(أرواحنا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لتراب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مقدمه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تشمل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14F2D">
        <w:rPr>
          <w:rStyle w:val="FootnoteReference"/>
          <w:rFonts w:ascii="Adobe Arabic" w:eastAsia="Times New Roman" w:hAnsi="Adobe Arabic" w:cs="Adobe Arabic"/>
          <w:color w:val="000000"/>
          <w:sz w:val="32"/>
          <w:szCs w:val="32"/>
          <w:rtl/>
        </w:rPr>
        <w:footnoteReference w:id="95"/>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61" w:name="_Toc30160802"/>
      <w:r w:rsidRPr="00145248">
        <w:rPr>
          <w:rFonts w:ascii="Adobe Arabic" w:eastAsia="Times New Roman" w:hAnsi="Adobe Arabic" w:cs="Adobe Arabic"/>
          <w:b/>
          <w:bCs/>
          <w:color w:val="538135" w:themeColor="accent6" w:themeShade="BF"/>
          <w:sz w:val="32"/>
          <w:szCs w:val="32"/>
          <w:rtl/>
        </w:rPr>
        <w:t>روح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دليل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(عامل)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وحدة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المجتمع</w:t>
      </w:r>
      <w:bookmarkEnd w:id="61"/>
    </w:p>
    <w:p w:rsidR="00C443BF" w:rsidRPr="00590078" w:rsidRDefault="00C443BF" w:rsidP="000659D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أخطأت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تصوّرت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التعامل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المتساوية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والمساحة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الظاهرية،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بإمكانها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إبعاد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بواسطة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التهديد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والترغيب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والضغط</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الفادح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يدركوا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000659D2">
        <w:rPr>
          <w:rFonts w:ascii="Adobe Arabic" w:eastAsia="Times New Roman" w:hAnsi="Adobe Arabic" w:cs="Adobe Arabic" w:hint="cs"/>
          <w:color w:val="000000"/>
          <w:sz w:val="32"/>
          <w:szCs w:val="32"/>
          <w:rtl/>
          <w:lang w:bidi="ar-LB"/>
        </w:rPr>
        <w:t>[</w:t>
      </w:r>
      <w:r w:rsidRPr="00590078">
        <w:rPr>
          <w:rFonts w:ascii="Adobe Arabic" w:eastAsia="Times New Roman" w:hAnsi="Adobe Arabic" w:cs="Adobe Arabic"/>
          <w:color w:val="000000"/>
          <w:sz w:val="32"/>
          <w:szCs w:val="32"/>
          <w:rtl/>
        </w:rPr>
        <w:t>وإلى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المعنى</w:t>
      </w:r>
      <w:r w:rsidR="000659D2">
        <w:rPr>
          <w:rFonts w:ascii="Adobe Arabic" w:eastAsia="Times New Roman" w:hAnsi="Adobe Arabic" w:cs="Adobe Arabic" w:hint="cs"/>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وثورتنا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دامت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نزاع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وجدل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الاختلافات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الطفيفة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والسطحيّة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-والعديمة</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A14F2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طبعًا-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نعطيها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الكبير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ازداد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التآلف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والاتحاد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وأزهى،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إيلامًا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للصديق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14F2D">
        <w:rPr>
          <w:rStyle w:val="FootnoteReference"/>
          <w:rFonts w:ascii="Adobe Arabic" w:eastAsia="Times New Roman" w:hAnsi="Adobe Arabic" w:cs="Adobe Arabic"/>
          <w:color w:val="000000"/>
          <w:sz w:val="32"/>
          <w:szCs w:val="32"/>
          <w:rtl/>
        </w:rPr>
        <w:footnoteReference w:id="96"/>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62" w:name="_Toc30160803"/>
      <w:r w:rsidRPr="00145248">
        <w:rPr>
          <w:rFonts w:ascii="Adobe Arabic" w:eastAsia="Times New Roman" w:hAnsi="Adobe Arabic" w:cs="Adobe Arabic"/>
          <w:b/>
          <w:bCs/>
          <w:color w:val="538135" w:themeColor="accent6" w:themeShade="BF"/>
          <w:sz w:val="32"/>
          <w:szCs w:val="32"/>
          <w:rtl/>
        </w:rPr>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هداية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المجتمع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الإنساني</w:t>
      </w:r>
      <w:bookmarkEnd w:id="62"/>
    </w:p>
    <w:p w:rsidR="00C443BF" w:rsidRPr="00590078" w:rsidRDefault="00C443BF" w:rsidP="00A14F2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تستطيع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تمسّكت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تنقذ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الغارق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والعنف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والجاهلية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والأنانية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وعبادة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والتعاليم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تفيد</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وأفعالهم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يُعطى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والغضب،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البشري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الأنانيات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الهاديان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والمسيّران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انظروا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عذابات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البشر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الفقر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والحرمان،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والتمييز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العنصري،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والعصبيّات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القتل،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والحروب،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والمظلومية،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والظلم،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والقسوة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البشري؟!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تسلّطت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وأرخوا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وسيرتهم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والغضب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والأنانية،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والمقام،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الفقر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والتمييز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العنصري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والفتنة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والفساد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لعلاج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الأمراض</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تسلّموا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الإرادة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والاختيار،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للجهل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والأنانية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وعبادة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سلّموها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للعقل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14F2D">
        <w:rPr>
          <w:rStyle w:val="FootnoteReference"/>
          <w:rFonts w:ascii="Adobe Arabic" w:eastAsia="Times New Roman" w:hAnsi="Adobe Arabic" w:cs="Adobe Arabic"/>
          <w:color w:val="000000"/>
          <w:sz w:val="32"/>
          <w:szCs w:val="32"/>
          <w:rtl/>
        </w:rPr>
        <w:footnoteReference w:id="97"/>
      </w:r>
    </w:p>
    <w:p w:rsidR="00A72C10" w:rsidRDefault="00A72C10">
      <w:pPr>
        <w:rPr>
          <w:rFonts w:ascii="Adobe Arabic" w:eastAsia="Times New Roman" w:hAnsi="Adobe Arabic" w:cs="Adobe Arabic"/>
          <w:b/>
          <w:bCs/>
          <w:color w:val="538135" w:themeColor="accent6" w:themeShade="BF"/>
          <w:sz w:val="32"/>
          <w:szCs w:val="32"/>
          <w:rtl/>
        </w:rPr>
      </w:pPr>
      <w:bookmarkStart w:id="63" w:name="_Toc30160804"/>
      <w:r>
        <w:rPr>
          <w:rFonts w:ascii="Adobe Arabic" w:eastAsia="Times New Roman" w:hAnsi="Adobe Arabic" w:cs="Adobe Arabic"/>
          <w:b/>
          <w:bCs/>
          <w:color w:val="538135" w:themeColor="accent6" w:themeShade="BF"/>
          <w:sz w:val="32"/>
          <w:szCs w:val="32"/>
          <w:rtl/>
        </w:rPr>
        <w:br w:type="page"/>
      </w:r>
    </w:p>
    <w:p w:rsidR="00C443BF" w:rsidRPr="00145248" w:rsidRDefault="00C443BF" w:rsidP="00A72C10">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مشكلة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المجتمعات،</w:t>
      </w:r>
      <w:bookmarkStart w:id="64" w:name="_Toc30160805"/>
      <w:bookmarkEnd w:id="63"/>
      <w:r w:rsidR="006E6DBA">
        <w:rPr>
          <w:rFonts w:ascii="Adobe Arabic" w:eastAsia="Times New Roman" w:hAnsi="Adobe Arabic" w:cs="Adobe Arabic" w:hint="cs"/>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انعدام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المتّقين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المديرين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والحكام</w:t>
      </w:r>
      <w:bookmarkEnd w:id="64"/>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تبلورت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مشكلة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البشرية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المسألة؛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اتصف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حكّامها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بالحنكة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والتدبير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والشجاعة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وظهرت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المشاكل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مديرون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وحكام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يعرفوا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مفرداتهم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تقديم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مصالح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مصالحهم،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وغاب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وجدانهم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ضعاف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النفوس،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تكبّلهم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مصالحهم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وشهواتهم-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المشاكل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والأخلاقية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خضوع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ورضوخ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التاريخية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الظالمة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والغاشمة،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الزحف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الاستعماري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الغربي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يتمتعون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والغيرة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والشجاعة،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عبيدًا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لشهواتهم،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بقاءهم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معدودات،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A14F2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ضعف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والمجتمعات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الأغلب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ناشئًا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ضعف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ساستهم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وحكّامهم،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وطبعًا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متبادل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14F2D">
        <w:rPr>
          <w:rStyle w:val="FootnoteReference"/>
          <w:rFonts w:ascii="Adobe Arabic" w:eastAsia="Times New Roman" w:hAnsi="Adobe Arabic" w:cs="Adobe Arabic"/>
          <w:color w:val="000000"/>
          <w:sz w:val="32"/>
          <w:szCs w:val="32"/>
          <w:rtl/>
        </w:rPr>
        <w:footnoteReference w:id="98"/>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65" w:name="_Toc30160806"/>
      <w:r w:rsidRPr="00145248">
        <w:rPr>
          <w:rFonts w:ascii="Adobe Arabic" w:eastAsia="Times New Roman" w:hAnsi="Adobe Arabic" w:cs="Adobe Arabic"/>
          <w:b/>
          <w:bCs/>
          <w:color w:val="538135" w:themeColor="accent6" w:themeShade="BF"/>
          <w:sz w:val="32"/>
          <w:szCs w:val="32"/>
          <w:rtl/>
        </w:rPr>
        <w:t>تحصيل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أهم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تحصيل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العلوم</w:t>
      </w:r>
      <w:bookmarkEnd w:id="65"/>
    </w:p>
    <w:p w:rsidR="00A72C10" w:rsidRDefault="00C443BF" w:rsidP="00A14F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تُليت،</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إِنَّمَا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يَخْشَى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عِبَادِهِ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الْعُلَمَاء</w:t>
      </w:r>
      <w:r w:rsidR="001974D4" w:rsidRPr="00381C2C">
        <w:rPr>
          <w:rFonts w:ascii="Adobe Arabic" w:eastAsia="Times New Roman" w:hAnsi="Adobe Arabic" w:cs="Adobe Arabic"/>
          <w:b/>
          <w:bCs/>
          <w:color w:val="385623" w:themeColor="accent6" w:themeShade="80"/>
          <w:sz w:val="32"/>
          <w:szCs w:val="32"/>
          <w:rtl/>
        </w:rPr>
        <w:t>﴾</w:t>
      </w:r>
      <w:r w:rsidR="00A14F2D">
        <w:rPr>
          <w:rStyle w:val="FootnoteReference"/>
          <w:rFonts w:ascii="Adobe Arabic" w:eastAsia="Times New Roman" w:hAnsi="Adobe Arabic" w:cs="Adobe Arabic"/>
          <w:b/>
          <w:bCs/>
          <w:color w:val="385623" w:themeColor="accent6" w:themeShade="80"/>
          <w:sz w:val="32"/>
          <w:szCs w:val="32"/>
          <w:rtl/>
        </w:rPr>
        <w:footnoteReference w:id="99"/>
      </w:r>
      <w:r w:rsidR="006E6DBA">
        <w:rPr>
          <w:rFonts w:ascii="Adobe Arabic" w:eastAsia="Times New Roman" w:hAnsi="Adobe Arabic" w:cs="Adobe Arabic"/>
          <w:b/>
          <w:bCs/>
          <w:color w:val="385623" w:themeColor="accent6" w:themeShade="80"/>
          <w:sz w:val="32"/>
          <w:szCs w:val="32"/>
          <w:rtl/>
        </w:rPr>
        <w:t xml:space="preserve"> </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جعلت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الخشية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خصائص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العلماء</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حسنًا،</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1974D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للعلماء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خصائص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الاختيار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الخشية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والصحراء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والبستان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والهضاب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الموجودة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إِنَّمَا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يَخْشَى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عِبَادِهِ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الْعُلَمَاء</w:t>
      </w:r>
      <w:r w:rsidR="00590078" w:rsidRPr="00381C2C">
        <w:rPr>
          <w:rFonts w:ascii="Adobe Arabic" w:eastAsia="Times New Roman" w:hAnsi="Adobe Arabic" w:cs="Adobe Arabic"/>
          <w:b/>
          <w:bCs/>
          <w:color w:val="385623" w:themeColor="accent6" w:themeShade="80"/>
          <w:sz w:val="32"/>
          <w:szCs w:val="32"/>
          <w:rtl/>
        </w:rPr>
        <w:t>﴾</w:t>
      </w:r>
      <w:r w:rsidR="001974D4">
        <w:rPr>
          <w:rStyle w:val="FootnoteReference"/>
          <w:rFonts w:ascii="Adobe Arabic" w:eastAsia="Times New Roman" w:hAnsi="Adobe Arabic" w:cs="Adobe Arabic"/>
          <w:b/>
          <w:bCs/>
          <w:color w:val="385623" w:themeColor="accent6" w:themeShade="80"/>
          <w:sz w:val="32"/>
          <w:szCs w:val="32"/>
          <w:rtl/>
        </w:rPr>
        <w:footnoteReference w:id="100"/>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النعمة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الكبرى،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الخشية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تظلّل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بيسرٍ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شبابه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سينفعه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صعبًا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أوجدوا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خشية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بتهيئة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(مقدمات)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الخشوع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وفتح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أبواب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التضرع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ابدأوا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بالنوافل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تقربكم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ستنتهي،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الشيخوخة،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واعلموا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الفاصل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الزمني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العشرين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الثلاثين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السبعين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السحاب،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يظن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العشرين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الثلاثين،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السبعين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السحاب،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المغادرة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القصيرة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القليلة،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نغتنم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الطلاب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بالخشوع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وأوجب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بالرغم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فائدة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العلم</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مضراً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يستفيدوا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يعودوا</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1974D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بالفائدة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وبالاً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ووزراً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1974D4">
        <w:rPr>
          <w:rStyle w:val="FootnoteReference"/>
          <w:rFonts w:ascii="Adobe Arabic" w:eastAsia="Times New Roman" w:hAnsi="Adobe Arabic" w:cs="Adobe Arabic"/>
          <w:color w:val="000000"/>
          <w:sz w:val="32"/>
          <w:szCs w:val="32"/>
          <w:rtl/>
        </w:rPr>
        <w:footnoteReference w:id="101"/>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66" w:name="_Toc30160807"/>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أهم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الحاجات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كافة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المراحل</w:t>
      </w:r>
      <w:bookmarkEnd w:id="66"/>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الحاجات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وضرورية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نضال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وانتصار،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المسلمة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12</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الانتصار</w:t>
      </w:r>
      <w:r w:rsidR="006E359D">
        <w:rPr>
          <w:rStyle w:val="FootnoteReference"/>
          <w:rFonts w:ascii="Adobe Arabic" w:eastAsia="Times New Roman" w:hAnsi="Adobe Arabic" w:cs="Adobe Arabic"/>
          <w:color w:val="000000"/>
          <w:sz w:val="32"/>
          <w:szCs w:val="32"/>
          <w:rtl/>
        </w:rPr>
        <w:footnoteReference w:id="102"/>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تجارب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اكتشفنا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ورسمنا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محدد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باتجاهها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ولربما،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نحتاجه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03"/>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67" w:name="_Toc30160808"/>
      <w:r w:rsidRPr="00145248">
        <w:rPr>
          <w:rFonts w:ascii="Adobe Arabic" w:eastAsia="Times New Roman" w:hAnsi="Adobe Arabic" w:cs="Adobe Arabic"/>
          <w:b/>
          <w:bCs/>
          <w:color w:val="538135" w:themeColor="accent6" w:themeShade="BF"/>
          <w:sz w:val="32"/>
          <w:szCs w:val="32"/>
          <w:rtl/>
        </w:rPr>
        <w:t>المجتمع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المتقي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وجهاد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النفس</w:t>
      </w:r>
      <w:bookmarkEnd w:id="67"/>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ترفع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البعثة،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الكامنة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البعثة،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لتحصيلها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الاكتفاء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بالاسم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الترويج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للتوحيد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بمعناه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الحقيقي،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والتسليم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عادلاً؛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أخلاقي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يعتمد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ومرتكزاً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الفضائل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والمحبة،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التسليم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والعبوديّة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التبعية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والانهزام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خصوصًا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أي</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نفسك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جنبيك</w:t>
      </w:r>
      <w:r w:rsidR="00B057E1">
        <w:rPr>
          <w:rFonts w:ascii="Adobe Arabic" w:eastAsia="Times New Roman" w:hAnsi="Adobe Arabic" w:cs="Adobe Arabic"/>
          <w:color w:val="000000"/>
          <w:sz w:val="32"/>
          <w:szCs w:val="32"/>
          <w:rtl/>
        </w:rPr>
        <w:t>”</w:t>
      </w:r>
      <w:r w:rsidR="006E359D">
        <w:rPr>
          <w:rStyle w:val="FootnoteReference"/>
          <w:rFonts w:ascii="Adobe Arabic" w:eastAsia="Times New Roman" w:hAnsi="Adobe Arabic" w:cs="Adobe Arabic"/>
          <w:color w:val="000000"/>
          <w:sz w:val="32"/>
          <w:szCs w:val="32"/>
          <w:rtl/>
        </w:rPr>
        <w:footnoteReference w:id="104"/>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والدعوة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لمقارعة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الأصنام،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الأصنام،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صنم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المقصود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يتبدّل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فجأة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ملائكة،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يتبدّلوا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فجأة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يجهدون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ويجاهدون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المجاهدة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ومجتمع</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05"/>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68" w:name="_Toc30160809"/>
      <w:r w:rsidRPr="00145248">
        <w:rPr>
          <w:rFonts w:ascii="Adobe Arabic" w:eastAsia="Times New Roman" w:hAnsi="Adobe Arabic" w:cs="Adobe Arabic"/>
          <w:b/>
          <w:bCs/>
          <w:color w:val="538135" w:themeColor="accent6" w:themeShade="BF"/>
          <w:sz w:val="32"/>
          <w:szCs w:val="32"/>
          <w:rtl/>
        </w:rPr>
        <w:t>تقدّم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النظام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مرهون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بمراعاة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68"/>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الجبهة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أهدافه)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والطهارة،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والمحاسبة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الدقيقة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والصحيحة،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ومحاسبة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لنفسه</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حاسبوا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B057E1">
        <w:rPr>
          <w:rFonts w:ascii="Adobe Arabic" w:eastAsia="Times New Roman" w:hAnsi="Adobe Arabic" w:cs="Adobe Arabic"/>
          <w:color w:val="000000"/>
          <w:sz w:val="32"/>
          <w:szCs w:val="32"/>
          <w:rtl/>
        </w:rPr>
        <w:t>”</w:t>
      </w:r>
      <w:r w:rsidR="006E359D">
        <w:rPr>
          <w:rStyle w:val="FootnoteReference"/>
          <w:rFonts w:ascii="Adobe Arabic" w:eastAsia="Times New Roman" w:hAnsi="Adobe Arabic" w:cs="Adobe Arabic"/>
          <w:color w:val="000000"/>
          <w:sz w:val="32"/>
          <w:szCs w:val="32"/>
          <w:rtl/>
        </w:rPr>
        <w:footnoteReference w:id="106"/>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مخطئ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يظن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بإمكاننا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سائر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الحكومات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والحكام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ومناهج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والمناهج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بالإسلام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تهيمن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الخاطئة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الجاهلية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والاستكبار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07"/>
      </w:r>
    </w:p>
    <w:p w:rsidR="00A72C10" w:rsidRDefault="00A72C10">
      <w:pPr>
        <w:rPr>
          <w:rFonts w:ascii="Adobe Arabic" w:eastAsia="Times New Roman" w:hAnsi="Adobe Arabic" w:cs="Adobe Arabic"/>
          <w:b/>
          <w:bCs/>
          <w:color w:val="538135" w:themeColor="accent6" w:themeShade="BF"/>
          <w:sz w:val="32"/>
          <w:szCs w:val="32"/>
          <w:rtl/>
        </w:rPr>
      </w:pPr>
      <w:bookmarkStart w:id="69" w:name="_Toc30160810"/>
      <w:r>
        <w:rPr>
          <w:rFonts w:ascii="Adobe Arabic" w:eastAsia="Times New Roman" w:hAnsi="Adobe Arabic" w:cs="Adobe Arabic"/>
          <w:b/>
          <w:bCs/>
          <w:color w:val="538135" w:themeColor="accent6" w:themeShade="BF"/>
          <w:sz w:val="32"/>
          <w:szCs w:val="32"/>
          <w:rtl/>
        </w:rPr>
        <w:br w:type="page"/>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إيجاد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الحياة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الطيبة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الإسلامية،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رهن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برعاية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69"/>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قال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ألا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تقدرون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أعينوني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واجتهاد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وسداد</w:t>
      </w:r>
      <w:r w:rsidR="00B057E1">
        <w:rPr>
          <w:rFonts w:ascii="Adobe Arabic" w:eastAsia="Times New Roman" w:hAnsi="Adobe Arabic" w:cs="Adobe Arabic"/>
          <w:color w:val="000000"/>
          <w:sz w:val="32"/>
          <w:szCs w:val="32"/>
          <w:rtl/>
        </w:rPr>
        <w:t>”</w:t>
      </w:r>
      <w:r w:rsidR="006E359D">
        <w:rPr>
          <w:rStyle w:val="FootnoteReference"/>
          <w:rFonts w:ascii="Adobe Arabic" w:eastAsia="Times New Roman" w:hAnsi="Adobe Arabic" w:cs="Adobe Arabic"/>
          <w:color w:val="000000"/>
          <w:sz w:val="32"/>
          <w:szCs w:val="32"/>
          <w:rtl/>
        </w:rPr>
        <w:footnoteReference w:id="108"/>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الإمكانات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يعيش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تقدروا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تعيشوا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تعينوني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بورع</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بورعكم،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باجتناب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بالاجتهاد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والجهد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وواجبكم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ورسموا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والشخصيّة،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والعامّة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الأسمى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قُدّمت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الوعود،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التحليق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والذهاب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الحدود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قدراتكم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قدراتنا؛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الكبيرة،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وإيجاد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طيبة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يهيّئ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لأفراده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المقدّمات</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يتمتّع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بالأخلاق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مترابط،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إيجاد</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ترسل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إيجاد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الكبرى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والمهمّة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رسموا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خطوطها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أهدافها؟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قال</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أعينوني</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ساعدوني؛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وجهد</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إليه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التاريخ</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ساعدوني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(أعينوني)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الهدف</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كيف؟</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بالورع</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الاجتهاد</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فالكسل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ممنوع،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البطالة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ممنوعة،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ممنوع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واليأس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ممنوع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أسعدتم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فاطمة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الزهراء</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المبارك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سعيا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وجاهدا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الهدف</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09"/>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70" w:name="_Toc30160811"/>
      <w:r w:rsidRPr="00145248">
        <w:rPr>
          <w:rFonts w:ascii="Adobe Arabic" w:eastAsia="Times New Roman" w:hAnsi="Adobe Arabic" w:cs="Adobe Arabic"/>
          <w:b/>
          <w:bCs/>
          <w:color w:val="538135" w:themeColor="accent6" w:themeShade="BF"/>
          <w:sz w:val="32"/>
          <w:szCs w:val="32"/>
          <w:rtl/>
        </w:rPr>
        <w:t>ضرورة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تكرار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الوصيّة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بالتقوى</w:t>
      </w:r>
      <w:bookmarkEnd w:id="70"/>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الجلسة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الطيبة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للغاية،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أموركم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ومسائلكم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منطلق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ألخّص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نصيحتي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النصح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بالتحلّي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أذهانكم،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كررته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وقلته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مراراً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المكرّر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جاذبية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وأعمق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تسمعوا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مسبقاً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صحيحاً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فائدة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مجدّدًا،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فيقول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اتقوا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يكتفِ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بذلك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نجد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البلاغة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شخصيته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الراسمة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لتطّلعات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للحقيقة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والسمو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والرفعة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يأمر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مخاطبيه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بإمكانه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يتكلم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وينتهي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مأمورون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فالموضوع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B057E1">
        <w:rPr>
          <w:rFonts w:ascii="Adobe Arabic" w:eastAsia="Times New Roman" w:hAnsi="Adobe Arabic" w:cs="Adobe Arabic"/>
          <w:color w:val="000000"/>
          <w:sz w:val="32"/>
          <w:szCs w:val="32"/>
          <w:rtl/>
        </w:rPr>
        <w:t>”</w:t>
      </w:r>
      <w:r w:rsidR="006E359D">
        <w:rPr>
          <w:rStyle w:val="FootnoteReference"/>
          <w:rFonts w:ascii="Adobe Arabic" w:eastAsia="Times New Roman" w:hAnsi="Adobe Arabic" w:cs="Adobe Arabic"/>
          <w:color w:val="000000"/>
          <w:sz w:val="32"/>
          <w:szCs w:val="32"/>
          <w:rtl/>
        </w:rPr>
        <w:footnoteReference w:id="110"/>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مبعث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للتأمل،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أعطيت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الأهمية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أوصيكم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الليلة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وأقول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أعزائي،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أبنائي،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وحصّلوها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المطلوبة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أطياف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الفعاليات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والنشاطات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الفائدة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ستعود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الدرجة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تحصيلها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والحفاظ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مصداق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الأزمان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كبرى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مفهوماً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تتعدّى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عشرات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والجزئيات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والنصح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ضروريًّا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ولازمًا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11"/>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71" w:name="_Toc30160812"/>
      <w:r w:rsidRPr="00145248">
        <w:rPr>
          <w:rFonts w:ascii="Adobe Arabic" w:eastAsia="Times New Roman" w:hAnsi="Adobe Arabic" w:cs="Adobe Arabic"/>
          <w:b/>
          <w:bCs/>
          <w:color w:val="538135" w:themeColor="accent6" w:themeShade="BF"/>
          <w:sz w:val="32"/>
          <w:szCs w:val="32"/>
          <w:rtl/>
        </w:rPr>
        <w:t>حاجة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الناس</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للموعظة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بالتقوى</w:t>
      </w:r>
      <w:bookmarkEnd w:id="71"/>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تنسوا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وتواصوا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ليوصِ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الآباء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والأمهات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البيت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أبناءهم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وإخوتهم،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وإخوانهم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فليوص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الزملاء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ولتتواصوا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النصح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تسمحوا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تتجذر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تنتشر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12"/>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بالحفاظ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المكسب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فينا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وتكميله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ناقصًا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وتوفيره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مفقودًا،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صحيحاً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وصلوات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والمحاضرات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والكلمات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الوعظية-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الموصَى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الموعظة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ضرورية،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التواصي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الشريعة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فحريّ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إيصاء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البعض</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نتواصى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والحفاظ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صراط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ننحرف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الصراط</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13"/>
      </w:r>
    </w:p>
    <w:p w:rsidR="00A72C10" w:rsidRDefault="00A72C10">
      <w:pPr>
        <w:rPr>
          <w:rFonts w:ascii="Adobe Arabic" w:eastAsia="Times New Roman" w:hAnsi="Adobe Arabic" w:cs="Adobe Arabic"/>
          <w:b/>
          <w:bCs/>
          <w:color w:val="003300"/>
          <w:sz w:val="36"/>
          <w:szCs w:val="36"/>
          <w:rtl/>
        </w:rPr>
      </w:pPr>
      <w:bookmarkStart w:id="72" w:name="_Toc30160813"/>
      <w:r>
        <w:rPr>
          <w:rFonts w:ascii="Adobe Arabic" w:eastAsia="Times New Roman" w:hAnsi="Adobe Arabic" w:cs="Adobe Arabic"/>
          <w:b/>
          <w:bCs/>
          <w:color w:val="003300"/>
          <w:sz w:val="36"/>
          <w:szCs w:val="36"/>
          <w:rtl/>
        </w:rPr>
        <w:br w:type="page"/>
      </w:r>
    </w:p>
    <w:p w:rsidR="00A72C10" w:rsidRDefault="00A72C10">
      <w:pPr>
        <w:rPr>
          <w:rFonts w:ascii="Adobe Arabic" w:eastAsia="Times New Roman" w:hAnsi="Adobe Arabic" w:cs="Adobe Arabic"/>
          <w:b/>
          <w:bCs/>
          <w:color w:val="003300"/>
          <w:sz w:val="36"/>
          <w:szCs w:val="36"/>
          <w:rtl/>
        </w:rPr>
      </w:pPr>
      <w:r>
        <w:rPr>
          <w:rFonts w:ascii="Adobe Arabic" w:eastAsia="Times New Roman" w:hAnsi="Adobe Arabic" w:cs="Adobe Arabic"/>
          <w:b/>
          <w:bCs/>
          <w:color w:val="003300"/>
          <w:sz w:val="36"/>
          <w:szCs w:val="36"/>
          <w:rtl/>
        </w:rPr>
        <w:lastRenderedPageBreak/>
        <w:br w:type="page"/>
      </w:r>
    </w:p>
    <w:p w:rsidR="00C443BF" w:rsidRPr="00590078" w:rsidRDefault="00C443BF" w:rsidP="005D0EB6">
      <w:pPr>
        <w:pStyle w:val="Heading1"/>
        <w:bidi/>
        <w:rPr>
          <w:rFonts w:ascii="Adobe Arabic" w:eastAsia="Times New Roman" w:hAnsi="Adobe Arabic" w:cs="Adobe Arabic"/>
          <w:b/>
          <w:bCs/>
          <w:color w:val="003300"/>
          <w:sz w:val="36"/>
          <w:szCs w:val="36"/>
        </w:rPr>
      </w:pPr>
      <w:r w:rsidRPr="00590078">
        <w:rPr>
          <w:rFonts w:ascii="Adobe Arabic" w:eastAsia="Times New Roman" w:hAnsi="Adobe Arabic" w:cs="Adobe Arabic"/>
          <w:b/>
          <w:bCs/>
          <w:color w:val="003300"/>
          <w:sz w:val="36"/>
          <w:szCs w:val="36"/>
          <w:rtl/>
        </w:rPr>
        <w:lastRenderedPageBreak/>
        <w:t>الفصل</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الثالث</w:t>
      </w:r>
      <w:r w:rsidR="00B057E1">
        <w:rPr>
          <w:rFonts w:ascii="Adobe Arabic" w:eastAsia="Times New Roman" w:hAnsi="Adobe Arabic" w:cs="Adobe Arabic"/>
          <w:b/>
          <w:bCs/>
          <w:color w:val="003300"/>
          <w:sz w:val="36"/>
          <w:szCs w:val="36"/>
          <w:rtl/>
        </w:rPr>
        <w:t>:</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التقوى؛</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آثارها</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ومضار</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عدمها</w:t>
      </w:r>
      <w:bookmarkEnd w:id="72"/>
    </w:p>
    <w:p w:rsidR="00C443BF" w:rsidRPr="00590078" w:rsidRDefault="00C443BF" w:rsidP="00087C0C">
      <w:pPr>
        <w:pStyle w:val="Heading2"/>
        <w:bidi/>
        <w:jc w:val="both"/>
        <w:rPr>
          <w:rFonts w:ascii="Adobe Arabic" w:eastAsia="Times New Roman" w:hAnsi="Adobe Arabic" w:cs="Adobe Arabic"/>
          <w:b/>
          <w:bCs/>
          <w:color w:val="339933"/>
          <w:sz w:val="32"/>
          <w:szCs w:val="32"/>
        </w:rPr>
      </w:pPr>
      <w:bookmarkStart w:id="73" w:name="_Toc30160814"/>
      <w:r w:rsidRPr="00590078">
        <w:rPr>
          <w:rFonts w:ascii="Adobe Arabic" w:eastAsia="Times New Roman" w:hAnsi="Adobe Arabic" w:cs="Adobe Arabic"/>
          <w:b/>
          <w:bCs/>
          <w:color w:val="339933"/>
          <w:sz w:val="32"/>
          <w:szCs w:val="32"/>
          <w:rtl/>
        </w:rPr>
        <w:t>أ-</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الآثار</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والفوائد</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الأخروية</w:t>
      </w:r>
      <w:r w:rsidRPr="00590078">
        <w:rPr>
          <w:rFonts w:ascii="Adobe Arabic" w:eastAsia="Times New Roman" w:hAnsi="Adobe Arabic" w:cs="Adobe Arabic"/>
          <w:b/>
          <w:bCs/>
          <w:color w:val="339933"/>
          <w:sz w:val="32"/>
          <w:szCs w:val="32"/>
        </w:rPr>
        <w:t>:</w:t>
      </w:r>
      <w:bookmarkEnd w:id="73"/>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74" w:name="_Toc30160815"/>
      <w:r w:rsidRPr="00145248">
        <w:rPr>
          <w:rFonts w:ascii="Adobe Arabic" w:eastAsia="Times New Roman" w:hAnsi="Adobe Arabic" w:cs="Adobe Arabic"/>
          <w:b/>
          <w:bCs/>
          <w:color w:val="538135" w:themeColor="accent6" w:themeShade="BF"/>
          <w:sz w:val="32"/>
          <w:szCs w:val="32"/>
          <w:rtl/>
        </w:rPr>
        <w:t>فوز</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المتقين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الامتحانات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الإلهية</w:t>
      </w:r>
      <w:bookmarkEnd w:id="74"/>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صيانة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منزلقات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ومطبّات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يعجز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إيجاد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بداخله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والالتفات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لأعماله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أفكاره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وفعله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وتركه،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الفوز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الامتحانات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والبدن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التنبه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وصيانة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359D">
        <w:rPr>
          <w:rStyle w:val="FootnoteReference"/>
          <w:rFonts w:ascii="Adobe Arabic" w:eastAsia="Times New Roman" w:hAnsi="Adobe Arabic" w:cs="Adobe Arabic"/>
          <w:color w:val="000000"/>
          <w:sz w:val="32"/>
          <w:szCs w:val="32"/>
          <w:rtl/>
        </w:rPr>
        <w:footnoteReference w:id="114"/>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الاختبار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صعبة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للغاية،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تحملوا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الشدائد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نوح</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والسلام</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قِيلَ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اهْبِطْ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وَبَركَاتٍ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مَّعَكَ</w:t>
      </w:r>
      <w:r w:rsidR="00590078" w:rsidRPr="00590078">
        <w:rPr>
          <w:rFonts w:ascii="Adobe Arabic" w:eastAsia="Times New Roman" w:hAnsi="Adobe Arabic" w:cs="Adobe Arabic"/>
          <w:color w:val="000000"/>
          <w:sz w:val="32"/>
          <w:szCs w:val="32"/>
          <w:rtl/>
        </w:rPr>
        <w:t>﴾</w:t>
      </w:r>
      <w:r w:rsidR="006E359D">
        <w:rPr>
          <w:rFonts w:ascii="Adobe Arabic" w:eastAsia="Times New Roman" w:hAnsi="Adobe Arabic" w:cs="Adobe Arabic" w:hint="cs"/>
          <w:color w:val="000000"/>
          <w:sz w:val="32"/>
          <w:szCs w:val="32"/>
          <w:rtl/>
        </w:rPr>
        <w:t>.</w:t>
      </w:r>
      <w:r w:rsidR="006E359D">
        <w:rPr>
          <w:rStyle w:val="FootnoteReference"/>
          <w:rFonts w:ascii="Adobe Arabic" w:eastAsia="Times New Roman" w:hAnsi="Adobe Arabic" w:cs="Adobe Arabic"/>
          <w:color w:val="000000"/>
          <w:sz w:val="32"/>
          <w:szCs w:val="32"/>
          <w:rtl/>
        </w:rPr>
        <w:footnoteReference w:id="115"/>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انتهت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جريان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السفينة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البحر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طوفان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الغضب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C443BF" w:rsidP="005D0EB6">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tl/>
        </w:rPr>
      </w:pPr>
      <w:r w:rsidRPr="00590078">
        <w:rPr>
          <w:rFonts w:ascii="Adobe Arabic" w:eastAsia="Times New Roman" w:hAnsi="Adobe Arabic" w:cs="Adobe Arabic"/>
          <w:color w:val="000000"/>
          <w:sz w:val="32"/>
          <w:szCs w:val="32"/>
          <w:rtl/>
        </w:rPr>
        <w:t>بدأ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أصحاب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المستكبرين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والمترفين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قِيلَ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يَا</w:t>
      </w:r>
      <w:r w:rsidR="006E6DBA">
        <w:rPr>
          <w:rFonts w:ascii="Adobe Arabic" w:eastAsia="Times New Roman" w:hAnsi="Adobe Arabic" w:cs="Adobe Arabic"/>
          <w:b/>
          <w:bCs/>
          <w:color w:val="385623" w:themeColor="accent6" w:themeShade="80"/>
          <w:sz w:val="32"/>
          <w:szCs w:val="32"/>
          <w:rtl/>
        </w:rPr>
        <w:t xml:space="preserve"> </w:t>
      </w:r>
    </w:p>
    <w:p w:rsidR="00A72C10" w:rsidRDefault="00A72C10">
      <w:pPr>
        <w:rPr>
          <w:rFonts w:ascii="Adobe Arabic" w:eastAsia="Times New Roman" w:hAnsi="Adobe Arabic" w:cs="Adobe Arabic"/>
          <w:b/>
          <w:bCs/>
          <w:color w:val="385623" w:themeColor="accent6" w:themeShade="80"/>
          <w:sz w:val="32"/>
          <w:szCs w:val="32"/>
          <w:rtl/>
        </w:rPr>
      </w:pPr>
      <w:r>
        <w:rPr>
          <w:rFonts w:ascii="Adobe Arabic" w:eastAsia="Times New Roman" w:hAnsi="Adobe Arabic" w:cs="Adobe Arabic"/>
          <w:b/>
          <w:bCs/>
          <w:color w:val="385623" w:themeColor="accent6" w:themeShade="80"/>
          <w:sz w:val="32"/>
          <w:szCs w:val="32"/>
          <w:rtl/>
        </w:rPr>
        <w:br w:type="page"/>
      </w:r>
    </w:p>
    <w:p w:rsidR="00C443BF" w:rsidRPr="00381C2C" w:rsidRDefault="00C443BF" w:rsidP="005D0EB6">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Pr>
      </w:pPr>
      <w:r w:rsidRPr="00381C2C">
        <w:rPr>
          <w:rFonts w:ascii="Adobe Arabic" w:eastAsia="Times New Roman" w:hAnsi="Adobe Arabic" w:cs="Adobe Arabic"/>
          <w:b/>
          <w:bCs/>
          <w:color w:val="385623" w:themeColor="accent6" w:themeShade="80"/>
          <w:sz w:val="32"/>
          <w:szCs w:val="32"/>
          <w:rtl/>
        </w:rPr>
        <w:lastRenderedPageBreak/>
        <w:t>نُوحُ</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اهْبِطْ</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بِسَلاَمٍ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وَبَركَاتٍ</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عَلَيْكَ</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وَعَلَى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أُمَمٍ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مَّعَكَ</w:t>
      </w:r>
      <w:r w:rsidR="00590078" w:rsidRPr="00381C2C">
        <w:rPr>
          <w:rFonts w:ascii="Adobe Arabic" w:eastAsia="Times New Roman" w:hAnsi="Adobe Arabic" w:cs="Adobe Arabic"/>
          <w:b/>
          <w:bCs/>
          <w:color w:val="385623" w:themeColor="accent6" w:themeShade="80"/>
          <w:sz w:val="32"/>
          <w:szCs w:val="32"/>
          <w:rtl/>
        </w:rPr>
        <w:t>﴾</w:t>
      </w:r>
      <w:r w:rsidR="00B734A5">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b/>
          <w:bCs/>
          <w:color w:val="385623" w:themeColor="accent6" w:themeShade="80"/>
          <w:sz w:val="32"/>
          <w:szCs w:val="32"/>
          <w:rtl/>
        </w:rPr>
        <w:t xml:space="preserve"> </w:t>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مرفوع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الرأس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الاختبار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أُغرِي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السيّئات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ولزمه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التبعات</w:t>
      </w:r>
      <w:r w:rsidR="00B057E1">
        <w:rPr>
          <w:rFonts w:ascii="Adobe Arabic" w:eastAsia="Times New Roman" w:hAnsi="Adobe Arabic" w:cs="Adobe Arabic"/>
          <w:color w:val="000000"/>
          <w:sz w:val="32"/>
          <w:szCs w:val="32"/>
          <w:rtl/>
        </w:rPr>
        <w:t>”</w:t>
      </w:r>
      <w:r w:rsidR="006E359D">
        <w:rPr>
          <w:rStyle w:val="FootnoteReference"/>
          <w:rFonts w:ascii="Adobe Arabic" w:eastAsia="Times New Roman" w:hAnsi="Adobe Arabic" w:cs="Adobe Arabic"/>
          <w:color w:val="000000"/>
          <w:sz w:val="32"/>
          <w:szCs w:val="32"/>
          <w:rtl/>
        </w:rPr>
        <w:footnoteReference w:id="116"/>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Pr>
        <w:t xml:space="preserve"> </w:t>
      </w:r>
      <w:r w:rsidR="006E359D">
        <w:rPr>
          <w:rStyle w:val="FootnoteReference"/>
          <w:rFonts w:ascii="Adobe Arabic" w:eastAsia="Times New Roman" w:hAnsi="Adobe Arabic" w:cs="Adobe Arabic"/>
          <w:color w:val="000000"/>
          <w:sz w:val="32"/>
          <w:szCs w:val="32"/>
        </w:rPr>
        <w:footnoteReference w:id="117"/>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75" w:name="_Toc30160816"/>
      <w:r w:rsidRPr="00145248">
        <w:rPr>
          <w:rFonts w:ascii="Adobe Arabic" w:eastAsia="Times New Roman" w:hAnsi="Adobe Arabic" w:cs="Adobe Arabic"/>
          <w:b/>
          <w:bCs/>
          <w:color w:val="538135" w:themeColor="accent6" w:themeShade="BF"/>
          <w:sz w:val="32"/>
          <w:szCs w:val="32"/>
          <w:rtl/>
        </w:rPr>
        <w:t>تأثير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الاهتمام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بالحقائق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الأخروية</w:t>
      </w:r>
      <w:bookmarkEnd w:id="75"/>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الملائكي</w:t>
      </w:r>
      <w:r w:rsidR="006E359D">
        <w:rPr>
          <w:rStyle w:val="FootnoteReference"/>
          <w:rFonts w:ascii="Adobe Arabic" w:eastAsia="Times New Roman" w:hAnsi="Adobe Arabic" w:cs="Adobe Arabic"/>
          <w:color w:val="000000"/>
          <w:sz w:val="32"/>
          <w:szCs w:val="32"/>
          <w:rtl/>
        </w:rPr>
        <w:footnoteReference w:id="118"/>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إيجاد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الملائكية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تؤدونها،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معراجكم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وقربكم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وصالكم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يلتفت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لاحظتم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الحشر</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يَا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أَيُّهَا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الَّذِينَ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وَلْتَنظُرْ</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نَفْسٌ</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قَدَّمَتْ</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لِغَد</w:t>
      </w:r>
      <w:r w:rsidR="00590078" w:rsidRPr="00381C2C">
        <w:rPr>
          <w:rFonts w:ascii="Adobe Arabic" w:eastAsia="Times New Roman" w:hAnsi="Adobe Arabic" w:cs="Adobe Arabic"/>
          <w:b/>
          <w:bCs/>
          <w:color w:val="385623" w:themeColor="accent6" w:themeShade="80"/>
          <w:sz w:val="32"/>
          <w:szCs w:val="32"/>
          <w:rtl/>
        </w:rPr>
        <w:t>﴾</w:t>
      </w:r>
      <w:r w:rsidR="006E359D">
        <w:rPr>
          <w:rStyle w:val="FootnoteReference"/>
          <w:rFonts w:ascii="Adobe Arabic" w:eastAsia="Times New Roman" w:hAnsi="Adobe Arabic" w:cs="Adobe Arabic"/>
          <w:b/>
          <w:bCs/>
          <w:color w:val="385623" w:themeColor="accent6" w:themeShade="80"/>
          <w:sz w:val="32"/>
          <w:szCs w:val="32"/>
          <w:rtl/>
        </w:rPr>
        <w:footnoteReference w:id="119"/>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لوجدتم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تعبير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السابقة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النبأ</w:t>
      </w:r>
      <w:r w:rsidR="006E359D">
        <w:rPr>
          <w:rFonts w:ascii="Adobe Arabic" w:eastAsia="Times New Roman" w:hAnsi="Adobe Arabic" w:cs="Adobe Arabic" w:hint="cs"/>
          <w:color w:val="000000"/>
          <w:sz w:val="32"/>
          <w:szCs w:val="32"/>
          <w:rtl/>
        </w:rPr>
        <w:t>.</w:t>
      </w:r>
      <w:r w:rsidR="006E359D">
        <w:rPr>
          <w:rStyle w:val="FootnoteReference"/>
          <w:rFonts w:ascii="Adobe Arabic" w:eastAsia="Times New Roman" w:hAnsi="Adobe Arabic" w:cs="Adobe Arabic"/>
          <w:color w:val="000000"/>
          <w:sz w:val="32"/>
          <w:szCs w:val="32"/>
          <w:rtl/>
        </w:rPr>
        <w:footnoteReference w:id="120"/>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تمسكوا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وانظروا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تبعثون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اجعلوا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دنياكم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لتشكيل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عناصر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هويتكم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الأخروية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والواقعية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والخالدة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نؤديه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هكذا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فلعملنا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حقيقية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الأبدية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اللامتناهية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الحقيقية-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التفتوا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21"/>
      </w:r>
    </w:p>
    <w:p w:rsidR="00A72C10" w:rsidRDefault="00A72C10">
      <w:pPr>
        <w:rPr>
          <w:rFonts w:ascii="Adobe Arabic" w:eastAsia="Times New Roman" w:hAnsi="Adobe Arabic" w:cs="Adobe Arabic"/>
          <w:b/>
          <w:bCs/>
          <w:color w:val="538135" w:themeColor="accent6" w:themeShade="BF"/>
          <w:sz w:val="32"/>
          <w:szCs w:val="32"/>
          <w:rtl/>
        </w:rPr>
      </w:pPr>
      <w:bookmarkStart w:id="76" w:name="_Toc30160817"/>
      <w:r>
        <w:rPr>
          <w:rFonts w:ascii="Adobe Arabic" w:eastAsia="Times New Roman" w:hAnsi="Adobe Arabic" w:cs="Adobe Arabic"/>
          <w:b/>
          <w:bCs/>
          <w:color w:val="538135" w:themeColor="accent6" w:themeShade="BF"/>
          <w:sz w:val="32"/>
          <w:szCs w:val="32"/>
          <w:rtl/>
        </w:rPr>
        <w:br w:type="page"/>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السموّ</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المعنوي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باجتناب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المعاصي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ومراعاة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76"/>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للسمو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والروحي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اجتناب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الأعمال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لاجتناب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اختلافها،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باللسان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أنواع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تعرّفوا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وراقبوا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تسيرون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وتراقبون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راقبوا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وتجنّبوا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التسامي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22"/>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77" w:name="_Toc30160818"/>
      <w:r w:rsidRPr="00145248">
        <w:rPr>
          <w:rFonts w:ascii="Adobe Arabic" w:eastAsia="Times New Roman" w:hAnsi="Adobe Arabic" w:cs="Adobe Arabic"/>
          <w:b/>
          <w:bCs/>
          <w:color w:val="538135" w:themeColor="accent6" w:themeShade="BF"/>
          <w:sz w:val="32"/>
          <w:szCs w:val="32"/>
          <w:rtl/>
        </w:rPr>
        <w:t>عدم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ضياع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أجر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المتقين</w:t>
      </w:r>
      <w:bookmarkEnd w:id="77"/>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صادقاً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ومحققاً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امتداد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تجربتنا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والقصيرة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المدى؛</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إِنَّهُ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يَتَّقِ</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وَيَصْبِرْ</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فَإِنَّ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يُضِيعُ</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أَجْرَ</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الْمُحْسِنِينَ</w:t>
      </w:r>
      <w:r w:rsidR="00590078" w:rsidRPr="00381C2C">
        <w:rPr>
          <w:rFonts w:ascii="Adobe Arabic" w:eastAsia="Times New Roman" w:hAnsi="Adobe Arabic" w:cs="Adobe Arabic"/>
          <w:b/>
          <w:bCs/>
          <w:color w:val="385623" w:themeColor="accent6" w:themeShade="80"/>
          <w:sz w:val="32"/>
          <w:szCs w:val="32"/>
          <w:rtl/>
        </w:rPr>
        <w:t>﴾</w:t>
      </w:r>
      <w:r w:rsidR="006E359D">
        <w:rPr>
          <w:rStyle w:val="FootnoteReference"/>
          <w:rFonts w:ascii="Adobe Arabic" w:eastAsia="Times New Roman" w:hAnsi="Adobe Arabic" w:cs="Adobe Arabic"/>
          <w:b/>
          <w:bCs/>
          <w:color w:val="385623" w:themeColor="accent6" w:themeShade="80"/>
          <w:sz w:val="32"/>
          <w:szCs w:val="32"/>
          <w:rtl/>
        </w:rPr>
        <w:footnoteReference w:id="123"/>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فحيثما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تمسكنا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وصبرنا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وأظهرنا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يضيّع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انهزاماً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تلقينا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صفعة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الاضطراب،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24"/>
      </w:r>
    </w:p>
    <w:p w:rsidR="00A72C10" w:rsidRDefault="00590078" w:rsidP="006E35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1C2C">
        <w:rPr>
          <w:rFonts w:ascii="Adobe Arabic" w:eastAsia="Times New Roman" w:hAnsi="Adobe Arabic" w:cs="Adobe Arabic"/>
          <w:b/>
          <w:bCs/>
          <w:color w:val="385623" w:themeColor="accent6" w:themeShade="80"/>
          <w:sz w:val="32"/>
          <w:szCs w:val="32"/>
          <w:rtl/>
        </w:rPr>
        <w:t>﴿</w:t>
      </w:r>
      <w:r w:rsidR="00C443BF" w:rsidRPr="00381C2C">
        <w:rPr>
          <w:rFonts w:ascii="Adobe Arabic" w:eastAsia="Times New Roman" w:hAnsi="Adobe Arabic" w:cs="Adobe Arabic"/>
          <w:b/>
          <w:bCs/>
          <w:color w:val="385623" w:themeColor="accent6" w:themeShade="80"/>
          <w:sz w:val="32"/>
          <w:szCs w:val="32"/>
          <w:rtl/>
        </w:rPr>
        <w:t>إِنَّهُ</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يَتَّقِ</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وَيَصْبِرْ</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فَإِنَّ</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لَا</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يُضِيعُ</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أَجْرَ</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الْمُحْسِنِينَ</w:t>
      </w:r>
      <w:r w:rsidRPr="00381C2C">
        <w:rPr>
          <w:rFonts w:ascii="Adobe Arabic" w:eastAsia="Times New Roman" w:hAnsi="Adobe Arabic" w:cs="Adobe Arabic"/>
          <w:b/>
          <w:bCs/>
          <w:color w:val="385623" w:themeColor="accent6" w:themeShade="80"/>
          <w:sz w:val="32"/>
          <w:szCs w:val="32"/>
          <w:rtl/>
        </w:rPr>
        <w:t>﴾</w:t>
      </w:r>
      <w:r w:rsidR="006E359D">
        <w:rPr>
          <w:rStyle w:val="FootnoteReference"/>
          <w:rFonts w:ascii="Adobe Arabic" w:eastAsia="Times New Roman" w:hAnsi="Adobe Arabic" w:cs="Adobe Arabic"/>
          <w:b/>
          <w:bCs/>
          <w:color w:val="385623" w:themeColor="accent6" w:themeShade="80"/>
          <w:sz w:val="32"/>
          <w:szCs w:val="32"/>
          <w:rtl/>
        </w:rPr>
        <w:footnoteReference w:id="125"/>
      </w:r>
      <w:r w:rsidR="00C443BF"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فكل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يتقِ</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ويصبر</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-الصبر</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ثبات</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الخطى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الموضع</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الصحيح،</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الاستقامة-</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00C443BF"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يضيع</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أجر</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المحسنين</w:t>
      </w:r>
      <w:r w:rsidR="00B057E1">
        <w:rPr>
          <w:rFonts w:ascii="Adobe Arabic" w:eastAsia="Times New Roman" w:hAnsi="Adobe Arabic" w:cs="Adobe Arabic"/>
          <w:color w:val="00000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السجاد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ضامن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جزاء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المحسنين،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مستصلح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المفسدين</w:t>
      </w:r>
      <w:r w:rsidR="00B057E1">
        <w:rPr>
          <w:rFonts w:ascii="Adobe Arabic" w:eastAsia="Times New Roman" w:hAnsi="Adobe Arabic" w:cs="Adobe Arabic"/>
          <w:color w:val="000000"/>
          <w:sz w:val="32"/>
          <w:szCs w:val="32"/>
          <w:rtl/>
        </w:rPr>
        <w:t>”</w:t>
      </w:r>
      <w:r w:rsidR="006E359D">
        <w:rPr>
          <w:rStyle w:val="FootnoteReference"/>
          <w:rFonts w:ascii="Adobe Arabic" w:eastAsia="Times New Roman" w:hAnsi="Adobe Arabic" w:cs="Adobe Arabic"/>
          <w:color w:val="000000"/>
          <w:sz w:val="32"/>
          <w:szCs w:val="32"/>
          <w:rtl/>
        </w:rPr>
        <w:footnoteReference w:id="126"/>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Pr>
        <w:t xml:space="preserve"> </w:t>
      </w:r>
      <w:bookmarkStart w:id="78" w:name="footnote-306113-126-backlink"/>
      <w:r w:rsidRPr="00590078">
        <w:rPr>
          <w:rFonts w:ascii="Adobe Arabic" w:eastAsia="Times New Roman" w:hAnsi="Adobe Arabic" w:cs="Adobe Arabic"/>
          <w:color w:val="000000"/>
          <w:sz w:val="32"/>
          <w:szCs w:val="32"/>
        </w:rPr>
        <w:fldChar w:fldCharType="begin"/>
      </w:r>
      <w:r w:rsidRPr="00590078">
        <w:rPr>
          <w:rFonts w:ascii="Adobe Arabic" w:eastAsia="Times New Roman" w:hAnsi="Adobe Arabic" w:cs="Adobe Arabic"/>
          <w:color w:val="000000"/>
          <w:sz w:val="32"/>
          <w:szCs w:val="32"/>
        </w:rPr>
        <w:instrText xml:space="preserve"> HYPERLINK "file:///D:\\2020\\%D8%B4%D8%A8%D9%83%D8%A9%20%D8%A7%D9%84%D9%85%D8%B9%D8%A7%D8%B1%D9%81%20%D8%A7%D9%84%D8%A5%D8%B3%D9%84%D8%A7%D9%85%D9%8A%D8%A9\\%D9%85%D9%83%D8%AA%D8%A8%D8%A9%20%D8%A7%D9%84%D9%85%D8%B9%D8%A7%D8%B1%D9%81%20%D8%A7%D9%84%D8%A5%D8%B3%D9%84%D8%A7%D9%85%D9%8A%D8%A9\\%D9%83%D8%AA%D8%A8\\%D8%A7%D9%84%D8%AA%D9%82%D9%88%D9%89%20%D9%81%D9%8A%20%D9%83%D9%84%D9%85%D8%A7%D8%AA%20%D8%A7%D9%84%D8%A5%D9%85%D8%A7%D9%85%20%D8%A7%D9%84%D8%AE%D8%A7%D9%85%D9%86%D8%A6%D9%8A.html" \l "footnote-306113-126" </w:instrText>
      </w:r>
      <w:r w:rsidRPr="00590078">
        <w:rPr>
          <w:rFonts w:ascii="Adobe Arabic" w:eastAsia="Times New Roman" w:hAnsi="Adobe Arabic" w:cs="Adobe Arabic"/>
          <w:color w:val="000000"/>
          <w:sz w:val="32"/>
          <w:szCs w:val="32"/>
        </w:rPr>
        <w:fldChar w:fldCharType="separate"/>
      </w:r>
      <w:r w:rsidRPr="00590078">
        <w:rPr>
          <w:rFonts w:ascii="Adobe Arabic" w:eastAsia="Times New Roman" w:hAnsi="Adobe Arabic" w:cs="Adobe Arabic"/>
          <w:color w:val="000000"/>
          <w:sz w:val="32"/>
          <w:szCs w:val="32"/>
        </w:rPr>
        <w:fldChar w:fldCharType="end"/>
      </w:r>
      <w:bookmarkEnd w:id="78"/>
      <w:r w:rsidR="006E6DBA">
        <w:rPr>
          <w:rFonts w:ascii="Adobe Arabic" w:eastAsia="Times New Roman" w:hAnsi="Adobe Arabic" w:cs="Adobe Arabic" w:hint="cs"/>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27"/>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79" w:name="_Toc30160819"/>
      <w:r w:rsidRPr="00145248">
        <w:rPr>
          <w:rFonts w:ascii="Adobe Arabic" w:eastAsia="Times New Roman" w:hAnsi="Adobe Arabic" w:cs="Adobe Arabic"/>
          <w:b/>
          <w:bCs/>
          <w:color w:val="538135" w:themeColor="accent6" w:themeShade="BF"/>
          <w:sz w:val="32"/>
          <w:szCs w:val="32"/>
          <w:rtl/>
        </w:rPr>
        <w:t>الهداية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القرآنية؛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تختص</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بالمتقين</w:t>
      </w:r>
      <w:bookmarkEnd w:id="79"/>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تشاهدون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خراب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أوجدته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لأصحاب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النزعة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يعربدون،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يصرخون،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يقررون،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وينفذون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عرضة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الانتباه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بمشروعية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الاستكبار!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الترويج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للأفكار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الغربيّة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الحثيث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لإشاعة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وتثبيت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الغربي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المفاهيم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وإحدى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الحقائق،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اجتذاب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وللأسف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يستطيعون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ويجتذبون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اعتقاد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للحقيقة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وطريقاً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للحياة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ضلّوا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لازمة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وضرورية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فسيهديه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وخطا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مطبق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العينين،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يهديه؟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يأخذ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أمثال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ينصت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ويتحرّك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خاضعاً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لشهواته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يخضع</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مسروراً،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صحيح</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أسماع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أمثال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أمثال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قائلاً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أُؤلَئِكَ</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يُنَادَوْنَ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مَّكَانٍ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بَعِيدٍ</w:t>
      </w:r>
      <w:r w:rsidR="00590078" w:rsidRPr="00381C2C">
        <w:rPr>
          <w:rFonts w:ascii="Adobe Arabic" w:eastAsia="Times New Roman" w:hAnsi="Adobe Arabic" w:cs="Adobe Arabic"/>
          <w:b/>
          <w:bCs/>
          <w:color w:val="385623" w:themeColor="accent6" w:themeShade="80"/>
          <w:sz w:val="32"/>
          <w:szCs w:val="32"/>
          <w:rtl/>
        </w:rPr>
        <w:t>﴾</w:t>
      </w:r>
      <w:r w:rsidR="006E359D">
        <w:rPr>
          <w:rStyle w:val="FootnoteReference"/>
          <w:rFonts w:ascii="Adobe Arabic" w:eastAsia="Times New Roman" w:hAnsi="Adobe Arabic" w:cs="Adobe Arabic"/>
          <w:b/>
          <w:bCs/>
          <w:color w:val="385623" w:themeColor="accent6" w:themeShade="80"/>
          <w:sz w:val="32"/>
          <w:szCs w:val="32"/>
          <w:rtl/>
        </w:rPr>
        <w:footnoteReference w:id="128"/>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تسمعون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موسيقى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قادمة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إنشاداً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رقيقاً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ولطيفاً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نغمة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عذبة،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افترضوها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كيلومتراً؛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فصوته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تمييز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مسموع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إدراك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الجماليات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الموجدة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وحسب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الخطوط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المرسومة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فيبدو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تقتربون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مضرساً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ومسنناً؛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فالجماليات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المنتجة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أُؤلَئِكَ</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يُنَادَوْنَ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مَّكَانٍ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بَعِيدٍ</w:t>
      </w:r>
      <w:r w:rsidR="00590078" w:rsidRPr="00381C2C">
        <w:rPr>
          <w:rFonts w:ascii="Adobe Arabic" w:eastAsia="Times New Roman" w:hAnsi="Adobe Arabic" w:cs="Adobe Arabic"/>
          <w:b/>
          <w:bCs/>
          <w:color w:val="385623" w:themeColor="accent6" w:themeShade="8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لأمثال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ينادون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مسموعًا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تستوجب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اليقظة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29"/>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80" w:name="_Toc30160820"/>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سبب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الهداية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الإلهية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كافة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المراحل</w:t>
      </w:r>
      <w:bookmarkEnd w:id="80"/>
    </w:p>
    <w:p w:rsidR="00A72C10"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طبيعة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يقترن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يزداد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تحصيله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المطالعة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والموعظة،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اقترن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الصالح،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يزداد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وسعة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يَتَّقِ</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يَجْعَل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مَخْرَجًا</w:t>
      </w:r>
      <w:r w:rsidR="00590078" w:rsidRPr="00381C2C">
        <w:rPr>
          <w:rFonts w:ascii="Adobe Arabic" w:eastAsia="Times New Roman" w:hAnsi="Adobe Arabic" w:cs="Adobe Arabic"/>
          <w:b/>
          <w:bCs/>
          <w:color w:val="385623" w:themeColor="accent6" w:themeShade="80"/>
          <w:sz w:val="32"/>
          <w:szCs w:val="32"/>
          <w:rtl/>
        </w:rPr>
        <w:t>﴾</w:t>
      </w:r>
      <w:r w:rsidR="006E359D">
        <w:rPr>
          <w:rStyle w:val="FootnoteReference"/>
          <w:rFonts w:ascii="Adobe Arabic" w:eastAsia="Times New Roman" w:hAnsi="Adobe Arabic" w:cs="Adobe Arabic"/>
          <w:b/>
          <w:bCs/>
          <w:color w:val="385623" w:themeColor="accent6" w:themeShade="80"/>
          <w:sz w:val="32"/>
          <w:szCs w:val="32"/>
          <w:rtl/>
        </w:rPr>
        <w:footnoteReference w:id="130"/>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590078"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381C2C">
        <w:rPr>
          <w:rFonts w:ascii="Adobe Arabic" w:eastAsia="Times New Roman" w:hAnsi="Adobe Arabic" w:cs="Adobe Arabic"/>
          <w:b/>
          <w:bCs/>
          <w:color w:val="385623" w:themeColor="accent6" w:themeShade="80"/>
          <w:sz w:val="32"/>
          <w:szCs w:val="32"/>
          <w:rtl/>
        </w:rPr>
        <w:lastRenderedPageBreak/>
        <w:t>﴿</w:t>
      </w:r>
      <w:r w:rsidR="00C443BF" w:rsidRPr="00381C2C">
        <w:rPr>
          <w:rFonts w:ascii="Adobe Arabic" w:eastAsia="Times New Roman" w:hAnsi="Adobe Arabic" w:cs="Adobe Arabic"/>
          <w:b/>
          <w:bCs/>
          <w:color w:val="385623" w:themeColor="accent6" w:themeShade="80"/>
          <w:sz w:val="32"/>
          <w:szCs w:val="32"/>
          <w:rtl/>
        </w:rPr>
        <w:t>وَيَرْزُقْهُ</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حَيْثُ</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لَا</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يَحْتَسِبُ</w:t>
      </w:r>
      <w:r w:rsidRPr="00381C2C">
        <w:rPr>
          <w:rFonts w:ascii="Adobe Arabic" w:eastAsia="Times New Roman" w:hAnsi="Adobe Arabic" w:cs="Adobe Arabic"/>
          <w:b/>
          <w:bCs/>
          <w:color w:val="385623" w:themeColor="accent6" w:themeShade="80"/>
          <w:sz w:val="32"/>
          <w:szCs w:val="32"/>
          <w:rtl/>
        </w:rPr>
        <w:t>﴾</w:t>
      </w:r>
      <w:r w:rsidR="006E359D">
        <w:rPr>
          <w:rStyle w:val="FootnoteReference"/>
          <w:rFonts w:ascii="Adobe Arabic" w:eastAsia="Times New Roman" w:hAnsi="Adobe Arabic" w:cs="Adobe Arabic"/>
          <w:b/>
          <w:bCs/>
          <w:color w:val="385623" w:themeColor="accent6" w:themeShade="80"/>
          <w:sz w:val="32"/>
          <w:szCs w:val="32"/>
          <w:rtl/>
        </w:rPr>
        <w:footnoteReference w:id="131"/>
      </w:r>
      <w:r w:rsidR="00C443BF"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381C2C">
        <w:rPr>
          <w:rFonts w:ascii="Adobe Arabic" w:eastAsia="Times New Roman" w:hAnsi="Adobe Arabic" w:cs="Adobe Arabic"/>
          <w:b/>
          <w:bCs/>
          <w:color w:val="385623" w:themeColor="accent6" w:themeShade="80"/>
          <w:sz w:val="32"/>
          <w:szCs w:val="32"/>
          <w:rtl/>
        </w:rPr>
        <w:t>﴿</w:t>
      </w:r>
      <w:r w:rsidR="00C443BF" w:rsidRPr="00381C2C">
        <w:rPr>
          <w:rFonts w:ascii="Adobe Arabic" w:eastAsia="Times New Roman" w:hAnsi="Adobe Arabic" w:cs="Adobe Arabic"/>
          <w:b/>
          <w:bCs/>
          <w:color w:val="385623" w:themeColor="accent6" w:themeShade="80"/>
          <w:sz w:val="32"/>
          <w:szCs w:val="32"/>
          <w:rtl/>
        </w:rPr>
        <w:t>وَمَن</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يُؤْمِن</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بِاللَّهِ</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يَهْدِ</w:t>
      </w:r>
      <w:r w:rsidR="006E6DBA">
        <w:rPr>
          <w:rFonts w:ascii="Adobe Arabic" w:eastAsia="Times New Roman" w:hAnsi="Adobe Arabic" w:cs="Adobe Arabic"/>
          <w:b/>
          <w:bCs/>
          <w:color w:val="385623" w:themeColor="accent6" w:themeShade="80"/>
          <w:sz w:val="32"/>
          <w:szCs w:val="32"/>
          <w:rtl/>
        </w:rPr>
        <w:t xml:space="preserve"> </w:t>
      </w:r>
      <w:r w:rsidR="00C443BF" w:rsidRPr="00381C2C">
        <w:rPr>
          <w:rFonts w:ascii="Adobe Arabic" w:eastAsia="Times New Roman" w:hAnsi="Adobe Arabic" w:cs="Adobe Arabic"/>
          <w:b/>
          <w:bCs/>
          <w:color w:val="385623" w:themeColor="accent6" w:themeShade="80"/>
          <w:sz w:val="32"/>
          <w:szCs w:val="32"/>
          <w:rtl/>
        </w:rPr>
        <w:t>قَلْبَهُ</w:t>
      </w:r>
      <w:r w:rsidRPr="00381C2C">
        <w:rPr>
          <w:rFonts w:ascii="Adobe Arabic" w:eastAsia="Times New Roman" w:hAnsi="Adobe Arabic" w:cs="Adobe Arabic"/>
          <w:b/>
          <w:bCs/>
          <w:color w:val="385623" w:themeColor="accent6" w:themeShade="80"/>
          <w:sz w:val="32"/>
          <w:szCs w:val="32"/>
          <w:rtl/>
        </w:rPr>
        <w:t>﴾</w:t>
      </w:r>
      <w:r w:rsidR="006E359D">
        <w:rPr>
          <w:rStyle w:val="FootnoteReference"/>
          <w:rFonts w:ascii="Adobe Arabic" w:eastAsia="Times New Roman" w:hAnsi="Adobe Arabic" w:cs="Adobe Arabic"/>
          <w:b/>
          <w:bCs/>
          <w:color w:val="385623" w:themeColor="accent6" w:themeShade="80"/>
          <w:sz w:val="32"/>
          <w:szCs w:val="32"/>
          <w:rtl/>
        </w:rPr>
        <w:footnoteReference w:id="132"/>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الآية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قصدتها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تؤكد</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نفسها</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والمراقبة</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تهدي</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وتجعل</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إيمانه</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00C443BF" w:rsidRPr="00590078">
        <w:rPr>
          <w:rFonts w:ascii="Adobe Arabic" w:eastAsia="Times New Roman" w:hAnsi="Adobe Arabic" w:cs="Adobe Arabic"/>
          <w:color w:val="000000"/>
          <w:sz w:val="32"/>
          <w:szCs w:val="32"/>
          <w:rtl/>
        </w:rPr>
        <w:t>رسوخاً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33"/>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أوردنا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المتعلقة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بالمتقين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التنبه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والالتفات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والوعي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استجابت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فطرتهم،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وقبلوا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وصاروا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بقبولهم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التلقي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مراحلها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المتدنية)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الانزلاق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ويراقبون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تطمس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الحقائق،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تأسرهم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موانعُ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الحقائق،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أصبحوا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ذكرنا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ووظيفتها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المراحل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انقضاء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تقواهم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وتغليب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ارتقوا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ولازمتهم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أكسبتهم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المزيد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ووهبتهم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البصيرة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الأعمق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34"/>
      </w:r>
    </w:p>
    <w:p w:rsidR="006E359D" w:rsidRDefault="00C443BF" w:rsidP="006E359D">
      <w:pPr>
        <w:bidi/>
        <w:spacing w:before="100" w:beforeAutospacing="1" w:after="100" w:afterAutospacing="1" w:line="240" w:lineRule="auto"/>
        <w:jc w:val="both"/>
        <w:rPr>
          <w:rFonts w:ascii="Adobe Arabic" w:eastAsia="Times New Roman" w:hAnsi="Adobe Arabic" w:cs="Adobe Arabic"/>
          <w:b/>
          <w:bCs/>
          <w:color w:val="538135" w:themeColor="accent6" w:themeShade="BF"/>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اتقيتم؛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راقبتم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سلوككم،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وحديثكم،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وراعيتم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حركاتكم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تتجاوزوا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الأوامر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والنواهي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يهبكم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والنورانية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والرزق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والآخرة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bookmarkStart w:id="81" w:name="footnote-306113-134-backlink"/>
      <w:r w:rsidR="006E359D">
        <w:rPr>
          <w:rStyle w:val="FootnoteReference"/>
          <w:rFonts w:ascii="Adobe Arabic" w:eastAsia="Times New Roman" w:hAnsi="Adobe Arabic" w:cs="Adobe Arabic"/>
          <w:color w:val="000000"/>
          <w:sz w:val="32"/>
          <w:szCs w:val="32"/>
          <w:rtl/>
        </w:rPr>
        <w:footnoteReference w:id="135"/>
      </w:r>
    </w:p>
    <w:p w:rsidR="006E359D" w:rsidRDefault="006E359D">
      <w:pPr>
        <w:rPr>
          <w:rFonts w:ascii="Adobe Arabic" w:eastAsia="Times New Roman" w:hAnsi="Adobe Arabic" w:cs="Adobe Arabic"/>
          <w:b/>
          <w:bCs/>
          <w:color w:val="538135" w:themeColor="accent6" w:themeShade="BF"/>
          <w:sz w:val="32"/>
          <w:szCs w:val="32"/>
          <w:rtl/>
        </w:rPr>
      </w:pPr>
      <w:r>
        <w:rPr>
          <w:rFonts w:ascii="Adobe Arabic" w:eastAsia="Times New Roman" w:hAnsi="Adobe Arabic" w:cs="Adobe Arabic"/>
          <w:b/>
          <w:bCs/>
          <w:color w:val="538135" w:themeColor="accent6" w:themeShade="BF"/>
          <w:sz w:val="32"/>
          <w:szCs w:val="32"/>
          <w:rtl/>
        </w:rPr>
        <w:br w:type="page"/>
      </w:r>
    </w:p>
    <w:p w:rsidR="00C443BF" w:rsidRPr="00145248" w:rsidRDefault="00C443BF" w:rsidP="006E359D">
      <w:pPr>
        <w:bidi/>
        <w:spacing w:before="100" w:beforeAutospacing="1" w:after="100" w:afterAutospacing="1" w:line="240" w:lineRule="auto"/>
        <w:jc w:val="both"/>
        <w:rPr>
          <w:rFonts w:ascii="Adobe Arabic" w:eastAsia="Times New Roman" w:hAnsi="Adobe Arabic" w:cs="Adobe Arabic"/>
          <w:b/>
          <w:bCs/>
          <w:color w:val="538135" w:themeColor="accent6" w:themeShade="BF"/>
          <w:sz w:val="32"/>
          <w:szCs w:val="32"/>
        </w:rPr>
      </w:pPr>
      <w:bookmarkStart w:id="82" w:name="_Toc30160821"/>
      <w:bookmarkEnd w:id="81"/>
      <w:r w:rsidRPr="00145248">
        <w:rPr>
          <w:rFonts w:ascii="Adobe Arabic" w:eastAsia="Times New Roman" w:hAnsi="Adobe Arabic" w:cs="Adobe Arabic"/>
          <w:b/>
          <w:bCs/>
          <w:color w:val="538135" w:themeColor="accent6" w:themeShade="BF"/>
          <w:sz w:val="32"/>
          <w:szCs w:val="32"/>
          <w:rtl/>
        </w:rPr>
        <w:lastRenderedPageBreak/>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طريق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الوصول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إلى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ملكوت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النفس</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والعالم</w:t>
      </w:r>
      <w:bookmarkEnd w:id="82"/>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الأحداث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شاهدتموها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وتحقّقت،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الشاكلة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إدراك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معنوي</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تتصوروا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يلجأ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للحسابات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يعتمد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المحاسبات،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يتمتع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ناضج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للغاية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الحقائق،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الحسابات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وملكوت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وملكوت</w:t>
      </w:r>
      <w:r w:rsidR="006E359D">
        <w:rPr>
          <w:rStyle w:val="FootnoteReference"/>
          <w:rFonts w:ascii="Adobe Arabic" w:eastAsia="Times New Roman" w:hAnsi="Adobe Arabic" w:cs="Adobe Arabic"/>
          <w:color w:val="000000"/>
          <w:sz w:val="32"/>
          <w:szCs w:val="32"/>
          <w:rtl/>
        </w:rPr>
        <w:footnoteReference w:id="136"/>
      </w:r>
      <w:r w:rsidRPr="00590078">
        <w:rPr>
          <w:rFonts w:ascii="Adobe Arabic" w:eastAsia="Times New Roman" w:hAnsi="Adobe Arabic" w:cs="Adobe Arabic"/>
          <w:color w:val="000000"/>
          <w:sz w:val="32"/>
          <w:szCs w:val="32"/>
          <w:rtl/>
        </w:rPr>
        <w:t>وجودكم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37"/>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83" w:name="_Toc30160822"/>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رأسمال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أبدي</w:t>
      </w:r>
      <w:bookmarkEnd w:id="83"/>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النهج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منفعة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يجنيها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عطاء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(واكتساب)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ينجم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مجاهدة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ومحاربة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تتركز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شيوخًا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وشبابًا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ورجالًا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ونساءً،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شريحة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طبقة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اكتساب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حصن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للمرء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رضى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38"/>
      </w:r>
    </w:p>
    <w:p w:rsidR="00A72C10" w:rsidRDefault="00A72C10">
      <w:pPr>
        <w:rPr>
          <w:rFonts w:ascii="Adobe Arabic" w:eastAsia="Times New Roman" w:hAnsi="Adobe Arabic" w:cs="Adobe Arabic"/>
          <w:b/>
          <w:bCs/>
          <w:color w:val="538135" w:themeColor="accent6" w:themeShade="BF"/>
          <w:sz w:val="32"/>
          <w:szCs w:val="32"/>
          <w:rtl/>
        </w:rPr>
      </w:pPr>
      <w:bookmarkStart w:id="84" w:name="_Toc30160823"/>
      <w:r>
        <w:rPr>
          <w:rFonts w:ascii="Adobe Arabic" w:eastAsia="Times New Roman" w:hAnsi="Adobe Arabic" w:cs="Adobe Arabic"/>
          <w:b/>
          <w:bCs/>
          <w:color w:val="538135" w:themeColor="accent6" w:themeShade="BF"/>
          <w:sz w:val="32"/>
          <w:szCs w:val="32"/>
          <w:rtl/>
        </w:rPr>
        <w:br w:type="page"/>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طريق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نجاة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البشر</w:t>
      </w:r>
      <w:bookmarkEnd w:id="84"/>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والهفوات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نرتكبها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تنشأ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مبيّتة،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نغفل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فنقع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الغيبة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والتهمة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الشائعات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والكذب،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وأعيننا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توقعنا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البلاء</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راقبنا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أعيننا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وألسنتنا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وأيدينا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نمضيه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قرارات</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وأحكامنا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وكتاباتنا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وكلامنا،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فسنكون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بمنأى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الأخطاء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الكبيرة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والصغيرة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راقبنا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أفئدتنا،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ترسّخ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وإرادة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وسوء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والمخاوف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والطمع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والتعرّض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لأعراض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وممتلكاتهم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تعتبر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النجاة،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حسن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وَالْعَاقِبَةُ</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لِلْمُتَّقِينَ</w:t>
      </w:r>
      <w:r w:rsidR="00590078" w:rsidRPr="00381C2C">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فَسَتَقِلّ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احتمال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وقوعه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تثبت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وتنشأ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استقامة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المطالبة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واتّباعه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الفضائل</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ناشئ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نلتزم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تتعطل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أفكارنا،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أفئدتنا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تخطئ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جوارحنا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وأعضاؤنا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هفواتنا،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(تحصيل)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مرهون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b/>
          <w:bCs/>
          <w:color w:val="538135" w:themeColor="accent6" w:themeShade="BF"/>
          <w:sz w:val="32"/>
          <w:szCs w:val="32"/>
          <w:rtl/>
        </w:rPr>
      </w:pPr>
      <w:bookmarkStart w:id="85" w:name="_Toc30160824"/>
      <w:r>
        <w:rPr>
          <w:rFonts w:ascii="Adobe Arabic" w:eastAsia="Times New Roman" w:hAnsi="Adobe Arabic" w:cs="Adobe Arabic"/>
          <w:b/>
          <w:bCs/>
          <w:color w:val="538135" w:themeColor="accent6" w:themeShade="BF"/>
          <w:sz w:val="32"/>
          <w:szCs w:val="32"/>
          <w:rtl/>
        </w:rPr>
        <w:br w:type="page"/>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استقرار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الإيمان</w:t>
      </w:r>
      <w:bookmarkEnd w:id="85"/>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ثابتًا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مستقرًا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عواري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والصدور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معلوم)</w:t>
      </w:r>
      <w:r w:rsidR="006E359D">
        <w:rPr>
          <w:rStyle w:val="FootnoteReference"/>
          <w:rFonts w:ascii="Adobe Arabic" w:eastAsia="Times New Roman" w:hAnsi="Adobe Arabic" w:cs="Adobe Arabic"/>
          <w:color w:val="000000"/>
          <w:sz w:val="32"/>
          <w:szCs w:val="32"/>
          <w:rtl/>
        </w:rPr>
        <w:footnoteReference w:id="139"/>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نوعان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ثابت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ومستقر،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مستودع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سريع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الزوال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والإيمان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المستودع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صاحبه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منافقًا،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الرسوخ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والاستقرار،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سريع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الزوال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فالأول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الناتج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واستدلال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ورؤية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مدعومًا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الصالح،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والثاني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الناشئ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العواطف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المنطق،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وصاحبه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الصالح،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ردد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هتافاته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يصحبها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يضطر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مجاهدة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الصالح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مستودعاً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السلام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ومنه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عواري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والصدور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معلوم</w:t>
      </w:r>
      <w:r w:rsidR="00B057E1">
        <w:rPr>
          <w:rFonts w:ascii="Adobe Arabic" w:eastAsia="Times New Roman" w:hAnsi="Adobe Arabic" w:cs="Adobe Arabic"/>
          <w:color w:val="00000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المعلوم؟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بقائه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مستودعا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وعارية،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فعندها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العصفور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والضعيف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صدره،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ظهور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الصعاب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وغلبة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مفترق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ينساق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الجنسية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اختلاف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وميول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هفوة،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الأجانب،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اسفنديار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الهفوات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نلجأ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ونعوذ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الهفوات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المضلة،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والاستمرار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البالغ</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180</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مخلص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صادق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أشكال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وأنواع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بالرغم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عداوتهم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يصيبون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بسهامهم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بخلاف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الإضرار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الوحيد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ومتلهبين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يقبلون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كالنار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المضطرمة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الحشائش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اليابسة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والأشواك،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فالأخشاب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ضارمة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الحشائش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والأشواك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ويتطاير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بالرغم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هشاشة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الأشواك،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سريعة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الخمود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مستودعًا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وسريع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بنيانه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بالأدلة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المحكمة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قلت</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يستأذن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زواله،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يخبره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سأتركك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الفلانية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وسأصبح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تارك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يزول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تدريجًا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والاستعاذة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40"/>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86" w:name="_Toc30160825"/>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نور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لعبور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سبيل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الحياة</w:t>
      </w:r>
      <w:bookmarkEnd w:id="86"/>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الحديد</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يا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أيها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الذين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برسوله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يؤتكم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كفلين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رحمته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ويجعل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نورًا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تمشون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به</w:t>
      </w:r>
      <w:r w:rsidR="00590078" w:rsidRPr="00381C2C">
        <w:rPr>
          <w:rFonts w:ascii="Adobe Arabic" w:eastAsia="Times New Roman" w:hAnsi="Adobe Arabic" w:cs="Adobe Arabic"/>
          <w:b/>
          <w:bCs/>
          <w:color w:val="385623" w:themeColor="accent6" w:themeShade="8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ينير</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سبحانه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أفئدتكم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وحياتكم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وطريقكم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يتيسر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ضوء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التحرك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وعبور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الحائر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عاجز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المتعذّر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والمقصد،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يدلّنا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والمآل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المنبثق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الأنبياء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41"/>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87" w:name="_Toc30160826"/>
      <w:r w:rsidRPr="00145248">
        <w:rPr>
          <w:rFonts w:ascii="Adobe Arabic" w:eastAsia="Times New Roman" w:hAnsi="Adobe Arabic" w:cs="Adobe Arabic"/>
          <w:b/>
          <w:bCs/>
          <w:color w:val="538135" w:themeColor="accent6" w:themeShade="BF"/>
          <w:sz w:val="32"/>
          <w:szCs w:val="32"/>
          <w:rtl/>
        </w:rPr>
        <w:t>الفلاح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والصلاح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على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أثر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رعاية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87"/>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وسيلة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لبلوغ</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أعلى</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لعلكم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تفلحون</w:t>
      </w:r>
      <w:r w:rsidR="00590078" w:rsidRPr="00381C2C">
        <w:rPr>
          <w:rFonts w:ascii="Adobe Arabic" w:eastAsia="Times New Roman" w:hAnsi="Adobe Arabic" w:cs="Adobe Arabic"/>
          <w:b/>
          <w:bCs/>
          <w:color w:val="385623" w:themeColor="accent6" w:themeShade="80"/>
          <w:sz w:val="32"/>
          <w:szCs w:val="32"/>
          <w:rtl/>
        </w:rPr>
        <w:t>﴾</w:t>
      </w:r>
      <w:r w:rsidR="006E359D">
        <w:rPr>
          <w:rStyle w:val="FootnoteReference"/>
          <w:rFonts w:ascii="Adobe Arabic" w:eastAsia="Times New Roman" w:hAnsi="Adobe Arabic" w:cs="Adobe Arabic"/>
          <w:b/>
          <w:bCs/>
          <w:color w:val="385623" w:themeColor="accent6" w:themeShade="80"/>
          <w:sz w:val="32"/>
          <w:szCs w:val="32"/>
          <w:rtl/>
        </w:rPr>
        <w:footnoteReference w:id="142"/>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لعلكم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ترحمون</w:t>
      </w:r>
      <w:r w:rsidR="00590078" w:rsidRPr="00381C2C">
        <w:rPr>
          <w:rFonts w:ascii="Adobe Arabic" w:eastAsia="Times New Roman" w:hAnsi="Adobe Arabic" w:cs="Adobe Arabic"/>
          <w:b/>
          <w:bCs/>
          <w:color w:val="385623" w:themeColor="accent6" w:themeShade="80"/>
          <w:sz w:val="32"/>
          <w:szCs w:val="32"/>
          <w:rtl/>
        </w:rPr>
        <w:t>﴾</w:t>
      </w:r>
      <w:r w:rsidR="006E359D">
        <w:rPr>
          <w:rStyle w:val="FootnoteReference"/>
          <w:rFonts w:ascii="Adobe Arabic" w:eastAsia="Times New Roman" w:hAnsi="Adobe Arabic" w:cs="Adobe Arabic"/>
          <w:b/>
          <w:bCs/>
          <w:color w:val="385623" w:themeColor="accent6" w:themeShade="80"/>
          <w:sz w:val="32"/>
          <w:szCs w:val="32"/>
          <w:rtl/>
        </w:rPr>
        <w:footnoteReference w:id="143"/>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ويعلمكم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590078" w:rsidRPr="00381C2C">
        <w:rPr>
          <w:rFonts w:ascii="Adobe Arabic" w:eastAsia="Times New Roman" w:hAnsi="Adobe Arabic" w:cs="Adobe Arabic"/>
          <w:b/>
          <w:bCs/>
          <w:color w:val="385623" w:themeColor="accent6" w:themeShade="80"/>
          <w:sz w:val="32"/>
          <w:szCs w:val="32"/>
          <w:rtl/>
        </w:rPr>
        <w:t>﴾</w:t>
      </w:r>
      <w:r w:rsidR="006E359D">
        <w:rPr>
          <w:rStyle w:val="FootnoteReference"/>
          <w:rFonts w:ascii="Adobe Arabic" w:eastAsia="Times New Roman" w:hAnsi="Adobe Arabic" w:cs="Adobe Arabic"/>
          <w:b/>
          <w:bCs/>
          <w:color w:val="385623" w:themeColor="accent6" w:themeShade="80"/>
          <w:sz w:val="32"/>
          <w:szCs w:val="32"/>
          <w:rtl/>
        </w:rPr>
        <w:footnoteReference w:id="144"/>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ينال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والرحمة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وأهمها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حصلنا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رمضان</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نحتفظ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شبيهة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بالثمرة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شجرتها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طويل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فيحصدها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ويحفظها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السنة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E359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حصلنا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ذخيرة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السنة</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نصونها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الأخطار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تهدّدها،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بأنواع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الوساوس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والزبارج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والذنوب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استفيدوا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الذخيرة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للقضاء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وحافظوا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359D">
        <w:rPr>
          <w:rStyle w:val="FootnoteReference"/>
          <w:rFonts w:ascii="Adobe Arabic" w:eastAsia="Times New Roman" w:hAnsi="Adobe Arabic" w:cs="Adobe Arabic"/>
          <w:color w:val="000000"/>
          <w:sz w:val="32"/>
          <w:szCs w:val="32"/>
          <w:rtl/>
        </w:rPr>
        <w:footnoteReference w:id="145"/>
      </w:r>
    </w:p>
    <w:p w:rsidR="00A72C10" w:rsidRDefault="00A72C10">
      <w:pPr>
        <w:rPr>
          <w:rFonts w:ascii="Adobe Arabic" w:eastAsia="Times New Roman" w:hAnsi="Adobe Arabic" w:cs="Adobe Arabic"/>
          <w:b/>
          <w:bCs/>
          <w:color w:val="339933"/>
          <w:sz w:val="32"/>
          <w:szCs w:val="32"/>
          <w:rtl/>
        </w:rPr>
      </w:pPr>
      <w:bookmarkStart w:id="88" w:name="_Toc30160827"/>
      <w:r>
        <w:rPr>
          <w:rFonts w:ascii="Adobe Arabic" w:eastAsia="Times New Roman" w:hAnsi="Adobe Arabic" w:cs="Adobe Arabic"/>
          <w:b/>
          <w:bCs/>
          <w:color w:val="339933"/>
          <w:sz w:val="32"/>
          <w:szCs w:val="32"/>
          <w:rtl/>
        </w:rPr>
        <w:br w:type="page"/>
      </w:r>
    </w:p>
    <w:p w:rsidR="00C443BF" w:rsidRPr="00590078" w:rsidRDefault="00C443BF" w:rsidP="00590078">
      <w:pPr>
        <w:pStyle w:val="Heading2"/>
        <w:bidi/>
        <w:jc w:val="both"/>
        <w:rPr>
          <w:rFonts w:ascii="Adobe Arabic" w:eastAsia="Times New Roman" w:hAnsi="Adobe Arabic" w:cs="Adobe Arabic"/>
          <w:b/>
          <w:bCs/>
          <w:color w:val="339933"/>
          <w:sz w:val="32"/>
          <w:szCs w:val="32"/>
        </w:rPr>
      </w:pPr>
      <w:r w:rsidRPr="00590078">
        <w:rPr>
          <w:rFonts w:ascii="Adobe Arabic" w:eastAsia="Times New Roman" w:hAnsi="Adobe Arabic" w:cs="Adobe Arabic"/>
          <w:b/>
          <w:bCs/>
          <w:color w:val="339933"/>
          <w:sz w:val="32"/>
          <w:szCs w:val="32"/>
          <w:rtl/>
        </w:rPr>
        <w:lastRenderedPageBreak/>
        <w:t>ب</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مانعية</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التقوى</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للمفاسد</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والمضار</w:t>
      </w:r>
      <w:bookmarkEnd w:id="88"/>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89" w:name="_Toc30160828"/>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علاج</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التعلق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بالدينا</w:t>
      </w:r>
      <w:bookmarkEnd w:id="89"/>
    </w:p>
    <w:p w:rsidR="00C443BF" w:rsidRPr="00590078" w:rsidRDefault="00C443BF" w:rsidP="005B7B90">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وضّح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عظم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فصغر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أعينهم</w:t>
      </w:r>
      <w:r w:rsidR="005B7B90">
        <w:rPr>
          <w:rStyle w:val="FootnoteReference"/>
          <w:rFonts w:ascii="Adobe Arabic" w:eastAsia="Times New Roman" w:hAnsi="Adobe Arabic" w:cs="Adobe Arabic"/>
          <w:color w:val="000000"/>
          <w:sz w:val="32"/>
          <w:szCs w:val="32"/>
          <w:rtl/>
        </w:rPr>
        <w:footnoteReference w:id="146"/>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خصائص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تحظى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مقابل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عظمة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خصوصيات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B7B90">
        <w:rPr>
          <w:rStyle w:val="FootnoteReference"/>
          <w:rFonts w:ascii="Adobe Arabic" w:eastAsia="Times New Roman" w:hAnsi="Adobe Arabic" w:cs="Adobe Arabic"/>
          <w:color w:val="000000"/>
          <w:sz w:val="32"/>
          <w:szCs w:val="32"/>
          <w:rtl/>
        </w:rPr>
        <w:footnoteReference w:id="147"/>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90" w:name="_Toc30160829"/>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تمنع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الإقبال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على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الدنيا</w:t>
      </w:r>
      <w:bookmarkEnd w:id="90"/>
    </w:p>
    <w:p w:rsidR="00C443BF" w:rsidRPr="00590078" w:rsidRDefault="00C443BF" w:rsidP="005B7B90">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المنزلقات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يحدّها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المحكمة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والشديدة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B7B90">
        <w:rPr>
          <w:rStyle w:val="FootnoteReference"/>
          <w:rFonts w:ascii="Adobe Arabic" w:eastAsia="Times New Roman" w:hAnsi="Adobe Arabic" w:cs="Adobe Arabic"/>
          <w:color w:val="000000"/>
          <w:sz w:val="32"/>
          <w:szCs w:val="32"/>
          <w:rtl/>
        </w:rPr>
        <w:footnoteReference w:id="148"/>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91" w:name="_Toc30160830"/>
      <w:r w:rsidRPr="00145248">
        <w:rPr>
          <w:rFonts w:ascii="Adobe Arabic" w:eastAsia="Times New Roman" w:hAnsi="Adobe Arabic" w:cs="Adobe Arabic"/>
          <w:b/>
          <w:bCs/>
          <w:color w:val="538135" w:themeColor="accent6" w:themeShade="BF"/>
          <w:sz w:val="32"/>
          <w:szCs w:val="32"/>
          <w:rtl/>
        </w:rPr>
        <w:t>تمنع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نفوذ</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الشيطان</w:t>
      </w:r>
      <w:bookmarkEnd w:id="91"/>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حبائل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يغوينا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الأحوال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الأنبياء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يسلموا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إغواء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أمثالنا!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المخلصين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يمرّغون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ويصدّون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طمعه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B7B90">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إدراكه</w:t>
      </w:r>
      <w:r w:rsidR="005B7B90">
        <w:rPr>
          <w:rStyle w:val="FootnoteReference"/>
          <w:rFonts w:ascii="Adobe Arabic" w:eastAsia="Times New Roman" w:hAnsi="Adobe Arabic" w:cs="Adobe Arabic"/>
          <w:color w:val="000000"/>
          <w:sz w:val="32"/>
          <w:szCs w:val="32"/>
          <w:rtl/>
        </w:rPr>
        <w:footnoteReference w:id="149"/>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الإتيان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المحرمات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مراتب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المحرمات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الالتفاف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والاقتراب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وسواس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خنّاس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وتنمو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والاتكال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والتعامل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الفئات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المدنية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الريفية،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المرصوص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زعزعته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ضمانة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B7B90">
        <w:rPr>
          <w:rStyle w:val="FootnoteReference"/>
          <w:rFonts w:ascii="Adobe Arabic" w:eastAsia="Times New Roman" w:hAnsi="Adobe Arabic" w:cs="Adobe Arabic"/>
          <w:color w:val="000000"/>
          <w:sz w:val="32"/>
          <w:szCs w:val="32"/>
          <w:rtl/>
        </w:rPr>
        <w:footnoteReference w:id="150"/>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92" w:name="_Toc30160831"/>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درعٌ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واقية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سهام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الفساد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المسمومة</w:t>
      </w:r>
      <w:bookmarkEnd w:id="92"/>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ارتداها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تضره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سهام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والمعاصي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المسمومة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الإطلاق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تسقطه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حصن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المنيع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أوصونا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التوصيات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الأخطاء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والانحرافات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تلاحظونها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جذور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تظنوا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إيديولوجيا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الممارسات،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جذور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الممارسات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تنزلق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يتماسك،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فيستمر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الانزلاق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التسويغ</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(والتبرير)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فيصطنع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الفكرة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والرؤية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(الأيديولوجيا)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أسسًا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ليصلح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أخطاءه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لنسد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والمنافذ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أخطائنا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وزلّاتنا،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والأفضلية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لـ</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بداية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الوقاية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يعزّز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51"/>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93" w:name="_Toc30160832"/>
      <w:r w:rsidRPr="00145248">
        <w:rPr>
          <w:rFonts w:ascii="Adobe Arabic" w:eastAsia="Times New Roman" w:hAnsi="Adobe Arabic" w:cs="Adobe Arabic"/>
          <w:b/>
          <w:bCs/>
          <w:color w:val="538135" w:themeColor="accent6" w:themeShade="BF"/>
          <w:sz w:val="32"/>
          <w:szCs w:val="32"/>
          <w:rtl/>
        </w:rPr>
        <w:t>المتقون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مصانون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الفساد</w:t>
      </w:r>
      <w:bookmarkEnd w:id="93"/>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الرغبة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(والانشغال)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واكتنازه،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والانشغال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التفكير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والهدف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والابتلاء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بالمفاسد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والجنسية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والإدارية،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والصراع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الداخلي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المفاسد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للغاية-،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والمقام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المشروع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كالرائج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العوامل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شأنها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حقيقة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وبدلًا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طاغوتيّة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ومخالفة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وللقيم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أُريقت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شهدائنا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الارتداد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يطمح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يتابع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الهجوم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الثقافي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الإغارة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(الغزو)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الثقافية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والمذبحة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الثقافية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شاهدتم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تركيز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الإعلام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يعادون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الإعلام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المضادّ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لغيرنا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يساوي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شيئًا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قياساً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وجدتم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يحاولون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باستمرار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احتلال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أذهان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وبالخصوص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-طبعًا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شخصًا</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فحسب،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مؤسسات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يعلمون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تجربة،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فيقولون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يجهلون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استثناءً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يفهمون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ويمكنهم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مشروعة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لاستمالة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وجذب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أفئدتهم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فيرغبون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ويضحّون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المظاهر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تأثيرًا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أدركتموه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ولامستموه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بأنفسكم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52"/>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94" w:name="_Toc30160833"/>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عامل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صيانة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الأمة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وعدم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ضياعها</w:t>
      </w:r>
      <w:bookmarkEnd w:id="94"/>
    </w:p>
    <w:p w:rsidR="00A72C10"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شاهدتم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حصلت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والجهود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ودفاع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أمريكا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وبريطانيا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عناصر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ودافعت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الغربية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والمنافقون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وأنصار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الملكية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الشاهنشاهي</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التحالف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والاتحاد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المشؤوم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الإيراني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التاسع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w:t>
      </w:r>
      <w:r w:rsidR="005F7504">
        <w:rPr>
          <w:rStyle w:val="FootnoteReference"/>
          <w:rFonts w:ascii="Adobe Arabic" w:eastAsia="Times New Roman" w:hAnsi="Adobe Arabic" w:cs="Adobe Arabic"/>
          <w:color w:val="000000"/>
          <w:sz w:val="32"/>
          <w:szCs w:val="32"/>
          <w:rtl/>
        </w:rPr>
        <w:footnoteReference w:id="153"/>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والثاني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والعشرين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بهمن</w:t>
      </w:r>
      <w:r w:rsidR="005F7504">
        <w:rPr>
          <w:rStyle w:val="FootnoteReference"/>
          <w:rFonts w:ascii="Adobe Arabic" w:eastAsia="Times New Roman" w:hAnsi="Adobe Arabic" w:cs="Adobe Arabic"/>
          <w:color w:val="000000"/>
          <w:sz w:val="32"/>
          <w:szCs w:val="32"/>
          <w:rtl/>
        </w:rPr>
        <w:footnoteReference w:id="154"/>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عظمة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أذهلت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إيران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-بشبابها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ومتعلميها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والإيرانيين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عمومًا-</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يستطيعون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بتوفيق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إحباط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مؤامرة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دققوا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تجعلنا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نتأثر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بالضربات،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تبعث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لمواصلة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النهائية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55"/>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95" w:name="_Toc30160834"/>
      <w:r w:rsidRPr="00145248">
        <w:rPr>
          <w:rFonts w:ascii="Adobe Arabic" w:eastAsia="Times New Roman" w:hAnsi="Adobe Arabic" w:cs="Adobe Arabic"/>
          <w:b/>
          <w:bCs/>
          <w:color w:val="538135" w:themeColor="accent6" w:themeShade="BF"/>
          <w:sz w:val="32"/>
          <w:szCs w:val="32"/>
          <w:rtl/>
        </w:rPr>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محاربة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الفساد</w:t>
      </w:r>
      <w:bookmarkEnd w:id="95"/>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هنالك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مرافق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تحاول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فبركة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التصدّي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تقابلها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تحاول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تضخيم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والاثنتان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نظري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أرجاء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يصيبه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يأتي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التركيز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ونهج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البلاغة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والأحاديث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لئلّا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يفسد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وينحرف،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قابليّة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الانزلاق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56"/>
      </w:r>
    </w:p>
    <w:p w:rsidR="00C443BF" w:rsidRPr="00145248" w:rsidRDefault="00C443BF" w:rsidP="00B057E1">
      <w:pPr>
        <w:pStyle w:val="Heading3"/>
        <w:bidi/>
        <w:rPr>
          <w:rFonts w:ascii="Adobe Arabic" w:eastAsia="Times New Roman" w:hAnsi="Adobe Arabic" w:cs="Adobe Arabic"/>
          <w:b/>
          <w:bCs/>
          <w:color w:val="538135" w:themeColor="accent6" w:themeShade="BF"/>
          <w:sz w:val="32"/>
          <w:szCs w:val="32"/>
        </w:rPr>
      </w:pPr>
      <w:bookmarkStart w:id="96" w:name="_Toc30160835"/>
      <w:r w:rsidRPr="00145248">
        <w:rPr>
          <w:rFonts w:ascii="Adobe Arabic" w:eastAsia="Times New Roman" w:hAnsi="Adobe Arabic" w:cs="Adobe Arabic"/>
          <w:b/>
          <w:bCs/>
          <w:color w:val="538135" w:themeColor="accent6" w:themeShade="BF"/>
          <w:sz w:val="32"/>
          <w:szCs w:val="32"/>
          <w:rtl/>
        </w:rPr>
        <w:t>الإيمان،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والعمل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الصالح</w:t>
      </w:r>
      <w:r w:rsidR="006E6DBA">
        <w:rPr>
          <w:rFonts w:ascii="Adobe Arabic" w:eastAsia="Times New Roman" w:hAnsi="Adobe Arabic" w:cs="Adobe Arabic" w:hint="cs"/>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تمنع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مؤامرات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العدو</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المختلفة</w:t>
      </w:r>
      <w:bookmarkEnd w:id="96"/>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ونواميس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الطبيعة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الإمكانات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والقدرات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تتمتّع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الصفوة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دمتم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متسلّحين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الصالح</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يجرؤ</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ارتكاب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حماقة</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بحقّكم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ميادين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والمواجهة،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الإعمار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الغزو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الثقافي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والحملات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الدعائية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والإعلامية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المسعورة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تُشنّ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لغرض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إفساده،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الغزو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العسكري،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السابقة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التسليحيّة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والإعلاميّة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وخسر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أعجز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شيئًا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مخطّطاته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الخبيثة،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يفتقد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بريقه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ولمعانه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الزائف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آنذاك،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أضف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حدوث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المتغيرات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والجغرافية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الصعيد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لمصلحة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والمسلمين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مقابل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شبابنا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البطل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57"/>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97" w:name="_Toc30160836"/>
      <w:r w:rsidRPr="00145248">
        <w:rPr>
          <w:rFonts w:ascii="Adobe Arabic" w:eastAsia="Times New Roman" w:hAnsi="Adobe Arabic" w:cs="Adobe Arabic"/>
          <w:b/>
          <w:bCs/>
          <w:color w:val="538135" w:themeColor="accent6" w:themeShade="BF"/>
          <w:sz w:val="32"/>
          <w:szCs w:val="32"/>
          <w:rtl/>
        </w:rPr>
        <w:t>صيانة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الناس</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الانحراف</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عبر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حفظ</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97"/>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شبابنا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والمتأهب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خضم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المضلة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والمنحرفة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جرفه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وزعزعته،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المظلم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المستتر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للدعايات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المبهرجة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وخبث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النقطة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معالجتها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مواجهة</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التصدي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المفعم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منشأ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تضله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دعايات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الأعداء</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دعايات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تتمركز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غالباً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محاولة</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إضعاف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والمقاومة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الإيراني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يدركون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يصمّم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الصمود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جشع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الاستكبار،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ستعجز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أدركوا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ويدركونه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لإزالة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(لإنهاء)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والمقاومة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الإيراني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58"/>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98" w:name="_Toc30160837"/>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عائق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طريق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المعاصي</w:t>
      </w:r>
      <w:bookmarkEnd w:id="98"/>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أستعرض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مسألة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مرتبطة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لعلّها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بإذن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دافعاً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الإخوة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والأخوات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للتحرك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المستحبات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والنوافل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والتوسل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امتناع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ارتكاب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ومخالفة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يطلب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يمتاز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يمنع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شاطئ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المغفرة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والاستفادة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تعيقنا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نظفر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تعيقنا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التفكير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إصلاحها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فلنجتهد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ولنسعَ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للابتعاد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المعاصي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للقضية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تهيئة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الأرضية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للاستفادة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الرحمة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والمغفرة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والفيوضات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اغفر</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تحبس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الدعاء</w:t>
      </w:r>
      <w:r w:rsidR="00B057E1">
        <w:rPr>
          <w:rFonts w:ascii="Adobe Arabic" w:eastAsia="Times New Roman" w:hAnsi="Adobe Arabic" w:cs="Adobe Arabic"/>
          <w:color w:val="000000"/>
          <w:sz w:val="32"/>
          <w:szCs w:val="32"/>
          <w:rtl/>
        </w:rPr>
        <w:t>”</w:t>
      </w:r>
      <w:bookmarkStart w:id="99" w:name="footnote-306113-158-backlink"/>
      <w:r w:rsidR="005F7504">
        <w:rPr>
          <w:rStyle w:val="FootnoteReference"/>
          <w:rFonts w:ascii="Adobe Arabic" w:eastAsia="Times New Roman" w:hAnsi="Adobe Arabic" w:cs="Adobe Arabic"/>
          <w:color w:val="000000"/>
          <w:sz w:val="32"/>
          <w:szCs w:val="32"/>
          <w:rtl/>
        </w:rPr>
        <w:footnoteReference w:id="159"/>
      </w:r>
      <w:hyperlink r:id="rId7" w:anchor="footnote-306113-158" w:history="1"/>
      <w:bookmarkEnd w:id="99"/>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تمنع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إجابة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الدعاء</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تقرأون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الليالي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والأسحار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حمزة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فرّق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المانع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لزوم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طاعتك</w:t>
      </w:r>
      <w:r w:rsidR="00B057E1">
        <w:rPr>
          <w:rFonts w:ascii="Adobe Arabic" w:eastAsia="Times New Roman" w:hAnsi="Adobe Arabic" w:cs="Adobe Arabic"/>
          <w:color w:val="000000"/>
          <w:sz w:val="32"/>
          <w:szCs w:val="32"/>
          <w:rtl/>
        </w:rPr>
        <w:t>”</w:t>
      </w:r>
      <w:bookmarkStart w:id="100" w:name="footnote-306113-159-backlink"/>
      <w:r w:rsidR="005F7504">
        <w:rPr>
          <w:rStyle w:val="FootnoteReference"/>
          <w:rFonts w:ascii="Adobe Arabic" w:eastAsia="Times New Roman" w:hAnsi="Adobe Arabic" w:cs="Adobe Arabic"/>
          <w:color w:val="000000"/>
          <w:sz w:val="32"/>
          <w:szCs w:val="32"/>
          <w:rtl/>
        </w:rPr>
        <w:footnoteReference w:id="160"/>
      </w:r>
      <w:hyperlink r:id="rId8" w:anchor="footnote-306113-159" w:history="1"/>
      <w:bookmarkEnd w:id="100"/>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افصل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يمنعني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تكليفي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قربك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مسألة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61"/>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اعلموا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أسلحة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ندعو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وبذور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مغريات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وبذور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مغريات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شبابنا،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لمحاولة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اجتذاب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تثبت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تستسلم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المغريات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انتبهوا!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فشبابنا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التعبوي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ونقي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ضعاف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النفوس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والمستسلمين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والشيطان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معناها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نسمح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بارتكاب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الخطأ</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62"/>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01" w:name="_Toc30160838"/>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تمنع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(تغلغل)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العرفان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الكاذب</w:t>
      </w:r>
      <w:bookmarkEnd w:id="101"/>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البرامج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المشبوهة</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يتسلّل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العرفان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الكاذب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الجامعات،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بالشلل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وابتُلي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المنسوجات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الفاقدة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العرفان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الكاذب،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الأغلب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مناطق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ستشلّه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نتبعه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حركتنا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السموّ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والنّزاهة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فشبابنا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أبناؤنا-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منزّهين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وأتقياء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للابتعاد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وأدّوا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يقطعوا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أنسهم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يصبحوا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العرفان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الكاذب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63"/>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02" w:name="_Toc30160839"/>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تمنع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الخسائر</w:t>
      </w:r>
      <w:bookmarkEnd w:id="102"/>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جبهة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يتّصفون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لأنفسهم-،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جبهتهم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خسائر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اختلال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ميزان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إحراز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سينتصر،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اتباع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يمارسه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تغفلوا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تتصرفوا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بأسلوب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مغلوط،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وأديتم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الخسارة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64"/>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03" w:name="_Toc30160840"/>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نبع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الصلاح،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ومانع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دون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الدمار</w:t>
      </w:r>
      <w:bookmarkEnd w:id="103"/>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مهما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انتسبتم؛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جناح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انتميتم،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ومبدأ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لأعماله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وسلوكه،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يصدر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وعشوائي-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بغض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مذاق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يستسيغ،</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يسدّد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ضربات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خراب،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سيتدفق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الصلاح</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المبدأ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تبذلوا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قصارى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لتربوا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الرفقاء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والأصدقاء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وأولئك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يقرأون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منشوراتكم،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والطهارة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65"/>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04" w:name="_Toc30160841"/>
      <w:r w:rsidRPr="00145248">
        <w:rPr>
          <w:rFonts w:ascii="Adobe Arabic" w:eastAsia="Times New Roman" w:hAnsi="Adobe Arabic" w:cs="Adobe Arabic"/>
          <w:b/>
          <w:bCs/>
          <w:color w:val="538135" w:themeColor="accent6" w:themeShade="BF"/>
          <w:sz w:val="32"/>
          <w:szCs w:val="32"/>
          <w:rtl/>
        </w:rPr>
        <w:t>الفارق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الإنسان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المتقي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وغير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المتقي</w:t>
      </w:r>
      <w:bookmarkEnd w:id="104"/>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الفرق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لجام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تلقون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بإحدى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الأوراق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سيجرف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الورقة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مقاومة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تذكر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يقاوم،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يستجمع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يسيطر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يسمح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بجرّه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انجرّ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للوراء،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وانزلقت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أقدامه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A72C10"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يرتكب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يخطئ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تتلوث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يداه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ويغرسها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المنزلق</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Pr>
        <w:footnoteReference w:id="166"/>
      </w:r>
      <w:r w:rsidRPr="00590078">
        <w:rPr>
          <w:rFonts w:ascii="Adobe Arabic" w:eastAsia="Times New Roman" w:hAnsi="Adobe Arabic" w:cs="Adobe Arabic"/>
          <w:color w:val="000000"/>
          <w:sz w:val="32"/>
          <w:szCs w:val="32"/>
          <w:rtl/>
        </w:rPr>
        <w:t>فتنزل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فيستلذ</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بالمعصية؛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وينجذب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ويزول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ناظريه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النحو</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يقترف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يلتفت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فوراً،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لاستدراكه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إِنَّ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الَّذِينَ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إِذَا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مَسَّهُمْ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طَائِفٌ</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الشَّيْطَانِ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تَذَكَّرُوا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فَإِذَا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مُّبْصِرُونَ</w:t>
      </w:r>
      <w:r w:rsidR="00590078" w:rsidRPr="00381C2C">
        <w:rPr>
          <w:rFonts w:ascii="Adobe Arabic" w:eastAsia="Times New Roman" w:hAnsi="Adobe Arabic" w:cs="Adobe Arabic"/>
          <w:b/>
          <w:bCs/>
          <w:color w:val="385623" w:themeColor="accent6" w:themeShade="80"/>
          <w:sz w:val="32"/>
          <w:szCs w:val="32"/>
          <w:rtl/>
        </w:rPr>
        <w:t>﴾</w:t>
      </w:r>
      <w:r w:rsidR="005F7504">
        <w:rPr>
          <w:rFonts w:ascii="Adobe Arabic" w:eastAsia="Times New Roman" w:hAnsi="Adobe Arabic" w:cs="Adobe Arabic" w:hint="cs"/>
          <w:b/>
          <w:bCs/>
          <w:color w:val="385623" w:themeColor="accent6" w:themeShade="80"/>
          <w:sz w:val="32"/>
          <w:szCs w:val="32"/>
          <w:rtl/>
        </w:rPr>
        <w:t>.</w:t>
      </w:r>
      <w:r w:rsidR="006E6DBA">
        <w:rPr>
          <w:rFonts w:ascii="Adobe Arabic" w:eastAsia="Times New Roman" w:hAnsi="Adobe Arabic" w:cs="Adobe Arabic" w:hint="cs"/>
          <w:b/>
          <w:bCs/>
          <w:color w:val="385623" w:themeColor="accent6" w:themeShade="80"/>
          <w:sz w:val="32"/>
          <w:szCs w:val="32"/>
          <w:rtl/>
        </w:rPr>
        <w:t xml:space="preserve"> </w:t>
      </w:r>
      <w:r w:rsidR="005F7504">
        <w:rPr>
          <w:rStyle w:val="FootnoteReference"/>
          <w:rFonts w:ascii="Adobe Arabic" w:eastAsia="Times New Roman" w:hAnsi="Adobe Arabic" w:cs="Adobe Arabic"/>
          <w:b/>
          <w:bCs/>
          <w:color w:val="385623" w:themeColor="accent6" w:themeShade="80"/>
          <w:sz w:val="32"/>
          <w:szCs w:val="32"/>
          <w:rtl/>
        </w:rPr>
        <w:footnoteReference w:id="167"/>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بالتعبير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بمجرد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يمسّه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يتلوث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بوساوس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يلتفت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فوراً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لخطئه،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يتهاوى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المنحدر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المنزلق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السافلين،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ويسيطر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والمتذكر،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يجرفه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عكس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شاطئ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النجاة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لحظات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(إفلات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الكسل،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الانشغال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بالمشاهدة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ستجرفه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المزيد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التراجع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(التقهقر)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بالغرائز،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والميول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البشرية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لتكاملنا،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يأخذ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التراجع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والانحدار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متيقظين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ومتذكرين،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وتراجعنا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مباشرة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أخطأنا،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معاودة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السباحة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ونتمسك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بالمضي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أتقياء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متذكرين،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نتراجع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وننحدر،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نغفل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يجرفنا،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نهتز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نتفاعل،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نستشعر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نتنبه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فنرى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داخلها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انتهى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أمرنا</w:t>
      </w:r>
      <w:r w:rsidR="005F7504">
        <w:rPr>
          <w:rStyle w:val="FootnoteReference"/>
          <w:rFonts w:ascii="Adobe Arabic" w:eastAsia="Times New Roman" w:hAnsi="Adobe Arabic" w:cs="Adobe Arabic"/>
          <w:color w:val="000000"/>
          <w:sz w:val="32"/>
          <w:szCs w:val="32"/>
          <w:rtl/>
        </w:rPr>
        <w:footnoteReference w:id="168"/>
      </w:r>
      <w:r w:rsidRPr="00590078">
        <w:rPr>
          <w:rFonts w:ascii="Adobe Arabic" w:eastAsia="Times New Roman" w:hAnsi="Adobe Arabic" w:cs="Adobe Arabic"/>
          <w:color w:val="000000"/>
          <w:sz w:val="32"/>
          <w:szCs w:val="32"/>
        </w:rPr>
        <w:t>*</w:t>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Pr>
        <w:t xml:space="preserve"> </w:t>
      </w:r>
      <w:bookmarkStart w:id="105" w:name="footnote-306113-168-backlink"/>
      <w:r w:rsidRPr="00590078">
        <w:rPr>
          <w:rFonts w:ascii="Adobe Arabic" w:eastAsia="Times New Roman" w:hAnsi="Adobe Arabic" w:cs="Adobe Arabic"/>
          <w:color w:val="000000"/>
          <w:sz w:val="32"/>
          <w:szCs w:val="32"/>
        </w:rPr>
        <w:fldChar w:fldCharType="begin"/>
      </w:r>
      <w:r w:rsidRPr="00590078">
        <w:rPr>
          <w:rFonts w:ascii="Adobe Arabic" w:eastAsia="Times New Roman" w:hAnsi="Adobe Arabic" w:cs="Adobe Arabic"/>
          <w:color w:val="000000"/>
          <w:sz w:val="32"/>
          <w:szCs w:val="32"/>
        </w:rPr>
        <w:instrText xml:space="preserve"> HYPERLINK "file:///D:\\2020\\%D8%B4%D8%A8%D9%83%D8%A9%20%D8%A7%D9%84%D9%85%D8%B9%D8%A7%D8%B1%D9%81%20%D8%A7%D9%84%D8%A5%D8%B3%D9%84%D8%A7%D9%85%D9%8A%D8%A9\\%D9%85%D9%83%D8%AA%D8%A8%D8%A9%20%D8%A7%D9%84%D9%85%D8%B9%D8%A7%D8%B1%D9%81%20%D8%A7%D9%84%D8%A5%D8%B3%D9%84%D8%A7%D9%85%D9%8A%D8%A9\\%D9%83%D8%AA%D8%A8\\%D8%A7%D9%84%D8%AA%D9%82%D9%88%D9%89%20%D9%81%D9%8A%20%D9%83%D9%84%D9%85%D8%A7%D8%AA%20%D8%A7%D9%84%D8%A5%D9%85%D8%A7%D9%85%20%D8%A7%D9%84%D8%AE%D8%A7%D9%85%D9%86%D8%A6%D9%8A.html" \l "footnote-306113-168" </w:instrText>
      </w:r>
      <w:r w:rsidRPr="00590078">
        <w:rPr>
          <w:rFonts w:ascii="Adobe Arabic" w:eastAsia="Times New Roman" w:hAnsi="Adobe Arabic" w:cs="Adobe Arabic"/>
          <w:color w:val="000000"/>
          <w:sz w:val="32"/>
          <w:szCs w:val="32"/>
        </w:rPr>
        <w:fldChar w:fldCharType="separate"/>
      </w:r>
      <w:r w:rsidRPr="00590078">
        <w:rPr>
          <w:rFonts w:ascii="Adobe Arabic" w:eastAsia="Times New Roman" w:hAnsi="Adobe Arabic" w:cs="Adobe Arabic"/>
          <w:color w:val="000000"/>
          <w:sz w:val="32"/>
          <w:szCs w:val="32"/>
        </w:rPr>
        <w:fldChar w:fldCharType="end"/>
      </w:r>
      <w:bookmarkEnd w:id="105"/>
      <w:r w:rsidR="006E6DBA">
        <w:rPr>
          <w:rFonts w:ascii="Adobe Arabic" w:eastAsia="Times New Roman" w:hAnsi="Adobe Arabic" w:cs="Adobe Arabic" w:hint="cs"/>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69"/>
      </w:r>
    </w:p>
    <w:p w:rsidR="00A72C10"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لفرق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جسد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تحمله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المياه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تجرفه</w:t>
      </w:r>
      <w:r w:rsidR="006E6DBA">
        <w:rPr>
          <w:rFonts w:ascii="Adobe Arabic" w:eastAsia="Times New Roman" w:hAnsi="Adobe Arabic" w:cs="Adobe Arabic"/>
          <w:color w:val="000000"/>
          <w:sz w:val="32"/>
          <w:szCs w:val="32"/>
          <w:rtl/>
        </w:rPr>
        <w:t xml:space="preserve"> </w:t>
      </w:r>
    </w:p>
    <w:p w:rsidR="00A72C10" w:rsidRDefault="00A72C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المياه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للنجاة،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مقداراً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للوراء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النحو</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70"/>
      </w:r>
    </w:p>
    <w:p w:rsidR="00C443BF" w:rsidRPr="00590078" w:rsidRDefault="00C443BF" w:rsidP="00590078">
      <w:pPr>
        <w:pStyle w:val="Heading2"/>
        <w:bidi/>
        <w:jc w:val="both"/>
        <w:rPr>
          <w:rFonts w:ascii="Adobe Arabic" w:eastAsia="Times New Roman" w:hAnsi="Adobe Arabic" w:cs="Adobe Arabic"/>
          <w:b/>
          <w:bCs/>
          <w:color w:val="339933"/>
          <w:sz w:val="32"/>
          <w:szCs w:val="32"/>
        </w:rPr>
      </w:pPr>
      <w:bookmarkStart w:id="106" w:name="_Toc30160842"/>
      <w:r w:rsidRPr="00590078">
        <w:rPr>
          <w:rFonts w:ascii="Adobe Arabic" w:eastAsia="Times New Roman" w:hAnsi="Adobe Arabic" w:cs="Adobe Arabic"/>
          <w:b/>
          <w:bCs/>
          <w:color w:val="339933"/>
          <w:sz w:val="32"/>
          <w:szCs w:val="32"/>
          <w:rtl/>
        </w:rPr>
        <w:t>ج-</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الآثار</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والفوائد</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الدنيوية</w:t>
      </w:r>
      <w:bookmarkEnd w:id="106"/>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07" w:name="_Toc30160843"/>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ثمرات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تشخيص</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الحقّ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والباطل،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الفرج</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والرزق</w:t>
      </w:r>
      <w:r w:rsidR="00B734A5">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bookmarkEnd w:id="107"/>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الأثار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المترتبة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يبارك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الآثار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المترتبة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سيكتشف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الجواب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حيرته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وخواطره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ووساوسه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الذهنية</w:t>
      </w:r>
      <w:r w:rsidR="006E6DBA">
        <w:rPr>
          <w:rFonts w:ascii="Adobe Arabic" w:eastAsia="Times New Roman" w:hAnsi="Adobe Arabic" w:cs="Adobe Arabic"/>
          <w:b/>
          <w:bCs/>
          <w:color w:val="385623" w:themeColor="accent6" w:themeShade="8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إِن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يَجْعَل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فُرْقَاناً</w:t>
      </w:r>
      <w:r w:rsidR="00590078" w:rsidRPr="00381C2C">
        <w:rPr>
          <w:rFonts w:ascii="Adobe Arabic" w:eastAsia="Times New Roman" w:hAnsi="Adobe Arabic" w:cs="Adobe Arabic"/>
          <w:b/>
          <w:bCs/>
          <w:color w:val="385623" w:themeColor="accent6" w:themeShade="80"/>
          <w:sz w:val="32"/>
          <w:szCs w:val="32"/>
          <w:rtl/>
        </w:rPr>
        <w:t>﴾</w:t>
      </w:r>
      <w:r w:rsidR="005F7504">
        <w:rPr>
          <w:rStyle w:val="FootnoteReference"/>
          <w:rFonts w:ascii="Adobe Arabic" w:eastAsia="Times New Roman" w:hAnsi="Adobe Arabic" w:cs="Adobe Arabic"/>
          <w:b/>
          <w:bCs/>
          <w:color w:val="385623" w:themeColor="accent6" w:themeShade="80"/>
          <w:sz w:val="32"/>
          <w:szCs w:val="32"/>
          <w:rtl/>
        </w:rPr>
        <w:footnoteReference w:id="171"/>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اتقينا،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سيجعل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فرقاناً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والباطل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يشتبه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والباطل؛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سينجلي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بشجاعة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يَتَّقِ</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يَجْعَل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مَخْرَجًا</w:t>
      </w:r>
      <w:r w:rsidR="00590078" w:rsidRPr="00381C2C">
        <w:rPr>
          <w:rFonts w:ascii="Adobe Arabic" w:eastAsia="Times New Roman" w:hAnsi="Adobe Arabic" w:cs="Adobe Arabic"/>
          <w:b/>
          <w:bCs/>
          <w:color w:val="385623" w:themeColor="accent6" w:themeShade="80"/>
          <w:sz w:val="32"/>
          <w:szCs w:val="32"/>
          <w:rtl/>
        </w:rPr>
        <w:t>﴾</w:t>
      </w:r>
      <w:r w:rsidR="005F7504">
        <w:rPr>
          <w:rStyle w:val="FootnoteReference"/>
          <w:rFonts w:ascii="Adobe Arabic" w:eastAsia="Times New Roman" w:hAnsi="Adobe Arabic" w:cs="Adobe Arabic"/>
          <w:b/>
          <w:bCs/>
          <w:color w:val="385623" w:themeColor="accent6" w:themeShade="80"/>
          <w:sz w:val="32"/>
          <w:szCs w:val="32"/>
          <w:rtl/>
        </w:rPr>
        <w:footnoteReference w:id="172"/>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تُخرج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المعسرات،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وتوفر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(وتهبه)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والملاذ</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وَيَرْزُقْهُ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حَيْثُ</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يَحْتَسِبُ</w:t>
      </w:r>
      <w:r w:rsidR="00590078" w:rsidRPr="00381C2C">
        <w:rPr>
          <w:rFonts w:ascii="Adobe Arabic" w:eastAsia="Times New Roman" w:hAnsi="Adobe Arabic" w:cs="Adobe Arabic"/>
          <w:b/>
          <w:bCs/>
          <w:color w:val="385623" w:themeColor="accent6" w:themeShade="80"/>
          <w:sz w:val="32"/>
          <w:szCs w:val="32"/>
          <w:rtl/>
        </w:rPr>
        <w:t>﴾</w:t>
      </w:r>
      <w:r w:rsidR="005F7504">
        <w:rPr>
          <w:rStyle w:val="FootnoteReference"/>
          <w:rFonts w:ascii="Adobe Arabic" w:eastAsia="Times New Roman" w:hAnsi="Adobe Arabic" w:cs="Adobe Arabic"/>
          <w:b/>
          <w:bCs/>
          <w:color w:val="385623" w:themeColor="accent6" w:themeShade="80"/>
          <w:sz w:val="32"/>
          <w:szCs w:val="32"/>
          <w:rtl/>
        </w:rPr>
        <w:footnoteReference w:id="173"/>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Pr>
        <w:t xml:space="preserve"> </w:t>
      </w:r>
      <w:bookmarkStart w:id="108" w:name="footnote-306113-173-backlink"/>
      <w:r w:rsidRPr="00590078">
        <w:rPr>
          <w:rFonts w:ascii="Adobe Arabic" w:eastAsia="Times New Roman" w:hAnsi="Adobe Arabic" w:cs="Adobe Arabic"/>
          <w:color w:val="000000"/>
          <w:sz w:val="32"/>
          <w:szCs w:val="32"/>
        </w:rPr>
        <w:fldChar w:fldCharType="begin"/>
      </w:r>
      <w:r w:rsidRPr="00590078">
        <w:rPr>
          <w:rFonts w:ascii="Adobe Arabic" w:eastAsia="Times New Roman" w:hAnsi="Adobe Arabic" w:cs="Adobe Arabic"/>
          <w:color w:val="000000"/>
          <w:sz w:val="32"/>
          <w:szCs w:val="32"/>
        </w:rPr>
        <w:instrText xml:space="preserve"> HYPERLINK "file:///D:\\2020\\%D8%B4%D8%A8%D9%83%D8%A9%20%D8%A7%D9%84%D9%85%D8%B9%D8%A7%D8%B1%D9%81%20%D8%A7%D9%84%D8%A5%D8%B3%D9%84%D8%A7%D9%85%D9%8A%D8%A9\\%D9%85%D9%83%D8%AA%D8%A8%D8%A9%20%D8%A7%D9%84%D9%85%D8%B9%D8%A7%D8%B1%D9%81%20%D8%A7%D9%84%D8%A5%D8%B3%D9%84%D8%A7%D9%85%D9%8A%D8%A9\\%D9%83%D8%AA%D8%A8\\%D8%A7%D9%84%D8%AA%D9%82%D9%88%D9%89%20%D9%81%D9%8A%20%D9%83%D9%84%D9%85%D8%A7%D8%AA%20%D8%A7%D9%84%D8%A5%D9%85%D8%A7%D9%85%20%D8%A7%D9%84%D8%AE%D8%A7%D9%85%D9%86%D8%A6%D9%8A.html" \l "footnote-306113-173" </w:instrText>
      </w:r>
      <w:r w:rsidRPr="00590078">
        <w:rPr>
          <w:rFonts w:ascii="Adobe Arabic" w:eastAsia="Times New Roman" w:hAnsi="Adobe Arabic" w:cs="Adobe Arabic"/>
          <w:color w:val="000000"/>
          <w:sz w:val="32"/>
          <w:szCs w:val="32"/>
        </w:rPr>
        <w:fldChar w:fldCharType="separate"/>
      </w:r>
      <w:r w:rsidRPr="00590078">
        <w:rPr>
          <w:rFonts w:ascii="Adobe Arabic" w:eastAsia="Times New Roman" w:hAnsi="Adobe Arabic" w:cs="Adobe Arabic"/>
          <w:color w:val="000000"/>
          <w:sz w:val="32"/>
          <w:szCs w:val="32"/>
        </w:rPr>
        <w:fldChar w:fldCharType="end"/>
      </w:r>
      <w:bookmarkEnd w:id="108"/>
      <w:r w:rsidR="006E6DBA">
        <w:rPr>
          <w:rFonts w:ascii="Adobe Arabic" w:eastAsia="Times New Roman" w:hAnsi="Adobe Arabic" w:cs="Adobe Arabic" w:hint="cs"/>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74"/>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رمضان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ثقافتنا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والسلوك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والسلوك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الرحماني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والطاعة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والعبوديّة،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ملجوم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ويُقال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رمضان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والعبوديّة،</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وأعمقها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كلمة</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التقوى</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كُتِبَ</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عَلَيْكُمُ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الصِّيَامُ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كَمَا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كُتِبَ</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الَّذِينَ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قَبْلِكُمْ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لَعَلَّكُمْ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تَتَّقُونَ</w:t>
      </w:r>
      <w:r w:rsidR="00590078" w:rsidRPr="00381C2C">
        <w:rPr>
          <w:rFonts w:ascii="Adobe Arabic" w:eastAsia="Times New Roman" w:hAnsi="Adobe Arabic" w:cs="Adobe Arabic"/>
          <w:b/>
          <w:bCs/>
          <w:color w:val="385623" w:themeColor="accent6" w:themeShade="80"/>
          <w:sz w:val="32"/>
          <w:szCs w:val="32"/>
          <w:rtl/>
        </w:rPr>
        <w:t>﴾</w:t>
      </w:r>
      <w:bookmarkStart w:id="109" w:name="footnote-306113-174-backlink"/>
      <w:r w:rsidR="005F7504">
        <w:rPr>
          <w:rFonts w:ascii="Adobe Arabic" w:eastAsia="Times New Roman" w:hAnsi="Adobe Arabic" w:cs="Adobe Arabic" w:hint="cs"/>
          <w:color w:val="000000"/>
          <w:sz w:val="32"/>
          <w:szCs w:val="32"/>
          <w:rtl/>
        </w:rPr>
        <w:t>.</w:t>
      </w:r>
      <w:bookmarkEnd w:id="109"/>
      <w:r w:rsidR="005F7504">
        <w:rPr>
          <w:rStyle w:val="FootnoteReference"/>
          <w:rFonts w:ascii="Adobe Arabic" w:eastAsia="Times New Roman" w:hAnsi="Adobe Arabic" w:cs="Adobe Arabic"/>
          <w:color w:val="000000"/>
          <w:sz w:val="32"/>
          <w:szCs w:val="32"/>
          <w:rtl/>
        </w:rPr>
        <w:footnoteReference w:id="175"/>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المسألة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الغواية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الإغواء؟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إيجاد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الخلل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نظام</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المحاسبة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النقطة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المقابلة،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وظيفة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الشيطان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لغوايتكم،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يعطّل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الفطرة،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السليم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المودع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المحاسبة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النقطة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المقابلة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إن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يجعل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فرقانا</w:t>
      </w:r>
      <w:r w:rsidR="00590078" w:rsidRPr="00381C2C">
        <w:rPr>
          <w:rFonts w:ascii="Adobe Arabic" w:eastAsia="Times New Roman" w:hAnsi="Adobe Arabic" w:cs="Adobe Arabic"/>
          <w:b/>
          <w:bCs/>
          <w:color w:val="385623" w:themeColor="accent6" w:themeShade="80"/>
          <w:sz w:val="32"/>
          <w:szCs w:val="32"/>
          <w:rtl/>
        </w:rPr>
        <w:t>﴾</w:t>
      </w:r>
      <w:r w:rsidR="005F7504">
        <w:rPr>
          <w:rStyle w:val="FootnoteReference"/>
          <w:rFonts w:ascii="Adobe Arabic" w:eastAsia="Times New Roman" w:hAnsi="Adobe Arabic" w:cs="Adobe Arabic"/>
          <w:b/>
          <w:bCs/>
          <w:color w:val="385623" w:themeColor="accent6" w:themeShade="80"/>
          <w:sz w:val="32"/>
          <w:szCs w:val="32"/>
          <w:rtl/>
        </w:rPr>
        <w:footnoteReference w:id="176"/>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تهبكم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الفرقان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لفصل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الأخرى</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ويعلّمكم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5F7504">
        <w:rPr>
          <w:rStyle w:val="FootnoteReference"/>
          <w:rFonts w:ascii="Adobe Arabic" w:eastAsia="Times New Roman" w:hAnsi="Adobe Arabic" w:cs="Adobe Arabic"/>
          <w:b/>
          <w:bCs/>
          <w:color w:val="385623" w:themeColor="accent6" w:themeShade="80"/>
          <w:sz w:val="32"/>
          <w:szCs w:val="32"/>
          <w:rtl/>
        </w:rPr>
        <w:footnoteReference w:id="177"/>
      </w:r>
      <w:r w:rsidR="00590078" w:rsidRPr="00381C2C">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يفتح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منافذ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والإدراك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78"/>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10" w:name="_Toc30160844"/>
      <w:r w:rsidRPr="00145248">
        <w:rPr>
          <w:rFonts w:ascii="Adobe Arabic" w:eastAsia="Times New Roman" w:hAnsi="Adobe Arabic" w:cs="Adobe Arabic"/>
          <w:b/>
          <w:bCs/>
          <w:color w:val="538135" w:themeColor="accent6" w:themeShade="BF"/>
          <w:sz w:val="32"/>
          <w:szCs w:val="32"/>
          <w:rtl/>
        </w:rPr>
        <w:t>التقوى</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الطريق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إلى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السعادة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الدنيوية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والأخروية</w:t>
      </w:r>
      <w:bookmarkEnd w:id="110"/>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خيرات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ستنهال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تنحصر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فائدة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رضى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ودخول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فائدتها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تزينه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يختار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بنحو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دقيق</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ويسلكه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سيكون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نصيبه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بالمواهب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ويظفر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ويمنحه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صعيد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الشؤون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أجواؤه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مفعمة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بالمحبة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ويكلله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التعاون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والتلاحم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أبنائه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مفتاح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والبشرية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تئن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صنوف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الشدائد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الصعيدين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والاجتماعي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تتجرع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التزامها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واللاأبالية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والانغماس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مستنقع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أعدّته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بيديها،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ومعلوم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المتخلّفة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المتطورة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بلغت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الجوانب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باليقظة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وفراغًا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قاتلًا،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كتّابهم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وخطباؤهم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وفنّانوهم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بعشرات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الأساليب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وآخر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أوصى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الأنبياء؛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نقرأ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يخاطب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الأنبياء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أقوامهم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ينالا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نصيبهما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كاملًا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مقدمة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79"/>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11" w:name="_Toc30160845"/>
      <w:r w:rsidRPr="00145248">
        <w:rPr>
          <w:rFonts w:ascii="Adobe Arabic" w:eastAsia="Times New Roman" w:hAnsi="Adobe Arabic" w:cs="Adobe Arabic"/>
          <w:b/>
          <w:bCs/>
          <w:color w:val="538135" w:themeColor="accent6" w:themeShade="BF"/>
          <w:sz w:val="32"/>
          <w:szCs w:val="32"/>
          <w:rtl/>
        </w:rPr>
        <w:t>توأمة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العمل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الصالح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تؤمّن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الدنيا</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والآخرة</w:t>
      </w:r>
      <w:bookmarkEnd w:id="111"/>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يجزي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ويثيب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آثار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ونجهلها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مقترناً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ستتأمن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معيشتهم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ودنياهم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وعزتهم</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واستقلالهم؛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مقترنة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سيجزيهم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كُلًّا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نُّمِدُّ</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هؤُلَاءِ</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وَهؤُلَاءِ</w:t>
      </w:r>
      <w:r w:rsidR="00590078" w:rsidRPr="00381C2C">
        <w:rPr>
          <w:rFonts w:ascii="Adobe Arabic" w:eastAsia="Times New Roman" w:hAnsi="Adobe Arabic" w:cs="Adobe Arabic"/>
          <w:b/>
          <w:bCs/>
          <w:color w:val="385623" w:themeColor="accent6" w:themeShade="80"/>
          <w:sz w:val="32"/>
          <w:szCs w:val="32"/>
          <w:rtl/>
        </w:rPr>
        <w:t>﴾</w:t>
      </w:r>
      <w:r w:rsidR="005F7504">
        <w:rPr>
          <w:rStyle w:val="FootnoteReference"/>
          <w:rFonts w:ascii="Adobe Arabic" w:eastAsia="Times New Roman" w:hAnsi="Adobe Arabic" w:cs="Adobe Arabic"/>
          <w:b/>
          <w:bCs/>
          <w:color w:val="385623" w:themeColor="accent6" w:themeShade="80"/>
          <w:sz w:val="32"/>
          <w:szCs w:val="32"/>
          <w:rtl/>
        </w:rPr>
        <w:footnoteReference w:id="180"/>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سيجزي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فاقدة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ومتناسبة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ظاهرها،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يحسنون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تحظى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بحسن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ويلازمها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ومآلها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الزوال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الحضارة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تنتخب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الأساليب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سعيكم،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سيجزيها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الجزاء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مقتصراً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فالجزاء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طبق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أدّوه-،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والخروج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براثن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والاستكبار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81"/>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12" w:name="_Toc30160846"/>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تدير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الحياة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الدنيوية</w:t>
      </w:r>
      <w:bookmarkEnd w:id="112"/>
    </w:p>
    <w:p w:rsidR="00C443BF" w:rsidRPr="00590078" w:rsidRDefault="00C443BF" w:rsidP="005F750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ميادين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انظروا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يوفيكم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جزاءكم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تموتون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وترحلون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النشأة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الإدارة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كفيلة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بالمقابل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يُبتلَ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تطرح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F7504">
        <w:rPr>
          <w:rStyle w:val="FootnoteReference"/>
          <w:rFonts w:ascii="Adobe Arabic" w:eastAsia="Times New Roman" w:hAnsi="Adobe Arabic" w:cs="Adobe Arabic"/>
          <w:color w:val="000000"/>
          <w:sz w:val="32"/>
          <w:szCs w:val="32"/>
          <w:rtl/>
        </w:rPr>
        <w:footnoteReference w:id="182"/>
      </w:r>
    </w:p>
    <w:p w:rsidR="009F141C" w:rsidRDefault="009F141C">
      <w:pPr>
        <w:rPr>
          <w:rFonts w:ascii="Adobe Arabic" w:eastAsia="Times New Roman" w:hAnsi="Adobe Arabic" w:cs="Adobe Arabic"/>
          <w:b/>
          <w:bCs/>
          <w:color w:val="538135" w:themeColor="accent6" w:themeShade="BF"/>
          <w:sz w:val="32"/>
          <w:szCs w:val="32"/>
          <w:rtl/>
        </w:rPr>
      </w:pPr>
      <w:bookmarkStart w:id="113" w:name="_Toc30160847"/>
      <w:r>
        <w:rPr>
          <w:rFonts w:ascii="Adobe Arabic" w:eastAsia="Times New Roman" w:hAnsi="Adobe Arabic" w:cs="Adobe Arabic"/>
          <w:b/>
          <w:bCs/>
          <w:color w:val="538135" w:themeColor="accent6" w:themeShade="BF"/>
          <w:sz w:val="32"/>
          <w:szCs w:val="32"/>
          <w:rtl/>
        </w:rPr>
        <w:br w:type="page"/>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توجب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نجاح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الفرد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والمجتمع</w:t>
      </w:r>
      <w:bookmarkEnd w:id="113"/>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لنجاح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يرده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والعَاقِبَةُ</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للمُتّقِينَ</w:t>
      </w:r>
      <w:r w:rsidR="00590078" w:rsidRPr="00381C2C">
        <w:rPr>
          <w:rFonts w:ascii="Adobe Arabic" w:eastAsia="Times New Roman" w:hAnsi="Adobe Arabic" w:cs="Adobe Arabic"/>
          <w:b/>
          <w:bCs/>
          <w:color w:val="385623" w:themeColor="accent6" w:themeShade="80"/>
          <w:sz w:val="32"/>
          <w:szCs w:val="32"/>
          <w:rtl/>
        </w:rPr>
        <w:t>﴾</w:t>
      </w:r>
      <w:r w:rsidR="00C72B82">
        <w:rPr>
          <w:rStyle w:val="FootnoteReference"/>
          <w:rFonts w:ascii="Adobe Arabic" w:eastAsia="Times New Roman" w:hAnsi="Adobe Arabic" w:cs="Adobe Arabic"/>
          <w:b/>
          <w:bCs/>
          <w:color w:val="385623" w:themeColor="accent6" w:themeShade="80"/>
          <w:sz w:val="32"/>
          <w:szCs w:val="32"/>
          <w:rtl/>
        </w:rPr>
        <w:footnoteReference w:id="183"/>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التاريخي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والعالمي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ترتبط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ترتبط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بالمتقين،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ترتبط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بالمتقين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الخميني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إبراز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شخصيته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وهويته،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والمرتكز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أفضت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المطاف</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فتقواه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أوصلته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وصانته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184"/>
      </w:r>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فحيثما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تغلغل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وروحها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الميدان،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حظينا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بالسداد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والتوفيق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وحيثما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انهزمنا،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وانزلقنا،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وتخلّفنا،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تفحصنا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مجانبتنا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يحرموا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أبداً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185"/>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14" w:name="_Toc30160848"/>
      <w:r w:rsidRPr="00145248">
        <w:rPr>
          <w:rFonts w:ascii="Adobe Arabic" w:eastAsia="Times New Roman" w:hAnsi="Adobe Arabic" w:cs="Adobe Arabic"/>
          <w:b/>
          <w:bCs/>
          <w:color w:val="538135" w:themeColor="accent6" w:themeShade="BF"/>
          <w:sz w:val="32"/>
          <w:szCs w:val="32"/>
          <w:rtl/>
        </w:rPr>
        <w:t>ازدهار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الحياة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ظل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114"/>
    </w:p>
    <w:p w:rsidR="009F141C" w:rsidRDefault="00C443BF" w:rsidP="005D0EB6">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يلاحظ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ويؤديها؛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ويمتنع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محرّم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التوفيق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وعاشوا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السجية،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ازدهار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سيفوق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يشاهدونه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ازدهار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المعاصرة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الأزمنة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الغابرة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وَلَوْ</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أَهْلَ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الْقُرَى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لَفَتَحْنَا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عَلَيْهِم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بَرَكَاتٍ</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p>
    <w:p w:rsidR="009F141C" w:rsidRDefault="009F141C">
      <w:pPr>
        <w:rPr>
          <w:rFonts w:ascii="Adobe Arabic" w:eastAsia="Times New Roman" w:hAnsi="Adobe Arabic" w:cs="Adobe Arabic"/>
          <w:b/>
          <w:bCs/>
          <w:color w:val="385623" w:themeColor="accent6" w:themeShade="80"/>
          <w:sz w:val="32"/>
          <w:szCs w:val="32"/>
          <w:rtl/>
        </w:rPr>
      </w:pPr>
      <w:r>
        <w:rPr>
          <w:rFonts w:ascii="Adobe Arabic" w:eastAsia="Times New Roman" w:hAnsi="Adobe Arabic" w:cs="Adobe Arabic"/>
          <w:b/>
          <w:bCs/>
          <w:color w:val="385623" w:themeColor="accent6" w:themeShade="80"/>
          <w:sz w:val="32"/>
          <w:szCs w:val="32"/>
          <w:rtl/>
        </w:rPr>
        <w:br w:type="page"/>
      </w:r>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381C2C">
        <w:rPr>
          <w:rFonts w:ascii="Adobe Arabic" w:eastAsia="Times New Roman" w:hAnsi="Adobe Arabic" w:cs="Adobe Arabic"/>
          <w:b/>
          <w:bCs/>
          <w:color w:val="385623" w:themeColor="accent6" w:themeShade="80"/>
          <w:sz w:val="32"/>
          <w:szCs w:val="32"/>
          <w:rtl/>
        </w:rPr>
        <w:lastRenderedPageBreak/>
        <w:t>السَّمَاءِ</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وَالْأَرْضِ</w:t>
      </w:r>
      <w:r w:rsidR="00590078" w:rsidRPr="00381C2C">
        <w:rPr>
          <w:rFonts w:ascii="Adobe Arabic" w:eastAsia="Times New Roman" w:hAnsi="Adobe Arabic" w:cs="Adobe Arabic"/>
          <w:b/>
          <w:bCs/>
          <w:color w:val="385623" w:themeColor="accent6" w:themeShade="80"/>
          <w:sz w:val="32"/>
          <w:szCs w:val="32"/>
          <w:rtl/>
        </w:rPr>
        <w:t>﴾</w:t>
      </w:r>
      <w:r w:rsidR="00C72B82">
        <w:rPr>
          <w:rStyle w:val="FootnoteReference"/>
          <w:rFonts w:ascii="Adobe Arabic" w:eastAsia="Times New Roman" w:hAnsi="Adobe Arabic" w:cs="Adobe Arabic"/>
          <w:b/>
          <w:bCs/>
          <w:color w:val="385623" w:themeColor="accent6" w:themeShade="80"/>
          <w:sz w:val="32"/>
          <w:szCs w:val="32"/>
          <w:rtl/>
        </w:rPr>
        <w:footnoteReference w:id="186"/>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بإحياء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تُغدق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أيديهم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وتملأ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جيوبهم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سفرتهم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بالخيرات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وتضاعف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إمكاناتهم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سامياً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187"/>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15" w:name="_Toc30160849"/>
      <w:r w:rsidRPr="00145248">
        <w:rPr>
          <w:rFonts w:ascii="Adobe Arabic" w:eastAsia="Times New Roman" w:hAnsi="Adobe Arabic" w:cs="Adobe Arabic"/>
          <w:b/>
          <w:bCs/>
          <w:color w:val="538135" w:themeColor="accent6" w:themeShade="BF"/>
          <w:sz w:val="32"/>
          <w:szCs w:val="32"/>
          <w:rtl/>
        </w:rPr>
        <w:t>تنزّل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البركات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على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المتقين</w:t>
      </w:r>
      <w:bookmarkEnd w:id="115"/>
    </w:p>
    <w:p w:rsidR="009F141C"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نلتفت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الظواهر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تحيطنا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إحداها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رمضان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ضيافة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القليل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ضيافة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ضيافة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المضيف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القدير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المخلوقات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وإرادته</w:t>
      </w:r>
      <w:r w:rsidR="00B734A5">
        <w:rPr>
          <w:rFonts w:ascii="Adobe Arabic" w:eastAsia="Times New Roman" w:hAnsi="Adobe Arabic" w:cs="Adobe Arabic"/>
          <w:color w:val="000000"/>
          <w:sz w:val="32"/>
          <w:szCs w:val="32"/>
          <w:rtl/>
        </w:rPr>
        <w:t>.</w:t>
      </w:r>
      <w:r w:rsidR="00C72B82">
        <w:rPr>
          <w:rStyle w:val="FootnoteReference"/>
          <w:rFonts w:ascii="Adobe Arabic" w:eastAsia="Times New Roman" w:hAnsi="Adobe Arabic" w:cs="Adobe Arabic"/>
          <w:color w:val="000000"/>
          <w:sz w:val="32"/>
          <w:szCs w:val="32"/>
          <w:rtl/>
        </w:rPr>
        <w:footnoteReference w:id="188"/>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بمشيئتك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مؤتمرة</w:t>
      </w:r>
      <w:r w:rsidR="00B057E1">
        <w:rPr>
          <w:rFonts w:ascii="Adobe Arabic" w:eastAsia="Times New Roman" w:hAnsi="Adobe Arabic" w:cs="Adobe Arabic"/>
          <w:color w:val="000000"/>
          <w:sz w:val="32"/>
          <w:szCs w:val="32"/>
          <w:rtl/>
        </w:rPr>
        <w:t>”</w:t>
      </w:r>
      <w:r w:rsidR="00C72B82">
        <w:rPr>
          <w:rStyle w:val="FootnoteReference"/>
          <w:rFonts w:ascii="Adobe Arabic" w:eastAsia="Times New Roman" w:hAnsi="Adobe Arabic" w:cs="Adobe Arabic"/>
          <w:color w:val="000000"/>
          <w:sz w:val="32"/>
          <w:szCs w:val="32"/>
          <w:rtl/>
        </w:rPr>
        <w:footnoteReference w:id="189"/>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الضيافة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دعيتم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ضيافة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057E1">
        <w:rPr>
          <w:rFonts w:ascii="Adobe Arabic" w:eastAsia="Times New Roman" w:hAnsi="Adobe Arabic" w:cs="Adobe Arabic"/>
          <w:color w:val="00000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يُستفاد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الاستفادة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الضيافة؟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جعله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تصرفنا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النوافل،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الخشوع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التضرّع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ولجنا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الميدان،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وسعينا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ندخل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جماهيرنا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الميدان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سيتبدّل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رياض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الجنة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وستصْلُح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والآخرة،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وَلَوْ</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أَهْلَ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الْقُرَى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لَفَتَحْنَا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عَلَيْهِم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بَرَكَاتٍ</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السَّمَاءِ</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وَالْأَرْضِ</w:t>
      </w:r>
      <w:r w:rsidR="00590078" w:rsidRPr="00381C2C">
        <w:rPr>
          <w:rFonts w:ascii="Adobe Arabic" w:eastAsia="Times New Roman" w:hAnsi="Adobe Arabic" w:cs="Adobe Arabic"/>
          <w:b/>
          <w:bCs/>
          <w:color w:val="385623" w:themeColor="accent6" w:themeShade="80"/>
          <w:sz w:val="32"/>
          <w:szCs w:val="32"/>
          <w:rtl/>
        </w:rPr>
        <w:t>﴾</w:t>
      </w:r>
      <w:r w:rsidR="00C72B82">
        <w:rPr>
          <w:rStyle w:val="FootnoteReference"/>
          <w:rFonts w:ascii="Adobe Arabic" w:eastAsia="Times New Roman" w:hAnsi="Adobe Arabic" w:cs="Adobe Arabic"/>
          <w:b/>
          <w:bCs/>
          <w:color w:val="385623" w:themeColor="accent6" w:themeShade="80"/>
          <w:sz w:val="32"/>
          <w:szCs w:val="32"/>
          <w:rtl/>
        </w:rPr>
        <w:footnoteReference w:id="190"/>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المبالغة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الإغراق،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يفتح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بركات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C72B82">
        <w:rPr>
          <w:rStyle w:val="FootnoteReference"/>
          <w:rFonts w:ascii="Adobe Arabic" w:eastAsia="Times New Roman" w:hAnsi="Adobe Arabic" w:cs="Adobe Arabic"/>
          <w:color w:val="000000"/>
          <w:sz w:val="32"/>
          <w:szCs w:val="32"/>
          <w:rtl/>
        </w:rPr>
        <w:footnoteReference w:id="191"/>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فصيامكم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صياماً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يختص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تجسيد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عظيم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صيامكم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ويهيّئ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الإمكانات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الأحيان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يبارك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القليل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الوفير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الإخلاص،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يبارك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192"/>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16" w:name="_Toc30160850"/>
      <w:r w:rsidRPr="00145248">
        <w:rPr>
          <w:rFonts w:ascii="Adobe Arabic" w:eastAsia="Times New Roman" w:hAnsi="Adobe Arabic" w:cs="Adobe Arabic"/>
          <w:b/>
          <w:bCs/>
          <w:color w:val="538135" w:themeColor="accent6" w:themeShade="BF"/>
          <w:sz w:val="32"/>
          <w:szCs w:val="32"/>
          <w:rtl/>
        </w:rPr>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انتصارات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الثورة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الإسلامية</w:t>
      </w:r>
      <w:bookmarkEnd w:id="116"/>
    </w:p>
    <w:p w:rsidR="009F141C"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الإيراني،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وأطاح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بالسلطة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الديكتاتورية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العميلة</w:t>
      </w:r>
      <w:r w:rsidR="00C72B82">
        <w:rPr>
          <w:rStyle w:val="FootnoteReference"/>
          <w:rFonts w:ascii="Adobe Arabic" w:eastAsia="Times New Roman" w:hAnsi="Adobe Arabic" w:cs="Adobe Arabic"/>
          <w:color w:val="000000"/>
          <w:sz w:val="32"/>
          <w:szCs w:val="32"/>
          <w:rtl/>
        </w:rPr>
        <w:footnoteReference w:id="193"/>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الناهب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بلاده،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وبذل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بوسعه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الثقافي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المغلوط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وهيمنة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الثقافة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الأجنبية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المفروضة،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الطاغوت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وجاءت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المعتمدة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الجماهير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والمتسلحة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بركاته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وَلَوْ</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أَهْلَ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الْقُرَى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لَفَتَحْنَا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عَلَيْهِم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بَرَكَاتٍ</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السَّمَاءِ</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وَالْأَرْضِ</w:t>
      </w:r>
      <w:r w:rsidR="00590078" w:rsidRPr="00381C2C">
        <w:rPr>
          <w:rFonts w:ascii="Adobe Arabic" w:eastAsia="Times New Roman" w:hAnsi="Adobe Arabic" w:cs="Adobe Arabic"/>
          <w:b/>
          <w:bCs/>
          <w:color w:val="385623" w:themeColor="accent6" w:themeShade="80"/>
          <w:sz w:val="32"/>
          <w:szCs w:val="32"/>
          <w:rtl/>
        </w:rPr>
        <w:t>﴾</w:t>
      </w:r>
      <w:r w:rsidR="00C72B82">
        <w:rPr>
          <w:rStyle w:val="FootnoteReference"/>
          <w:rFonts w:ascii="Adobe Arabic" w:eastAsia="Times New Roman" w:hAnsi="Adobe Arabic" w:cs="Adobe Arabic"/>
          <w:b/>
          <w:bCs/>
          <w:color w:val="385623" w:themeColor="accent6" w:themeShade="80"/>
          <w:sz w:val="32"/>
          <w:szCs w:val="32"/>
          <w:rtl/>
        </w:rPr>
        <w:footnoteReference w:id="194"/>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B734A5">
        <w:rPr>
          <w:rFonts w:ascii="Adobe Arabic" w:eastAsia="Times New Roman" w:hAnsi="Adobe Arabic" w:cs="Adobe Arabic"/>
          <w:color w:val="000000"/>
          <w:sz w:val="32"/>
          <w:szCs w:val="32"/>
          <w:rtl/>
        </w:rPr>
        <w:t>.</w:t>
      </w:r>
      <w:r w:rsidR="00C72B82">
        <w:rPr>
          <w:rStyle w:val="FootnoteReference"/>
          <w:rFonts w:ascii="Adobe Arabic" w:eastAsia="Times New Roman" w:hAnsi="Adobe Arabic" w:cs="Adobe Arabic"/>
          <w:color w:val="000000"/>
          <w:sz w:val="32"/>
          <w:szCs w:val="32"/>
          <w:rtl/>
        </w:rPr>
        <w:footnoteReference w:id="195"/>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ارتقى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ميزان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بلحاظ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المتحلّين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انتصارنا</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وتوفيقنا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سينجز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أسرع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خطباء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أسبوع؛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يذهب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غالباً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ويوصي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للصلاة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196"/>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17" w:name="_Toc30160851"/>
      <w:r w:rsidRPr="00145248">
        <w:rPr>
          <w:rFonts w:ascii="Adobe Arabic" w:eastAsia="Times New Roman" w:hAnsi="Adobe Arabic" w:cs="Adobe Arabic"/>
          <w:b/>
          <w:bCs/>
          <w:color w:val="538135" w:themeColor="accent6" w:themeShade="BF"/>
          <w:sz w:val="32"/>
          <w:szCs w:val="32"/>
          <w:rtl/>
        </w:rPr>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إيجاد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روح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الجهاد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والمقاومة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مقابل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العدو</w:t>
      </w:r>
      <w:bookmarkEnd w:id="117"/>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أعزائي!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والمقاومة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مكتملة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وسالمة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والرجوع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وتموضع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وحياتكم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يجعلوا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أولوياتهم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الاستغفار،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اجتناب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والالتفات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بالإضافة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تحصيل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إدراك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الحقائق،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والصمود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الميادين،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مؤامرات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ومواجهتها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فالجامعة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والحوزة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والمحيط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والتحصيلي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ومركز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الصمود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والمقاومة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والجهاد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(المنتظر)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197"/>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18" w:name="_Toc30160852"/>
      <w:r w:rsidRPr="00145248">
        <w:rPr>
          <w:rFonts w:ascii="Adobe Arabic" w:eastAsia="Times New Roman" w:hAnsi="Adobe Arabic" w:cs="Adobe Arabic"/>
          <w:b/>
          <w:bCs/>
          <w:color w:val="538135" w:themeColor="accent6" w:themeShade="BF"/>
          <w:sz w:val="32"/>
          <w:szCs w:val="32"/>
          <w:rtl/>
        </w:rPr>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تحصيل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المستقبل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المطلوب</w:t>
      </w:r>
      <w:bookmarkEnd w:id="118"/>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لكي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المطلوب،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نحتاج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حماسي،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كفوء،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حاذق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شروطه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الأصلية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تعمّق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الهيئات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(الاتحادات)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والبيئات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الطلابية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بداخلها،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ليتسنّى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الثقيل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الأكتاف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وإيصاله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النقطة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الرئيسية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ورسالتنا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مجموعات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طلاب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الجامعات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198"/>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19" w:name="_Toc30160853"/>
      <w:r w:rsidRPr="00145248">
        <w:rPr>
          <w:rFonts w:ascii="Adobe Arabic" w:eastAsia="Times New Roman" w:hAnsi="Adobe Arabic" w:cs="Adobe Arabic"/>
          <w:b/>
          <w:bCs/>
          <w:color w:val="538135" w:themeColor="accent6" w:themeShade="BF"/>
          <w:sz w:val="32"/>
          <w:szCs w:val="32"/>
          <w:rtl/>
        </w:rPr>
        <w:t>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المتقين؛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سبب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النصر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والتقدّم</w:t>
      </w:r>
      <w:bookmarkEnd w:id="119"/>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إخواني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وأخواتي!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توجهكم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اللطف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والرحمة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واجتناب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تستجلب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البركات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وَلَوْ</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أَهْلَ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الْقُرَى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لَفَتَحْنَا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عَلَيْهِم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بَرَكَاتٍ</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السَّمَاءِ</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وَالْأَرْضِ</w:t>
      </w:r>
      <w:r w:rsidR="00590078" w:rsidRPr="00381C2C">
        <w:rPr>
          <w:rFonts w:ascii="Adobe Arabic" w:eastAsia="Times New Roman" w:hAnsi="Adobe Arabic" w:cs="Adobe Arabic"/>
          <w:b/>
          <w:bCs/>
          <w:color w:val="385623" w:themeColor="accent6" w:themeShade="80"/>
          <w:sz w:val="32"/>
          <w:szCs w:val="32"/>
          <w:rtl/>
        </w:rPr>
        <w:t>﴾</w:t>
      </w:r>
      <w:r w:rsidR="00C72B82">
        <w:rPr>
          <w:rStyle w:val="FootnoteReference"/>
          <w:rFonts w:ascii="Adobe Arabic" w:eastAsia="Times New Roman" w:hAnsi="Adobe Arabic" w:cs="Adobe Arabic"/>
          <w:b/>
          <w:bCs/>
          <w:color w:val="385623" w:themeColor="accent6" w:themeShade="80"/>
          <w:sz w:val="32"/>
          <w:szCs w:val="32"/>
          <w:rtl/>
        </w:rPr>
        <w:footnoteReference w:id="199"/>
      </w:r>
      <w:r w:rsidR="00B734A5">
        <w:rPr>
          <w:rFonts w:ascii="Adobe Arabic" w:eastAsia="Times New Roman" w:hAnsi="Adobe Arabic" w:cs="Adobe Arabic"/>
          <w:b/>
          <w:bCs/>
          <w:color w:val="385623" w:themeColor="accent6" w:themeShade="80"/>
          <w:sz w:val="32"/>
          <w:szCs w:val="32"/>
        </w:rPr>
        <w:t>.</w:t>
      </w:r>
      <w:r w:rsidR="006E6DBA">
        <w:rPr>
          <w:rFonts w:ascii="Adobe Arabic" w:eastAsia="Times New Roman" w:hAnsi="Adobe Arabic" w:cs="Adobe Arabic"/>
          <w:b/>
          <w:bCs/>
          <w:color w:val="385623" w:themeColor="accent6" w:themeShade="8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تنصركم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الاستكبار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الظالمة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رسالتكم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المظلومة</w:t>
      </w:r>
      <w:bookmarkStart w:id="120" w:name="footnote-306113-199-backlink"/>
      <w:r w:rsidR="00C72B82">
        <w:rPr>
          <w:rStyle w:val="FootnoteReference"/>
          <w:rFonts w:ascii="Adobe Arabic" w:eastAsia="Times New Roman" w:hAnsi="Adobe Arabic" w:cs="Adobe Arabic"/>
          <w:color w:val="000000"/>
          <w:sz w:val="32"/>
          <w:szCs w:val="32"/>
          <w:rtl/>
        </w:rPr>
        <w:footnoteReference w:id="200"/>
      </w:r>
      <w:hyperlink r:id="rId9" w:anchor="footnote-306113-199" w:history="1"/>
      <w:bookmarkEnd w:id="120"/>
      <w:r w:rsidRPr="00590078">
        <w:rPr>
          <w:rFonts w:ascii="Adobe Arabic" w:eastAsia="Times New Roman" w:hAnsi="Adobe Arabic" w:cs="Adobe Arabic"/>
          <w:color w:val="000000"/>
          <w:sz w:val="32"/>
          <w:szCs w:val="32"/>
        </w:rPr>
        <w:t>3</w:t>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فضله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201"/>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أشرت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النقطة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والغرب،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أوروبا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والناتو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والروس،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امتداد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المنطقة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ودفعوا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والإعلام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والدعاية،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جزء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بلادنا،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إسقاط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حكومتنا،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إزالة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وعجزوا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هزيمة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التحلي</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202"/>
      </w:r>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الخميني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متحلّياً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العوامل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الرئيسية،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والارتباط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لمرضاة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التكليف،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انتصرت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ذبتم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عشقه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استطاع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الإعصار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استطاع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يتصدى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كالجبل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الشامخ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تهديد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وإرعاب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203"/>
      </w:r>
    </w:p>
    <w:p w:rsidR="00C443BF" w:rsidRPr="00145248" w:rsidRDefault="00C443BF" w:rsidP="00145248">
      <w:pPr>
        <w:pStyle w:val="Heading3"/>
        <w:bidi/>
        <w:rPr>
          <w:rFonts w:ascii="Adobe Arabic" w:eastAsia="Times New Roman" w:hAnsi="Adobe Arabic" w:cs="Adobe Arabic"/>
          <w:b/>
          <w:bCs/>
          <w:color w:val="538135" w:themeColor="accent6" w:themeShade="BF"/>
          <w:sz w:val="32"/>
          <w:szCs w:val="32"/>
        </w:rPr>
      </w:pPr>
      <w:bookmarkStart w:id="121" w:name="_Toc30160854"/>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ملاك</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تقدم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وتأخر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الشعوب</w:t>
      </w:r>
      <w:bookmarkEnd w:id="121"/>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ابتعدت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ستبتلى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ابتليت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المستكبرة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السابقة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أصيبوا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بالاستكبار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والغرور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والظلم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والطغيان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فأضلّوا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وخربوا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وأفسدوها،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وأخيرًا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سقطوا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التاريخ،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وكنموذج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لإحدى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الامبراطوريات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السنوات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طبيعية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لانحرافها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البعيدين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شعوبًا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ينتظروا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سقوطهم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الحتمي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فالسقوط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الحتمية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للابتعاد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الطبيعي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السقوط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يسبقه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والخراب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والفساد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204"/>
      </w:r>
    </w:p>
    <w:p w:rsidR="009F141C" w:rsidRDefault="009F141C">
      <w:pPr>
        <w:rPr>
          <w:rFonts w:ascii="Adobe Arabic" w:eastAsia="Times New Roman" w:hAnsi="Adobe Arabic" w:cs="Adobe Arabic"/>
          <w:b/>
          <w:bCs/>
          <w:color w:val="538135" w:themeColor="accent6" w:themeShade="BF"/>
          <w:sz w:val="32"/>
          <w:szCs w:val="32"/>
          <w:rtl/>
        </w:rPr>
      </w:pPr>
      <w:bookmarkStart w:id="122" w:name="_Toc30160855"/>
      <w:r>
        <w:rPr>
          <w:rFonts w:ascii="Adobe Arabic" w:eastAsia="Times New Roman" w:hAnsi="Adobe Arabic" w:cs="Adobe Arabic"/>
          <w:b/>
          <w:bCs/>
          <w:color w:val="538135" w:themeColor="accent6" w:themeShade="BF"/>
          <w:sz w:val="32"/>
          <w:szCs w:val="32"/>
          <w:rtl/>
        </w:rPr>
        <w:br w:type="page"/>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تأثير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على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ازدهار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البلد</w:t>
      </w:r>
      <w:bookmarkEnd w:id="122"/>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علامات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اجتناب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الإحسان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الخلافات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الصغيرة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الناشئة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الإخوة،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التهاون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الأعداء</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والتواضع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والتذلل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أذلّةٍ</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المؤمنين</w:t>
      </w:r>
      <w:r w:rsidR="00590078" w:rsidRPr="00381C2C">
        <w:rPr>
          <w:rFonts w:ascii="Adobe Arabic" w:eastAsia="Times New Roman" w:hAnsi="Adobe Arabic" w:cs="Adobe Arabic"/>
          <w:b/>
          <w:bCs/>
          <w:color w:val="385623" w:themeColor="accent6" w:themeShade="80"/>
          <w:sz w:val="32"/>
          <w:szCs w:val="32"/>
          <w:rtl/>
        </w:rPr>
        <w:t>﴾</w:t>
      </w:r>
      <w:r w:rsidR="00C72B82">
        <w:rPr>
          <w:rFonts w:ascii="Adobe Arabic" w:eastAsia="Times New Roman" w:hAnsi="Adobe Arabic" w:cs="Adobe Arabic" w:hint="cs"/>
          <w:b/>
          <w:bCs/>
          <w:color w:val="385623" w:themeColor="accent6" w:themeShade="80"/>
          <w:sz w:val="32"/>
          <w:szCs w:val="32"/>
          <w:rtl/>
        </w:rPr>
        <w:t>.</w:t>
      </w:r>
      <w:r w:rsidR="00C72B82">
        <w:rPr>
          <w:rStyle w:val="FootnoteReference"/>
          <w:rFonts w:ascii="Adobe Arabic" w:eastAsia="Times New Roman" w:hAnsi="Adobe Arabic" w:cs="Adobe Arabic"/>
          <w:b/>
          <w:bCs/>
          <w:color w:val="385623" w:themeColor="accent6" w:themeShade="80"/>
          <w:sz w:val="32"/>
          <w:szCs w:val="32"/>
          <w:rtl/>
        </w:rPr>
        <w:footnoteReference w:id="205"/>
      </w:r>
      <w:r w:rsidR="006E6DBA">
        <w:rPr>
          <w:rFonts w:ascii="Adobe Arabic" w:eastAsia="Times New Roman" w:hAnsi="Adobe Arabic" w:cs="Adobe Arabic" w:hint="cs"/>
          <w:b/>
          <w:bCs/>
          <w:color w:val="385623" w:themeColor="accent6" w:themeShade="8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بالعراك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والجدال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بالمحبة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والتسامح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والمداراة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فاعملوا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قضايا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والشغل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واعلموا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ستبلغ</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أوجها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ورونقها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ستبهر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حيثما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شاهدنا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مظاهر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الأثر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فتوحات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استُعيدت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خرمشهر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وبواسطة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انهزم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الثماني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هزيمتهم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هزيمة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لحقها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الخزي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المبالغة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206"/>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23" w:name="_Toc30160856"/>
      <w:r w:rsidRPr="00145248">
        <w:rPr>
          <w:rFonts w:ascii="Adobe Arabic" w:eastAsia="Times New Roman" w:hAnsi="Adobe Arabic" w:cs="Adobe Arabic"/>
          <w:b/>
          <w:bCs/>
          <w:color w:val="538135" w:themeColor="accent6" w:themeShade="BF"/>
          <w:sz w:val="32"/>
          <w:szCs w:val="32"/>
          <w:rtl/>
        </w:rPr>
        <w:t>الانتصار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الميادين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العصيّة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خلال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التسلّح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بالتقوى</w:t>
      </w:r>
      <w:bookmarkEnd w:id="123"/>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انتصار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لصفاء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وإخلاص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مجموعات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استمرارية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صفائكم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وصدقكم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وإيمانكم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الانتصار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المفروضة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ودحر</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يسددنا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قطعاً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الميادين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والإعراض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زخارف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ومغريات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التفكير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بحاجاتنا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تكليفه،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احتياجاته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ومعاشه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المشروعة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مغاير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لتعلّق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ونسيان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وتتشكل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أنشطته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وفكره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وحركته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وسكونه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C72B82">
        <w:rPr>
          <w:rStyle w:val="FootnoteReference"/>
          <w:rFonts w:ascii="Adobe Arabic" w:eastAsia="Times New Roman" w:hAnsi="Adobe Arabic" w:cs="Adobe Arabic"/>
          <w:color w:val="000000"/>
          <w:sz w:val="32"/>
          <w:szCs w:val="32"/>
          <w:rtl/>
        </w:rPr>
        <w:footnoteReference w:id="207"/>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24" w:name="_Toc30160857"/>
      <w:r w:rsidRPr="00145248">
        <w:rPr>
          <w:rFonts w:ascii="Adobe Arabic" w:eastAsia="Times New Roman" w:hAnsi="Adobe Arabic" w:cs="Adobe Arabic"/>
          <w:b/>
          <w:bCs/>
          <w:color w:val="538135" w:themeColor="accent6" w:themeShade="BF"/>
          <w:sz w:val="32"/>
          <w:szCs w:val="32"/>
          <w:rtl/>
        </w:rPr>
        <w:t>حل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المشكلات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الطبيعية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والعالمية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خلال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124"/>
    </w:p>
    <w:p w:rsidR="009F141C" w:rsidRDefault="00C443BF" w:rsidP="00C72B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أعزائي!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والاعتماد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وَلَوْ</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أَهْلَ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الْقُرَى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لَفَتَحْنَا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عَلَيْهِم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بَرَكَاتٍ</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السَّمَاءِ</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وَالْأَرْضِ</w:t>
      </w:r>
      <w:r w:rsidR="00590078" w:rsidRPr="00381C2C">
        <w:rPr>
          <w:rFonts w:ascii="Adobe Arabic" w:eastAsia="Times New Roman" w:hAnsi="Adobe Arabic" w:cs="Adobe Arabic"/>
          <w:b/>
          <w:bCs/>
          <w:color w:val="385623" w:themeColor="accent6" w:themeShade="80"/>
          <w:sz w:val="32"/>
          <w:szCs w:val="32"/>
          <w:rtl/>
        </w:rPr>
        <w:t>﴾</w:t>
      </w:r>
      <w:r w:rsidR="00C72B82">
        <w:rPr>
          <w:rStyle w:val="FootnoteReference"/>
          <w:rFonts w:ascii="Adobe Arabic" w:eastAsia="Times New Roman" w:hAnsi="Adobe Arabic" w:cs="Adobe Arabic"/>
          <w:b/>
          <w:bCs/>
          <w:color w:val="385623" w:themeColor="accent6" w:themeShade="80"/>
          <w:sz w:val="32"/>
          <w:szCs w:val="32"/>
          <w:rtl/>
        </w:rPr>
        <w:footnoteReference w:id="208"/>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يفتحان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الطبيعية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ويحلان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المشكلات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الطبيعية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المشكلات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ويقضيان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المخاطر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الكبرى،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ويوجدان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الوفيرة</w:t>
      </w:r>
      <w:r w:rsidR="00C72B82">
        <w:rPr>
          <w:rStyle w:val="FootnoteReference"/>
          <w:rFonts w:ascii="Adobe Arabic" w:eastAsia="Times New Roman" w:hAnsi="Adobe Arabic" w:cs="Adobe Arabic"/>
          <w:color w:val="000000"/>
          <w:sz w:val="32"/>
          <w:szCs w:val="32"/>
          <w:rtl/>
        </w:rPr>
        <w:footnoteReference w:id="209"/>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رجعتم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لرأيتم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الخيرات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مترتبة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الخيرات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الأخروية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والروحية،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الخيرات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والاجتماعية</w:t>
      </w:r>
      <w:r w:rsidR="00C72B82">
        <w:rPr>
          <w:rFonts w:ascii="Adobe Arabic" w:eastAsia="Times New Roman" w:hAnsi="Adobe Arabic" w:cs="Adobe Arabic" w:hint="cs"/>
          <w:color w:val="000000"/>
          <w:sz w:val="32"/>
          <w:szCs w:val="32"/>
          <w:rtl/>
        </w:rPr>
        <w:t>.</w:t>
      </w:r>
      <w:r w:rsidR="00C72B82">
        <w:rPr>
          <w:rStyle w:val="FootnoteReference"/>
          <w:rFonts w:ascii="Adobe Arabic" w:eastAsia="Times New Roman" w:hAnsi="Adobe Arabic" w:cs="Adobe Arabic"/>
          <w:color w:val="000000"/>
          <w:sz w:val="32"/>
          <w:szCs w:val="32"/>
          <w:rtl/>
        </w:rPr>
        <w:footnoteReference w:id="210"/>
      </w:r>
      <w:r w:rsidR="006E6DBA">
        <w:rPr>
          <w:rFonts w:ascii="Adobe Arabic" w:eastAsia="Times New Roman" w:hAnsi="Adobe Arabic" w:cs="Adobe Arabic" w:hint="cs"/>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قاطع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مشكلاته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11"/>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25" w:name="_Toc30160858"/>
      <w:r w:rsidRPr="00145248">
        <w:rPr>
          <w:rFonts w:ascii="Adobe Arabic" w:eastAsia="Times New Roman" w:hAnsi="Adobe Arabic" w:cs="Adobe Arabic"/>
          <w:b/>
          <w:bCs/>
          <w:color w:val="538135" w:themeColor="accent6" w:themeShade="BF"/>
          <w:sz w:val="32"/>
          <w:szCs w:val="32"/>
          <w:rtl/>
        </w:rPr>
        <w:t>العون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الإلهي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مرهون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بمراعاة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125"/>
    </w:p>
    <w:p w:rsidR="00C443BF" w:rsidRPr="00381C2C" w:rsidRDefault="00C443BF" w:rsidP="006E6DBA">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Pr>
      </w:pPr>
      <w:r w:rsidRPr="00590078">
        <w:rPr>
          <w:rFonts w:ascii="Adobe Arabic" w:eastAsia="Times New Roman" w:hAnsi="Adobe Arabic" w:cs="Adobe Arabic"/>
          <w:color w:val="000000"/>
          <w:sz w:val="32"/>
          <w:szCs w:val="32"/>
          <w:rtl/>
        </w:rPr>
        <w:t>قال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الحشر</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يَا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أَيُّهَا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الَّذِينَ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وَلْتَنظُرْ</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نَفْسٌ</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قَدَّمَتْ</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لِغَدٍ</w:t>
      </w:r>
      <w:r w:rsidR="00590078" w:rsidRPr="00381C2C">
        <w:rPr>
          <w:rFonts w:ascii="Adobe Arabic" w:eastAsia="Times New Roman" w:hAnsi="Adobe Arabic" w:cs="Adobe Arabic"/>
          <w:b/>
          <w:bCs/>
          <w:color w:val="385623" w:themeColor="accent6" w:themeShade="80"/>
          <w:sz w:val="32"/>
          <w:szCs w:val="32"/>
          <w:rtl/>
        </w:rPr>
        <w:t>﴾</w:t>
      </w:r>
      <w:bookmarkStart w:id="126" w:name="footnote-306113-211-backlink"/>
      <w:r w:rsidR="006E6DBA">
        <w:rPr>
          <w:rStyle w:val="FootnoteReference"/>
          <w:rFonts w:ascii="Adobe Arabic" w:eastAsia="Times New Roman" w:hAnsi="Adobe Arabic" w:cs="Adobe Arabic"/>
          <w:b/>
          <w:bCs/>
          <w:color w:val="385623" w:themeColor="accent6" w:themeShade="80"/>
          <w:sz w:val="32"/>
          <w:szCs w:val="32"/>
          <w:rtl/>
        </w:rPr>
        <w:footnoteReference w:id="212"/>
      </w:r>
      <w:hyperlink r:id="rId10" w:anchor="footnote-306113-211" w:history="1"/>
      <w:bookmarkEnd w:id="126"/>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اتقوا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راقبوا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واحذروا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المزالق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والأخطاء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والانحرافات،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وثمرة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المتمثلة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(ولتنظر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قدمت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لغد)،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مباشرة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w:t>
      </w:r>
      <w:r w:rsidRPr="00381C2C">
        <w:rPr>
          <w:rFonts w:ascii="Adobe Arabic" w:eastAsia="Times New Roman" w:hAnsi="Adobe Arabic" w:cs="Adobe Arabic"/>
          <w:b/>
          <w:bCs/>
          <w:color w:val="385623" w:themeColor="accent6" w:themeShade="80"/>
          <w:sz w:val="32"/>
          <w:szCs w:val="32"/>
          <w:rtl/>
        </w:rPr>
        <w:t>وَاتَّقُوا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إِنَّ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خَبِيرٌ</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بِمَا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تَعْمَلُونَ</w:t>
      </w:r>
      <w:r w:rsidR="00590078" w:rsidRPr="00381C2C">
        <w:rPr>
          <w:rFonts w:ascii="Adobe Arabic" w:eastAsia="Times New Roman" w:hAnsi="Adobe Arabic" w:cs="Adobe Arabic"/>
          <w:b/>
          <w:bCs/>
          <w:color w:val="385623" w:themeColor="accent6" w:themeShade="80"/>
          <w:sz w:val="32"/>
          <w:szCs w:val="32"/>
          <w:rtl/>
        </w:rPr>
        <w:t>﴾</w:t>
      </w:r>
      <w:r w:rsidR="00B734A5">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b/>
          <w:bCs/>
          <w:color w:val="385623" w:themeColor="accent6" w:themeShade="80"/>
          <w:sz w:val="32"/>
          <w:szCs w:val="32"/>
          <w:rtl/>
        </w:rPr>
        <w:t xml:space="preserve"> </w:t>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برأيي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الاتجاه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ناجحة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البرلمان،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المصادقة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وتنجز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الوظائف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الرقابية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وستؤخذ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الاعتبار،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تؤخذ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الاعتبار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شطرًا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يهدينا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ويعيننا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بمأمن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يخبّئه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13"/>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27" w:name="_Toc30160859"/>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سبيل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النجاة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الطرق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المسدودة</w:t>
      </w:r>
      <w:bookmarkEnd w:id="127"/>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غافلون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صعوبته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فزع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مسؤوليتنا،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ازداد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العظيم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فداحةً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يعاملنا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بلطفه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وفضله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ورحمته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فسنكون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تفاصيل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نفقاتنا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ومصاريفنا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وتعاملنا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وسلوكنا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حساب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وفضلًا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التفكير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تفتح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السبل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يَتَّقِ</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يَجْعَل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مَخْرَجًا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Pr>
        <w:t>*</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وَيَرْزُقْهُ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حَيْثُ</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يَحْتَسِبُ</w:t>
      </w:r>
      <w:r w:rsidR="00590078" w:rsidRPr="00381C2C">
        <w:rPr>
          <w:rFonts w:ascii="Adobe Arabic" w:eastAsia="Times New Roman" w:hAnsi="Adobe Arabic" w:cs="Adobe Arabic"/>
          <w:b/>
          <w:bCs/>
          <w:color w:val="385623" w:themeColor="accent6" w:themeShade="80"/>
          <w:sz w:val="32"/>
          <w:szCs w:val="32"/>
          <w:rtl/>
        </w:rPr>
        <w:t>﴾</w:t>
      </w:r>
      <w:r w:rsidR="006E6DBA">
        <w:rPr>
          <w:rStyle w:val="FootnoteReference"/>
          <w:rFonts w:ascii="Adobe Arabic" w:eastAsia="Times New Roman" w:hAnsi="Adobe Arabic" w:cs="Adobe Arabic"/>
          <w:b/>
          <w:bCs/>
          <w:color w:val="385623" w:themeColor="accent6" w:themeShade="80"/>
          <w:sz w:val="32"/>
          <w:szCs w:val="32"/>
          <w:rtl/>
        </w:rPr>
        <w:footnoteReference w:id="214"/>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تساعد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التخلص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المسدودة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المعضلات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الكبرى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تفتح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الخلاص</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وَيَرْزُقْهُ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حَيْثُ</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يَحْتَسِبُ</w:t>
      </w:r>
      <w:r w:rsidR="00590078" w:rsidRPr="00381C2C">
        <w:rPr>
          <w:rFonts w:ascii="Adobe Arabic" w:eastAsia="Times New Roman" w:hAnsi="Adobe Arabic" w:cs="Adobe Arabic"/>
          <w:b/>
          <w:bCs/>
          <w:color w:val="385623" w:themeColor="accent6" w:themeShade="8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حساباتنا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وحساباتكم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دقيقة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ومتقنة؛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المساعدة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بمشاكل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الروحية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15"/>
      </w:r>
    </w:p>
    <w:p w:rsidR="00C443BF" w:rsidRPr="00145248" w:rsidRDefault="00C443BF" w:rsidP="006E6DBA">
      <w:pPr>
        <w:pStyle w:val="Heading3"/>
        <w:bidi/>
        <w:rPr>
          <w:rFonts w:ascii="Adobe Arabic" w:eastAsia="Times New Roman" w:hAnsi="Adobe Arabic" w:cs="Adobe Arabic"/>
          <w:b/>
          <w:bCs/>
          <w:color w:val="538135" w:themeColor="accent6" w:themeShade="BF"/>
          <w:sz w:val="32"/>
          <w:szCs w:val="32"/>
        </w:rPr>
      </w:pPr>
      <w:bookmarkStart w:id="128" w:name="_Toc30160860"/>
      <w:r w:rsidRPr="00145248">
        <w:rPr>
          <w:rFonts w:ascii="Adobe Arabic" w:eastAsia="Times New Roman" w:hAnsi="Adobe Arabic" w:cs="Adobe Arabic"/>
          <w:b/>
          <w:bCs/>
          <w:color w:val="538135" w:themeColor="accent6" w:themeShade="BF"/>
          <w:sz w:val="32"/>
          <w:szCs w:val="32"/>
          <w:rtl/>
        </w:rPr>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أسلمة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المجتمع</w:t>
      </w:r>
      <w:bookmarkEnd w:id="128"/>
      <w:r w:rsidR="006E6DBA">
        <w:rPr>
          <w:rStyle w:val="FootnoteReference"/>
          <w:rFonts w:ascii="Adobe Arabic" w:eastAsia="Times New Roman" w:hAnsi="Adobe Arabic" w:cs="Adobe Arabic"/>
          <w:b/>
          <w:bCs/>
          <w:color w:val="538135" w:themeColor="accent6" w:themeShade="BF"/>
          <w:sz w:val="32"/>
          <w:szCs w:val="32"/>
          <w:rtl/>
        </w:rPr>
        <w:footnoteReference w:id="216"/>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والإعراض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المحرزين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المعايير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يحضرون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ويأخذون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مقاليد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بأيديهم،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إسلامياً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تتبدل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المعايير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أحرص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وأشد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اتباع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دهاءً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تحصيل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الصدق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والحقيقة،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حينذاك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أمثال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وعبيد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زياد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وذهاب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أمثال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المذبح،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واستشهاده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كربلاء!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منطقية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اثنان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اثنين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تساوي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أربعة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يسمح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الحريصون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بتبدل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المعايير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(وافتقد)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الدهاء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والانغماس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والإيقاع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والكذب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وإهمال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ملاكاً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(ومعياراً)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الأفضلية،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المؤكد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كيزيد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السلطة،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العراق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مقصد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تغيير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المعايير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هاجس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ثورتنا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وشغلها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المعايير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والممارسات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الخاطئة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تغييرها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17"/>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29" w:name="_Toc30160861"/>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عامل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إبعاد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منغصات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الحياة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الفرد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والمجتمع</w:t>
      </w:r>
      <w:bookmarkEnd w:id="129"/>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لأمكنها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التحرك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الأزمات،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والتغلّب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المشاكل،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سيطرة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المشاكل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التفتوا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عزبت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الشدائد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دنوّها</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واتقى،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شدائد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قريبة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واحلوّت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مرارتها،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وانفرجت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تراكمها،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وأسهلت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الصعاب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إنصابها</w:t>
      </w:r>
      <w:r w:rsidR="00B057E1">
        <w:rPr>
          <w:rFonts w:ascii="Adobe Arabic" w:eastAsia="Times New Roman" w:hAnsi="Adobe Arabic" w:cs="Adobe Arabic"/>
          <w:color w:val="000000"/>
          <w:sz w:val="32"/>
          <w:szCs w:val="32"/>
          <w:rtl/>
        </w:rPr>
        <w:t>”</w:t>
      </w:r>
      <w:bookmarkStart w:id="130" w:name="footnote-306113-217-backlink"/>
      <w:r w:rsidR="006E6DBA">
        <w:rPr>
          <w:rStyle w:val="FootnoteReference"/>
          <w:rFonts w:ascii="Adobe Arabic" w:eastAsia="Times New Roman" w:hAnsi="Adobe Arabic" w:cs="Adobe Arabic"/>
          <w:color w:val="000000"/>
          <w:sz w:val="32"/>
          <w:szCs w:val="32"/>
          <w:rtl/>
        </w:rPr>
        <w:footnoteReference w:id="218"/>
      </w:r>
      <w:hyperlink r:id="rId11" w:anchor="footnote-306113-217" w:history="1"/>
      <w:bookmarkEnd w:id="130"/>
      <w:r w:rsidR="00B734A5">
        <w:rPr>
          <w:rFonts w:ascii="Adobe Arabic" w:eastAsia="Times New Roman" w:hAnsi="Adobe Arabic" w:cs="Adobe Arabic"/>
          <w:color w:val="000000"/>
          <w:sz w:val="32"/>
          <w:szCs w:val="32"/>
        </w:rPr>
        <w:t>.</w:t>
      </w:r>
      <w:r w:rsidR="006E6DBA">
        <w:rPr>
          <w:rFonts w:ascii="Adobe Arabic" w:eastAsia="Times New Roman" w:hAnsi="Adobe Arabic" w:cs="Adobe Arabic" w:hint="cs"/>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19"/>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31" w:name="_Toc30160862"/>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عامل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تقدم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الشباب</w:t>
      </w:r>
      <w:bookmarkEnd w:id="131"/>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تتضاعف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النخبة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أساتذتهم-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وتسهّل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تقدّمهم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وصعودهم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الامتيازات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تمتلكونها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دومًا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استنزال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الرحمة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فَسَنُيَسِّرُهُ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لِلْيُسْرَى</w:t>
      </w:r>
      <w:r w:rsidR="006E6DBA">
        <w:rPr>
          <w:rStyle w:val="FootnoteReference"/>
          <w:rFonts w:ascii="Adobe Arabic" w:eastAsia="Times New Roman" w:hAnsi="Adobe Arabic" w:cs="Adobe Arabic"/>
          <w:b/>
          <w:bCs/>
          <w:color w:val="385623" w:themeColor="accent6" w:themeShade="80"/>
          <w:sz w:val="32"/>
          <w:szCs w:val="32"/>
          <w:rtl/>
        </w:rPr>
        <w:footnoteReference w:id="220"/>
      </w:r>
      <w:r w:rsidR="00590078" w:rsidRPr="00381C2C">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تيسّر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ومُهِّدت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ووُفِّرت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أهدافه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بسهولة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كبيرة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اعرفوا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تتحلّون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واطلبوا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يعينكم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بلدكم</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المحطَّات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نتمنَّاها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لبلادنا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وشعبنا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21"/>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32" w:name="_Toc30160863"/>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توجب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إصلاح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الفهم،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والخطاب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والعمل</w:t>
      </w:r>
      <w:bookmarkEnd w:id="132"/>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مسؤولياتنا،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بالغ</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وثقيل،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مراعاته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والتعهد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مبلغ</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سعينا،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رعاية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فبمراعاتنا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نتائجه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المرجوة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توافر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الظروف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اللازمة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والابتعاد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الشوائب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والاضطراب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تجعلنا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وأعمالنا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التوفيق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الحتمي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والرضى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والقبول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والروايات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للمؤمنين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مسؤوليتنا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ثقيلة،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عاتقنا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الاقتدار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الوطني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السلطة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(الاقتدار)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المتعلّقة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يمسك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بأطرافها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الحاضرين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ومكانها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مسألة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22"/>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33" w:name="_Toc30160864"/>
      <w:r w:rsidRPr="00145248">
        <w:rPr>
          <w:rFonts w:ascii="Adobe Arabic" w:eastAsia="Times New Roman" w:hAnsi="Adobe Arabic" w:cs="Adobe Arabic"/>
          <w:b/>
          <w:bCs/>
          <w:color w:val="538135" w:themeColor="accent6" w:themeShade="BF"/>
          <w:sz w:val="32"/>
          <w:szCs w:val="32"/>
          <w:rtl/>
        </w:rPr>
        <w:t>آثار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المتكلم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والمستمع</w:t>
      </w:r>
      <w:bookmarkEnd w:id="133"/>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المتكلم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يسدده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مراعياً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يؤنس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والحقيقة،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ويهديه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لاستعمال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وقدرته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تبعث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العزيمة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والإرادة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مغنماً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23"/>
      </w:r>
    </w:p>
    <w:p w:rsidR="009F141C" w:rsidRDefault="009F141C">
      <w:pPr>
        <w:rPr>
          <w:rFonts w:ascii="Adobe Arabic" w:eastAsia="Times New Roman" w:hAnsi="Adobe Arabic" w:cs="Adobe Arabic"/>
          <w:b/>
          <w:bCs/>
          <w:color w:val="538135" w:themeColor="accent6" w:themeShade="BF"/>
          <w:sz w:val="32"/>
          <w:szCs w:val="32"/>
          <w:rtl/>
        </w:rPr>
      </w:pPr>
      <w:bookmarkStart w:id="134" w:name="_Toc30160865"/>
      <w:r>
        <w:rPr>
          <w:rFonts w:ascii="Adobe Arabic" w:eastAsia="Times New Roman" w:hAnsi="Adobe Arabic" w:cs="Adobe Arabic"/>
          <w:b/>
          <w:bCs/>
          <w:color w:val="538135" w:themeColor="accent6" w:themeShade="BF"/>
          <w:sz w:val="32"/>
          <w:szCs w:val="32"/>
          <w:rtl/>
        </w:rPr>
        <w:br w:type="page"/>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إحياء</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روح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النشاط</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الإسلامي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عبر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مراعاة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134"/>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العلاقة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القلبية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وقوية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تحفظوا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ثورتنا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تستمر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والمؤمن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يستجلب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البركات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ويُحيي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النشاط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صونوا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العلاقة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القلبية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والارتباط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بألطافه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وفضله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وفيضه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وعونه</w:t>
      </w:r>
      <w:r w:rsidR="00B734A5">
        <w:rPr>
          <w:rFonts w:ascii="Adobe Arabic" w:eastAsia="Times New Roman" w:hAnsi="Adobe Arabic" w:cs="Adobe Arabic"/>
          <w:color w:val="000000"/>
          <w:sz w:val="32"/>
          <w:szCs w:val="32"/>
          <w:rtl/>
        </w:rPr>
        <w:t>.</w:t>
      </w:r>
      <w:r w:rsidR="006E6DBA">
        <w:rPr>
          <w:rStyle w:val="FootnoteReference"/>
          <w:rFonts w:ascii="Adobe Arabic" w:eastAsia="Times New Roman" w:hAnsi="Adobe Arabic" w:cs="Adobe Arabic"/>
          <w:color w:val="000000"/>
          <w:sz w:val="32"/>
          <w:szCs w:val="32"/>
          <w:rtl/>
        </w:rPr>
        <w:footnoteReference w:id="224"/>
      </w:r>
      <w:r w:rsidR="006E6DBA">
        <w:rPr>
          <w:rFonts w:ascii="Adobe Arabic" w:eastAsia="Times New Roman" w:hAnsi="Adobe Arabic" w:cs="Adobe Arabic"/>
          <w:color w:val="000000"/>
          <w:sz w:val="32"/>
          <w:szCs w:val="32"/>
          <w:rtl/>
        </w:rPr>
        <w:t xml:space="preserve"> </w:t>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35" w:name="_Toc30160866"/>
      <w:r w:rsidRPr="00145248">
        <w:rPr>
          <w:rFonts w:ascii="Adobe Arabic" w:eastAsia="Times New Roman" w:hAnsi="Adobe Arabic" w:cs="Adobe Arabic"/>
          <w:b/>
          <w:bCs/>
          <w:color w:val="538135" w:themeColor="accent6" w:themeShade="BF"/>
          <w:sz w:val="32"/>
          <w:szCs w:val="32"/>
          <w:rtl/>
        </w:rPr>
        <w:t>التقوى</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شرط</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الاستقامة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وثبات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القدم</w:t>
      </w:r>
      <w:bookmarkEnd w:id="135"/>
    </w:p>
    <w:p w:rsidR="009F141C"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مؤثّرين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أرأيتم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الخميني؟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المرحوم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البروجردي</w:t>
      </w:r>
      <w:r w:rsidR="006E6DBA">
        <w:rPr>
          <w:rStyle w:val="FootnoteReference"/>
          <w:rFonts w:ascii="Adobe Arabic" w:eastAsia="Times New Roman" w:hAnsi="Adobe Arabic" w:cs="Adobe Arabic"/>
          <w:color w:val="000000"/>
          <w:sz w:val="32"/>
          <w:szCs w:val="32"/>
          <w:rtl/>
        </w:rPr>
        <w:footnoteReference w:id="225"/>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أستاذاً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مرموقاً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يعرفه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طلبة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المدينة</w:t>
      </w:r>
      <w:r w:rsidR="006E6DBA">
        <w:rPr>
          <w:rStyle w:val="FootnoteReference"/>
          <w:rFonts w:ascii="Adobe Arabic" w:eastAsia="Times New Roman" w:hAnsi="Adobe Arabic" w:cs="Adobe Arabic"/>
          <w:color w:val="000000"/>
          <w:sz w:val="32"/>
          <w:szCs w:val="32"/>
          <w:rtl/>
        </w:rPr>
        <w:footnoteReference w:id="226"/>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فالطلاب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فضلاً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الارتباط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يحضرون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بكثافة؛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نطاق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الحوزة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يعرفه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صيته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الخواص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والمعدودين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خبروا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أخلاقه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وحضروا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معارفه،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يسمعون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يعيش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الحوزة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منقطع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ومتفرغاً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للميدان،</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ثابتاً،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وزلزل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الفولاذية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وفتتها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يستطع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أصحاب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الغطرسة،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والمظاهر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والأبهة،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أعوان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وتابعين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الحماسي،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المحكمة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الثابت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وجّهوا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سهامهم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وأحقادهم،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أُجبروا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التراجع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اكتسب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الاستقامة؟!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إيمانه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وتقواه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وإخلاصه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وطهارته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طاهراً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ومخلصاً،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هدفاً؛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بالتكليف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27"/>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36" w:name="_Toc30160867"/>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تفتح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الأبواب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الموصدة</w:t>
      </w:r>
      <w:bookmarkEnd w:id="136"/>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يخاطب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نبيّه</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hint="cs"/>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يَا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أَيُّهَا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النَّبِيُّ</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اتَّقِ</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590078" w:rsidRPr="00381C2C">
        <w:rPr>
          <w:rFonts w:ascii="Adobe Arabic" w:eastAsia="Times New Roman" w:hAnsi="Adobe Arabic" w:cs="Adobe Arabic"/>
          <w:b/>
          <w:bCs/>
          <w:color w:val="385623" w:themeColor="accent6" w:themeShade="80"/>
          <w:sz w:val="32"/>
          <w:szCs w:val="32"/>
          <w:rtl/>
        </w:rPr>
        <w:t>﴾</w:t>
      </w:r>
      <w:r w:rsidR="006E6DBA">
        <w:rPr>
          <w:rStyle w:val="FootnoteReference"/>
          <w:rFonts w:ascii="Adobe Arabic" w:eastAsia="Times New Roman" w:hAnsi="Adobe Arabic" w:cs="Adobe Arabic"/>
          <w:b/>
          <w:bCs/>
          <w:color w:val="385623" w:themeColor="accent6" w:themeShade="80"/>
          <w:sz w:val="32"/>
          <w:szCs w:val="32"/>
          <w:rtl/>
        </w:rPr>
        <w:footnoteReference w:id="228"/>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وضرورة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فخطاب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المقدس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للرسول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الأكرم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وآله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لنتذكّر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ننسَه،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وسلوكنا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وأقوالنا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أفكارنا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وتصوّراتنا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تنفتح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المغلقة،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وسيُعين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الملتزم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والأطوار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29"/>
      </w:r>
    </w:p>
    <w:p w:rsidR="009F141C" w:rsidRDefault="009F141C">
      <w:pPr>
        <w:rPr>
          <w:rFonts w:ascii="Adobe Arabic" w:eastAsia="Times New Roman" w:hAnsi="Adobe Arabic" w:cs="Adobe Arabic"/>
          <w:b/>
          <w:bCs/>
          <w:color w:val="538135" w:themeColor="accent6" w:themeShade="BF"/>
          <w:sz w:val="32"/>
          <w:szCs w:val="32"/>
          <w:rtl/>
        </w:rPr>
      </w:pPr>
      <w:bookmarkStart w:id="137" w:name="_Toc30160868"/>
      <w:r>
        <w:rPr>
          <w:rFonts w:ascii="Adobe Arabic" w:eastAsia="Times New Roman" w:hAnsi="Adobe Arabic" w:cs="Adobe Arabic"/>
          <w:b/>
          <w:bCs/>
          <w:color w:val="538135" w:themeColor="accent6" w:themeShade="BF"/>
          <w:sz w:val="32"/>
          <w:szCs w:val="32"/>
          <w:rtl/>
        </w:rPr>
        <w:br w:type="page"/>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تقدّم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الأهداف</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العسكرية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للبلاد</w:t>
      </w:r>
      <w:bookmarkEnd w:id="137"/>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نهتمّ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الإيرانية،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جيشه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متديناً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تمتازون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والطهارة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والإخلاص</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فاسعوا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استطاعتكم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لتقوية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ووظائفكم،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وانقلوها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الوحدات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والأقسام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والإدارات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مأمورياتكم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30"/>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بحمد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جيشنا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إجمالاً،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كثيراً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الماضي؛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والإخلاص</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الجيش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حيوي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31"/>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38" w:name="_Toc30160869"/>
      <w:r w:rsidRPr="00145248">
        <w:rPr>
          <w:rFonts w:ascii="Adobe Arabic" w:eastAsia="Times New Roman" w:hAnsi="Adobe Arabic" w:cs="Adobe Arabic"/>
          <w:b/>
          <w:bCs/>
          <w:color w:val="538135" w:themeColor="accent6" w:themeShade="BF"/>
          <w:sz w:val="32"/>
          <w:szCs w:val="32"/>
          <w:rtl/>
        </w:rPr>
        <w:t>قوة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جهاز</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المعلومات؛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مرهونة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بالإيمان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والتقوى</w:t>
      </w:r>
      <w:bookmarkEnd w:id="138"/>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مجموعة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الأجهزة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المعلوماتية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(المخابراتية)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تمارس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الطغيان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سلطتها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المعلوماتية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لحسن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معلومات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بلادنا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تبعث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بحمد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والالتفات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التكليف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جزء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تعليمات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جهازنا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المعلوماتي؛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الروحية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تفوق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الأجهزة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الإجرائية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الأخرى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الطبيعي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الجهاز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إنتاجية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المعلومات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جهازنا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المعلوماتي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وفريداً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يتلقى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المساعدات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المعتادة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والرائجة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تستفيد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أجهزة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المعلومات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وإخلاص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واستشعار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التكليف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والاعتناء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والتمسك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سيحسّن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أدائكم،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وسيعوض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النقائص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الروحية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39" w:name="_Toc30160870"/>
      <w:r w:rsidRPr="00145248">
        <w:rPr>
          <w:rFonts w:ascii="Adobe Arabic" w:eastAsia="Times New Roman" w:hAnsi="Adobe Arabic" w:cs="Adobe Arabic"/>
          <w:b/>
          <w:bCs/>
          <w:color w:val="538135" w:themeColor="accent6" w:themeShade="BF"/>
          <w:sz w:val="32"/>
          <w:szCs w:val="32"/>
          <w:rtl/>
        </w:rPr>
        <w:t>القوة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العسكرية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تحت</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لواء</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139"/>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تدرسونها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والأركان،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الضباط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ومراكز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وسيلة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ترتيبات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وتنظيمات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والإخوة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انضمامهم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يتعرفوا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قوانين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وفنون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الدفاع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تحصيل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والمعتقد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يفوقها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الأهمية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أنطلق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النقطة؛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المرتجى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الفضائل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وإخوة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ممثلي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الفقيه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والنقطة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المركزية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والأصلية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البدايات،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تدوين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قانون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حظي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ممثلو</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بالمكانة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والمرموقة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يتسنى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الارتباط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اللازم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بنقطة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ومركز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والولاية،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وليُفعّل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أجيال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الجسد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32"/>
      </w:r>
    </w:p>
    <w:p w:rsidR="00C443BF" w:rsidRPr="00590078" w:rsidRDefault="00C443BF" w:rsidP="00590078">
      <w:pPr>
        <w:pStyle w:val="Heading2"/>
        <w:bidi/>
        <w:jc w:val="both"/>
        <w:rPr>
          <w:rFonts w:ascii="Adobe Arabic" w:eastAsia="Times New Roman" w:hAnsi="Adobe Arabic" w:cs="Adobe Arabic"/>
          <w:b/>
          <w:bCs/>
          <w:color w:val="339933"/>
          <w:sz w:val="32"/>
          <w:szCs w:val="32"/>
        </w:rPr>
      </w:pPr>
      <w:bookmarkStart w:id="140" w:name="_Toc30160871"/>
      <w:r w:rsidRPr="00590078">
        <w:rPr>
          <w:rFonts w:ascii="Adobe Arabic" w:eastAsia="Times New Roman" w:hAnsi="Adobe Arabic" w:cs="Adobe Arabic"/>
          <w:b/>
          <w:bCs/>
          <w:color w:val="339933"/>
          <w:sz w:val="32"/>
          <w:szCs w:val="32"/>
          <w:rtl/>
        </w:rPr>
        <w:t>د-</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مضار</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ومصاديق</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مجانبة</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التقوى</w:t>
      </w:r>
      <w:bookmarkEnd w:id="140"/>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41" w:name="_Toc30160872"/>
      <w:r w:rsidRPr="00145248">
        <w:rPr>
          <w:rFonts w:ascii="Adobe Arabic" w:eastAsia="Times New Roman" w:hAnsi="Adobe Arabic" w:cs="Adobe Arabic"/>
          <w:b/>
          <w:bCs/>
          <w:color w:val="538135" w:themeColor="accent6" w:themeShade="BF"/>
          <w:sz w:val="32"/>
          <w:szCs w:val="32"/>
          <w:rtl/>
        </w:rPr>
        <w:t>مجانبة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خطر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يهدّد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البشرية</w:t>
      </w:r>
      <w:bookmarkEnd w:id="141"/>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يتوجب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نسيطر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ألسنتنا،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أفكارنا،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أعيننا،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وأعمالنا؛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مجانبة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يزداد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(بطشه)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البشرية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ازدادت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إطلاق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قنبلة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يأبه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لحقوق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للارتداع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البشرية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الأشخاص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يتسلحون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والأسلحة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الفتاكة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يتغلّبوا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ومشاعرهم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ويسيطروا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للأسف</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المستكبرين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للإسلام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33"/>
      </w:r>
    </w:p>
    <w:p w:rsidR="009F141C" w:rsidRDefault="009F141C">
      <w:pPr>
        <w:rPr>
          <w:rFonts w:ascii="Adobe Arabic" w:eastAsia="Times New Roman" w:hAnsi="Adobe Arabic" w:cs="Adobe Arabic"/>
          <w:b/>
          <w:bCs/>
          <w:color w:val="538135" w:themeColor="accent6" w:themeShade="BF"/>
          <w:sz w:val="32"/>
          <w:szCs w:val="32"/>
          <w:rtl/>
        </w:rPr>
      </w:pPr>
      <w:bookmarkStart w:id="142" w:name="_Toc30160873"/>
      <w:r>
        <w:rPr>
          <w:rFonts w:ascii="Adobe Arabic" w:eastAsia="Times New Roman" w:hAnsi="Adobe Arabic" w:cs="Adobe Arabic"/>
          <w:b/>
          <w:bCs/>
          <w:color w:val="538135" w:themeColor="accent6" w:themeShade="BF"/>
          <w:sz w:val="32"/>
          <w:szCs w:val="32"/>
          <w:rtl/>
        </w:rPr>
        <w:br w:type="page"/>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انحراف</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المجتمع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بسبب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انعدام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لدى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الحكام</w:t>
      </w:r>
      <w:bookmarkEnd w:id="142"/>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تقرأون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تاريخ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تشاهدون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تحوّلت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الخلافة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التاريخ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طبعًا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أصحاب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النبي</w:t>
      </w:r>
      <w:r w:rsidR="00B057E1">
        <w:rPr>
          <w:rFonts w:ascii="Adobe Arabic" w:eastAsia="Times New Roman" w:hAnsi="Adobe Arabic" w:cs="Adobe Arabic"/>
          <w:color w:val="000000"/>
          <w:sz w:val="32"/>
          <w:szCs w:val="32"/>
          <w:rtl/>
        </w:rPr>
        <w:t>(صلى</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وآله)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آنذاك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المحذور</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المحذور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علله</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وقوعه؟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بصدد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بحثه،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الحادثة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لغرض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ولإسعاد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البشرية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مساره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تُحمد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عقباه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مراكز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ومؤسسات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يتعزّز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وأسس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والهداية</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مظاهر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والأرستقراطية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واتباع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الغرائز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والشهوات</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الأصلية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معلوم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وواضحاً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زمنية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رحيل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الأكرم</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(صلى</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وآله)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34"/>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43" w:name="_Toc30160874"/>
      <w:r w:rsidRPr="00145248">
        <w:rPr>
          <w:rFonts w:ascii="Adobe Arabic" w:eastAsia="Times New Roman" w:hAnsi="Adobe Arabic" w:cs="Adobe Arabic"/>
          <w:b/>
          <w:bCs/>
          <w:color w:val="538135" w:themeColor="accent6" w:themeShade="BF"/>
          <w:sz w:val="32"/>
          <w:szCs w:val="32"/>
          <w:rtl/>
        </w:rPr>
        <w:t>مجانبة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توجب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فساد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المجتمع</w:t>
      </w:r>
      <w:bookmarkEnd w:id="143"/>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عنوان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التجديد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مجموعات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بإغراق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بالأموال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وعبادة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تجديداً؟!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أفسد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الانغماس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بالشهوات؛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والإيثار؛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الروحية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التعبويّون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التعبئة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الميدان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لتصون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الفضائل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للثورة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35"/>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44" w:name="_Toc30160875"/>
      <w:r w:rsidRPr="00145248">
        <w:rPr>
          <w:rFonts w:ascii="Adobe Arabic" w:eastAsia="Times New Roman" w:hAnsi="Adobe Arabic" w:cs="Adobe Arabic"/>
          <w:b/>
          <w:bCs/>
          <w:color w:val="538135" w:themeColor="accent6" w:themeShade="BF"/>
          <w:sz w:val="32"/>
          <w:szCs w:val="32"/>
          <w:rtl/>
        </w:rPr>
        <w:t>مجانبة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تؤدي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إلى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تخلف</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المسلمين</w:t>
      </w:r>
      <w:bookmarkEnd w:id="144"/>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تبدو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ضعيفة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تسلّط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متطورةً،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المختلفة،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تخلفنا؟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الشدائد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تزول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قمتم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إيران،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ثورتكم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دفاعكم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نتائجها،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الأصالة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والوطنية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وبحمد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واقتدار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فبنظر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سائر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مقارنة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عزتكم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واقتداركم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وعظمتكم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ينقصنا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مقاومة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وصمود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36"/>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45" w:name="_Toc30160876"/>
      <w:r w:rsidRPr="00145248">
        <w:rPr>
          <w:rFonts w:ascii="Adobe Arabic" w:eastAsia="Times New Roman" w:hAnsi="Adobe Arabic" w:cs="Adobe Arabic"/>
          <w:b/>
          <w:bCs/>
          <w:color w:val="538135" w:themeColor="accent6" w:themeShade="BF"/>
          <w:sz w:val="32"/>
          <w:szCs w:val="32"/>
          <w:rtl/>
        </w:rPr>
        <w:t>ضرر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العالِم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البعيد</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145"/>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مفتاح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الأقفال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نغفل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مضرّين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مفيدين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فعندما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ضوءاً</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يمكنه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اختيار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المسروقات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Fonts w:ascii="Adobe Arabic" w:eastAsia="Times New Roman" w:hAnsi="Adobe Arabic" w:cs="Adobe Arabic" w:hint="cs"/>
          <w:color w:val="000000"/>
          <w:sz w:val="32"/>
          <w:szCs w:val="32"/>
          <w:rtl/>
        </w:rPr>
        <w:t>.</w:t>
      </w:r>
      <w:r w:rsidR="006E6DBA">
        <w:rPr>
          <w:rStyle w:val="FootnoteReference"/>
          <w:rFonts w:ascii="Adobe Arabic" w:eastAsia="Times New Roman" w:hAnsi="Adobe Arabic" w:cs="Adobe Arabic"/>
          <w:color w:val="000000"/>
          <w:sz w:val="32"/>
          <w:szCs w:val="32"/>
          <w:rtl/>
        </w:rPr>
        <w:footnoteReference w:id="237"/>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يفتقد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والأمانة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والصدق،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كائن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يوظف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بلده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الضروري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التحلي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بالثقافة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والتزكية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والأخلاق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والمعنويات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الجاهل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تلازمه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38"/>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مرفوض،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يجتنب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المحرمات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مرفوض،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يتمتّع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طبعًا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المراتب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-عقلًا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وإنصافًا-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والعلماء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يستفيدون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النبي</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(صلى</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وآله)</w:t>
      </w:r>
      <w:r w:rsidR="00B057E1">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مثلكم</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يتمتعوا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ممنوعان-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جاهدا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لجمع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للقدسية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الطهارة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الروحية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والمناقبية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العلمية</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أساسًا</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الحرام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فيُلاحظ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الغيبة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والكذب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وارتكاب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المحرمات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المختلفة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سمح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سهلة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فوظيفة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المحافظة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كرامة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الماضين،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الاستمراريّة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المحافظة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الحيثية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التقوائيّة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والطهارة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39"/>
      </w:r>
    </w:p>
    <w:p w:rsidR="009F141C" w:rsidRDefault="009F141C">
      <w:pPr>
        <w:rPr>
          <w:rFonts w:ascii="Adobe Arabic" w:eastAsia="Times New Roman" w:hAnsi="Adobe Arabic" w:cs="Adobe Arabic"/>
          <w:b/>
          <w:bCs/>
          <w:color w:val="538135" w:themeColor="accent6" w:themeShade="BF"/>
          <w:sz w:val="32"/>
          <w:szCs w:val="32"/>
          <w:rtl/>
        </w:rPr>
      </w:pPr>
      <w:bookmarkStart w:id="146" w:name="_Toc30160877"/>
      <w:r>
        <w:rPr>
          <w:rFonts w:ascii="Adobe Arabic" w:eastAsia="Times New Roman" w:hAnsi="Adobe Arabic" w:cs="Adobe Arabic"/>
          <w:b/>
          <w:bCs/>
          <w:color w:val="538135" w:themeColor="accent6" w:themeShade="BF"/>
          <w:sz w:val="32"/>
          <w:szCs w:val="32"/>
          <w:rtl/>
        </w:rPr>
        <w:br w:type="page"/>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دور</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مجانبة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إذلال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الشعب</w:t>
      </w:r>
      <w:bookmarkEnd w:id="146"/>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يستغلون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مناصبهم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نفوذهم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رفاهية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أعينهم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برفاهية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يهملوا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مصالح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وخالفوها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عاتقه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صرفوا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أعمارهم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الحفاظ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ومسؤولياتهم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الملقاة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عاتقهم،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وخالفوها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6E6DBA">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للأهواء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وملذّات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الحياة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واتباعها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منافاتها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مجانبة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ينهك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ويذلّها،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6E6DBA">
        <w:rPr>
          <w:rStyle w:val="FootnoteReference"/>
          <w:rFonts w:ascii="Adobe Arabic" w:eastAsia="Times New Roman" w:hAnsi="Adobe Arabic" w:cs="Adobe Arabic"/>
          <w:color w:val="000000"/>
          <w:sz w:val="32"/>
          <w:szCs w:val="32"/>
          <w:rtl/>
        </w:rPr>
        <w:footnoteReference w:id="240"/>
      </w:r>
    </w:p>
    <w:p w:rsidR="009F141C" w:rsidRDefault="009F141C">
      <w:pPr>
        <w:rPr>
          <w:rFonts w:ascii="Adobe Arabic" w:eastAsia="Times New Roman" w:hAnsi="Adobe Arabic" w:cs="Adobe Arabic"/>
          <w:b/>
          <w:bCs/>
          <w:color w:val="003300"/>
          <w:sz w:val="36"/>
          <w:szCs w:val="36"/>
          <w:rtl/>
        </w:rPr>
      </w:pPr>
      <w:bookmarkStart w:id="147" w:name="_Toc30160878"/>
      <w:r>
        <w:rPr>
          <w:rFonts w:ascii="Adobe Arabic" w:eastAsia="Times New Roman" w:hAnsi="Adobe Arabic" w:cs="Adobe Arabic"/>
          <w:b/>
          <w:bCs/>
          <w:color w:val="003300"/>
          <w:sz w:val="36"/>
          <w:szCs w:val="36"/>
          <w:rtl/>
        </w:rPr>
        <w:br w:type="page"/>
      </w:r>
    </w:p>
    <w:p w:rsidR="00C443BF" w:rsidRPr="00590078" w:rsidRDefault="00C443BF" w:rsidP="005D0EB6">
      <w:pPr>
        <w:pStyle w:val="Heading1"/>
        <w:bidi/>
        <w:rPr>
          <w:rFonts w:ascii="Adobe Arabic" w:eastAsia="Times New Roman" w:hAnsi="Adobe Arabic" w:cs="Adobe Arabic"/>
          <w:b/>
          <w:bCs/>
          <w:color w:val="003300"/>
          <w:sz w:val="36"/>
          <w:szCs w:val="36"/>
        </w:rPr>
      </w:pPr>
      <w:r w:rsidRPr="00590078">
        <w:rPr>
          <w:rFonts w:ascii="Adobe Arabic" w:eastAsia="Times New Roman" w:hAnsi="Adobe Arabic" w:cs="Adobe Arabic"/>
          <w:b/>
          <w:bCs/>
          <w:color w:val="003300"/>
          <w:sz w:val="36"/>
          <w:szCs w:val="36"/>
          <w:rtl/>
        </w:rPr>
        <w:lastRenderedPageBreak/>
        <w:t>الفصل</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الرابع</w:t>
      </w:r>
      <w:r w:rsidR="00B057E1">
        <w:rPr>
          <w:rFonts w:ascii="Adobe Arabic" w:eastAsia="Times New Roman" w:hAnsi="Adobe Arabic" w:cs="Adobe Arabic"/>
          <w:b/>
          <w:bCs/>
          <w:color w:val="003300"/>
          <w:sz w:val="36"/>
          <w:szCs w:val="36"/>
          <w:rtl/>
        </w:rPr>
        <w:t>:</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أقسام</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التقوى</w:t>
      </w:r>
      <w:bookmarkEnd w:id="147"/>
    </w:p>
    <w:p w:rsidR="009F141C" w:rsidRDefault="00C443BF" w:rsidP="006E6DBA">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tl/>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الشؤون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الشؤون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والقضايا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تأثيرًا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وخطورة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بدرجات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ودرجات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لأصدقائنا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ولأعدائنا؟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أثرها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نخالف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نعاديه،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حكمكم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تخالفونه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تعادونه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واقعي،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انحراف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البداية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يَا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أَيُّهَا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الَّذِينَ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وَقُولُوا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قَوْلًا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سَدِيدًا</w:t>
      </w:r>
      <w:r w:rsidR="00590078" w:rsidRPr="00381C2C">
        <w:rPr>
          <w:rFonts w:ascii="Adobe Arabic" w:eastAsia="Times New Roman" w:hAnsi="Adobe Arabic" w:cs="Adobe Arabic"/>
          <w:b/>
          <w:bCs/>
          <w:color w:val="385623" w:themeColor="accent6" w:themeShade="80"/>
          <w:sz w:val="32"/>
          <w:szCs w:val="32"/>
          <w:rtl/>
        </w:rPr>
        <w:t>﴾</w:t>
      </w:r>
      <w:r w:rsidR="006E6DBA">
        <w:rPr>
          <w:rStyle w:val="FootnoteReference"/>
          <w:rFonts w:ascii="Adobe Arabic" w:eastAsia="Times New Roman" w:hAnsi="Adobe Arabic" w:cs="Adobe Arabic"/>
          <w:b/>
          <w:bCs/>
          <w:color w:val="385623" w:themeColor="accent6" w:themeShade="80"/>
          <w:sz w:val="32"/>
          <w:szCs w:val="32"/>
          <w:rtl/>
        </w:rPr>
        <w:footnoteReference w:id="241"/>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الصائب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نتكلم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لشبابنا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الأعزاء،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العاشق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يتحدثون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ويكتبون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ويبادرون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ويعملون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مخالفتنا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تدفعنا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للخروج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وممارسة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ارتكاب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الظلم</w:t>
      </w:r>
      <w:r w:rsidR="00B734A5">
        <w:rPr>
          <w:rFonts w:ascii="Adobe Arabic" w:eastAsia="Times New Roman" w:hAnsi="Adobe Arabic" w:cs="Adobe Arabic"/>
          <w:color w:val="000000"/>
          <w:sz w:val="32"/>
          <w:szCs w:val="32"/>
          <w:rtl/>
        </w:rPr>
        <w:t>.</w:t>
      </w:r>
      <w:r w:rsidR="006E6DBA">
        <w:rPr>
          <w:rStyle w:val="FootnoteReference"/>
          <w:rFonts w:ascii="Adobe Arabic" w:eastAsia="Times New Roman" w:hAnsi="Adobe Arabic" w:cs="Adobe Arabic"/>
          <w:color w:val="000000"/>
          <w:sz w:val="32"/>
          <w:szCs w:val="32"/>
          <w:rtl/>
        </w:rPr>
        <w:footnoteReference w:id="242"/>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ممارسة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الظلم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أصغر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أفعالنا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تسجّل،</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فمن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يعمل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مثقال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ذرة</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خيراً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يره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ومن</w:t>
      </w:r>
      <w:r w:rsidR="006E6DBA">
        <w:rPr>
          <w:rFonts w:ascii="Adobe Arabic" w:eastAsia="Times New Roman" w:hAnsi="Adobe Arabic" w:cs="Adobe Arabic"/>
          <w:b/>
          <w:bCs/>
          <w:color w:val="385623" w:themeColor="accent6" w:themeShade="80"/>
          <w:sz w:val="32"/>
          <w:szCs w:val="32"/>
          <w:rtl/>
        </w:rPr>
        <w:t xml:space="preserve"> </w:t>
      </w:r>
    </w:p>
    <w:p w:rsidR="009F141C" w:rsidRDefault="009F141C">
      <w:pPr>
        <w:rPr>
          <w:rFonts w:ascii="Adobe Arabic" w:eastAsia="Times New Roman" w:hAnsi="Adobe Arabic" w:cs="Adobe Arabic"/>
          <w:b/>
          <w:bCs/>
          <w:color w:val="385623" w:themeColor="accent6" w:themeShade="80"/>
          <w:sz w:val="32"/>
          <w:szCs w:val="32"/>
          <w:rtl/>
        </w:rPr>
      </w:pPr>
      <w:r>
        <w:rPr>
          <w:rFonts w:ascii="Adobe Arabic" w:eastAsia="Times New Roman" w:hAnsi="Adobe Arabic" w:cs="Adobe Arabic"/>
          <w:b/>
          <w:bCs/>
          <w:color w:val="385623" w:themeColor="accent6" w:themeShade="80"/>
          <w:sz w:val="32"/>
          <w:szCs w:val="32"/>
          <w:rtl/>
        </w:rPr>
        <w:br w:type="page"/>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381C2C">
        <w:rPr>
          <w:rFonts w:ascii="Adobe Arabic" w:eastAsia="Times New Roman" w:hAnsi="Adobe Arabic" w:cs="Adobe Arabic"/>
          <w:b/>
          <w:bCs/>
          <w:color w:val="385623" w:themeColor="accent6" w:themeShade="80"/>
          <w:sz w:val="32"/>
          <w:szCs w:val="32"/>
          <w:rtl/>
        </w:rPr>
        <w:lastRenderedPageBreak/>
        <w:t>يعمل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مثقال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ذرة</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شراً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يره</w:t>
      </w:r>
      <w:r w:rsidR="00590078" w:rsidRPr="00381C2C">
        <w:rPr>
          <w:rFonts w:ascii="Adobe Arabic" w:eastAsia="Times New Roman" w:hAnsi="Adobe Arabic" w:cs="Adobe Arabic"/>
          <w:b/>
          <w:bCs/>
          <w:color w:val="385623" w:themeColor="accent6" w:themeShade="80"/>
          <w:sz w:val="32"/>
          <w:szCs w:val="32"/>
          <w:rtl/>
        </w:rPr>
        <w:t>﴾</w:t>
      </w:r>
      <w:r w:rsidR="00DD6AC8">
        <w:rPr>
          <w:rStyle w:val="FootnoteReference"/>
          <w:rFonts w:ascii="Adobe Arabic" w:eastAsia="Times New Roman" w:hAnsi="Adobe Arabic" w:cs="Adobe Arabic"/>
          <w:b/>
          <w:bCs/>
          <w:color w:val="385623" w:themeColor="accent6" w:themeShade="80"/>
          <w:sz w:val="32"/>
          <w:szCs w:val="32"/>
          <w:rtl/>
        </w:rPr>
        <w:footnoteReference w:id="243"/>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أفعالنا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وأقوالنا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وألفاظنا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نسأل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محكمة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يحاكم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الأسئلة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(لربما)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أخفقنا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الإجابة،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والاحتراز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44"/>
      </w:r>
    </w:p>
    <w:p w:rsidR="00C443BF" w:rsidRPr="00590078" w:rsidRDefault="00C443BF" w:rsidP="00590078">
      <w:pPr>
        <w:pStyle w:val="Heading2"/>
        <w:bidi/>
        <w:jc w:val="both"/>
        <w:rPr>
          <w:rFonts w:ascii="Adobe Arabic" w:eastAsia="Times New Roman" w:hAnsi="Adobe Arabic" w:cs="Adobe Arabic"/>
          <w:b/>
          <w:bCs/>
          <w:color w:val="339933"/>
          <w:sz w:val="32"/>
          <w:szCs w:val="32"/>
        </w:rPr>
      </w:pPr>
      <w:bookmarkStart w:id="148" w:name="_Toc30160879"/>
      <w:r w:rsidRPr="00590078">
        <w:rPr>
          <w:rFonts w:ascii="Adobe Arabic" w:eastAsia="Times New Roman" w:hAnsi="Adobe Arabic" w:cs="Adobe Arabic"/>
          <w:b/>
          <w:bCs/>
          <w:color w:val="339933"/>
          <w:sz w:val="32"/>
          <w:szCs w:val="32"/>
          <w:rtl/>
        </w:rPr>
        <w:t>أ-</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ميادين</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مراعاة</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التقوى</w:t>
      </w:r>
      <w:r w:rsidRPr="00590078">
        <w:rPr>
          <w:rFonts w:ascii="Adobe Arabic" w:eastAsia="Times New Roman" w:hAnsi="Adobe Arabic" w:cs="Adobe Arabic"/>
          <w:b/>
          <w:bCs/>
          <w:color w:val="339933"/>
          <w:sz w:val="32"/>
          <w:szCs w:val="32"/>
        </w:rPr>
        <w:t>:</w:t>
      </w:r>
      <w:bookmarkEnd w:id="148"/>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49" w:name="_Toc30160880"/>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الفردية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والاجتماعية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(الجمعية)</w:t>
      </w:r>
      <w:bookmarkEnd w:id="149"/>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الواسعة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البحث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والتودّد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وأمثالهما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يطلقون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يحملون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ظهورهم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خنجرًا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مسلولًا،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وينتظرون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يغرزوه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الخصم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اليقظة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والحذر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أوصي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وأؤكد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اليقظة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الدائمة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الكاملة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بصورة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بالأشواك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المؤذية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المثال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الروايات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حذرًا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قدميه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الأشواك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ستخترقه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وتمزّق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ثيابه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وتجرح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قدميه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شُبّهت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الأشواك</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ضرورية؛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الفوز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والفوز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والنجاة</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الأبدية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ازدادت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ازدادت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فرص</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الفوز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والفلاح</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ولدينا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جماعية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الجماعات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كونها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جماعة-</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المجموعات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كمجموعة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زلل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الأقدام،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فيصلون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يريدون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السنوات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الثلاثين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تلقّينا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ضربات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الجوانب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أظهرنا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الضعف</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45"/>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متنبّهًا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قدميه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وليعلم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وليلتفت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تأتيه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الضربة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أتقياء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فسنراقب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وسنراقب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أقدامنا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المنزلقات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والمواضع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يخشى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السقوط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المطلوب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46"/>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التعامل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الأوساط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المعاشرة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الوسط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العائلي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المدرسي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والجامعي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الوظيفي-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بالإنصاف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والخشية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والأمانة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والصدق</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وطُبقت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أغلبُ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مشاكل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الامتداد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الواسع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الصالحة،</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والمبادرات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للأفعال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والتروكات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الحسنة</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Pr>
        <w:t>.</w:t>
      </w:r>
      <w:r w:rsidR="00DD6AC8">
        <w:rPr>
          <w:rStyle w:val="FootnoteReference"/>
          <w:rFonts w:ascii="Adobe Arabic" w:eastAsia="Times New Roman" w:hAnsi="Adobe Arabic" w:cs="Adobe Arabic"/>
          <w:color w:val="000000"/>
          <w:sz w:val="32"/>
          <w:szCs w:val="32"/>
        </w:rPr>
        <w:footnoteReference w:id="247"/>
      </w:r>
      <w:r w:rsidR="00DD6AC8" w:rsidRPr="00590078">
        <w:rPr>
          <w:rFonts w:ascii="Adobe Arabic" w:eastAsia="Times New Roman" w:hAnsi="Adobe Arabic" w:cs="Adobe Arabic"/>
          <w:color w:val="000000"/>
          <w:sz w:val="32"/>
          <w:szCs w:val="32"/>
        </w:rPr>
        <w:t xml:space="preserve"> </w:t>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اكتساب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يلتزم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صيانة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وحصانة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داخلية،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يتحصّن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بالتلقيح،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ملوثة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بالجراثيم،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يتأثر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تؤثر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الخارجية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أثرها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بسهولة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تقدير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الوطنية،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بتقوية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الداخل،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وصناعته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وإيمانه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وثقافته،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الخارجية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أثرها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48"/>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50" w:name="_Toc30160881"/>
      <w:r w:rsidRPr="00145248">
        <w:rPr>
          <w:rFonts w:ascii="Adobe Arabic" w:eastAsia="Times New Roman" w:hAnsi="Adobe Arabic" w:cs="Adobe Arabic"/>
          <w:b/>
          <w:bCs/>
          <w:color w:val="538135" w:themeColor="accent6" w:themeShade="BF"/>
          <w:sz w:val="32"/>
          <w:szCs w:val="32"/>
          <w:rtl/>
        </w:rPr>
        <w:t>النسبة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الموقع</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الاجتماعي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والتقوى</w:t>
      </w:r>
      <w:bookmarkEnd w:id="150"/>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الخروج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يتناسب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وموقعه،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تقتضيها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مسؤوليتي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أستجير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لمواطن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الضعف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والمساوئ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الكثيرة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الكامنة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الضرورية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أفواج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اللازم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(الموافقة)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لموقعه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فليطمئن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إمرته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قيادته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تدوم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الترتيب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صعوداً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ووصولاً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منصبي،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حصلت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ستتلاشى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المواهب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يذوب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الجليد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49"/>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51" w:name="_Toc30160882"/>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العامة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(عامة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الناس)</w:t>
      </w:r>
      <w:bookmarkEnd w:id="151"/>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المؤكد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مغايرة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الفردية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إشارة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الخميني،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قاطبة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وبصورة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مدهشة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نصفها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ميزان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فالأغلبية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فراغ</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ونقص</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المجموعة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مجموعة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نهتمّ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بأنفسنا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تتصف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والإخلاص،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ومخلصاً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جزء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والمخلصة!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عَلَيْكُمْ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B057E1">
        <w:rPr>
          <w:rFonts w:ascii="Adobe Arabic" w:eastAsia="Times New Roman" w:hAnsi="Adobe Arabic" w:cs="Adobe Arabic"/>
          <w:color w:val="000000"/>
          <w:sz w:val="32"/>
          <w:szCs w:val="32"/>
          <w:rtl/>
        </w:rPr>
        <w:t>”</w:t>
      </w:r>
      <w:r w:rsidR="00DD6AC8">
        <w:rPr>
          <w:rStyle w:val="FootnoteReference"/>
          <w:rFonts w:ascii="Adobe Arabic" w:eastAsia="Times New Roman" w:hAnsi="Adobe Arabic" w:cs="Adobe Arabic"/>
          <w:color w:val="000000"/>
          <w:sz w:val="32"/>
          <w:szCs w:val="32"/>
          <w:rtl/>
        </w:rPr>
        <w:footnoteReference w:id="250"/>
      </w:r>
      <w:r w:rsidR="00DD6AC8" w:rsidRPr="00590078">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فرادى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وزن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إجمالاً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51"/>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52" w:name="_Toc30160883"/>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السياسية</w:t>
      </w:r>
      <w:bookmarkEnd w:id="152"/>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الصدق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والمواساة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والرحمة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الوشاية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والخديعة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والكذب</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مقبول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الإدارة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جزء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صادقاً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52"/>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53" w:name="_Toc30160884"/>
      <w:r w:rsidRPr="00145248">
        <w:rPr>
          <w:rFonts w:ascii="Adobe Arabic" w:eastAsia="Times New Roman" w:hAnsi="Adobe Arabic" w:cs="Adobe Arabic"/>
          <w:b/>
          <w:bCs/>
          <w:color w:val="538135" w:themeColor="accent6" w:themeShade="BF"/>
          <w:sz w:val="32"/>
          <w:szCs w:val="32"/>
          <w:rtl/>
        </w:rPr>
        <w:t>أهمية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مراعاة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التحليل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السياسي</w:t>
      </w:r>
      <w:bookmarkEnd w:id="153"/>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صحيحاً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المواقف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يتّخذها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جملتهم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الطلّاب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الجامعيّون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الفئات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الرائدة-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متماثلة،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للآراء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يطرحها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بعنوان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مسلمين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تنظروا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وتستشعروا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تكليفكم،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تحليل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-وسأوضح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لاحقًا-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الأشخاص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والتيارات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والسياسات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والحكومات،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تمتلكوا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وآراء</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صحيحاً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تبقوا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منتظرين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يتّخذه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الفلانيّ،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الفلانيّة،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الفلانيّ،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الفلانية،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تتخذون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موقفًا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فبهذا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حائط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مسدود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وسيقوم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ووفقه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لإنجازها؛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انظروا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خذوا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منتهى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فلتكن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للمواقف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والآراء</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تأييده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ودعمه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مخالفته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ومعارضته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انتقاده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مدحه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للأشخاص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التيارات</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راعوا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مواقفكم،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الانتقاد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التأييد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والمدح،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للشخصيات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الفلاني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للحادثة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الفلانية؛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إشكال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53"/>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54" w:name="_Toc30160885"/>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الاقتصادية</w:t>
      </w:r>
      <w:bookmarkEnd w:id="154"/>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الاقتصاديّة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اضطرّ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للقيام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بنشاط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اقتصادي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لإمرار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معيشته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وتحسين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ينتخب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فالغصب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والتطاول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واستغلال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إنجاز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للمصالح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والتوسّل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يستنبطها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القانون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بظاهره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باطنها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وانحرافها،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تتنافى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الاقتصادية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54"/>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وأبدأ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الاقتصادية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رمضان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المستمرة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الدخول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المتاهات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الأراضي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الشائكة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الحقيقة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ضرر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السهام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المسمومة،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تصونه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الضربات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المهلكة،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يتلخص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يَتَّقِ</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يجعَل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مَخرَجًا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Pr>
        <w:t>*</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وَيَرزُقهُ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حَيثُ</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يَحتَسِب</w:t>
      </w:r>
      <w:r w:rsidR="00590078" w:rsidRPr="00381C2C">
        <w:rPr>
          <w:rFonts w:ascii="Adobe Arabic" w:eastAsia="Times New Roman" w:hAnsi="Adobe Arabic" w:cs="Adobe Arabic"/>
          <w:b/>
          <w:bCs/>
          <w:color w:val="385623" w:themeColor="accent6" w:themeShade="8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آثارًا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بالغة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الشؤون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الدنيوية</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والبلد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للهجوم،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غرضًا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للسهام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المسمومة،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أهدافًا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يحتاج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الاقتصادي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الاقتصاد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المقاوم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الاقتصاد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صيانة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أضرار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الهزات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الناجمة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الأحداث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السهام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المسمومة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لسياسات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المناهضة،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اللجوء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الاقتصاد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المقاوم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للتحصين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أولئك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الأشخاص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باتت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توظّف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طاقاتها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الاقتصادية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والإعلامية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والأمنية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للنيل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عثروا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الحاضر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النفوذ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الاقتصاد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55"/>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55" w:name="_Toc30160886"/>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الوسط</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الرياضي</w:t>
      </w:r>
      <w:bookmarkEnd w:id="155"/>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الوسط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الرياضي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وسطاً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معنوياً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محيط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أبطالنا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الرياضين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القدامى؛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يقبّلون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الحلبة،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الرياضي؛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يبدأون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رياضتهم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وينهونها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يفتتحون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ويختمون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وسطها</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الرياضي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فضاء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عفيف،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فضاء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والتألق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الروحي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والنفسي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56"/>
      </w:r>
    </w:p>
    <w:p w:rsidR="00C443BF" w:rsidRPr="00590078" w:rsidRDefault="00C443BF" w:rsidP="00590078">
      <w:pPr>
        <w:pStyle w:val="Heading2"/>
        <w:bidi/>
        <w:jc w:val="both"/>
        <w:rPr>
          <w:rFonts w:ascii="Adobe Arabic" w:eastAsia="Times New Roman" w:hAnsi="Adobe Arabic" w:cs="Adobe Arabic"/>
          <w:b/>
          <w:bCs/>
          <w:color w:val="339933"/>
          <w:sz w:val="32"/>
          <w:szCs w:val="32"/>
        </w:rPr>
      </w:pPr>
      <w:bookmarkStart w:id="156" w:name="_Toc30160887"/>
      <w:r w:rsidRPr="00590078">
        <w:rPr>
          <w:rFonts w:ascii="Adobe Arabic" w:eastAsia="Times New Roman" w:hAnsi="Adobe Arabic" w:cs="Adobe Arabic"/>
          <w:b/>
          <w:bCs/>
          <w:color w:val="339933"/>
          <w:sz w:val="32"/>
          <w:szCs w:val="32"/>
          <w:rtl/>
        </w:rPr>
        <w:t>ب-</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مصاديق</w:t>
      </w:r>
      <w:r w:rsidR="006E6DBA">
        <w:rPr>
          <w:rFonts w:ascii="Adobe Arabic" w:eastAsia="Times New Roman" w:hAnsi="Adobe Arabic" w:cs="Adobe Arabic"/>
          <w:b/>
          <w:bCs/>
          <w:color w:val="339933"/>
          <w:sz w:val="32"/>
          <w:szCs w:val="32"/>
          <w:rtl/>
        </w:rPr>
        <w:t xml:space="preserve"> </w:t>
      </w:r>
      <w:r w:rsidRPr="00590078">
        <w:rPr>
          <w:rFonts w:ascii="Adobe Arabic" w:eastAsia="Times New Roman" w:hAnsi="Adobe Arabic" w:cs="Adobe Arabic"/>
          <w:b/>
          <w:bCs/>
          <w:color w:val="339933"/>
          <w:sz w:val="32"/>
          <w:szCs w:val="32"/>
          <w:rtl/>
        </w:rPr>
        <w:t>التقوى</w:t>
      </w:r>
      <w:bookmarkEnd w:id="156"/>
    </w:p>
    <w:p w:rsidR="00C443BF" w:rsidRPr="00145248" w:rsidRDefault="00B2169F" w:rsidP="00723383">
      <w:pPr>
        <w:pStyle w:val="Heading3"/>
        <w:bidi/>
        <w:rPr>
          <w:rFonts w:ascii="Adobe Arabic" w:eastAsia="Times New Roman" w:hAnsi="Adobe Arabic" w:cs="Adobe Arabic"/>
          <w:b/>
          <w:bCs/>
          <w:color w:val="538135" w:themeColor="accent6" w:themeShade="BF"/>
          <w:sz w:val="32"/>
          <w:szCs w:val="32"/>
        </w:rPr>
      </w:pPr>
      <w:bookmarkStart w:id="157" w:name="_Toc30160888"/>
      <w:r>
        <w:rPr>
          <w:rFonts w:ascii="Adobe Arabic" w:eastAsia="Times New Roman" w:hAnsi="Adobe Arabic" w:cs="Adobe Arabic" w:hint="cs"/>
          <w:b/>
          <w:bCs/>
          <w:color w:val="538135" w:themeColor="accent6" w:themeShade="BF"/>
          <w:sz w:val="32"/>
          <w:szCs w:val="32"/>
          <w:rtl/>
        </w:rPr>
        <w:t>1-</w:t>
      </w:r>
      <w:r w:rsidR="006E6DBA">
        <w:rPr>
          <w:rFonts w:ascii="Adobe Arabic" w:eastAsia="Times New Roman" w:hAnsi="Adobe Arabic" w:cs="Adobe Arabic" w:hint="cs"/>
          <w:b/>
          <w:bCs/>
          <w:color w:val="538135" w:themeColor="accent6" w:themeShade="BF"/>
          <w:sz w:val="32"/>
          <w:szCs w:val="32"/>
          <w:rtl/>
        </w:rPr>
        <w:t xml:space="preserve"> </w:t>
      </w:r>
      <w:r w:rsidR="00C443BF" w:rsidRPr="00145248">
        <w:rPr>
          <w:rFonts w:ascii="Adobe Arabic" w:eastAsia="Times New Roman" w:hAnsi="Adobe Arabic" w:cs="Adobe Arabic"/>
          <w:b/>
          <w:bCs/>
          <w:color w:val="538135" w:themeColor="accent6" w:themeShade="BF"/>
          <w:sz w:val="32"/>
          <w:szCs w:val="32"/>
          <w:rtl/>
        </w:rPr>
        <w:t>الصمود</w:t>
      </w:r>
      <w:r w:rsidR="006E6DBA">
        <w:rPr>
          <w:rFonts w:ascii="Adobe Arabic" w:eastAsia="Times New Roman" w:hAnsi="Adobe Arabic" w:cs="Adobe Arabic"/>
          <w:b/>
          <w:bCs/>
          <w:color w:val="538135" w:themeColor="accent6" w:themeShade="BF"/>
          <w:sz w:val="32"/>
          <w:szCs w:val="32"/>
          <w:rtl/>
        </w:rPr>
        <w:t xml:space="preserve"> </w:t>
      </w:r>
      <w:r w:rsidR="00C443BF" w:rsidRPr="00145248">
        <w:rPr>
          <w:rFonts w:ascii="Adobe Arabic" w:eastAsia="Times New Roman" w:hAnsi="Adobe Arabic" w:cs="Adobe Arabic"/>
          <w:b/>
          <w:bCs/>
          <w:color w:val="538135" w:themeColor="accent6" w:themeShade="BF"/>
          <w:sz w:val="32"/>
          <w:szCs w:val="32"/>
          <w:rtl/>
        </w:rPr>
        <w:t>والمقاومة</w:t>
      </w:r>
      <w:bookmarkEnd w:id="157"/>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بأجمعها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الناهضة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عنصرين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أساسَين</w:t>
      </w:r>
      <w:r w:rsidRPr="00590078">
        <w:rPr>
          <w:rFonts w:ascii="Adobe Arabic" w:eastAsia="Times New Roman" w:hAnsi="Adobe Arabic" w:cs="Adobe Arabic"/>
          <w:color w:val="000000"/>
          <w:sz w:val="32"/>
          <w:szCs w:val="32"/>
        </w:rPr>
        <w:t>:</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الأول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مواصلة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النهوض،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الراسخ</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للنبي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الأكرم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وآله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فَاسْتَقِمْ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كَمَا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أُمِرْتَ</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تَابَ</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مَعَكَ</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تَطْغَوْاْ</w:t>
      </w:r>
      <w:r w:rsidR="00590078" w:rsidRPr="00381C2C">
        <w:rPr>
          <w:rFonts w:ascii="Adobe Arabic" w:eastAsia="Times New Roman" w:hAnsi="Adobe Arabic" w:cs="Adobe Arabic"/>
          <w:b/>
          <w:bCs/>
          <w:color w:val="385623" w:themeColor="accent6" w:themeShade="8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فَلِذَلِكَ</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فَادْعُ</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وَاسْتَقِمْ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كَمَا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أُمِرْتَ</w:t>
      </w:r>
      <w:r w:rsidR="00590078" w:rsidRPr="00381C2C">
        <w:rPr>
          <w:rFonts w:ascii="Adobe Arabic" w:eastAsia="Times New Roman" w:hAnsi="Adobe Arabic" w:cs="Adobe Arabic"/>
          <w:b/>
          <w:bCs/>
          <w:color w:val="385623" w:themeColor="accent6" w:themeShade="80"/>
          <w:sz w:val="32"/>
          <w:szCs w:val="32"/>
          <w:rtl/>
        </w:rPr>
        <w:t>﴾</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الكتاب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الكريم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موسى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سبحانه</w:t>
      </w:r>
      <w:r w:rsidRPr="00590078">
        <w:rPr>
          <w:rFonts w:ascii="Adobe Arabic" w:eastAsia="Times New Roman" w:hAnsi="Adobe Arabic" w:cs="Adobe Arabic"/>
          <w:color w:val="000000"/>
          <w:sz w:val="32"/>
          <w:szCs w:val="32"/>
        </w:rPr>
        <w:t>:</w:t>
      </w:r>
    </w:p>
    <w:p w:rsidR="00C443BF" w:rsidRPr="00B057E1" w:rsidRDefault="00590078" w:rsidP="005D0EB6">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B057E1">
        <w:rPr>
          <w:rFonts w:ascii="Adobe Arabic" w:eastAsia="Times New Roman" w:hAnsi="Adobe Arabic" w:cs="Adobe Arabic"/>
          <w:b/>
          <w:bCs/>
          <w:color w:val="000000"/>
          <w:sz w:val="32"/>
          <w:szCs w:val="32"/>
          <w:rtl/>
        </w:rPr>
        <w:t>﴿</w:t>
      </w:r>
      <w:r w:rsidR="00C443BF" w:rsidRPr="00B057E1">
        <w:rPr>
          <w:rFonts w:ascii="Adobe Arabic" w:eastAsia="Times New Roman" w:hAnsi="Adobe Arabic" w:cs="Adobe Arabic"/>
          <w:b/>
          <w:bCs/>
          <w:color w:val="000000"/>
          <w:sz w:val="32"/>
          <w:szCs w:val="32"/>
          <w:rtl/>
        </w:rPr>
        <w:t>قَالَ</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مُوسَى</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لِقَوْمِهِ</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اسْتَعِينُوا</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بِاللّهِ</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وَاصْبِرُواْ</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إِنَّ</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الأَرْضَ</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لِلّهِ</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يُورِثُهَا</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مَن</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يَشَاء</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مِنْ</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عِبَادِهِ</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وَالْعَاقِبَةُ</w:t>
      </w:r>
      <w:r w:rsidR="006E6DBA">
        <w:rPr>
          <w:rFonts w:ascii="Adobe Arabic" w:eastAsia="Times New Roman" w:hAnsi="Adobe Arabic" w:cs="Adobe Arabic"/>
          <w:b/>
          <w:bCs/>
          <w:color w:val="000000"/>
          <w:sz w:val="32"/>
          <w:szCs w:val="32"/>
          <w:rtl/>
        </w:rPr>
        <w:t xml:space="preserve"> </w:t>
      </w:r>
      <w:r w:rsidR="00C443BF" w:rsidRPr="00B057E1">
        <w:rPr>
          <w:rFonts w:ascii="Adobe Arabic" w:eastAsia="Times New Roman" w:hAnsi="Adobe Arabic" w:cs="Adobe Arabic"/>
          <w:b/>
          <w:bCs/>
          <w:color w:val="000000"/>
          <w:sz w:val="32"/>
          <w:szCs w:val="32"/>
          <w:rtl/>
        </w:rPr>
        <w:t>لِلْمُتَّقِينَ</w:t>
      </w:r>
      <w:r w:rsidRPr="00B057E1">
        <w:rPr>
          <w:rFonts w:ascii="Adobe Arabic" w:eastAsia="Times New Roman" w:hAnsi="Adobe Arabic" w:cs="Adobe Arabic"/>
          <w:b/>
          <w:bCs/>
          <w:color w:val="000000"/>
          <w:sz w:val="32"/>
          <w:szCs w:val="32"/>
          <w:rtl/>
        </w:rPr>
        <w:t>﴾</w:t>
      </w:r>
      <w:r w:rsidR="00B734A5">
        <w:rPr>
          <w:rFonts w:ascii="Adobe Arabic" w:eastAsia="Times New Roman" w:hAnsi="Adobe Arabic" w:cs="Adobe Arabic"/>
          <w:b/>
          <w:bCs/>
          <w:color w:val="000000"/>
          <w:sz w:val="32"/>
          <w:szCs w:val="32"/>
          <w:rtl/>
        </w:rPr>
        <w:t>.</w:t>
      </w:r>
      <w:r w:rsidR="006E6DBA">
        <w:rPr>
          <w:rFonts w:ascii="Adobe Arabic" w:eastAsia="Times New Roman" w:hAnsi="Adobe Arabic" w:cs="Adobe Arabic"/>
          <w:b/>
          <w:bCs/>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مصداق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البارز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الثائرة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حركتها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المباركة،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تُشغلنا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منجزات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المرحلة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أصحابها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العميم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الثاني</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واليقظة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يكيده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المستكبرون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الدوليون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صُفعت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والنهضات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سوف</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مكتوفي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الأيدي،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سيتوجهون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قواهم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والأمنية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لاستعادة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نفوذهم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واقتدارهم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57"/>
      </w:r>
    </w:p>
    <w:p w:rsidR="00C443BF" w:rsidRPr="00145248" w:rsidRDefault="00B2169F" w:rsidP="00723383">
      <w:pPr>
        <w:pStyle w:val="Heading3"/>
        <w:bidi/>
        <w:rPr>
          <w:rFonts w:ascii="Adobe Arabic" w:eastAsia="Times New Roman" w:hAnsi="Adobe Arabic" w:cs="Adobe Arabic"/>
          <w:b/>
          <w:bCs/>
          <w:color w:val="538135" w:themeColor="accent6" w:themeShade="BF"/>
          <w:sz w:val="32"/>
          <w:szCs w:val="32"/>
        </w:rPr>
      </w:pPr>
      <w:bookmarkStart w:id="158" w:name="_Toc30160889"/>
      <w:r>
        <w:rPr>
          <w:rFonts w:ascii="Adobe Arabic" w:eastAsia="Times New Roman" w:hAnsi="Adobe Arabic" w:cs="Adobe Arabic" w:hint="cs"/>
          <w:b/>
          <w:bCs/>
          <w:color w:val="538135" w:themeColor="accent6" w:themeShade="BF"/>
          <w:sz w:val="32"/>
          <w:szCs w:val="32"/>
          <w:rtl/>
        </w:rPr>
        <w:t>2-</w:t>
      </w:r>
      <w:r w:rsidR="006E6DBA">
        <w:rPr>
          <w:rFonts w:ascii="Adobe Arabic" w:eastAsia="Times New Roman" w:hAnsi="Adobe Arabic" w:cs="Adobe Arabic" w:hint="cs"/>
          <w:b/>
          <w:bCs/>
          <w:color w:val="538135" w:themeColor="accent6" w:themeShade="BF"/>
          <w:sz w:val="32"/>
          <w:szCs w:val="32"/>
          <w:rtl/>
        </w:rPr>
        <w:t xml:space="preserve"> </w:t>
      </w:r>
      <w:r w:rsidR="00C443BF" w:rsidRPr="00145248">
        <w:rPr>
          <w:rFonts w:ascii="Adobe Arabic" w:eastAsia="Times New Roman" w:hAnsi="Adobe Arabic" w:cs="Adobe Arabic"/>
          <w:b/>
          <w:bCs/>
          <w:color w:val="538135" w:themeColor="accent6" w:themeShade="BF"/>
          <w:sz w:val="32"/>
          <w:szCs w:val="32"/>
          <w:rtl/>
        </w:rPr>
        <w:t>معرفة</w:t>
      </w:r>
      <w:r w:rsidR="006E6DBA">
        <w:rPr>
          <w:rFonts w:ascii="Adobe Arabic" w:eastAsia="Times New Roman" w:hAnsi="Adobe Arabic" w:cs="Adobe Arabic"/>
          <w:b/>
          <w:bCs/>
          <w:color w:val="538135" w:themeColor="accent6" w:themeShade="BF"/>
          <w:sz w:val="32"/>
          <w:szCs w:val="32"/>
          <w:rtl/>
        </w:rPr>
        <w:t xml:space="preserve"> </w:t>
      </w:r>
      <w:r w:rsidR="00C443BF" w:rsidRPr="00145248">
        <w:rPr>
          <w:rFonts w:ascii="Adobe Arabic" w:eastAsia="Times New Roman" w:hAnsi="Adobe Arabic" w:cs="Adobe Arabic"/>
          <w:b/>
          <w:bCs/>
          <w:color w:val="538135" w:themeColor="accent6" w:themeShade="BF"/>
          <w:sz w:val="32"/>
          <w:szCs w:val="32"/>
          <w:rtl/>
        </w:rPr>
        <w:t>العدو</w:t>
      </w:r>
      <w:bookmarkEnd w:id="158"/>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الإخوة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المعايير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المؤكد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يشمل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ينحصر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وأمثالهما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الصديق،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والقدرة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تحليل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جزء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المعرفة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التكليف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للنواب،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حضورهم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مستويات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58"/>
      </w:r>
    </w:p>
    <w:p w:rsidR="00C443BF" w:rsidRPr="00145248" w:rsidRDefault="00B2169F" w:rsidP="00723383">
      <w:pPr>
        <w:pStyle w:val="Heading3"/>
        <w:bidi/>
        <w:rPr>
          <w:rFonts w:ascii="Adobe Arabic" w:eastAsia="Times New Roman" w:hAnsi="Adobe Arabic" w:cs="Adobe Arabic"/>
          <w:b/>
          <w:bCs/>
          <w:color w:val="538135" w:themeColor="accent6" w:themeShade="BF"/>
          <w:sz w:val="32"/>
          <w:szCs w:val="32"/>
        </w:rPr>
      </w:pPr>
      <w:bookmarkStart w:id="159" w:name="_Toc30160890"/>
      <w:r>
        <w:rPr>
          <w:rFonts w:ascii="Adobe Arabic" w:eastAsia="Times New Roman" w:hAnsi="Adobe Arabic" w:cs="Adobe Arabic" w:hint="cs"/>
          <w:b/>
          <w:bCs/>
          <w:color w:val="538135" w:themeColor="accent6" w:themeShade="BF"/>
          <w:sz w:val="32"/>
          <w:szCs w:val="32"/>
          <w:rtl/>
        </w:rPr>
        <w:t>3-</w:t>
      </w:r>
      <w:r w:rsidR="006E6DBA">
        <w:rPr>
          <w:rFonts w:ascii="Adobe Arabic" w:eastAsia="Times New Roman" w:hAnsi="Adobe Arabic" w:cs="Adobe Arabic" w:hint="cs"/>
          <w:b/>
          <w:bCs/>
          <w:color w:val="538135" w:themeColor="accent6" w:themeShade="BF"/>
          <w:sz w:val="32"/>
          <w:szCs w:val="32"/>
          <w:rtl/>
        </w:rPr>
        <w:t xml:space="preserve"> </w:t>
      </w:r>
      <w:r w:rsidR="00C443BF" w:rsidRPr="00145248">
        <w:rPr>
          <w:rFonts w:ascii="Adobe Arabic" w:eastAsia="Times New Roman" w:hAnsi="Adobe Arabic" w:cs="Adobe Arabic"/>
          <w:b/>
          <w:bCs/>
          <w:color w:val="538135" w:themeColor="accent6" w:themeShade="BF"/>
          <w:sz w:val="32"/>
          <w:szCs w:val="32"/>
          <w:rtl/>
        </w:rPr>
        <w:t>إجراء</w:t>
      </w:r>
      <w:r w:rsidR="006E6DBA">
        <w:rPr>
          <w:rFonts w:ascii="Adobe Arabic" w:eastAsia="Times New Roman" w:hAnsi="Adobe Arabic" w:cs="Adobe Arabic"/>
          <w:b/>
          <w:bCs/>
          <w:color w:val="538135" w:themeColor="accent6" w:themeShade="BF"/>
          <w:sz w:val="32"/>
          <w:szCs w:val="32"/>
          <w:rtl/>
        </w:rPr>
        <w:t xml:space="preserve"> </w:t>
      </w:r>
      <w:r w:rsidR="00C443BF" w:rsidRPr="00145248">
        <w:rPr>
          <w:rFonts w:ascii="Adobe Arabic" w:eastAsia="Times New Roman" w:hAnsi="Adobe Arabic" w:cs="Adobe Arabic"/>
          <w:b/>
          <w:bCs/>
          <w:color w:val="538135" w:themeColor="accent6" w:themeShade="BF"/>
          <w:sz w:val="32"/>
          <w:szCs w:val="32"/>
          <w:rtl/>
        </w:rPr>
        <w:t>العدالة</w:t>
      </w:r>
      <w:bookmarkEnd w:id="159"/>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صدق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عنوان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جرمي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العنوان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الإجرامي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بالطبع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التعقب؛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الأجهزة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تعقبه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ومعاقبته؛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يصدق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العنوان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الجرمي،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يخالف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أسلوبنا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ونهجنا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ومذاقنا،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بصدد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الإطاحة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بالنظام</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والخيانة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وتطبيق</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أوامر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نحرمه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والعدالة،</w:t>
      </w:r>
      <w:r w:rsidR="006E6DBA">
        <w:rPr>
          <w:rFonts w:ascii="Adobe Arabic" w:eastAsia="Times New Roman" w:hAnsi="Adobe Arabic" w:cs="Adobe Arabic" w:hint="cs"/>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يَجْرِمَنَّكُمْ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شَنَآنُ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قَوْمٍ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تَعْدِلُواْ</w:t>
      </w:r>
      <w:r w:rsidR="00590078" w:rsidRPr="00381C2C">
        <w:rPr>
          <w:rFonts w:ascii="Adobe Arabic" w:eastAsia="Times New Roman" w:hAnsi="Adobe Arabic" w:cs="Adobe Arabic"/>
          <w:b/>
          <w:bCs/>
          <w:color w:val="385623" w:themeColor="accent6" w:themeShade="8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يأمرنا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قائلًا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مخالفتكم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للدّوس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وتناسيها؛</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اعْدِلُواْ</w:t>
      </w:r>
      <w:r w:rsidR="00590078" w:rsidRPr="00381C2C">
        <w:rPr>
          <w:rFonts w:ascii="Adobe Arabic" w:eastAsia="Times New Roman" w:hAnsi="Adobe Arabic" w:cs="Adobe Arabic"/>
          <w:b/>
          <w:bCs/>
          <w:color w:val="385623" w:themeColor="accent6" w:themeShade="8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يخالفكم؛</w:t>
      </w:r>
      <w:r w:rsidR="006E6DBA">
        <w:rPr>
          <w:rFonts w:ascii="Adobe Arabic" w:eastAsia="Times New Roman" w:hAnsi="Adobe Arabic" w:cs="Adobe Arabic" w:hint="cs"/>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هُوَ</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أَقْرَبُ</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لِلتَّقْوَى</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إيّاكم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تتصوّروا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يُخالفنا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إجراء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يتوافق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حذرين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وواعين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DD6AC8">
        <w:rPr>
          <w:rStyle w:val="FootnoteReference"/>
          <w:rFonts w:ascii="Adobe Arabic" w:eastAsia="Times New Roman" w:hAnsi="Adobe Arabic" w:cs="Adobe Arabic"/>
          <w:color w:val="000000"/>
          <w:sz w:val="32"/>
          <w:szCs w:val="32"/>
          <w:rtl/>
        </w:rPr>
        <w:footnoteReference w:id="259"/>
      </w:r>
    </w:p>
    <w:p w:rsidR="009F141C" w:rsidRDefault="009F141C">
      <w:pPr>
        <w:rPr>
          <w:rFonts w:ascii="Adobe Arabic" w:eastAsia="Times New Roman" w:hAnsi="Adobe Arabic" w:cs="Adobe Arabic"/>
          <w:b/>
          <w:bCs/>
          <w:color w:val="003300"/>
          <w:sz w:val="36"/>
          <w:szCs w:val="36"/>
          <w:rtl/>
        </w:rPr>
      </w:pPr>
      <w:bookmarkStart w:id="160" w:name="_Toc30160891"/>
      <w:r>
        <w:rPr>
          <w:rFonts w:ascii="Adobe Arabic" w:eastAsia="Times New Roman" w:hAnsi="Adobe Arabic" w:cs="Adobe Arabic"/>
          <w:b/>
          <w:bCs/>
          <w:color w:val="003300"/>
          <w:sz w:val="36"/>
          <w:szCs w:val="36"/>
          <w:rtl/>
        </w:rPr>
        <w:br w:type="page"/>
      </w:r>
    </w:p>
    <w:p w:rsidR="009F141C" w:rsidRDefault="009F141C">
      <w:pPr>
        <w:rPr>
          <w:rFonts w:ascii="Adobe Arabic" w:eastAsia="Times New Roman" w:hAnsi="Adobe Arabic" w:cs="Adobe Arabic"/>
          <w:b/>
          <w:bCs/>
          <w:color w:val="003300"/>
          <w:sz w:val="36"/>
          <w:szCs w:val="36"/>
          <w:rtl/>
        </w:rPr>
      </w:pPr>
      <w:r>
        <w:rPr>
          <w:rFonts w:ascii="Adobe Arabic" w:eastAsia="Times New Roman" w:hAnsi="Adobe Arabic" w:cs="Adobe Arabic"/>
          <w:b/>
          <w:bCs/>
          <w:color w:val="003300"/>
          <w:sz w:val="36"/>
          <w:szCs w:val="36"/>
          <w:rtl/>
        </w:rPr>
        <w:lastRenderedPageBreak/>
        <w:br w:type="page"/>
      </w:r>
    </w:p>
    <w:p w:rsidR="00C443BF" w:rsidRPr="00590078" w:rsidRDefault="00C443BF" w:rsidP="005D0EB6">
      <w:pPr>
        <w:pStyle w:val="Heading1"/>
        <w:bidi/>
        <w:rPr>
          <w:rFonts w:ascii="Adobe Arabic" w:eastAsia="Times New Roman" w:hAnsi="Adobe Arabic" w:cs="Adobe Arabic"/>
          <w:b/>
          <w:bCs/>
          <w:color w:val="003300"/>
          <w:sz w:val="36"/>
          <w:szCs w:val="36"/>
        </w:rPr>
      </w:pPr>
      <w:r w:rsidRPr="00590078">
        <w:rPr>
          <w:rFonts w:ascii="Adobe Arabic" w:eastAsia="Times New Roman" w:hAnsi="Adobe Arabic" w:cs="Adobe Arabic"/>
          <w:b/>
          <w:bCs/>
          <w:color w:val="003300"/>
          <w:sz w:val="36"/>
          <w:szCs w:val="36"/>
          <w:rtl/>
        </w:rPr>
        <w:lastRenderedPageBreak/>
        <w:t>الفصل</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الخامس</w:t>
      </w:r>
      <w:r w:rsidR="00B057E1">
        <w:rPr>
          <w:rFonts w:ascii="Adobe Arabic" w:eastAsia="Times New Roman" w:hAnsi="Adobe Arabic" w:cs="Adobe Arabic"/>
          <w:b/>
          <w:bCs/>
          <w:color w:val="003300"/>
          <w:sz w:val="36"/>
          <w:szCs w:val="36"/>
          <w:rtl/>
        </w:rPr>
        <w:t>:</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أهمية</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التقوى</w:t>
      </w:r>
      <w:r w:rsidR="006E6DBA">
        <w:rPr>
          <w:rFonts w:ascii="Adobe Arabic" w:eastAsia="Times New Roman" w:hAnsi="Adobe Arabic" w:cs="Adobe Arabic"/>
          <w:b/>
          <w:bCs/>
          <w:color w:val="003300"/>
          <w:sz w:val="36"/>
          <w:szCs w:val="36"/>
          <w:rtl/>
        </w:rPr>
        <w:t xml:space="preserve"> </w:t>
      </w:r>
      <w:r w:rsidRPr="00590078">
        <w:rPr>
          <w:rFonts w:ascii="Adobe Arabic" w:eastAsia="Times New Roman" w:hAnsi="Adobe Arabic" w:cs="Adobe Arabic"/>
          <w:b/>
          <w:bCs/>
          <w:color w:val="003300"/>
          <w:sz w:val="36"/>
          <w:szCs w:val="36"/>
          <w:rtl/>
        </w:rPr>
        <w:t>للخواص</w:t>
      </w:r>
      <w:bookmarkEnd w:id="160"/>
    </w:p>
    <w:p w:rsidR="00C443BF" w:rsidRPr="00590078" w:rsidRDefault="00737EAF" w:rsidP="00590078">
      <w:pPr>
        <w:pStyle w:val="Heading2"/>
        <w:bidi/>
        <w:jc w:val="both"/>
        <w:rPr>
          <w:rFonts w:ascii="Adobe Arabic" w:eastAsia="Times New Roman" w:hAnsi="Adobe Arabic" w:cs="Adobe Arabic"/>
          <w:b/>
          <w:bCs/>
          <w:color w:val="339933"/>
          <w:sz w:val="32"/>
          <w:szCs w:val="32"/>
        </w:rPr>
      </w:pPr>
      <w:bookmarkStart w:id="161" w:name="_Toc30160892"/>
      <w:r>
        <w:rPr>
          <w:rFonts w:ascii="Adobe Arabic" w:eastAsia="Times New Roman" w:hAnsi="Adobe Arabic" w:cs="Adobe Arabic" w:hint="cs"/>
          <w:b/>
          <w:bCs/>
          <w:color w:val="339933"/>
          <w:sz w:val="32"/>
          <w:szCs w:val="32"/>
          <w:rtl/>
        </w:rPr>
        <w:t>1-</w:t>
      </w:r>
      <w:r w:rsidR="006E6DBA">
        <w:rPr>
          <w:rFonts w:ascii="Adobe Arabic" w:eastAsia="Times New Roman" w:hAnsi="Adobe Arabic" w:cs="Adobe Arabic" w:hint="cs"/>
          <w:b/>
          <w:bCs/>
          <w:color w:val="339933"/>
          <w:sz w:val="32"/>
          <w:szCs w:val="32"/>
          <w:rtl/>
        </w:rPr>
        <w:t xml:space="preserve"> </w:t>
      </w:r>
      <w:r w:rsidR="00C443BF" w:rsidRPr="00590078">
        <w:rPr>
          <w:rFonts w:ascii="Adobe Arabic" w:eastAsia="Times New Roman" w:hAnsi="Adobe Arabic" w:cs="Adobe Arabic"/>
          <w:b/>
          <w:bCs/>
          <w:color w:val="339933"/>
          <w:sz w:val="32"/>
          <w:szCs w:val="32"/>
          <w:rtl/>
        </w:rPr>
        <w:t>رجال</w:t>
      </w:r>
      <w:r w:rsidR="006E6DBA">
        <w:rPr>
          <w:rFonts w:ascii="Adobe Arabic" w:eastAsia="Times New Roman" w:hAnsi="Adobe Arabic" w:cs="Adobe Arabic"/>
          <w:b/>
          <w:bCs/>
          <w:color w:val="339933"/>
          <w:sz w:val="32"/>
          <w:szCs w:val="32"/>
          <w:rtl/>
        </w:rPr>
        <w:t xml:space="preserve"> </w:t>
      </w:r>
      <w:r w:rsidR="00C443BF" w:rsidRPr="00590078">
        <w:rPr>
          <w:rFonts w:ascii="Adobe Arabic" w:eastAsia="Times New Roman" w:hAnsi="Adobe Arabic" w:cs="Adobe Arabic"/>
          <w:b/>
          <w:bCs/>
          <w:color w:val="339933"/>
          <w:sz w:val="32"/>
          <w:szCs w:val="32"/>
          <w:rtl/>
        </w:rPr>
        <w:t>الدين</w:t>
      </w:r>
      <w:r w:rsidR="006E6DBA">
        <w:rPr>
          <w:rFonts w:ascii="Adobe Arabic" w:eastAsia="Times New Roman" w:hAnsi="Adobe Arabic" w:cs="Adobe Arabic"/>
          <w:b/>
          <w:bCs/>
          <w:color w:val="339933"/>
          <w:sz w:val="32"/>
          <w:szCs w:val="32"/>
          <w:rtl/>
        </w:rPr>
        <w:t xml:space="preserve"> </w:t>
      </w:r>
      <w:r w:rsidR="00C443BF" w:rsidRPr="00590078">
        <w:rPr>
          <w:rFonts w:ascii="Adobe Arabic" w:eastAsia="Times New Roman" w:hAnsi="Adobe Arabic" w:cs="Adobe Arabic"/>
          <w:b/>
          <w:bCs/>
          <w:color w:val="339933"/>
          <w:sz w:val="32"/>
          <w:szCs w:val="32"/>
          <w:rtl/>
        </w:rPr>
        <w:t>(علماء</w:t>
      </w:r>
      <w:r w:rsidR="006E6DBA">
        <w:rPr>
          <w:rFonts w:ascii="Adobe Arabic" w:eastAsia="Times New Roman" w:hAnsi="Adobe Arabic" w:cs="Adobe Arabic"/>
          <w:b/>
          <w:bCs/>
          <w:color w:val="339933"/>
          <w:sz w:val="32"/>
          <w:szCs w:val="32"/>
          <w:rtl/>
        </w:rPr>
        <w:t xml:space="preserve"> </w:t>
      </w:r>
      <w:r w:rsidR="00C443BF" w:rsidRPr="00590078">
        <w:rPr>
          <w:rFonts w:ascii="Adobe Arabic" w:eastAsia="Times New Roman" w:hAnsi="Adobe Arabic" w:cs="Adobe Arabic"/>
          <w:b/>
          <w:bCs/>
          <w:color w:val="339933"/>
          <w:sz w:val="32"/>
          <w:szCs w:val="32"/>
          <w:rtl/>
        </w:rPr>
        <w:t>الدين)</w:t>
      </w:r>
      <w:bookmarkEnd w:id="161"/>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62" w:name="_Toc30160893"/>
      <w:r w:rsidRPr="00145248">
        <w:rPr>
          <w:rFonts w:ascii="Adobe Arabic" w:eastAsia="Times New Roman" w:hAnsi="Adobe Arabic" w:cs="Adobe Arabic"/>
          <w:b/>
          <w:bCs/>
          <w:color w:val="538135" w:themeColor="accent6" w:themeShade="BF"/>
          <w:sz w:val="32"/>
          <w:szCs w:val="32"/>
          <w:rtl/>
        </w:rPr>
        <w:t>مراعاة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التكاليف</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الأساسية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لرجال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الدين</w:t>
      </w:r>
      <w:bookmarkEnd w:id="162"/>
    </w:p>
    <w:p w:rsidR="00C443BF" w:rsidRPr="00590078" w:rsidRDefault="00C443BF" w:rsidP="00DD6AC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السؤال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ندرك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التكاليف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الملقاة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عاتقنا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مسألة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الأهمية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الممتد،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أوجدها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(العلمائي)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وظيفتنا؟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الوظائف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الثلاث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المذكورة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الوظيفة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أي</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الصيرورة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DD6AC8">
        <w:rPr>
          <w:rStyle w:val="FootnoteReference"/>
          <w:rFonts w:ascii="Adobe Arabic" w:eastAsia="Times New Roman" w:hAnsi="Adobe Arabic" w:cs="Adobe Arabic"/>
          <w:color w:val="000000"/>
          <w:sz w:val="32"/>
          <w:szCs w:val="32"/>
          <w:rtl/>
        </w:rPr>
        <w:footnoteReference w:id="260"/>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اللباس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لباس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ثانياً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وظيفة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الخطى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حقيقي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وامتلاك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القطعي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A32E5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ثالثاً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وخطأكم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كجماعة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العلماء</w:t>
      </w:r>
      <w:r w:rsidRPr="00590078">
        <w:rPr>
          <w:rFonts w:ascii="Adobe Arabic" w:eastAsia="Times New Roman" w:hAnsi="Adobe Arabic" w:cs="Adobe Arabic"/>
          <w:color w:val="000000"/>
          <w:sz w:val="32"/>
          <w:szCs w:val="32"/>
        </w:rPr>
        <w:t>]</w:t>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أنظار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أنظار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الدوائر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الحكومية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أنظار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مصانعنا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أنظارهم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يريدون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يتعلّموا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يزيد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والوظيفة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كثيراً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32E5F">
        <w:rPr>
          <w:rStyle w:val="FootnoteReference"/>
          <w:rFonts w:ascii="Adobe Arabic" w:eastAsia="Times New Roman" w:hAnsi="Adobe Arabic" w:cs="Adobe Arabic"/>
          <w:color w:val="000000"/>
          <w:sz w:val="32"/>
          <w:szCs w:val="32"/>
          <w:rtl/>
        </w:rPr>
        <w:footnoteReference w:id="261"/>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الشخصيات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والوجوه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نعرفها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ونراها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السنوات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وسجية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مؤثرة،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زاهدون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زخارف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يستجيبون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لأهوائهم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وشهواتهم،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يتصدون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ويحتقرونها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العظيمة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ونقوي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بداخلنا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الطمع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المهمة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وظيفةً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مطلوبةً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لرجال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اهتماماً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كبيراً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الطلاب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والفضلاء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والعاملين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أنبياء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يكترث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قليلاً-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يُقطع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فيقابل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المستكبرين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بالشجاعة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والشهامة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ويحرك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ضمائر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63" w:name="_Toc30160894"/>
      <w:r w:rsidRPr="00145248">
        <w:rPr>
          <w:rFonts w:ascii="Adobe Arabic" w:eastAsia="Times New Roman" w:hAnsi="Adobe Arabic" w:cs="Adobe Arabic"/>
          <w:b/>
          <w:bCs/>
          <w:color w:val="538135" w:themeColor="accent6" w:themeShade="BF"/>
          <w:sz w:val="32"/>
          <w:szCs w:val="32"/>
          <w:rtl/>
        </w:rPr>
        <w:t>ضرورة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مراعاة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شأنية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علماء</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الدين</w:t>
      </w:r>
      <w:bookmarkEnd w:id="163"/>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ثوبه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واستبدّ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وتسلط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وأساء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الاستفادة،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ضعف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ملتفّون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حوله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ويثقون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صفعةٍ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يوجّهها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جبران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استثنائي؛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يطال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مجموعة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وحسب</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سيطال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إصلاحه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بسهولة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b/>
          <w:bCs/>
          <w:color w:val="538135" w:themeColor="accent6" w:themeShade="BF"/>
          <w:sz w:val="32"/>
          <w:szCs w:val="32"/>
          <w:rtl/>
        </w:rPr>
      </w:pPr>
      <w:bookmarkStart w:id="164" w:name="_Toc30160895"/>
      <w:r>
        <w:rPr>
          <w:rFonts w:ascii="Adobe Arabic" w:eastAsia="Times New Roman" w:hAnsi="Adobe Arabic" w:cs="Adobe Arabic"/>
          <w:b/>
          <w:bCs/>
          <w:color w:val="538135" w:themeColor="accent6" w:themeShade="BF"/>
          <w:sz w:val="32"/>
          <w:szCs w:val="32"/>
          <w:rtl/>
        </w:rPr>
        <w:br w:type="page"/>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الدعوة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إلى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مهام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رجال</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الدين</w:t>
      </w:r>
      <w:bookmarkEnd w:id="164"/>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والجماعة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المحترمون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والخطباء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والمبلغون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كلامهم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الفئات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المختلفة،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توعيتهم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وخدع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وإحياء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وظيفة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الدفاع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وجدانهم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A32E5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أعزائي!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اجتماع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شعبي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مسألتين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الأهمية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إحداهما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تشجيع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وإكسابهم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المشاركة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الإعمار،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تهذيب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تدينهم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وعبادة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وعقيدة؛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الترويج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ومراقبة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النفس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أوساطهم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مملكة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ومملكة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ومملكة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الزمان،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مملكة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ومملكة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الأئمة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المعصومين</w:t>
      </w:r>
      <w:r w:rsidR="00C73157">
        <w:rPr>
          <w:rFonts w:ascii="Adobe Arabic" w:eastAsia="Times New Roman" w:hAnsi="Adobe Arabic" w:cs="Adobe Arabic"/>
          <w:color w:val="000000"/>
          <w:sz w:val="32"/>
          <w:szCs w:val="32"/>
          <w:rtl/>
        </w:rPr>
        <w:t>(عليهم</w:t>
      </w:r>
      <w:r w:rsidR="006E6DBA">
        <w:rPr>
          <w:rFonts w:ascii="Adobe Arabic" w:eastAsia="Times New Roman" w:hAnsi="Adobe Arabic" w:cs="Adobe Arabic"/>
          <w:color w:val="000000"/>
          <w:sz w:val="32"/>
          <w:szCs w:val="32"/>
          <w:rtl/>
        </w:rPr>
        <w:t xml:space="preserve"> </w:t>
      </w:r>
      <w:r w:rsidR="00C73157">
        <w:rPr>
          <w:rFonts w:ascii="Adobe Arabic" w:eastAsia="Times New Roman" w:hAnsi="Adobe Arabic" w:cs="Adobe Arabic"/>
          <w:color w:val="000000"/>
          <w:sz w:val="32"/>
          <w:szCs w:val="32"/>
          <w:rtl/>
        </w:rPr>
        <w:t>السلام)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صيت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النبي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ازدهار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إعمار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عجز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إعمار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أصحاب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الذرائع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سيتهمون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بالعجز،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ويُذهبون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والقرآن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البيت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إعادة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إعمار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فريضة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32E5F">
        <w:rPr>
          <w:rStyle w:val="FootnoteReference"/>
          <w:rFonts w:ascii="Adobe Arabic" w:eastAsia="Times New Roman" w:hAnsi="Adobe Arabic" w:cs="Adobe Arabic"/>
          <w:color w:val="000000"/>
          <w:sz w:val="32"/>
          <w:szCs w:val="32"/>
          <w:rtl/>
        </w:rPr>
        <w:footnoteReference w:id="262"/>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65" w:name="_Toc30160896"/>
      <w:r w:rsidRPr="00145248">
        <w:rPr>
          <w:rFonts w:ascii="Adobe Arabic" w:eastAsia="Times New Roman" w:hAnsi="Adobe Arabic" w:cs="Adobe Arabic"/>
          <w:b/>
          <w:bCs/>
          <w:color w:val="538135" w:themeColor="accent6" w:themeShade="BF"/>
          <w:sz w:val="32"/>
          <w:szCs w:val="32"/>
          <w:rtl/>
        </w:rPr>
        <w:t>أدّلة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حاجة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علماء</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الدين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المضاعفة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إلى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165"/>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يحتاج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نحتاج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لأمرين</w:t>
      </w:r>
      <w:r w:rsidRPr="00590078">
        <w:rPr>
          <w:rFonts w:ascii="Adobe Arabic" w:eastAsia="Times New Roman" w:hAnsi="Adobe Arabic" w:cs="Adobe Arabic"/>
          <w:color w:val="000000"/>
          <w:sz w:val="32"/>
          <w:szCs w:val="32"/>
        </w:rPr>
        <w:t>:</w:t>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وأُصبنا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بخسارة</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فإنها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تنزل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وعندها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الوزر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والوبال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ببالي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لمولوي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الحكيم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والشاعر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المعروف</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تذكرتها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اهتزّ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كياني</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وحاصلها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المدن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يقطنها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النصارى،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المسيحيات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ورغبت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اعتناقه،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وقاطعت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الكنيسة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والمراسيم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الدينيّة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احتار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والدها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قارئ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الصوت،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فأعطاه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أذّن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أذّن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وارتفع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صوته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الذعر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أهالي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فسألت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فأجابها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أذان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فقالت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الفتاة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المسلمون؟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وزال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قلبها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يذكرها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مولوي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كتابه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(مثنوي)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كتاب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بالحكمة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ينظر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وبواسطتنا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يتعرّفون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الحقائق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نخطئ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وإخفاق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سمح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فيقولون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فشل،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مجموعة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أخفقت</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فشل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تُصاب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تراجع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خمسين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أفريقيا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وآسيا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وغرب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آسيا،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الأوروبيّة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يهتفون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ويتحرّكون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باسم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شاهدوا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(عاينوا)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النورانية،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النورانيّة،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الإدارة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تدفّقت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قمة</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وشملت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أطيافه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إخفاق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فشل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سيتغير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ويتجرّأ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الثاني</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ونجاحه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ببركة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A32E5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خصوصيّة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وقواعد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الطهارة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ورعاية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المطلوبة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عقائدي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جبهة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لازمة،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ملتزمين،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يتورّعون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الأساليب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تهمهم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النتائج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القبيحة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يقتحمون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ويتحركون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ويفقدون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شيئًا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ويكسبون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جبهة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فليست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الباطل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ومتحلّية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32E5F">
        <w:rPr>
          <w:rStyle w:val="FootnoteReference"/>
          <w:rFonts w:ascii="Adobe Arabic" w:eastAsia="Times New Roman" w:hAnsi="Adobe Arabic" w:cs="Adobe Arabic"/>
          <w:color w:val="000000"/>
          <w:sz w:val="32"/>
          <w:szCs w:val="32"/>
          <w:rtl/>
        </w:rPr>
        <w:footnoteReference w:id="263"/>
      </w:r>
    </w:p>
    <w:p w:rsidR="00C443BF" w:rsidRPr="00590078" w:rsidRDefault="00737EAF" w:rsidP="00590078">
      <w:pPr>
        <w:pStyle w:val="Heading2"/>
        <w:bidi/>
        <w:jc w:val="both"/>
        <w:rPr>
          <w:rFonts w:ascii="Adobe Arabic" w:eastAsia="Times New Roman" w:hAnsi="Adobe Arabic" w:cs="Adobe Arabic"/>
          <w:b/>
          <w:bCs/>
          <w:color w:val="339933"/>
          <w:sz w:val="32"/>
          <w:szCs w:val="32"/>
        </w:rPr>
      </w:pPr>
      <w:bookmarkStart w:id="166" w:name="_Toc30160897"/>
      <w:r>
        <w:rPr>
          <w:rFonts w:ascii="Adobe Arabic" w:eastAsia="Times New Roman" w:hAnsi="Adobe Arabic" w:cs="Adobe Arabic" w:hint="cs"/>
          <w:b/>
          <w:bCs/>
          <w:color w:val="339933"/>
          <w:sz w:val="32"/>
          <w:szCs w:val="32"/>
          <w:rtl/>
        </w:rPr>
        <w:t>2-</w:t>
      </w:r>
      <w:r w:rsidR="006E6DBA">
        <w:rPr>
          <w:rFonts w:ascii="Adobe Arabic" w:eastAsia="Times New Roman" w:hAnsi="Adobe Arabic" w:cs="Adobe Arabic" w:hint="cs"/>
          <w:b/>
          <w:bCs/>
          <w:color w:val="339933"/>
          <w:sz w:val="32"/>
          <w:szCs w:val="32"/>
          <w:rtl/>
        </w:rPr>
        <w:t xml:space="preserve"> </w:t>
      </w:r>
      <w:r w:rsidR="00C443BF" w:rsidRPr="00590078">
        <w:rPr>
          <w:rFonts w:ascii="Adobe Arabic" w:eastAsia="Times New Roman" w:hAnsi="Adobe Arabic" w:cs="Adobe Arabic"/>
          <w:b/>
          <w:bCs/>
          <w:color w:val="339933"/>
          <w:sz w:val="32"/>
          <w:szCs w:val="32"/>
          <w:rtl/>
        </w:rPr>
        <w:t>المسؤولون</w:t>
      </w:r>
      <w:bookmarkEnd w:id="166"/>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67" w:name="_Toc30160898"/>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ونمط</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الإمام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علي</w:t>
      </w:r>
      <w:r w:rsidR="006E6DBA">
        <w:rPr>
          <w:rFonts w:ascii="Adobe Arabic" w:eastAsia="Times New Roman" w:hAnsi="Adobe Arabic" w:cs="Adobe Arabic"/>
          <w:b/>
          <w:bCs/>
          <w:color w:val="538135" w:themeColor="accent6" w:themeShade="BF"/>
          <w:sz w:val="32"/>
          <w:szCs w:val="32"/>
          <w:rtl/>
        </w:rPr>
        <w:t xml:space="preserve"> </w:t>
      </w:r>
      <w:r w:rsidR="00590078" w:rsidRPr="00145248">
        <w:rPr>
          <w:rFonts w:ascii="Adobe Arabic" w:eastAsia="Times New Roman" w:hAnsi="Adobe Arabic" w:cs="Adobe Arabic"/>
          <w:b/>
          <w:bCs/>
          <w:color w:val="538135" w:themeColor="accent6" w:themeShade="BF"/>
          <w:sz w:val="32"/>
          <w:szCs w:val="32"/>
          <w:rtl/>
        </w:rPr>
        <w:t>(عليه</w:t>
      </w:r>
      <w:r w:rsidR="006E6DBA">
        <w:rPr>
          <w:rFonts w:ascii="Adobe Arabic" w:eastAsia="Times New Roman" w:hAnsi="Adobe Arabic" w:cs="Adobe Arabic"/>
          <w:b/>
          <w:bCs/>
          <w:color w:val="538135" w:themeColor="accent6" w:themeShade="BF"/>
          <w:sz w:val="32"/>
          <w:szCs w:val="32"/>
          <w:rtl/>
        </w:rPr>
        <w:t xml:space="preserve"> </w:t>
      </w:r>
      <w:r w:rsidR="00590078" w:rsidRPr="00145248">
        <w:rPr>
          <w:rFonts w:ascii="Adobe Arabic" w:eastAsia="Times New Roman" w:hAnsi="Adobe Arabic" w:cs="Adobe Arabic"/>
          <w:b/>
          <w:bCs/>
          <w:color w:val="538135" w:themeColor="accent6" w:themeShade="BF"/>
          <w:sz w:val="32"/>
          <w:szCs w:val="32"/>
          <w:rtl/>
        </w:rPr>
        <w:t>السلام)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السياسي</w:t>
      </w:r>
      <w:bookmarkEnd w:id="167"/>
    </w:p>
    <w:p w:rsidR="009F141C" w:rsidRDefault="00C443BF" w:rsidP="00A32E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خصائص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والخداع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رُويت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00590078" w:rsidRPr="00590078">
        <w:rPr>
          <w:rFonts w:ascii="Adobe Arabic" w:eastAsia="Times New Roman" w:hAnsi="Adobe Arabic" w:cs="Adobe Arabic"/>
          <w:color w:val="000000"/>
          <w:sz w:val="32"/>
          <w:szCs w:val="32"/>
          <w:rtl/>
        </w:rPr>
        <w:t>السلام)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لولا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أدهى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العرب</w:t>
      </w:r>
      <w:r w:rsidR="00B057E1">
        <w:rPr>
          <w:rFonts w:ascii="Adobe Arabic" w:eastAsia="Times New Roman" w:hAnsi="Adobe Arabic" w:cs="Adobe Arabic"/>
          <w:color w:val="000000"/>
          <w:sz w:val="32"/>
          <w:szCs w:val="32"/>
          <w:rtl/>
        </w:rPr>
        <w:t>”</w:t>
      </w:r>
      <w:r w:rsidR="00A32E5F">
        <w:rPr>
          <w:rFonts w:ascii="Adobe Arabic" w:eastAsia="Times New Roman" w:hAnsi="Adobe Arabic" w:cs="Adobe Arabic" w:hint="cs"/>
          <w:color w:val="000000"/>
          <w:sz w:val="32"/>
          <w:szCs w:val="32"/>
          <w:rtl/>
        </w:rPr>
        <w:t>.</w:t>
      </w:r>
      <w:r w:rsidR="00A32E5F">
        <w:rPr>
          <w:rStyle w:val="FootnoteReference"/>
          <w:rFonts w:ascii="Adobe Arabic" w:eastAsia="Times New Roman" w:hAnsi="Adobe Arabic" w:cs="Adobe Arabic"/>
          <w:color w:val="000000"/>
          <w:sz w:val="32"/>
          <w:szCs w:val="32"/>
          <w:rtl/>
        </w:rPr>
        <w:footnoteReference w:id="264"/>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تقيّدني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ومكرًا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دهاة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وماكريهم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آخر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يقارن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لأنّ</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A32E5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معاوية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مشهورًا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بالدهاء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الحكومة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حسب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يروى</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والله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معاوية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بأدهى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منّي</w:t>
      </w:r>
      <w:r w:rsidR="00B057E1">
        <w:rPr>
          <w:rFonts w:ascii="Adobe Arabic" w:eastAsia="Times New Roman" w:hAnsi="Adobe Arabic" w:cs="Adobe Arabic"/>
          <w:color w:val="000000"/>
          <w:sz w:val="32"/>
          <w:szCs w:val="32"/>
          <w:rtl/>
        </w:rPr>
        <w:t>”</w:t>
      </w:r>
      <w:r w:rsidR="00A32E5F">
        <w:rPr>
          <w:rStyle w:val="FootnoteReference"/>
          <w:rFonts w:ascii="Adobe Arabic" w:eastAsia="Times New Roman" w:hAnsi="Adobe Arabic" w:cs="Adobe Arabic"/>
          <w:color w:val="000000"/>
          <w:sz w:val="32"/>
          <w:szCs w:val="32"/>
          <w:rtl/>
        </w:rPr>
        <w:footnoteReference w:id="265"/>
      </w:r>
      <w:r w:rsidR="00A32E5F" w:rsidRPr="00590078">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النهاية؟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يراعي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والأخلاق،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لسانه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ويده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يُطلق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ويداه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يستطيع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القذف،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وتوجيه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والكذب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ونقض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العهود،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محاباة</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المستقيم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اخترت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السياسة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وحيلًا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وأعمالًا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قذرة؛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طاهر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32E5F">
        <w:rPr>
          <w:rStyle w:val="FootnoteReference"/>
          <w:rFonts w:ascii="Adobe Arabic" w:eastAsia="Times New Roman" w:hAnsi="Adobe Arabic" w:cs="Adobe Arabic"/>
          <w:color w:val="000000"/>
          <w:sz w:val="32"/>
          <w:szCs w:val="32"/>
          <w:rtl/>
        </w:rPr>
        <w:footnoteReference w:id="266"/>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68" w:name="_Toc30160899"/>
      <w:r w:rsidRPr="00145248">
        <w:rPr>
          <w:rFonts w:ascii="Adobe Arabic" w:eastAsia="Times New Roman" w:hAnsi="Adobe Arabic" w:cs="Adobe Arabic"/>
          <w:b/>
          <w:bCs/>
          <w:color w:val="538135" w:themeColor="accent6" w:themeShade="BF"/>
          <w:sz w:val="32"/>
          <w:szCs w:val="32"/>
          <w:rtl/>
        </w:rPr>
        <w:t>حاجة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المسؤولين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المضاعفة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للتقوى</w:t>
      </w:r>
      <w:bookmarkEnd w:id="168"/>
    </w:p>
    <w:p w:rsidR="00C443BF" w:rsidRPr="00590078" w:rsidRDefault="00C443BF" w:rsidP="00A32E5F">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بالرغم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مجتمعنا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تضاعفت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وازداد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ثقلًا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تضاعفت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وزادها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ومتاعها؛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ينهضون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بعبء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يضاعفوا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تقواهم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ليعلموا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صانعون،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وليدركوا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وعملهم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مدعاة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لرضى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وليتخذوا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وملاكًا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لئن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اعتصمنا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تفلح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نسلكه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A32E5F">
        <w:rPr>
          <w:rStyle w:val="FootnoteReference"/>
          <w:rFonts w:ascii="Adobe Arabic" w:eastAsia="Times New Roman" w:hAnsi="Adobe Arabic" w:cs="Adobe Arabic"/>
          <w:color w:val="000000"/>
          <w:sz w:val="32"/>
          <w:szCs w:val="32"/>
          <w:rtl/>
        </w:rPr>
        <w:footnoteReference w:id="267"/>
      </w:r>
    </w:p>
    <w:p w:rsidR="009F141C" w:rsidRDefault="009F141C">
      <w:pPr>
        <w:rPr>
          <w:rFonts w:ascii="Adobe Arabic" w:eastAsia="Times New Roman" w:hAnsi="Adobe Arabic" w:cs="Adobe Arabic"/>
          <w:b/>
          <w:bCs/>
          <w:color w:val="538135" w:themeColor="accent6" w:themeShade="BF"/>
          <w:sz w:val="32"/>
          <w:szCs w:val="32"/>
          <w:rtl/>
        </w:rPr>
      </w:pPr>
      <w:bookmarkStart w:id="169" w:name="_Toc30160900"/>
      <w:r>
        <w:rPr>
          <w:rFonts w:ascii="Adobe Arabic" w:eastAsia="Times New Roman" w:hAnsi="Adobe Arabic" w:cs="Adobe Arabic"/>
          <w:b/>
          <w:bCs/>
          <w:color w:val="538135" w:themeColor="accent6" w:themeShade="BF"/>
          <w:sz w:val="32"/>
          <w:szCs w:val="32"/>
          <w:rtl/>
        </w:rPr>
        <w:br w:type="page"/>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الموظفين</w:t>
      </w:r>
      <w:bookmarkEnd w:id="169"/>
    </w:p>
    <w:p w:rsidR="00C443BF" w:rsidRPr="00590078" w:rsidRDefault="00C443BF" w:rsidP="0045321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وإليكم،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كواهلنا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قطاعات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الحكومي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نفوذ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الدوائر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المحدّدة،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تكليفنا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يتعلق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بالاستغفار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والإنابة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ثقلًا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مراقبين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ضمن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المجموعة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عندكم</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تعلّقت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المخالفة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الإبلاغ</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اختيار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التعامل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المخالفة،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وقوع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المخالفة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أَنفُسَكُمْ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وَأَهْلِيكُمْ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نَارًا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وَقُودُهَا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النَّاسُ</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وَالْحِجَارَةُ</w:t>
      </w:r>
      <w:r w:rsidR="00590078" w:rsidRPr="00381C2C">
        <w:rPr>
          <w:rFonts w:ascii="Adobe Arabic" w:eastAsia="Times New Roman" w:hAnsi="Adobe Arabic" w:cs="Adobe Arabic"/>
          <w:b/>
          <w:bCs/>
          <w:color w:val="385623" w:themeColor="accent6" w:themeShade="80"/>
          <w:sz w:val="32"/>
          <w:szCs w:val="32"/>
          <w:rtl/>
        </w:rPr>
        <w:t>﴾</w:t>
      </w:r>
      <w:r w:rsidR="00453214">
        <w:rPr>
          <w:rFonts w:ascii="Adobe Arabic" w:eastAsia="Times New Roman" w:hAnsi="Adobe Arabic" w:cs="Adobe Arabic" w:hint="cs"/>
          <w:color w:val="000000"/>
          <w:sz w:val="32"/>
          <w:szCs w:val="32"/>
          <w:rtl/>
        </w:rPr>
        <w:t>(</w:t>
      </w:r>
      <w:r w:rsidRPr="00590078">
        <w:rPr>
          <w:rFonts w:ascii="Adobe Arabic" w:eastAsia="Times New Roman" w:hAnsi="Adobe Arabic" w:cs="Adobe Arabic"/>
          <w:color w:val="000000"/>
          <w:sz w:val="32"/>
          <w:szCs w:val="32"/>
          <w:rtl/>
        </w:rPr>
        <w:t>التحريم،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الآية</w:t>
      </w:r>
      <w:r w:rsidRPr="00590078">
        <w:rPr>
          <w:rFonts w:ascii="Adobe Arabic" w:eastAsia="Times New Roman" w:hAnsi="Adobe Arabic" w:cs="Adobe Arabic"/>
          <w:color w:val="000000"/>
          <w:sz w:val="32"/>
          <w:szCs w:val="32"/>
        </w:rPr>
        <w:t>6</w:t>
      </w:r>
      <w:r w:rsidR="00453214">
        <w:rPr>
          <w:rFonts w:ascii="Adobe Arabic" w:eastAsia="Times New Roman" w:hAnsi="Adobe Arabic" w:cs="Adobe Arabic" w:hint="cs"/>
          <w:color w:val="00000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45321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والنتيجة،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نراقب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رمضان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ونصلح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سلوكاتنا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وأفكارنا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وأقوالنا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وأعمالنا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ونبحث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الإشكالات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الموجودة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لنتخلص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طريق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آية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الشريفة</w:t>
      </w:r>
      <w:r w:rsidRPr="00590078">
        <w:rPr>
          <w:rFonts w:ascii="Adobe Arabic" w:eastAsia="Times New Roman" w:hAnsi="Adobe Arabic" w:cs="Adobe Arabic"/>
          <w:color w:val="000000"/>
          <w:sz w:val="32"/>
          <w:szCs w:val="32"/>
        </w:rPr>
        <w:t>:</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لَعَلَّكُمْ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تَتَّقُونَ</w:t>
      </w:r>
      <w:r w:rsidR="00590078" w:rsidRPr="00381C2C">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color w:val="000000"/>
          <w:sz w:val="32"/>
          <w:szCs w:val="32"/>
          <w:rtl/>
        </w:rPr>
        <w:t xml:space="preserve"> </w:t>
      </w:r>
      <w:r w:rsidR="00453214">
        <w:rPr>
          <w:rFonts w:ascii="Adobe Arabic" w:eastAsia="Times New Roman" w:hAnsi="Adobe Arabic" w:cs="Adobe Arabic" w:hint="cs"/>
          <w:color w:val="000000"/>
          <w:sz w:val="32"/>
          <w:szCs w:val="32"/>
          <w:rtl/>
        </w:rPr>
        <w:t>(</w:t>
      </w:r>
      <w:r w:rsidRPr="00590078">
        <w:rPr>
          <w:rFonts w:ascii="Adobe Arabic" w:eastAsia="Times New Roman" w:hAnsi="Adobe Arabic" w:cs="Adobe Arabic"/>
          <w:color w:val="000000"/>
          <w:sz w:val="32"/>
          <w:szCs w:val="32"/>
          <w:rtl/>
        </w:rPr>
        <w:t>البقرة،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183</w:t>
      </w:r>
      <w:r w:rsidR="00453214">
        <w:rPr>
          <w:rFonts w:ascii="Adobe Arabic" w:eastAsia="Times New Roman" w:hAnsi="Adobe Arabic" w:cs="Adobe Arabic" w:hint="cs"/>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الصيام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رمضان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المبارك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باتجاه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دوّنت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أذكرها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أغلب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الأوقات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تُذكر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ينصرف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ذهن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ظواهر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والمحرمات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والواجبات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المطروحة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أمامنا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وندفع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الحقوق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نصوم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نكذب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أبعادًا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غالبًا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نغفل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مكارم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الأبعاد</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اللهم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محمد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وآله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وحلّني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الصالحين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وألبسني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المتقين</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لباس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فيأتي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الشرح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اللافت</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بسط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وكظم</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الغيظ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وإطفاء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النائرة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إخماد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الغضب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وإطفاء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النيران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تندلع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(تتأجج)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وضمّ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الفرقة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أولئك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وانفصلوا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اسعوا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تستعيدوهم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مكارم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العشرين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للصحيفة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السجادية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المباركة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رأيي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وخصوصًا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نقرأ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وندقق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مضامينه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الملهمة،</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وإصلاح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البين</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فبدلًا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إشعال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النيران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والإذاعة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وإلقاء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والتفرقة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بإصلاح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الإخوة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والمسلمين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الائتلاف</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30286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لاحظوا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قضايانا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المعاصرة</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إشاعة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وبسطه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والاقتصاد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والخيارات</w:t>
      </w:r>
      <w:r w:rsidR="0030286B">
        <w:rPr>
          <w:rFonts w:ascii="Adobe Arabic" w:eastAsia="Times New Roman" w:hAnsi="Adobe Arabic" w:cs="Adobe Arabic" w:hint="cs"/>
          <w:color w:val="000000"/>
          <w:sz w:val="32"/>
          <w:szCs w:val="32"/>
          <w:rtl/>
        </w:rPr>
        <w:t xml:space="preserve"> </w:t>
      </w:r>
      <w:r w:rsidR="0030286B">
        <w:rPr>
          <w:rStyle w:val="FootnoteReference"/>
          <w:rFonts w:ascii="Adobe Arabic" w:eastAsia="Times New Roman" w:hAnsi="Adobe Arabic" w:cs="Adobe Arabic"/>
          <w:color w:val="000000"/>
          <w:sz w:val="32"/>
          <w:szCs w:val="32"/>
          <w:rtl/>
        </w:rPr>
        <w:footnoteReference w:id="268"/>
      </w:r>
      <w:r w:rsidRPr="00590078">
        <w:rPr>
          <w:rFonts w:ascii="Adobe Arabic" w:eastAsia="Times New Roman" w:hAnsi="Adobe Arabic" w:cs="Adobe Arabic"/>
          <w:color w:val="000000"/>
          <w:sz w:val="32"/>
          <w:szCs w:val="32"/>
          <w:rtl/>
        </w:rPr>
        <w:t>وتوزيع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الثروات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والفرص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الموجودة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أطياف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الجغرافية،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قضايا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حاجتنا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فبسط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أرفع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أنواع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مقاماً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صيف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حديثٍ</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يُقصد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يدير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جهازًا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حكمه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نافذًا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فكأنه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سنة</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القضايا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الفائقة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والسلوك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العادل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30286B">
        <w:rPr>
          <w:rStyle w:val="FootnoteReference"/>
          <w:rFonts w:ascii="Adobe Arabic" w:eastAsia="Times New Roman" w:hAnsi="Adobe Arabic" w:cs="Adobe Arabic"/>
          <w:color w:val="000000"/>
          <w:sz w:val="32"/>
          <w:szCs w:val="32"/>
          <w:rtl/>
        </w:rPr>
        <w:footnoteReference w:id="269"/>
      </w:r>
    </w:p>
    <w:p w:rsidR="009F141C" w:rsidRDefault="009F141C">
      <w:pPr>
        <w:rPr>
          <w:rFonts w:ascii="Adobe Arabic" w:eastAsia="Times New Roman" w:hAnsi="Adobe Arabic" w:cs="Adobe Arabic"/>
          <w:b/>
          <w:bCs/>
          <w:color w:val="538135" w:themeColor="accent6" w:themeShade="BF"/>
          <w:sz w:val="32"/>
          <w:szCs w:val="32"/>
          <w:rtl/>
        </w:rPr>
      </w:pPr>
      <w:bookmarkStart w:id="170" w:name="_Toc30160901"/>
      <w:r>
        <w:rPr>
          <w:rFonts w:ascii="Adobe Arabic" w:eastAsia="Times New Roman" w:hAnsi="Adobe Arabic" w:cs="Adobe Arabic"/>
          <w:b/>
          <w:bCs/>
          <w:color w:val="538135" w:themeColor="accent6" w:themeShade="BF"/>
          <w:sz w:val="32"/>
          <w:szCs w:val="32"/>
          <w:rtl/>
        </w:rPr>
        <w:br w:type="page"/>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ضرورة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تحلي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المسؤولين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بالتقوى</w:t>
      </w:r>
      <w:bookmarkEnd w:id="170"/>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متى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عندما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صنّاع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زعماء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ابتعد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الطاغوتي-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أميالًا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30286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وبناءً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تُرسى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قواعده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الأحكام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ويتمتع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بالعدالة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يسعى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-وكذا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شأنهم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الحاضر-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ودنيانا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الخلاص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الأزمات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التمسّك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المبدأ،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إرساء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قواعد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30286B">
        <w:rPr>
          <w:rStyle w:val="FootnoteReference"/>
          <w:rFonts w:ascii="Adobe Arabic" w:eastAsia="Times New Roman" w:hAnsi="Adobe Arabic" w:cs="Adobe Arabic"/>
          <w:color w:val="000000"/>
          <w:sz w:val="32"/>
          <w:szCs w:val="32"/>
          <w:rtl/>
        </w:rPr>
        <w:footnoteReference w:id="270"/>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71" w:name="_Toc30160902"/>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نصيحة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خيرة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إلى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المسؤولين</w:t>
      </w:r>
      <w:bookmarkEnd w:id="171"/>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توقعي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التالي؛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ازداد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بطشاً،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مؤازرتكم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تمنحكم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وتدعمكم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التقهقر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الميدان،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ملاحظة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مصالح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وتركيز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الطاقات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والقدرات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مشكلات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ومشكلات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توقعنا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نأمل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النصيحة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والودودة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أصحاب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القرارات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يلتزموا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المسألة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72" w:name="_Toc30160903"/>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مصاديق</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المسؤولين</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الالتزام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بالقانون</w:t>
      </w:r>
      <w:bookmarkEnd w:id="172"/>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تتجلّى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بحدود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القانون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المجالات</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تجاوز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وضعه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الدستور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والقوانين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المعتبرة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لمختلف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الدوائر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والأجهزة،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فتجاوز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30286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القوانين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ينجم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المشكلة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الكبرى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المتمثّلة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الاقتصادي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وفساد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الأجهزة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يؤدّي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التضارب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الأجهزة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وتشتتها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سجالات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مضرّة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مفسدة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30286B">
        <w:rPr>
          <w:rStyle w:val="FootnoteReference"/>
          <w:rFonts w:ascii="Adobe Arabic" w:eastAsia="Times New Roman" w:hAnsi="Adobe Arabic" w:cs="Adobe Arabic"/>
          <w:color w:val="000000"/>
          <w:sz w:val="32"/>
          <w:szCs w:val="32"/>
          <w:rtl/>
        </w:rPr>
        <w:footnoteReference w:id="271"/>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73" w:name="_Toc30160904"/>
      <w:r w:rsidRPr="00145248">
        <w:rPr>
          <w:rFonts w:ascii="Adobe Arabic" w:eastAsia="Times New Roman" w:hAnsi="Adobe Arabic" w:cs="Adobe Arabic"/>
          <w:b/>
          <w:bCs/>
          <w:color w:val="538135" w:themeColor="accent6" w:themeShade="BF"/>
          <w:sz w:val="32"/>
          <w:szCs w:val="32"/>
          <w:rtl/>
        </w:rPr>
        <w:t>الالتزام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بالتقوى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لوازم</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المسؤولية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مختلف</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المؤسسات</w:t>
      </w:r>
      <w:bookmarkEnd w:id="173"/>
    </w:p>
    <w:p w:rsidR="00C443BF" w:rsidRPr="00590078" w:rsidRDefault="00C443BF" w:rsidP="0030286B">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هنالك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ثلاث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خصال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توافرها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توافرت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الخصال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يتسنّى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العملاقة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الوقوف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خبث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وممارساتهم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الدنيئة،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الخصال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والشجاعة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والبصيرة؛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لمسؤولي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حيثما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سلطات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حكوميًا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قاضيًا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نائبًا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عضوًا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صيانة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الدستور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الخبراء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القوات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ــ</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التحلّي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الخصال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الثلاث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الدمار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يتخذه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مواقف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ينطق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لمصلحة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رضى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سبحانه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سيغدو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الصراط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المستقيم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سالكًا؛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يتفوّه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المرء</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قرارات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صدوره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عصبية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وضغينة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وطمع</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30286B">
        <w:rPr>
          <w:rStyle w:val="FootnoteReference"/>
          <w:rFonts w:ascii="Adobe Arabic" w:eastAsia="Times New Roman" w:hAnsi="Adobe Arabic" w:cs="Adobe Arabic"/>
          <w:color w:val="000000"/>
          <w:sz w:val="32"/>
          <w:szCs w:val="32"/>
          <w:rtl/>
        </w:rPr>
        <w:footnoteReference w:id="272"/>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74" w:name="_Toc30160905"/>
      <w:r w:rsidRPr="00145248">
        <w:rPr>
          <w:rFonts w:ascii="Adobe Arabic" w:eastAsia="Times New Roman" w:hAnsi="Adobe Arabic" w:cs="Adobe Arabic"/>
          <w:b/>
          <w:bCs/>
          <w:color w:val="538135" w:themeColor="accent6" w:themeShade="BF"/>
          <w:sz w:val="32"/>
          <w:szCs w:val="32"/>
          <w:rtl/>
        </w:rPr>
        <w:t>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المسؤولين</w:t>
      </w:r>
      <w:r w:rsidR="00B057E1">
        <w:rPr>
          <w:rFonts w:ascii="Adobe Arabic" w:eastAsia="Times New Roman" w:hAnsi="Adobe Arabic" w:cs="Adobe Arabic"/>
          <w:b/>
          <w:bCs/>
          <w:color w:val="538135" w:themeColor="accent6" w:themeShade="BF"/>
          <w:sz w:val="32"/>
          <w:szCs w:val="32"/>
          <w:rtl/>
        </w:rPr>
        <w:t>:</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ترجمة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أهداف</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الثورة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عملياً</w:t>
      </w:r>
      <w:bookmarkEnd w:id="174"/>
    </w:p>
    <w:p w:rsidR="009F141C"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أردنا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إبراز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وأعمالنا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وسلوكنا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ادعاء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والتلفّظ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بها</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التحلّي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ميادين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بالنسبة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المسؤولين</w:t>
      </w:r>
      <w:r w:rsidR="006E6DBA">
        <w:rPr>
          <w:rFonts w:ascii="Adobe Arabic" w:eastAsia="Times New Roman" w:hAnsi="Adobe Arabic" w:cs="Adobe Arabic"/>
          <w:color w:val="000000"/>
          <w:sz w:val="32"/>
          <w:szCs w:val="32"/>
          <w:rtl/>
        </w:rPr>
        <w:t xml:space="preserve"> </w:t>
      </w:r>
    </w:p>
    <w:p w:rsidR="009F141C" w:rsidRDefault="009F141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9287D" w:rsidRDefault="00C443BF" w:rsidP="0089287D">
      <w:pPr>
        <w:bidi/>
        <w:spacing w:before="100" w:beforeAutospacing="1" w:after="100" w:afterAutospacing="1" w:line="240" w:lineRule="auto"/>
        <w:jc w:val="both"/>
        <w:rPr>
          <w:rFonts w:ascii="Adobe Arabic" w:eastAsia="Times New Roman" w:hAnsi="Adobe Arabic" w:cs="Adobe Arabic"/>
          <w:b/>
          <w:bCs/>
          <w:color w:val="538135" w:themeColor="accent6" w:themeShade="BF"/>
          <w:sz w:val="32"/>
          <w:szCs w:val="32"/>
          <w:rtl/>
        </w:rPr>
      </w:pPr>
      <w:r w:rsidRPr="00590078">
        <w:rPr>
          <w:rFonts w:ascii="Adobe Arabic" w:eastAsia="Times New Roman" w:hAnsi="Adobe Arabic" w:cs="Adobe Arabic"/>
          <w:color w:val="000000"/>
          <w:sz w:val="32"/>
          <w:szCs w:val="32"/>
          <w:rtl/>
        </w:rPr>
        <w:lastRenderedPageBreak/>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الاجتماعية،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تجسيد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بجدّية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فللثورة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وشعارات،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بُذلت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أرواح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طاهرة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ودماء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تحقيقها؛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التكامل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الأخلاقي</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وبلوغ</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النقطة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بكرامة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وتوفير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مناخ</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يكفل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تنامي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الاستعدادات</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واستفادة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الهبات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الإلهية</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سواءٌ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ماديةً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معنوية</w:t>
      </w:r>
      <w:r w:rsidR="00410FD2">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والفضائل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bookmarkStart w:id="175" w:name="footnote-306113-272-backlink"/>
      <w:r w:rsidR="0089287D">
        <w:rPr>
          <w:rStyle w:val="FootnoteReference"/>
          <w:rFonts w:ascii="Adobe Arabic" w:eastAsia="Times New Roman" w:hAnsi="Adobe Arabic" w:cs="Adobe Arabic"/>
          <w:color w:val="000000"/>
          <w:sz w:val="32"/>
          <w:szCs w:val="32"/>
          <w:rtl/>
        </w:rPr>
        <w:footnoteReference w:id="273"/>
      </w:r>
    </w:p>
    <w:p w:rsidR="00C443BF" w:rsidRPr="00145248" w:rsidRDefault="00C443BF" w:rsidP="0089287D">
      <w:pPr>
        <w:bidi/>
        <w:spacing w:before="100" w:beforeAutospacing="1" w:after="100" w:afterAutospacing="1" w:line="240" w:lineRule="auto"/>
        <w:jc w:val="both"/>
        <w:rPr>
          <w:rFonts w:ascii="Adobe Arabic" w:eastAsia="Times New Roman" w:hAnsi="Adobe Arabic" w:cs="Adobe Arabic"/>
          <w:b/>
          <w:bCs/>
          <w:color w:val="538135" w:themeColor="accent6" w:themeShade="BF"/>
          <w:sz w:val="32"/>
          <w:szCs w:val="32"/>
        </w:rPr>
      </w:pPr>
      <w:bookmarkStart w:id="176" w:name="_Toc30160906"/>
      <w:bookmarkEnd w:id="175"/>
      <w:r w:rsidRPr="00145248">
        <w:rPr>
          <w:rFonts w:ascii="Adobe Arabic" w:eastAsia="Times New Roman" w:hAnsi="Adobe Arabic" w:cs="Adobe Arabic"/>
          <w:b/>
          <w:bCs/>
          <w:color w:val="538135" w:themeColor="accent6" w:themeShade="BF"/>
          <w:sz w:val="32"/>
          <w:szCs w:val="32"/>
          <w:rtl/>
        </w:rPr>
        <w:t>مراعاة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الانضباط</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المنطقي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والعملي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إلى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جانب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bookmarkEnd w:id="176"/>
    </w:p>
    <w:p w:rsidR="00C443BF" w:rsidRPr="00590078" w:rsidRDefault="00C443BF" w:rsidP="0089287D">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نحن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نعتقد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بضرورة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الانضباط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الشديد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المنطقي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والتعليم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والتدريب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لقواتنا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المسلحة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أمكننا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Pr>
        <w:t>[</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Pr="00590078">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ومحبة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والناس</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قدوتنا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مالك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الأشتر</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والرائد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حروب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المؤمنين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المتخمة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بالأحداث؛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وأشجع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رجال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العرب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يجهله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الشبان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أزقة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المدينة؛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بإهانته،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بصق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يكتفِ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القائد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الرفيع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والأمير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المقام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العبوس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ذهب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وصلّى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لأجله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واستغفر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يعفو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الأشتر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ليعتذر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أجابه</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للاعتذار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جئت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لأستغفر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الشجاعة،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ميدان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تترافق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العظمة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ساحة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عظمة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الروح</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89287D">
        <w:rPr>
          <w:rStyle w:val="FootnoteReference"/>
          <w:rFonts w:ascii="Adobe Arabic" w:eastAsia="Times New Roman" w:hAnsi="Adobe Arabic" w:cs="Adobe Arabic"/>
          <w:color w:val="000000"/>
          <w:sz w:val="32"/>
          <w:szCs w:val="32"/>
          <w:rtl/>
        </w:rPr>
        <w:footnoteReference w:id="274"/>
      </w:r>
    </w:p>
    <w:p w:rsidR="00F1416E" w:rsidRDefault="00F1416E">
      <w:pPr>
        <w:rPr>
          <w:rFonts w:ascii="Adobe Arabic" w:eastAsia="Times New Roman" w:hAnsi="Adobe Arabic" w:cs="Adobe Arabic"/>
          <w:b/>
          <w:bCs/>
          <w:color w:val="538135" w:themeColor="accent6" w:themeShade="BF"/>
          <w:sz w:val="32"/>
          <w:szCs w:val="32"/>
          <w:rtl/>
        </w:rPr>
      </w:pPr>
      <w:bookmarkStart w:id="177" w:name="_Toc30160907"/>
      <w:r>
        <w:rPr>
          <w:rFonts w:ascii="Adobe Arabic" w:eastAsia="Times New Roman" w:hAnsi="Adobe Arabic" w:cs="Adobe Arabic"/>
          <w:b/>
          <w:bCs/>
          <w:color w:val="538135" w:themeColor="accent6" w:themeShade="BF"/>
          <w:sz w:val="32"/>
          <w:szCs w:val="32"/>
          <w:rtl/>
        </w:rPr>
        <w:br w:type="page"/>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r w:rsidRPr="00145248">
        <w:rPr>
          <w:rFonts w:ascii="Adobe Arabic" w:eastAsia="Times New Roman" w:hAnsi="Adobe Arabic" w:cs="Adobe Arabic"/>
          <w:b/>
          <w:bCs/>
          <w:color w:val="538135" w:themeColor="accent6" w:themeShade="BF"/>
          <w:sz w:val="32"/>
          <w:szCs w:val="32"/>
          <w:rtl/>
        </w:rPr>
        <w:lastRenderedPageBreak/>
        <w:t>مراعاة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مجلس</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الشورى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الإسلامي</w:t>
      </w:r>
      <w:bookmarkEnd w:id="177"/>
    </w:p>
    <w:p w:rsidR="00C443BF" w:rsidRPr="00590078" w:rsidRDefault="00C443BF" w:rsidP="0034325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جميعًا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حافظنا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مسيرتنا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نشاطنا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أثناء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رعاية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والشعور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سيشملنا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بتوفيقه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ومغفرته</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أَيُّهَا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الَّذِينَ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آمَنُوا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اتَّقُوا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وَقُولُوا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قَوْلًا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سَدِيدًا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Pr>
        <w:t>*</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يُصْلِحْ</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أَعْمَالَكُمْ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وَيَغْفِرْ</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ذُنُوبَكُمْ</w:t>
      </w:r>
      <w:r w:rsidR="006E6DBA">
        <w:rPr>
          <w:rFonts w:ascii="Adobe Arabic" w:eastAsia="Times New Roman" w:hAnsi="Adobe Arabic" w:cs="Adobe Arabic"/>
          <w:b/>
          <w:bCs/>
          <w:color w:val="385623" w:themeColor="accent6" w:themeShade="80"/>
          <w:sz w:val="32"/>
          <w:szCs w:val="32"/>
          <w:rtl/>
        </w:rPr>
        <w:t xml:space="preserve"> </w:t>
      </w:r>
      <w:r w:rsidR="00B734A5">
        <w:rPr>
          <w:rFonts w:ascii="Adobe Arabic" w:eastAsia="Times New Roman" w:hAnsi="Adobe Arabic" w:cs="Adobe Arabic"/>
          <w:b/>
          <w:bCs/>
          <w:color w:val="385623" w:themeColor="accent6" w:themeShade="80"/>
          <w:sz w:val="32"/>
          <w:szCs w:val="32"/>
        </w:rPr>
        <w:t>.</w:t>
      </w:r>
      <w:r w:rsidR="006E6DBA">
        <w:rPr>
          <w:rFonts w:ascii="Adobe Arabic" w:eastAsia="Times New Roman" w:hAnsi="Adobe Arabic" w:cs="Adobe Arabic"/>
          <w:b/>
          <w:bCs/>
          <w:color w:val="385623" w:themeColor="accent6" w:themeShade="80"/>
          <w:sz w:val="32"/>
          <w:szCs w:val="32"/>
        </w:rPr>
        <w:t xml:space="preserve"> </w:t>
      </w:r>
      <w:r w:rsidR="00B734A5">
        <w:rPr>
          <w:rFonts w:ascii="Adobe Arabic" w:eastAsia="Times New Roman" w:hAnsi="Adobe Arabic" w:cs="Adobe Arabic"/>
          <w:b/>
          <w:bCs/>
          <w:color w:val="385623" w:themeColor="accent6" w:themeShade="80"/>
          <w:sz w:val="32"/>
          <w:szCs w:val="32"/>
        </w:rPr>
        <w:t>.</w:t>
      </w:r>
      <w:r w:rsidR="006E6DBA">
        <w:rPr>
          <w:rFonts w:ascii="Adobe Arabic" w:eastAsia="Times New Roman" w:hAnsi="Adobe Arabic" w:cs="Adobe Arabic"/>
          <w:b/>
          <w:bCs/>
          <w:color w:val="385623" w:themeColor="accent6" w:themeShade="80"/>
          <w:sz w:val="32"/>
          <w:szCs w:val="32"/>
          <w:rtl/>
        </w:rPr>
        <w:t xml:space="preserve"> </w:t>
      </w:r>
      <w:r w:rsidR="00B734A5">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b/>
          <w:bCs/>
          <w:color w:val="385623" w:themeColor="accent6" w:themeShade="8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00343254">
        <w:rPr>
          <w:rStyle w:val="FootnoteReference"/>
          <w:rFonts w:ascii="Adobe Arabic" w:eastAsia="Times New Roman" w:hAnsi="Adobe Arabic" w:cs="Adobe Arabic"/>
          <w:b/>
          <w:bCs/>
          <w:color w:val="385623" w:themeColor="accent6" w:themeShade="80"/>
          <w:sz w:val="32"/>
          <w:szCs w:val="32"/>
          <w:rtl/>
        </w:rPr>
        <w:footnoteReference w:id="275"/>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تمسّكنا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سيصلح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ويهدينا</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إِنَّ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عَلَيْنَا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لَلْهُدَى</w:t>
      </w:r>
      <w:r w:rsidR="006E6DBA">
        <w:rPr>
          <w:rFonts w:ascii="Adobe Arabic" w:eastAsia="Times New Roman" w:hAnsi="Adobe Arabic" w:cs="Adobe Arabic"/>
          <w:b/>
          <w:bCs/>
          <w:color w:val="385623" w:themeColor="accent6" w:themeShade="8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00343254">
        <w:rPr>
          <w:rStyle w:val="FootnoteReference"/>
          <w:rFonts w:ascii="Adobe Arabic" w:eastAsia="Times New Roman" w:hAnsi="Adobe Arabic" w:cs="Adobe Arabic"/>
          <w:b/>
          <w:bCs/>
          <w:color w:val="385623" w:themeColor="accent6" w:themeShade="80"/>
          <w:sz w:val="32"/>
          <w:szCs w:val="32"/>
          <w:rtl/>
        </w:rPr>
        <w:footnoteReference w:id="276"/>
      </w:r>
      <w:r w:rsidR="00B734A5">
        <w:rPr>
          <w:rFonts w:ascii="Adobe Arabic" w:eastAsia="Times New Roman" w:hAnsi="Adobe Arabic" w:cs="Adobe Arabic"/>
          <w:b/>
          <w:bCs/>
          <w:color w:val="385623" w:themeColor="accent6" w:themeShade="80"/>
          <w:sz w:val="32"/>
          <w:szCs w:val="32"/>
        </w:rPr>
        <w:t>.</w:t>
      </w:r>
      <w:r w:rsidR="006E6DBA">
        <w:rPr>
          <w:rFonts w:ascii="Adobe Arabic" w:eastAsia="Times New Roman" w:hAnsi="Adobe Arabic" w:cs="Adobe Arabic"/>
          <w:b/>
          <w:bCs/>
          <w:color w:val="385623" w:themeColor="accent6" w:themeShade="80"/>
          <w:sz w:val="32"/>
          <w:szCs w:val="32"/>
          <w:rtl/>
        </w:rPr>
        <w:t xml:space="preserve"> </w:t>
      </w:r>
      <w:r w:rsidRPr="00590078">
        <w:rPr>
          <w:rFonts w:ascii="Adobe Arabic" w:eastAsia="Times New Roman" w:hAnsi="Adobe Arabic" w:cs="Adobe Arabic"/>
          <w:color w:val="000000"/>
          <w:sz w:val="32"/>
          <w:szCs w:val="32"/>
          <w:rtl/>
        </w:rPr>
        <w:t>ولوْ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ننحرف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والتزمنا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بأوامر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ونواهيه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وراقبنا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سيهدينا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ويغفر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ذنوبنا</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يَغْفِرْ</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لَكُمْ</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ذُنُوبَكُمْ</w:t>
      </w:r>
      <w:r w:rsidR="00B734A5">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b/>
          <w:bCs/>
          <w:color w:val="385623" w:themeColor="accent6" w:themeShade="80"/>
          <w:sz w:val="32"/>
          <w:szCs w:val="32"/>
          <w:rtl/>
        </w:rPr>
        <w:t xml:space="preserve"> </w:t>
      </w:r>
      <w:r w:rsidR="00B734A5">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b/>
          <w:bCs/>
          <w:color w:val="385623" w:themeColor="accent6" w:themeShade="80"/>
          <w:sz w:val="32"/>
          <w:szCs w:val="32"/>
          <w:rtl/>
        </w:rPr>
        <w:t xml:space="preserve"> </w:t>
      </w:r>
      <w:r w:rsidR="00B734A5">
        <w:rPr>
          <w:rFonts w:ascii="Adobe Arabic" w:eastAsia="Times New Roman" w:hAnsi="Adobe Arabic" w:cs="Adobe Arabic"/>
          <w:b/>
          <w:bCs/>
          <w:color w:val="385623" w:themeColor="accent6" w:themeShade="80"/>
          <w:sz w:val="32"/>
          <w:szCs w:val="32"/>
          <w:rtl/>
        </w:rPr>
        <w:t>.</w:t>
      </w:r>
      <w:r w:rsidR="006E6DBA">
        <w:rPr>
          <w:rFonts w:ascii="Adobe Arabic" w:eastAsia="Times New Roman" w:hAnsi="Adobe Arabic" w:cs="Adobe Arabic"/>
          <w:b/>
          <w:bCs/>
          <w:color w:val="385623" w:themeColor="accent6" w:themeShade="8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سهوًا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سيغفره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ويستر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34325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يتحقّق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التفاضل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نميّز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الأعمال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-الجيدة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المنتجة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المنتجة-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ينبغي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فعله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تركه،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فالمعيار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تحلينا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أفعالنا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وأقوالنا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مردّه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343254">
        <w:rPr>
          <w:rStyle w:val="FootnoteReference"/>
          <w:rFonts w:ascii="Adobe Arabic" w:eastAsia="Times New Roman" w:hAnsi="Adobe Arabic" w:cs="Adobe Arabic"/>
          <w:color w:val="000000"/>
          <w:sz w:val="32"/>
          <w:szCs w:val="32"/>
          <w:rtl/>
        </w:rPr>
        <w:footnoteReference w:id="277"/>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78" w:name="_Toc30160908"/>
      <w:r w:rsidRPr="00145248">
        <w:rPr>
          <w:rFonts w:ascii="Adobe Arabic" w:eastAsia="Times New Roman" w:hAnsi="Adobe Arabic" w:cs="Adobe Arabic"/>
          <w:b/>
          <w:bCs/>
          <w:color w:val="538135" w:themeColor="accent6" w:themeShade="BF"/>
          <w:sz w:val="32"/>
          <w:szCs w:val="32"/>
          <w:rtl/>
        </w:rPr>
        <w:t>وجوب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مراعاة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ساحة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المجلس</w:t>
      </w:r>
      <w:bookmarkEnd w:id="178"/>
    </w:p>
    <w:p w:rsidR="00F1416E"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الشورى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الإيراني،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فالنقل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المباشر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لمناقشات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افتخارات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وعلامة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بارزة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لحرية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الفكر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والخطاب</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كافة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واقتصادي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وببركة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يندر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نظيرها،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قادرون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منبر</w:t>
      </w:r>
      <w:r w:rsidR="006E6DBA">
        <w:rPr>
          <w:rFonts w:ascii="Adobe Arabic" w:eastAsia="Times New Roman" w:hAnsi="Adobe Arabic" w:cs="Adobe Arabic"/>
          <w:color w:val="000000"/>
          <w:sz w:val="32"/>
          <w:szCs w:val="32"/>
          <w:rtl/>
        </w:rPr>
        <w:t xml:space="preserve"> </w:t>
      </w:r>
    </w:p>
    <w:p w:rsidR="00F1416E" w:rsidRDefault="00F1416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34325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المجلس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مخاطبة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الإيراني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والإمكانية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الكبيرة،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تثقل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مهمّاتكم؛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المحترمون؛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وتجعلها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خطيرة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تحدث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بخلاف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الواقع،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اضطراباً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وتشويشاً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لأذهان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إهانات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وافتراءات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للآخرين،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أفشى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أسرار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تسبّب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بنشر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اليأس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والإحباط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الذنب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الناشئ</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يوازي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موقعية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(حجم)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المؤسسة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تغفر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كهذا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يتقدّم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المحترم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بخطوة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التقديرات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القانونية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الضرورية،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يُخرج</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فردًا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مسؤول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غفلته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مراعاة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والأخلاق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والآداب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المحادثات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والمباحثات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جملة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المسائل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ومحلّ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اهتمام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المحترم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الأعزاء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يلتفتوا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صادر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انعكاس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وأخلاقي؛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وخاصة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فضاء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تظهر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والصدق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والالتزام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بالقيم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الأخلاقية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المسؤولية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مناقشات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المجلس،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فضاء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البلد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يتعطر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الخصال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الحميدة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343254">
        <w:rPr>
          <w:rStyle w:val="FootnoteReference"/>
          <w:rFonts w:ascii="Adobe Arabic" w:eastAsia="Times New Roman" w:hAnsi="Adobe Arabic" w:cs="Adobe Arabic"/>
          <w:color w:val="000000"/>
          <w:sz w:val="32"/>
          <w:szCs w:val="32"/>
          <w:rtl/>
        </w:rPr>
        <w:footnoteReference w:id="278"/>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79" w:name="_Toc30160909"/>
      <w:r w:rsidRPr="00145248">
        <w:rPr>
          <w:rFonts w:ascii="Adobe Arabic" w:eastAsia="Times New Roman" w:hAnsi="Adobe Arabic" w:cs="Adobe Arabic"/>
          <w:b/>
          <w:bCs/>
          <w:color w:val="538135" w:themeColor="accent6" w:themeShade="BF"/>
          <w:sz w:val="32"/>
          <w:szCs w:val="32"/>
          <w:rtl/>
        </w:rPr>
        <w:t>روح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سبب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تحسين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أداء</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المجموعة</w:t>
      </w:r>
      <w:bookmarkEnd w:id="179"/>
    </w:p>
    <w:p w:rsidR="00F1416E"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كنت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أشاهد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الثامنة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عشرة،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التاسعة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عشرة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العشرين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يجاهد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المجاهدة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يصرف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خمسين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عمره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أستاذاً،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واحدٍ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فقط،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وضحى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وأودع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تعالى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الموهبة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المعنوية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فطرته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وقالبه،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يتحدث</w:t>
      </w:r>
      <w:r w:rsidR="006E6DBA">
        <w:rPr>
          <w:rFonts w:ascii="Adobe Arabic" w:eastAsia="Times New Roman" w:hAnsi="Adobe Arabic" w:cs="Adobe Arabic"/>
          <w:color w:val="000000"/>
          <w:sz w:val="32"/>
          <w:szCs w:val="32"/>
          <w:rtl/>
        </w:rPr>
        <w:t xml:space="preserve"> </w:t>
      </w:r>
    </w:p>
    <w:p w:rsidR="00F1416E" w:rsidRDefault="00F1416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بكلام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نوراني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العلامة</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الملا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حسين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همداني</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المرحوم</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الميرزا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السيد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قاضي</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المرحوم</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الميرزا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جواد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ملكي</w:t>
      </w:r>
      <w:r w:rsidR="00B057E1">
        <w:rPr>
          <w:rFonts w:ascii="Adobe Arabic" w:eastAsia="Times New Roman" w:hAnsi="Adobe Arabic" w:cs="Adobe Arabic"/>
          <w:color w:val="00000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فينبع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حديثه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عطر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ربما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يسمع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بأسماء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هؤلاء،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بالفرصة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القليلة؟</w:t>
      </w:r>
    </w:p>
    <w:p w:rsidR="00C443BF" w:rsidRPr="00590078" w:rsidRDefault="00C443BF" w:rsidP="0034325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الفرصة،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موضوعة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أيديكم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المؤكد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صحيح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قصيرًا،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النوعية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جداً،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جهادكم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طويل</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حينما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يمتد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المسير،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تزيد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احتمالات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الانزلاق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والاصطدام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يجب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توخّي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الحذر</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ألزمتم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أنفسكم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وراقبتموها؛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تحليتم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يُلزم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نفسه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دائماً-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فاغتنموا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ويقلّ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نظيرها؛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المجموعات،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فسيتحسن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المجموعة؛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الأجهزة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والتقنيات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المتطورة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والنظم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المعقدة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وطرق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المعلومات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المنتشرة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يمتلكها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المنافسون،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محاربة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المجموعة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343254">
        <w:rPr>
          <w:rStyle w:val="FootnoteReference"/>
          <w:rFonts w:ascii="Adobe Arabic" w:eastAsia="Times New Roman" w:hAnsi="Adobe Arabic" w:cs="Adobe Arabic"/>
          <w:color w:val="000000"/>
          <w:sz w:val="32"/>
          <w:szCs w:val="32"/>
          <w:rtl/>
        </w:rPr>
        <w:footnoteReference w:id="279"/>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80" w:name="_Toc30160910"/>
      <w:r w:rsidRPr="00145248">
        <w:rPr>
          <w:rFonts w:ascii="Adobe Arabic" w:eastAsia="Times New Roman" w:hAnsi="Adobe Arabic" w:cs="Adobe Arabic"/>
          <w:b/>
          <w:bCs/>
          <w:color w:val="538135" w:themeColor="accent6" w:themeShade="BF"/>
          <w:sz w:val="32"/>
          <w:szCs w:val="32"/>
          <w:rtl/>
        </w:rPr>
        <w:t>سلامة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المديرين؛</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سبب</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هداية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المجتمع</w:t>
      </w:r>
      <w:bookmarkEnd w:id="180"/>
    </w:p>
    <w:p w:rsidR="00F1416E" w:rsidRDefault="00C443BF" w:rsidP="0034325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90078">
        <w:rPr>
          <w:rFonts w:ascii="Adobe Arabic" w:eastAsia="Times New Roman" w:hAnsi="Adobe Arabic" w:cs="Adobe Arabic"/>
          <w:color w:val="000000"/>
          <w:sz w:val="32"/>
          <w:szCs w:val="32"/>
          <w:rtl/>
        </w:rPr>
        <w:t>لعلّنا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أشرنا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الحديث</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مراراً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وسمعنا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ونقلنا</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لأعذّبنّ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أطاعت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إماماً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جائراً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تقية،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ولأعفونّ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أطاعت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إماماً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هادياً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الرعيّة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ظالمة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مسيئة</w:t>
      </w:r>
      <w:r w:rsidR="00B057E1">
        <w:rPr>
          <w:rFonts w:ascii="Adobe Arabic" w:eastAsia="Times New Roman" w:hAnsi="Adobe Arabic" w:cs="Adobe Arabic"/>
          <w:color w:val="000000"/>
          <w:sz w:val="32"/>
          <w:szCs w:val="32"/>
          <w:rtl/>
        </w:rPr>
        <w:t>”</w:t>
      </w:r>
      <w:r w:rsidR="00343254">
        <w:rPr>
          <w:rStyle w:val="FootnoteReference"/>
          <w:rFonts w:ascii="Adobe Arabic" w:eastAsia="Times New Roman" w:hAnsi="Adobe Arabic" w:cs="Adobe Arabic"/>
          <w:color w:val="000000"/>
          <w:sz w:val="32"/>
          <w:szCs w:val="32"/>
          <w:rtl/>
        </w:rPr>
        <w:footnoteReference w:id="280"/>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المحصّلة،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جهاز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إدارة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التغاضي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الأخطاء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تعترض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المشكلات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مسيرته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ابتعدت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الإدارة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ورأس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p>
    <w:p w:rsidR="00F1416E" w:rsidRDefault="00F1416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43BF" w:rsidRPr="00590078" w:rsidRDefault="00C443BF" w:rsidP="00343254">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lastRenderedPageBreak/>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والسلامة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والاستقامة،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هناك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جسد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نحو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الهداية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المطلوبة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رأس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وقمة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وهرم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مجموعة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الإدارة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وأجهزة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إدارة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المجتمع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تأثيرٌ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استثنائي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يتمكنوا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محاربة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المجموعة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343254">
        <w:rPr>
          <w:rStyle w:val="FootnoteReference"/>
          <w:rFonts w:ascii="Adobe Arabic" w:eastAsia="Times New Roman" w:hAnsi="Adobe Arabic" w:cs="Adobe Arabic"/>
          <w:color w:val="000000"/>
          <w:sz w:val="32"/>
          <w:szCs w:val="32"/>
          <w:rtl/>
        </w:rPr>
        <w:footnoteReference w:id="281"/>
      </w:r>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81" w:name="_Toc30160911"/>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ملاك</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ترجيح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المؤسسات</w:t>
      </w:r>
      <w:bookmarkEnd w:id="181"/>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الأساس؛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ليس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معنوي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وروحي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مستحسناً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أحياناً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الشيء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مادياً،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اتجاهًا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ماديًّا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خاطئًا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(يحمل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طياته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خطأً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مادياً)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حسناً،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علاوة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الخصوصيات،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يميز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الجيوش!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حتى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المضحية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تملكون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والإخلاص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لتحقيق</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الأنبياء،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غريبة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عالم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اليوم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الذي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يميزكم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F1416E" w:rsidRDefault="00C443BF" w:rsidP="00E71C14">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tl/>
        </w:rPr>
      </w:pPr>
      <w:r w:rsidRPr="00590078">
        <w:rPr>
          <w:rFonts w:ascii="Adobe Arabic" w:eastAsia="Times New Roman" w:hAnsi="Adobe Arabic" w:cs="Adobe Arabic"/>
          <w:color w:val="000000"/>
          <w:sz w:val="32"/>
          <w:szCs w:val="32"/>
          <w:rtl/>
        </w:rPr>
        <w:t>اليوم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تعدّ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الجمهورية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بلحاظ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الموقف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والسياسي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والعسكري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والموقعية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والحيثية،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إحدى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المجموعات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الناجحة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وبتعبير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سياسيّي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العالم</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ركع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العدو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أمامكم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حققتم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الوصول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الأهداف؟</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عبر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الإيمان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والالتزام</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قبل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الاستدلال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حاجة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وهو</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نستدل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وجود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الفعل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والتأثيرات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الغيبية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العوامل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الخارجة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الاعتبار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الإنسان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الاعتبارات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تتهيأ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ويتلقّى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الإلهي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سدد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الشعب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الإيراني</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590078" w:rsidRPr="00381C2C">
        <w:rPr>
          <w:rFonts w:ascii="Adobe Arabic" w:eastAsia="Times New Roman" w:hAnsi="Adobe Arabic" w:cs="Adobe Arabic"/>
          <w:b/>
          <w:bCs/>
          <w:color w:val="385623" w:themeColor="accent6" w:themeShade="80"/>
          <w:sz w:val="32"/>
          <w:szCs w:val="32"/>
          <w:rtl/>
        </w:rPr>
        <w:t>﴿</w:t>
      </w:r>
      <w:r w:rsidRPr="00381C2C">
        <w:rPr>
          <w:rFonts w:ascii="Adobe Arabic" w:eastAsia="Times New Roman" w:hAnsi="Adobe Arabic" w:cs="Adobe Arabic"/>
          <w:b/>
          <w:bCs/>
          <w:color w:val="385623" w:themeColor="accent6" w:themeShade="80"/>
          <w:sz w:val="32"/>
          <w:szCs w:val="32"/>
          <w:rtl/>
        </w:rPr>
        <w:t>وَمَن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يَتَّقِ</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p>
    <w:p w:rsidR="00F1416E" w:rsidRDefault="00F1416E">
      <w:pPr>
        <w:rPr>
          <w:rFonts w:ascii="Adobe Arabic" w:eastAsia="Times New Roman" w:hAnsi="Adobe Arabic" w:cs="Adobe Arabic"/>
          <w:b/>
          <w:bCs/>
          <w:color w:val="385623" w:themeColor="accent6" w:themeShade="80"/>
          <w:sz w:val="32"/>
          <w:szCs w:val="32"/>
          <w:rtl/>
        </w:rPr>
      </w:pPr>
      <w:r>
        <w:rPr>
          <w:rFonts w:ascii="Adobe Arabic" w:eastAsia="Times New Roman" w:hAnsi="Adobe Arabic" w:cs="Adobe Arabic"/>
          <w:b/>
          <w:bCs/>
          <w:color w:val="385623" w:themeColor="accent6" w:themeShade="80"/>
          <w:sz w:val="32"/>
          <w:szCs w:val="32"/>
          <w:rtl/>
        </w:rPr>
        <w:br w:type="page"/>
      </w:r>
    </w:p>
    <w:p w:rsidR="00C443BF" w:rsidRPr="00590078" w:rsidRDefault="00C443BF" w:rsidP="00343254">
      <w:pPr>
        <w:bidi/>
        <w:spacing w:before="100" w:beforeAutospacing="1" w:after="100" w:afterAutospacing="1" w:line="240" w:lineRule="auto"/>
        <w:jc w:val="both"/>
        <w:rPr>
          <w:rFonts w:ascii="Adobe Arabic" w:eastAsia="Times New Roman" w:hAnsi="Adobe Arabic" w:cs="Adobe Arabic"/>
          <w:color w:val="000000"/>
          <w:sz w:val="32"/>
          <w:szCs w:val="32"/>
        </w:rPr>
      </w:pPr>
      <w:r w:rsidRPr="00381C2C">
        <w:rPr>
          <w:rFonts w:ascii="Adobe Arabic" w:eastAsia="Times New Roman" w:hAnsi="Adobe Arabic" w:cs="Adobe Arabic"/>
          <w:b/>
          <w:bCs/>
          <w:color w:val="385623" w:themeColor="accent6" w:themeShade="80"/>
          <w:sz w:val="32"/>
          <w:szCs w:val="32"/>
          <w:rtl/>
        </w:rPr>
        <w:lastRenderedPageBreak/>
        <w:t>يَجْعَل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مَخْرَجًا</w:t>
      </w:r>
      <w:r w:rsidR="006E6DBA">
        <w:rPr>
          <w:rFonts w:ascii="Adobe Arabic" w:eastAsia="Times New Roman" w:hAnsi="Adobe Arabic" w:cs="Adobe Arabic"/>
          <w:b/>
          <w:bCs/>
          <w:color w:val="385623" w:themeColor="accent6" w:themeShade="80"/>
          <w:sz w:val="32"/>
          <w:szCs w:val="32"/>
          <w:rtl/>
        </w:rPr>
        <w:t xml:space="preserve"> </w:t>
      </w:r>
      <w:r w:rsidR="00E71C14" w:rsidRPr="00381C2C">
        <w:rPr>
          <w:rFonts w:ascii="Adobe Arabic" w:eastAsia="Times New Roman" w:hAnsi="Adobe Arabic" w:cs="Adobe Arabic" w:hint="cs"/>
          <w:b/>
          <w:bCs/>
          <w:color w:val="385623" w:themeColor="accent6" w:themeShade="80"/>
          <w:sz w:val="32"/>
          <w:szCs w:val="32"/>
          <w:rtl/>
        </w:rPr>
        <w:t>*</w:t>
      </w:r>
      <w:r w:rsidR="006E6DBA">
        <w:rPr>
          <w:rFonts w:ascii="Adobe Arabic" w:eastAsia="Times New Roman" w:hAnsi="Adobe Arabic" w:cs="Adobe Arabic" w:hint="cs"/>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وَيَرْزُقْهُ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حَيْثُ</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لَا</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يَحْتَسِبُ</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وَمَن</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يَتَوَكَّلْ</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عَلَى</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اللَّهِ</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فَهُوَ</w:t>
      </w:r>
      <w:r w:rsidR="006E6DBA">
        <w:rPr>
          <w:rFonts w:ascii="Adobe Arabic" w:eastAsia="Times New Roman" w:hAnsi="Adobe Arabic" w:cs="Adobe Arabic"/>
          <w:b/>
          <w:bCs/>
          <w:color w:val="385623" w:themeColor="accent6" w:themeShade="80"/>
          <w:sz w:val="32"/>
          <w:szCs w:val="32"/>
          <w:rtl/>
        </w:rPr>
        <w:t xml:space="preserve"> </w:t>
      </w:r>
      <w:r w:rsidRPr="00381C2C">
        <w:rPr>
          <w:rFonts w:ascii="Adobe Arabic" w:eastAsia="Times New Roman" w:hAnsi="Adobe Arabic" w:cs="Adobe Arabic"/>
          <w:b/>
          <w:bCs/>
          <w:color w:val="385623" w:themeColor="accent6" w:themeShade="80"/>
          <w:sz w:val="32"/>
          <w:szCs w:val="32"/>
          <w:rtl/>
        </w:rPr>
        <w:t>حَسْبُهُ</w:t>
      </w:r>
      <w:r w:rsidR="00590078" w:rsidRPr="00381C2C">
        <w:rPr>
          <w:rFonts w:ascii="Adobe Arabic" w:eastAsia="Times New Roman" w:hAnsi="Adobe Arabic" w:cs="Adobe Arabic"/>
          <w:b/>
          <w:bCs/>
          <w:color w:val="385623" w:themeColor="accent6" w:themeShade="80"/>
          <w:sz w:val="32"/>
          <w:szCs w:val="32"/>
          <w:rtl/>
        </w:rPr>
        <w:t>﴾</w:t>
      </w:r>
      <w:r w:rsidR="00343254">
        <w:rPr>
          <w:rStyle w:val="FootnoteReference"/>
          <w:rFonts w:ascii="Adobe Arabic" w:eastAsia="Times New Roman" w:hAnsi="Adobe Arabic" w:cs="Adobe Arabic"/>
          <w:b/>
          <w:bCs/>
          <w:color w:val="385623" w:themeColor="accent6" w:themeShade="80"/>
          <w:sz w:val="32"/>
          <w:szCs w:val="32"/>
          <w:rtl/>
        </w:rPr>
        <w:footnoteReference w:id="282"/>
      </w:r>
      <w:r w:rsidR="00B734A5">
        <w:rPr>
          <w:rFonts w:ascii="Adobe Arabic" w:eastAsia="Times New Roman" w:hAnsi="Adobe Arabic" w:cs="Adobe Arabic"/>
          <w:color w:val="000000"/>
          <w:sz w:val="32"/>
          <w:szCs w:val="32"/>
        </w:rPr>
        <w:t>.</w:t>
      </w:r>
      <w:r w:rsidR="006E6DBA">
        <w:rPr>
          <w:rFonts w:ascii="Adobe Arabic" w:eastAsia="Times New Roman" w:hAnsi="Adobe Arabic" w:cs="Adobe Arabic"/>
          <w:color w:val="000000"/>
          <w:sz w:val="32"/>
          <w:szCs w:val="32"/>
        </w:rPr>
        <w:t xml:space="preserve"> </w:t>
      </w:r>
      <w:bookmarkStart w:id="182" w:name="footnote-306113-282-backlink"/>
      <w:r w:rsidR="00343254">
        <w:rPr>
          <w:rFonts w:ascii="Adobe Arabic" w:eastAsia="Times New Roman" w:hAnsi="Adobe Arabic" w:cs="Adobe Arabic" w:hint="cs"/>
          <w:color w:val="000000"/>
          <w:sz w:val="32"/>
          <w:szCs w:val="32"/>
          <w:rtl/>
        </w:rPr>
        <w:t xml:space="preserve"> </w:t>
      </w:r>
      <w:r w:rsidR="00343254">
        <w:rPr>
          <w:rStyle w:val="FootnoteReference"/>
          <w:rFonts w:ascii="Adobe Arabic" w:eastAsia="Times New Roman" w:hAnsi="Adobe Arabic" w:cs="Adobe Arabic"/>
          <w:color w:val="000000"/>
          <w:sz w:val="32"/>
          <w:szCs w:val="32"/>
          <w:rtl/>
        </w:rPr>
        <w:footnoteReference w:id="283"/>
      </w:r>
      <w:hyperlink r:id="rId12" w:anchor="footnote-306113-282" w:history="1"/>
      <w:bookmarkEnd w:id="182"/>
    </w:p>
    <w:p w:rsidR="00C443BF" w:rsidRPr="00145248" w:rsidRDefault="00C443BF" w:rsidP="00723383">
      <w:pPr>
        <w:pStyle w:val="Heading3"/>
        <w:bidi/>
        <w:rPr>
          <w:rFonts w:ascii="Adobe Arabic" w:eastAsia="Times New Roman" w:hAnsi="Adobe Arabic" w:cs="Adobe Arabic"/>
          <w:b/>
          <w:bCs/>
          <w:color w:val="538135" w:themeColor="accent6" w:themeShade="BF"/>
          <w:sz w:val="32"/>
          <w:szCs w:val="32"/>
        </w:rPr>
      </w:pPr>
      <w:bookmarkStart w:id="183" w:name="_Toc30160912"/>
      <w:r w:rsidRPr="00145248">
        <w:rPr>
          <w:rFonts w:ascii="Adobe Arabic" w:eastAsia="Times New Roman" w:hAnsi="Adobe Arabic" w:cs="Adobe Arabic"/>
          <w:b/>
          <w:bCs/>
          <w:color w:val="538135" w:themeColor="accent6" w:themeShade="BF"/>
          <w:sz w:val="32"/>
          <w:szCs w:val="32"/>
          <w:rtl/>
        </w:rPr>
        <w:t>ضرورة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حاكمية</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روح</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التقوى</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في</w:t>
      </w:r>
      <w:r w:rsidR="006E6DBA">
        <w:rPr>
          <w:rFonts w:ascii="Adobe Arabic" w:eastAsia="Times New Roman" w:hAnsi="Adobe Arabic" w:cs="Adobe Arabic"/>
          <w:b/>
          <w:bCs/>
          <w:color w:val="538135" w:themeColor="accent6" w:themeShade="BF"/>
          <w:sz w:val="32"/>
          <w:szCs w:val="32"/>
          <w:rtl/>
        </w:rPr>
        <w:t xml:space="preserve"> </w:t>
      </w:r>
      <w:r w:rsidRPr="00145248">
        <w:rPr>
          <w:rFonts w:ascii="Adobe Arabic" w:eastAsia="Times New Roman" w:hAnsi="Adobe Arabic" w:cs="Adobe Arabic"/>
          <w:b/>
          <w:bCs/>
          <w:color w:val="538135" w:themeColor="accent6" w:themeShade="BF"/>
          <w:sz w:val="32"/>
          <w:szCs w:val="32"/>
          <w:rtl/>
        </w:rPr>
        <w:t>الإدارات</w:t>
      </w:r>
      <w:bookmarkEnd w:id="183"/>
    </w:p>
    <w:p w:rsidR="00C443BF" w:rsidRPr="00590078" w:rsidRDefault="00C443BF" w:rsidP="005D0EB6">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إن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شخص،</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لديه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أدنى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ارتباط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بالجهاز</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الحكومي،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تميزاً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بلحاظ</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التدين</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تدينه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خلال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أعماله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حضوراً</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بشكل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تدريجي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أخذ</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موظفي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الدولة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الجهة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مثالاً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للتقوى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والورع؛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الوضع</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وسيصبح</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نقول</w:t>
      </w:r>
      <w:r w:rsidR="00B057E1">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B057E1">
        <w:rPr>
          <w:rFonts w:ascii="Adobe Arabic" w:eastAsia="Times New Roman" w:hAnsi="Adobe Arabic" w:cs="Adobe Arabic"/>
          <w:color w:val="000000"/>
          <w:sz w:val="32"/>
          <w:szCs w:val="32"/>
          <w:rtl/>
        </w:rPr>
        <w:t>“</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يمكن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B057E1">
        <w:rPr>
          <w:rFonts w:ascii="Adobe Arabic" w:eastAsia="Times New Roman" w:hAnsi="Adobe Arabic" w:cs="Adobe Arabic"/>
          <w:color w:val="000000"/>
          <w:sz w:val="32"/>
          <w:szCs w:val="32"/>
          <w:rtl/>
        </w:rPr>
        <w:t>”</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الآن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انظروا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الكيانات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الثورية،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مثل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الحرس</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والجهاد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وبعض</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الأماكن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الأخرى،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لوجدتم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موظفيهم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موظفون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حكوميون-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أكثر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تديناً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والتزاماً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الأفراد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العاديين،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إنهم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فأكثرهم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تهجّد،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توجه،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وأهل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تضحية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سبيل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الله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p>
    <w:p w:rsidR="00C443BF" w:rsidRPr="00590078" w:rsidRDefault="00C443BF" w:rsidP="00934608">
      <w:pPr>
        <w:bidi/>
        <w:spacing w:before="100" w:beforeAutospacing="1" w:after="100" w:afterAutospacing="1" w:line="240" w:lineRule="auto"/>
        <w:jc w:val="both"/>
        <w:rPr>
          <w:rFonts w:ascii="Adobe Arabic" w:eastAsia="Times New Roman" w:hAnsi="Adobe Arabic" w:cs="Adobe Arabic"/>
          <w:color w:val="000000"/>
          <w:sz w:val="32"/>
          <w:szCs w:val="32"/>
        </w:rPr>
      </w:pP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النظام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الإسلامي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هذا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النحو</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أحيوا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أوساط</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عملكم؛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وقد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أمام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عناصر</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الجيش</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وأوجّهه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للإدارات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كما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ذكرته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أيضاً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لأعضاء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الجامعات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الطلاب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والأساتذة؛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اجعلوا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بيئتكم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بيئة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دينية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المعيب</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يوجد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مصلى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داخل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مبنى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الإدارة،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وأنتم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رؤساء</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الإدارة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تذهبون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إليه</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اذهبوا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وأدّوا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المصلى</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تلك</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التي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تكون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أول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الوقت</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ثانيه؛</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والجماعة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الفرادى؛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الفريضة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الملأ</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أفضل</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منها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الخلوة</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نعم،</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تؤدى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النافلة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وغيرها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الخلوة؛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لكن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صلاة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الفريضة</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لا</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بد</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وأن</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تؤدى</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في</w:t>
      </w:r>
      <w:r w:rsidR="006E6DBA">
        <w:rPr>
          <w:rFonts w:ascii="Adobe Arabic" w:eastAsia="Times New Roman" w:hAnsi="Adobe Arabic" w:cs="Adobe Arabic"/>
          <w:color w:val="000000"/>
          <w:sz w:val="32"/>
          <w:szCs w:val="32"/>
          <w:rtl/>
        </w:rPr>
        <w:t xml:space="preserve"> </w:t>
      </w:r>
      <w:r w:rsidRPr="00590078">
        <w:rPr>
          <w:rFonts w:ascii="Adobe Arabic" w:eastAsia="Times New Roman" w:hAnsi="Adobe Arabic" w:cs="Adobe Arabic"/>
          <w:color w:val="000000"/>
          <w:sz w:val="32"/>
          <w:szCs w:val="32"/>
          <w:rtl/>
        </w:rPr>
        <w:t>الملأ</w:t>
      </w:r>
      <w:r w:rsidR="00B734A5">
        <w:rPr>
          <w:rFonts w:ascii="Adobe Arabic" w:eastAsia="Times New Roman" w:hAnsi="Adobe Arabic" w:cs="Adobe Arabic"/>
          <w:color w:val="000000"/>
          <w:sz w:val="32"/>
          <w:szCs w:val="32"/>
          <w:rtl/>
        </w:rPr>
        <w:t>.</w:t>
      </w:r>
      <w:r w:rsidR="006E6DBA">
        <w:rPr>
          <w:rFonts w:ascii="Adobe Arabic" w:eastAsia="Times New Roman" w:hAnsi="Adobe Arabic" w:cs="Adobe Arabic"/>
          <w:color w:val="000000"/>
          <w:sz w:val="32"/>
          <w:szCs w:val="32"/>
          <w:rtl/>
        </w:rPr>
        <w:t xml:space="preserve"> </w:t>
      </w:r>
      <w:r w:rsidR="00934608">
        <w:rPr>
          <w:rStyle w:val="FootnoteReference"/>
          <w:rFonts w:ascii="Adobe Arabic" w:eastAsia="Times New Roman" w:hAnsi="Adobe Arabic" w:cs="Adobe Arabic"/>
          <w:color w:val="000000"/>
          <w:sz w:val="32"/>
          <w:szCs w:val="32"/>
          <w:rtl/>
        </w:rPr>
        <w:footnoteReference w:id="284"/>
      </w:r>
    </w:p>
    <w:p w:rsidR="00F734CD" w:rsidRPr="00934608" w:rsidRDefault="00F734CD" w:rsidP="005D0EB6">
      <w:pPr>
        <w:bidi/>
        <w:jc w:val="both"/>
        <w:rPr>
          <w:rFonts w:ascii="Adobe Arabic" w:hAnsi="Adobe Arabic" w:cs="Adobe Arabic"/>
          <w:sz w:val="32"/>
          <w:szCs w:val="32"/>
        </w:rPr>
      </w:pPr>
    </w:p>
    <w:sectPr w:rsidR="00F734CD" w:rsidRPr="00934608" w:rsidSect="00AE6969">
      <w:footerReference w:type="default" r:id="rId13"/>
      <w:footnotePr>
        <w:numRestart w:val="eachPage"/>
      </w:footnotePr>
      <w:pgSz w:w="12240" w:h="15840"/>
      <w:pgMar w:top="117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54F" w:rsidRDefault="0034254F" w:rsidP="008D1B9C">
      <w:pPr>
        <w:spacing w:after="0" w:line="240" w:lineRule="auto"/>
      </w:pPr>
      <w:r>
        <w:separator/>
      </w:r>
    </w:p>
  </w:endnote>
  <w:endnote w:type="continuationSeparator" w:id="0">
    <w:p w:rsidR="0034254F" w:rsidRDefault="0034254F" w:rsidP="008D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757982833"/>
      <w:docPartObj>
        <w:docPartGallery w:val="Page Numbers (Bottom of Page)"/>
        <w:docPartUnique/>
      </w:docPartObj>
    </w:sdtPr>
    <w:sdtEndPr>
      <w:rPr>
        <w:noProof/>
      </w:rPr>
    </w:sdtEndPr>
    <w:sdtContent>
      <w:p w:rsidR="00343254" w:rsidRPr="008D1B9C" w:rsidRDefault="00343254">
        <w:pPr>
          <w:pStyle w:val="Footer"/>
          <w:rPr>
            <w:rFonts w:ascii="Adobe Arabic" w:hAnsi="Adobe Arabic" w:cs="Adobe Arabic"/>
            <w:b/>
            <w:bCs/>
            <w:sz w:val="28"/>
            <w:szCs w:val="28"/>
          </w:rPr>
        </w:pPr>
        <w:r w:rsidRPr="008D1B9C">
          <w:rPr>
            <w:rFonts w:ascii="Adobe Arabic" w:hAnsi="Adobe Arabic" w:cs="Adobe Arabic"/>
            <w:b/>
            <w:bCs/>
            <w:sz w:val="28"/>
            <w:szCs w:val="28"/>
          </w:rPr>
          <w:fldChar w:fldCharType="begin"/>
        </w:r>
        <w:r w:rsidRPr="008D1B9C">
          <w:rPr>
            <w:rFonts w:ascii="Adobe Arabic" w:hAnsi="Adobe Arabic" w:cs="Adobe Arabic"/>
            <w:b/>
            <w:bCs/>
            <w:sz w:val="28"/>
            <w:szCs w:val="28"/>
          </w:rPr>
          <w:instrText xml:space="preserve"> PAGE   \* MERGEFORMAT </w:instrText>
        </w:r>
        <w:r w:rsidRPr="008D1B9C">
          <w:rPr>
            <w:rFonts w:ascii="Adobe Arabic" w:hAnsi="Adobe Arabic" w:cs="Adobe Arabic"/>
            <w:b/>
            <w:bCs/>
            <w:sz w:val="28"/>
            <w:szCs w:val="28"/>
          </w:rPr>
          <w:fldChar w:fldCharType="separate"/>
        </w:r>
        <w:r w:rsidR="009E103B">
          <w:rPr>
            <w:rFonts w:ascii="Adobe Arabic" w:hAnsi="Adobe Arabic" w:cs="Adobe Arabic"/>
            <w:b/>
            <w:bCs/>
            <w:noProof/>
            <w:sz w:val="28"/>
            <w:szCs w:val="28"/>
          </w:rPr>
          <w:t>29</w:t>
        </w:r>
        <w:r w:rsidRPr="008D1B9C">
          <w:rPr>
            <w:rFonts w:ascii="Adobe Arabic" w:hAnsi="Adobe Arabic" w:cs="Adobe Arabic"/>
            <w:b/>
            <w:bCs/>
            <w:noProof/>
            <w:sz w:val="28"/>
            <w:szCs w:val="28"/>
          </w:rPr>
          <w:fldChar w:fldCharType="end"/>
        </w:r>
      </w:p>
    </w:sdtContent>
  </w:sdt>
  <w:p w:rsidR="00343254" w:rsidRPr="008D1B9C" w:rsidRDefault="00343254">
    <w:pPr>
      <w:pStyle w:val="Footer"/>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54F" w:rsidRDefault="0034254F" w:rsidP="00256B13">
      <w:pPr>
        <w:bidi/>
        <w:spacing w:after="0" w:line="240" w:lineRule="auto"/>
      </w:pPr>
      <w:r>
        <w:separator/>
      </w:r>
    </w:p>
  </w:footnote>
  <w:footnote w:type="continuationSeparator" w:id="0">
    <w:p w:rsidR="0034254F" w:rsidRDefault="0034254F" w:rsidP="008D1B9C">
      <w:pPr>
        <w:spacing w:after="0" w:line="240" w:lineRule="auto"/>
      </w:pPr>
      <w:r>
        <w:continuationSeparator/>
      </w:r>
    </w:p>
  </w:footnote>
  <w:footnote w:id="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صحيفة الامام: اجزا</w:t>
      </w:r>
      <w:bookmarkStart w:id="1" w:name="_GoBack"/>
      <w:bookmarkEnd w:id="1"/>
      <w:r w:rsidRPr="007319E9">
        <w:rPr>
          <w:rFonts w:ascii="Adobe Arabic" w:hAnsi="Adobe Arabic" w:cs="Adobe Arabic"/>
          <w:sz w:val="24"/>
          <w:szCs w:val="24"/>
          <w:rtl/>
        </w:rPr>
        <w:t>ء 3و4و7؛ صفحات: 403, 542,533</w:t>
      </w:r>
      <w:r w:rsidRPr="007319E9">
        <w:rPr>
          <w:rFonts w:ascii="Adobe Arabic" w:hAnsi="Adobe Arabic" w:cs="Adobe Arabic"/>
          <w:sz w:val="24"/>
          <w:szCs w:val="24"/>
        </w:rPr>
        <w:t>.</w:t>
      </w:r>
    </w:p>
  </w:footnote>
  <w:footnote w:id="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وتترجم في اللغة الفارسية بكلمة پرهيزكاري (المحرر)</w:t>
      </w:r>
      <w:r w:rsidRPr="007319E9">
        <w:rPr>
          <w:rFonts w:ascii="Adobe Arabic" w:hAnsi="Adobe Arabic" w:cs="Adobe Arabic"/>
          <w:sz w:val="24"/>
          <w:szCs w:val="24"/>
        </w:rPr>
        <w:t>.</w:t>
      </w:r>
    </w:p>
  </w:footnote>
  <w:footnote w:id="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حشود شعبية بمناسبة ولادة أمير المؤمنين(عليه السلام) في 21/9/2002</w:t>
      </w:r>
    </w:p>
  </w:footnote>
  <w:footnote w:id="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المصدر السابق</w:t>
      </w:r>
    </w:p>
  </w:footnote>
  <w:footnote w:id="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من خطبة صلاة الجمعة، طهران، 13/2/2004</w:t>
      </w:r>
    </w:p>
  </w:footnote>
  <w:footnote w:id="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8/2/1991</w:t>
      </w:r>
      <w:r w:rsidRPr="007319E9">
        <w:rPr>
          <w:rFonts w:ascii="Adobe Arabic" w:hAnsi="Adobe Arabic" w:cs="Adobe Arabic"/>
          <w:sz w:val="24"/>
          <w:szCs w:val="24"/>
        </w:rPr>
        <w:t>.</w:t>
      </w:r>
    </w:p>
  </w:footnote>
  <w:footnote w:id="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تأمل في دعاء وداع شهر رمضان المبارك 28/ 5/ 1987</w:t>
      </w:r>
    </w:p>
  </w:footnote>
  <w:footnote w:id="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عيد الفطر في 9/2/1997</w:t>
      </w:r>
    </w:p>
  </w:footnote>
  <w:footnote w:id="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31/1/1997</w:t>
      </w:r>
    </w:p>
  </w:footnote>
  <w:footnote w:id="1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مع قيادات ومسؤولي الحرس الثوري 17/9/1997</w:t>
      </w:r>
    </w:p>
  </w:footnote>
  <w:footnote w:id="1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حشود شعبية بمناسبة ولادة أمير المؤمنين(عليه السلام) في 21/9/2002</w:t>
      </w:r>
    </w:p>
  </w:footnote>
  <w:footnote w:id="1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19/8/2005</w:t>
      </w:r>
    </w:p>
  </w:footnote>
  <w:footnote w:id="1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13/2/2004</w:t>
      </w:r>
    </w:p>
  </w:footnote>
  <w:footnote w:id="1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نواب مجلس الشورى الإسلاميّة الثامن 16/6/2004</w:t>
      </w:r>
    </w:p>
  </w:footnote>
  <w:footnote w:id="1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مراسم تخريج الضبّاط في مدرسة الإمام الخميني (رض) البحرية وجامعة العلوم والفنون البحرية في نوشهر 19/5/1999</w:t>
      </w:r>
    </w:p>
  </w:footnote>
  <w:footnote w:id="1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النواب والعاملين في مجلس الشورى الإسلامي 31/5/1999</w:t>
      </w:r>
    </w:p>
  </w:footnote>
  <w:footnote w:id="1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مراسم تخريج الضبّاط في مدرسة الإمام الخميني (قده) البحرية وجامعة العلوم والفنون البحرية في نوشهر 19/5/1999</w:t>
      </w:r>
    </w:p>
  </w:footnote>
  <w:footnote w:id="1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يوسف، جزء من الآية 3</w:t>
      </w:r>
      <w:r w:rsidRPr="007319E9">
        <w:rPr>
          <w:rFonts w:ascii="Adobe Arabic" w:hAnsi="Adobe Arabic" w:cs="Adobe Arabic"/>
          <w:sz w:val="24"/>
          <w:szCs w:val="24"/>
        </w:rPr>
        <w:t>.</w:t>
      </w:r>
    </w:p>
  </w:footnote>
  <w:footnote w:id="1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بتاريخ، 8/5/1999</w:t>
      </w:r>
    </w:p>
  </w:footnote>
  <w:footnote w:id="2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والعاملين في النظام في ذكرى المبعث النبوي الشريف 24/2/2003</w:t>
      </w:r>
    </w:p>
  </w:footnote>
  <w:footnote w:id="2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جمع من الشباب النخبة في 10/2/2004</w:t>
      </w:r>
    </w:p>
  </w:footnote>
  <w:footnote w:id="2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والشخصيات العلمية – السياسية في 6/4/2010</w:t>
      </w:r>
    </w:p>
  </w:footnote>
  <w:footnote w:id="2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جمع من الطلاب في 7/12/2000</w:t>
      </w:r>
    </w:p>
  </w:footnote>
  <w:footnote w:id="2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خطبة صلاة الجمعة في طهران الموافق 30/10/1998</w:t>
      </w:r>
    </w:p>
  </w:footnote>
  <w:footnote w:id="2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خطبة صلاة الجمعة في طهران الموافق 8/5/1998</w:t>
      </w:r>
    </w:p>
  </w:footnote>
  <w:footnote w:id="2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الاتحادات الطلابية في جامعة طهران الموافق 14/1/1999</w:t>
      </w:r>
    </w:p>
  </w:footnote>
  <w:footnote w:id="2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البقرة جزء من الآية 183</w:t>
      </w:r>
    </w:p>
  </w:footnote>
  <w:footnote w:id="2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والعاملين في نظام الجمهورية الإسلامية الإيرانية في 10/10/2006</w:t>
      </w:r>
    </w:p>
  </w:footnote>
  <w:footnote w:id="2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في 30/3/1990</w:t>
      </w:r>
    </w:p>
  </w:footnote>
  <w:footnote w:id="3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المحاكم العامة ومحاكم رجال الدين في 4/11/1990</w:t>
      </w:r>
    </w:p>
  </w:footnote>
  <w:footnote w:id="3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أي عنيد؛ خيل نفور عسر الصحبة لا تنقاد لصاحبها (المحرر)</w:t>
      </w:r>
      <w:r w:rsidRPr="007319E9">
        <w:rPr>
          <w:rFonts w:ascii="Adobe Arabic" w:hAnsi="Adobe Arabic" w:cs="Adobe Arabic"/>
          <w:sz w:val="24"/>
          <w:szCs w:val="24"/>
        </w:rPr>
        <w:t>.</w:t>
      </w:r>
    </w:p>
  </w:footnote>
  <w:footnote w:id="3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نهج البلاغة، الخطبة رقم 16</w:t>
      </w:r>
    </w:p>
  </w:footnote>
  <w:footnote w:id="3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جلسة حوار مع جمع من الشباب بمناسبة أسبوع الشباب 27/4/1998</w:t>
      </w:r>
    </w:p>
  </w:footnote>
  <w:footnote w:id="3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البقرة، جزء من الآية 2</w:t>
      </w:r>
      <w:r w:rsidRPr="007319E9">
        <w:rPr>
          <w:rFonts w:ascii="Adobe Arabic" w:hAnsi="Adobe Arabic" w:cs="Adobe Arabic"/>
          <w:sz w:val="24"/>
          <w:szCs w:val="24"/>
        </w:rPr>
        <w:t>.</w:t>
      </w:r>
    </w:p>
  </w:footnote>
  <w:footnote w:id="3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جلسة حوار مع جمع من الشباب بمناسبة أسبوع الشباب 27/4/1998</w:t>
      </w:r>
    </w:p>
  </w:footnote>
  <w:footnote w:id="3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8/2/1991</w:t>
      </w:r>
    </w:p>
  </w:footnote>
  <w:footnote w:id="3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في 14/7/1969</w:t>
      </w:r>
      <w:r w:rsidRPr="007319E9">
        <w:rPr>
          <w:rFonts w:ascii="Adobe Arabic" w:hAnsi="Adobe Arabic" w:cs="Adobe Arabic"/>
          <w:sz w:val="24"/>
          <w:szCs w:val="24"/>
        </w:rPr>
        <w:t>.</w:t>
      </w:r>
    </w:p>
  </w:footnote>
  <w:footnote w:id="3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والعاملين في النظام وضيوف مؤتمر الوحدة الإسلامية في 26/8/1994</w:t>
      </w:r>
    </w:p>
  </w:footnote>
  <w:footnote w:id="3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عيد الفطر في 20/2/1996</w:t>
      </w:r>
    </w:p>
  </w:footnote>
  <w:footnote w:id="4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الجلسة السابعة لتفسير سورة البقرة في 16/6/1991</w:t>
      </w:r>
    </w:p>
  </w:footnote>
  <w:footnote w:id="4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الأعراف، الآية 201</w:t>
      </w:r>
    </w:p>
  </w:footnote>
  <w:footnote w:id="4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الموافق 4/3/1994</w:t>
      </w:r>
    </w:p>
  </w:footnote>
  <w:footnote w:id="4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التوبة، جزء من الآية 108</w:t>
      </w:r>
      <w:r w:rsidRPr="007319E9">
        <w:rPr>
          <w:rFonts w:ascii="Adobe Arabic" w:hAnsi="Adobe Arabic" w:cs="Adobe Arabic"/>
          <w:sz w:val="24"/>
          <w:szCs w:val="24"/>
        </w:rPr>
        <w:t>.</w:t>
      </w:r>
    </w:p>
  </w:footnote>
  <w:footnote w:id="4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مع أعضاء جامعة «فرهنكيان» الإسلامية في 9/1/1990</w:t>
      </w:r>
    </w:p>
  </w:footnote>
  <w:footnote w:id="4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في تاريخ 9/1/1987</w:t>
      </w:r>
    </w:p>
  </w:footnote>
  <w:footnote w:id="4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نهج البلاغة، الخطبة رقم 16</w:t>
      </w:r>
    </w:p>
  </w:footnote>
  <w:footnote w:id="4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قيادات الحرس الثوري الإسلامي في 17/9/1997</w:t>
      </w:r>
    </w:p>
  </w:footnote>
  <w:footnote w:id="4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معلمي وأساتذة جامعة خراسان الشمالية في 11/10/2012</w:t>
      </w:r>
    </w:p>
  </w:footnote>
  <w:footnote w:id="4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عيد الفطر في 27/4/1990</w:t>
      </w:r>
    </w:p>
  </w:footnote>
  <w:footnote w:id="5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الصحيفة السجادية؛ الدعاء العشرون</w:t>
      </w:r>
      <w:r w:rsidRPr="007319E9">
        <w:rPr>
          <w:rFonts w:ascii="Adobe Arabic" w:hAnsi="Adobe Arabic" w:cs="Adobe Arabic"/>
          <w:sz w:val="24"/>
          <w:szCs w:val="24"/>
        </w:rPr>
        <w:t>.</w:t>
      </w:r>
    </w:p>
  </w:footnote>
  <w:footnote w:id="5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 - </w:t>
      </w:r>
      <w:r w:rsidRPr="007319E9">
        <w:rPr>
          <w:rFonts w:ascii="Adobe Arabic" w:hAnsi="Adobe Arabic" w:cs="Adobe Arabic"/>
          <w:sz w:val="24"/>
          <w:szCs w:val="24"/>
          <w:rtl/>
        </w:rPr>
        <w:t>يذكر الامام الخامنئي في لقاءاته المسؤولين هذه القاعدة: جذب الحد الأكثر ودفع الحد الأقل؛ إنه في ظل وجود الاختلافات والتعارضات؛ والتيارات الموافقة والمخالفة ينبغي الحرص على أن يكون مستوى استقطاب وجذب الناس في أعلى نسبة والدفع أي ما يؤدي إلى إعراض الأفراد ومخالفتها كليًا للنظام والأصول وفي أقل نسبة ممكنة</w:t>
      </w:r>
      <w:r w:rsidRPr="007319E9">
        <w:rPr>
          <w:rFonts w:ascii="Adobe Arabic" w:hAnsi="Adobe Arabic" w:cs="Adobe Arabic"/>
          <w:sz w:val="24"/>
          <w:szCs w:val="24"/>
        </w:rPr>
        <w:t>.</w:t>
      </w:r>
    </w:p>
  </w:footnote>
  <w:footnote w:id="5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والعاملين في النظام بتاريخ 18/8/2010</w:t>
      </w:r>
    </w:p>
  </w:footnote>
  <w:footnote w:id="5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والعاملين في النظام في 2/11/2003</w:t>
      </w:r>
    </w:p>
  </w:footnote>
  <w:footnote w:id="5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الأعراف، الآية 201</w:t>
      </w:r>
      <w:r w:rsidRPr="007319E9">
        <w:rPr>
          <w:rFonts w:ascii="Adobe Arabic" w:hAnsi="Adobe Arabic" w:cs="Adobe Arabic"/>
          <w:sz w:val="24"/>
          <w:szCs w:val="24"/>
        </w:rPr>
        <w:t>.</w:t>
      </w:r>
    </w:p>
  </w:footnote>
  <w:footnote w:id="5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بتاريخ 17/1/1997</w:t>
      </w:r>
    </w:p>
  </w:footnote>
  <w:footnote w:id="5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جمع من الأساتذة وطلاب الحوزة العلمية في قم في المدرسة الفيضية في 5/10/2000</w:t>
      </w:r>
    </w:p>
  </w:footnote>
  <w:footnote w:id="5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في 30/3/1990</w:t>
      </w:r>
    </w:p>
  </w:footnote>
  <w:footnote w:id="5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بحار الأنوار، ج42، ص 256</w:t>
      </w:r>
    </w:p>
  </w:footnote>
  <w:footnote w:id="5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خطبتا صلاة الجمعة في طهران في 21 رمضان 1414 هجرية؛ الموافق لـ4/3/1994</w:t>
      </w:r>
    </w:p>
  </w:footnote>
  <w:footnote w:id="6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أي عدم الوقوف عند الادراكات الحسية وحسب</w:t>
      </w:r>
      <w:r w:rsidRPr="007319E9">
        <w:rPr>
          <w:rFonts w:ascii="Adobe Arabic" w:hAnsi="Adobe Arabic" w:cs="Adobe Arabic"/>
          <w:sz w:val="24"/>
          <w:szCs w:val="24"/>
        </w:rPr>
        <w:t>.</w:t>
      </w:r>
    </w:p>
  </w:footnote>
  <w:footnote w:id="6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الجلسة الثامنة من تفسير سورة البقرة في 16/10/1991</w:t>
      </w:r>
    </w:p>
  </w:footnote>
  <w:footnote w:id="6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البقرة، جزء من الآية 3</w:t>
      </w:r>
    </w:p>
  </w:footnote>
  <w:footnote w:id="6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الجلسة الثامنة من تفسير سورة البقرة بتاريخ 16/10/1991</w:t>
      </w:r>
    </w:p>
  </w:footnote>
  <w:footnote w:id="6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البقرة، جزء من الآية 4</w:t>
      </w:r>
    </w:p>
  </w:footnote>
  <w:footnote w:id="6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الجلسة الثامنة من تفسير سورة البقرة بتاريخ 23/10/1991</w:t>
      </w:r>
    </w:p>
  </w:footnote>
  <w:footnote w:id="6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هيئة (ستاد) إقامة صلاة الجمعة في كافة المناطق الإيرانية 27/2/2002</w:t>
      </w:r>
    </w:p>
  </w:footnote>
  <w:footnote w:id="6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تجمع طلاب وفضلاء حوزة قم العلمية بتاريخ 20/2/1992</w:t>
      </w:r>
    </w:p>
  </w:footnote>
  <w:footnote w:id="6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تفسير الآيتين (1 و2) من سورة الملك بتاريخ: 9/11/1984</w:t>
      </w:r>
    </w:p>
  </w:footnote>
  <w:footnote w:id="6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3 رمضان 1415 هجرية، الموافق لـ3/2/1995</w:t>
      </w:r>
    </w:p>
  </w:footnote>
  <w:footnote w:id="7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بتاريخ 1/1/1988</w:t>
      </w:r>
    </w:p>
  </w:footnote>
  <w:footnote w:id="7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آل عمران، الآية 172</w:t>
      </w:r>
    </w:p>
  </w:footnote>
  <w:footnote w:id="7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آل عمران، الآية 172</w:t>
      </w:r>
    </w:p>
  </w:footnote>
  <w:footnote w:id="7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جمع من المنتسبين لمؤسسة شاهد، خريجي الاختصاصات الجامعية 29/12/1991</w:t>
      </w:r>
    </w:p>
  </w:footnote>
  <w:footnote w:id="7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وزارة الخارجية وسفراء وقناصل الجمهورية الإسلامية الإيرانية في الخارج 9/7/1991</w:t>
      </w:r>
    </w:p>
  </w:footnote>
  <w:footnote w:id="7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نهج البلاغة، أول عبارة في وصية الإمام علي(عليه السلام) لولديه، الرسالة رقم 47</w:t>
      </w:r>
    </w:p>
  </w:footnote>
  <w:footnote w:id="7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بتاريخ 22/11/2002</w:t>
      </w:r>
    </w:p>
  </w:footnote>
  <w:footnote w:id="7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جلسة حوار مع مدراء ومحرري المنشورات الطلابية 23/2/1999</w:t>
      </w:r>
    </w:p>
  </w:footnote>
  <w:footnote w:id="7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 - </w:t>
      </w:r>
      <w:r w:rsidRPr="007319E9">
        <w:rPr>
          <w:rFonts w:ascii="Adobe Arabic" w:hAnsi="Adobe Arabic" w:cs="Adobe Arabic"/>
          <w:sz w:val="24"/>
          <w:szCs w:val="24"/>
          <w:rtl/>
        </w:rPr>
        <w:t xml:space="preserve">أو: التخصص والالتزام. </w:t>
      </w:r>
      <w:r w:rsidRPr="007319E9">
        <w:rPr>
          <w:rFonts w:ascii="Adobe Arabic" w:hAnsi="Adobe Arabic" w:cs="Adobe Arabic"/>
          <w:sz w:val="24"/>
          <w:szCs w:val="24"/>
          <w:rtl/>
        </w:rPr>
        <w:t>أو الخبرة والتديّن. (المحرّر)</w:t>
      </w:r>
    </w:p>
  </w:footnote>
  <w:footnote w:id="7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2 - </w:t>
      </w:r>
      <w:r w:rsidRPr="007319E9">
        <w:rPr>
          <w:rFonts w:ascii="Adobe Arabic" w:hAnsi="Adobe Arabic" w:cs="Adobe Arabic"/>
          <w:sz w:val="24"/>
          <w:szCs w:val="24"/>
          <w:rtl/>
        </w:rPr>
        <w:t>في لقاء رئيس الجمهورية وهيئة الوزارة بمناسبة أسبوع الحكومة بتاريخ 25/8/1991</w:t>
      </w:r>
    </w:p>
  </w:footnote>
  <w:footnote w:id="8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وزارة الخارجية وممثّلي البعثات الدبلوماسيّة في الخارج بتاريخ 15/8/2004</w:t>
      </w:r>
    </w:p>
  </w:footnote>
  <w:footnote w:id="8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أي لذلك المستوى العالي المشع من المعنويات. (المحرر)</w:t>
      </w:r>
    </w:p>
  </w:footnote>
  <w:footnote w:id="8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الاتحادات والتنظيمات الطلابية المختلفة في جامعة طهران بتاريخ 14/1/1999</w:t>
      </w:r>
    </w:p>
  </w:footnote>
  <w:footnote w:id="8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جلسة حوارية مع الشباب بمناسبة أسبوع الشباب بتاريخ 27/4/1998</w:t>
      </w:r>
    </w:p>
  </w:footnote>
  <w:footnote w:id="8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ثاني أيام عشرة الفجر (يوم الثورة الإسلامية والشباب) بتاريخ 2/2/1999</w:t>
      </w:r>
    </w:p>
  </w:footnote>
  <w:footnote w:id="8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وزارة الخارجية ومسؤولي البعثات الديبلوماسيّة للجمهورية الإسلامية الإيرانية في الخارج بتاريخ 15/8/2004</w:t>
      </w:r>
    </w:p>
  </w:footnote>
  <w:footnote w:id="8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1 - </w:t>
      </w:r>
      <w:r w:rsidRPr="007319E9">
        <w:rPr>
          <w:rFonts w:ascii="Adobe Arabic" w:hAnsi="Adobe Arabic" w:cs="Adobe Arabic"/>
          <w:sz w:val="24"/>
          <w:szCs w:val="24"/>
          <w:rtl/>
        </w:rPr>
        <w:t>مناقب أبي طالب (عليه السلام)، ج4، ص90</w:t>
      </w:r>
    </w:p>
  </w:footnote>
  <w:footnote w:id="8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2 - </w:t>
      </w:r>
      <w:r w:rsidRPr="007319E9">
        <w:rPr>
          <w:rFonts w:ascii="Adobe Arabic" w:hAnsi="Adobe Arabic" w:cs="Adobe Arabic"/>
          <w:sz w:val="24"/>
          <w:szCs w:val="24"/>
          <w:rtl/>
        </w:rPr>
        <w:t>في لقاء أستاذة وطلاب جامعة قزوين بتاريخ 17/12/2003</w:t>
      </w:r>
    </w:p>
  </w:footnote>
  <w:footnote w:id="8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3 - </w:t>
      </w:r>
      <w:r w:rsidRPr="007319E9">
        <w:rPr>
          <w:rFonts w:ascii="Adobe Arabic" w:hAnsi="Adobe Arabic" w:cs="Adobe Arabic"/>
          <w:sz w:val="24"/>
          <w:szCs w:val="24"/>
          <w:rtl/>
        </w:rPr>
        <w:t>المصدر السابق</w:t>
      </w:r>
    </w:p>
  </w:footnote>
  <w:footnote w:id="8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4 - </w:t>
      </w:r>
      <w:r w:rsidRPr="007319E9">
        <w:rPr>
          <w:rFonts w:ascii="Adobe Arabic" w:hAnsi="Adobe Arabic" w:cs="Adobe Arabic"/>
          <w:sz w:val="24"/>
          <w:szCs w:val="24"/>
          <w:rtl/>
        </w:rPr>
        <w:t>الموافق لـ9/1/1978 انتفاضة أهل قم ضدّ حكومة الشاه الطاغوتيّة.(المحرر)</w:t>
      </w:r>
    </w:p>
  </w:footnote>
  <w:footnote w:id="9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حشود شعبيّة بمناسبة الذكرى السنوية لانتفاضة أهل قم (19 دي) الموافق لـ9/1/2002</w:t>
      </w:r>
    </w:p>
  </w:footnote>
  <w:footnote w:id="9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 - </w:t>
      </w:r>
      <w:r w:rsidRPr="007319E9">
        <w:rPr>
          <w:rFonts w:ascii="Adobe Arabic" w:hAnsi="Adobe Arabic" w:cs="Adobe Arabic"/>
          <w:sz w:val="24"/>
          <w:szCs w:val="24"/>
          <w:rtl/>
        </w:rPr>
        <w:t>أي المنكرات والفساد</w:t>
      </w:r>
      <w:r w:rsidRPr="007319E9">
        <w:rPr>
          <w:rFonts w:ascii="Adobe Arabic" w:hAnsi="Adobe Arabic" w:cs="Adobe Arabic"/>
          <w:sz w:val="24"/>
          <w:szCs w:val="24"/>
        </w:rPr>
        <w:t>.</w:t>
      </w:r>
    </w:p>
  </w:footnote>
  <w:footnote w:id="9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لقائه حشدًا من قيادات ومسؤولي وعناصر الحرس الثوري الإسلامي وقوات الأمن وجمع من جرحى الثورة الإسلامية بمناسبة يوم الحرس الموافق 26/12/1995</w:t>
      </w:r>
    </w:p>
  </w:footnote>
  <w:footnote w:id="9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والعاملين في نظام الجمهورية الإسلامية الإيرانية بتاريخ 14/8/1991</w:t>
      </w:r>
    </w:p>
  </w:footnote>
  <w:footnote w:id="9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عيد الفطر بتاريخ 27/4/1990</w:t>
      </w:r>
    </w:p>
  </w:footnote>
  <w:footnote w:id="9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ومديري نظام الجمهورية الإسلامية الإيرانية في ذكرى ميلاد الرسول الأكرم(صلى الله عليه وآله) والإمام الصادق (عليه السلام) بتاريخ 15/9/1992</w:t>
      </w:r>
    </w:p>
  </w:footnote>
  <w:footnote w:id="9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جمع من علماء أئمة الجمعة والجماعات، ومسؤولي ومديري النظام بمناسبة أسبوع الوحدة الإسلاميّة وميلاد الرسول الأكرم (صلى الله عليه وآله) والإمام الصادق (عليه السلام) بتاريخ 18/10/1989</w:t>
      </w:r>
    </w:p>
  </w:footnote>
  <w:footnote w:id="9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مع الشعب بتاريخ 14/4/2004</w:t>
      </w:r>
    </w:p>
  </w:footnote>
  <w:footnote w:id="9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مع أهالي منطقة باكدشت في ذكرى عيد الغدير 29/1/2005</w:t>
      </w:r>
    </w:p>
  </w:footnote>
  <w:footnote w:id="9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فاطر، جزء من الآية 28</w:t>
      </w:r>
      <w:r w:rsidRPr="007319E9">
        <w:rPr>
          <w:rFonts w:ascii="Adobe Arabic" w:hAnsi="Adobe Arabic" w:cs="Adobe Arabic"/>
          <w:sz w:val="24"/>
          <w:szCs w:val="24"/>
        </w:rPr>
        <w:t>.</w:t>
      </w:r>
    </w:p>
  </w:footnote>
  <w:footnote w:id="10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الآية نفسها</w:t>
      </w:r>
      <w:r w:rsidRPr="007319E9">
        <w:rPr>
          <w:rFonts w:ascii="Adobe Arabic" w:hAnsi="Adobe Arabic" w:cs="Adobe Arabic"/>
          <w:sz w:val="24"/>
          <w:szCs w:val="24"/>
        </w:rPr>
        <w:t>.</w:t>
      </w:r>
    </w:p>
  </w:footnote>
  <w:footnote w:id="10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جمع من علماء دين الشيعة والسنة في كرمانشاه بتاريخ 12/10/2011</w:t>
      </w:r>
    </w:p>
  </w:footnote>
  <w:footnote w:id="10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انتصار الثورة الإسلاميّة عام 1979م وكلمته في العام 1991م</w:t>
      </w:r>
      <w:r w:rsidRPr="007319E9">
        <w:rPr>
          <w:rFonts w:ascii="Adobe Arabic" w:hAnsi="Adobe Arabic" w:cs="Adobe Arabic"/>
          <w:sz w:val="24"/>
          <w:szCs w:val="24"/>
        </w:rPr>
        <w:t>.</w:t>
      </w:r>
    </w:p>
  </w:footnote>
  <w:footnote w:id="10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خطبة صلاة الجمعة في طهران بتاريخ 8/2/1991</w:t>
      </w:r>
    </w:p>
  </w:footnote>
  <w:footnote w:id="10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أعدى عدوك نفسك التي بين جنبيك (نهج الفصاحة، ص66، حديث33)</w:t>
      </w:r>
    </w:p>
  </w:footnote>
  <w:footnote w:id="10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والعاملين في النظام في ذكرى المبعث النبوي بتاريخ 31/12/1994</w:t>
      </w:r>
    </w:p>
  </w:footnote>
  <w:footnote w:id="10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بحار الأنوار،ج67، ص 265</w:t>
      </w:r>
      <w:r w:rsidRPr="007319E9">
        <w:rPr>
          <w:rFonts w:ascii="Adobe Arabic" w:hAnsi="Adobe Arabic" w:cs="Adobe Arabic"/>
          <w:sz w:val="24"/>
          <w:szCs w:val="24"/>
        </w:rPr>
        <w:t>.</w:t>
      </w:r>
    </w:p>
  </w:footnote>
  <w:footnote w:id="10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والعاملين في نظام الجمهورية الإسلامية الإيرانية بتاريخ 14/8/1991</w:t>
      </w:r>
    </w:p>
  </w:footnote>
  <w:footnote w:id="10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نهج البلاغة، الرسالة رقم 45</w:t>
      </w:r>
      <w:r w:rsidRPr="007319E9">
        <w:rPr>
          <w:rFonts w:ascii="Adobe Arabic" w:hAnsi="Adobe Arabic" w:cs="Adobe Arabic"/>
          <w:sz w:val="24"/>
          <w:szCs w:val="24"/>
        </w:rPr>
        <w:t>.</w:t>
      </w:r>
    </w:p>
  </w:footnote>
  <w:footnote w:id="10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جمع من مدّاحي أهل البيت (عليهم السلام) في ذكرى ولادة السيدة فاطمة(عليها السلام) بتاريخ 20/4/2014</w:t>
      </w:r>
    </w:p>
  </w:footnote>
  <w:footnote w:id="11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ترجمة لشعر فارسي للشاعر علاء الدولة السمناني</w:t>
      </w:r>
    </w:p>
  </w:footnote>
  <w:footnote w:id="11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جمع من الطلاب بتاريخ 7/12/2000</w:t>
      </w:r>
    </w:p>
  </w:footnote>
  <w:footnote w:id="11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بتاريخ 30/10/1998</w:t>
      </w:r>
    </w:p>
  </w:footnote>
  <w:footnote w:id="11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والعاملين في النظام بتاريخ 2/11/2003</w:t>
      </w:r>
    </w:p>
  </w:footnote>
  <w:footnote w:id="11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جامعة طهران، 18/2/1994</w:t>
      </w:r>
      <w:r w:rsidRPr="007319E9">
        <w:rPr>
          <w:rFonts w:ascii="Adobe Arabic" w:hAnsi="Adobe Arabic" w:cs="Adobe Arabic"/>
          <w:sz w:val="24"/>
          <w:szCs w:val="24"/>
        </w:rPr>
        <w:t>.</w:t>
      </w:r>
    </w:p>
  </w:footnote>
  <w:footnote w:id="11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هود جزء من الآية 48</w:t>
      </w:r>
      <w:r w:rsidRPr="007319E9">
        <w:rPr>
          <w:rFonts w:ascii="Adobe Arabic" w:hAnsi="Adobe Arabic" w:cs="Adobe Arabic"/>
          <w:sz w:val="24"/>
          <w:szCs w:val="24"/>
        </w:rPr>
        <w:t>.</w:t>
      </w:r>
    </w:p>
  </w:footnote>
  <w:footnote w:id="11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غرر الحكم حديث رقم 3625</w:t>
      </w:r>
      <w:r w:rsidRPr="007319E9">
        <w:rPr>
          <w:rFonts w:ascii="Adobe Arabic" w:hAnsi="Adobe Arabic" w:cs="Adobe Arabic"/>
          <w:sz w:val="24"/>
          <w:szCs w:val="24"/>
        </w:rPr>
        <w:t>.</w:t>
      </w:r>
    </w:p>
  </w:footnote>
  <w:footnote w:id="11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جامعة طهران، 18/2/1994</w:t>
      </w:r>
      <w:r w:rsidRPr="007319E9">
        <w:rPr>
          <w:rFonts w:ascii="Adobe Arabic" w:hAnsi="Adobe Arabic" w:cs="Adobe Arabic"/>
          <w:sz w:val="24"/>
          <w:szCs w:val="24"/>
        </w:rPr>
        <w:t>.</w:t>
      </w:r>
    </w:p>
  </w:footnote>
  <w:footnote w:id="11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المقصود العمل المتسم بالطهارة والاخلاص</w:t>
      </w:r>
      <w:r w:rsidRPr="007319E9">
        <w:rPr>
          <w:rFonts w:ascii="Adobe Arabic" w:hAnsi="Adobe Arabic" w:cs="Adobe Arabic"/>
          <w:sz w:val="24"/>
          <w:szCs w:val="24"/>
        </w:rPr>
        <w:t>..</w:t>
      </w:r>
    </w:p>
  </w:footnote>
  <w:footnote w:id="11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الحشر، جزء من الآية 18</w:t>
      </w:r>
      <w:r w:rsidRPr="007319E9">
        <w:rPr>
          <w:rFonts w:ascii="Adobe Arabic" w:hAnsi="Adobe Arabic" w:cs="Adobe Arabic"/>
          <w:sz w:val="24"/>
          <w:szCs w:val="24"/>
        </w:rPr>
        <w:t>.</w:t>
      </w:r>
    </w:p>
  </w:footnote>
  <w:footnote w:id="12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﴿يَوْمَ يَنظُرُ الْمَرْءُ مَا قَدَّمَتْ يَدَاهُ وَيَقُولُ الْكَافِرُ يَا لَيْتَنِي كُنتُ تُرَابًا﴾ سورة النبأ، الآية40</w:t>
      </w:r>
      <w:r w:rsidRPr="007319E9">
        <w:rPr>
          <w:rFonts w:ascii="Adobe Arabic" w:hAnsi="Adobe Arabic" w:cs="Adobe Arabic"/>
          <w:sz w:val="24"/>
          <w:szCs w:val="24"/>
        </w:rPr>
        <w:t>.</w:t>
      </w:r>
    </w:p>
  </w:footnote>
  <w:footnote w:id="12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وزير الخارجية والسفراء والقائمين بالأعمال، 18/7/2003</w:t>
      </w:r>
      <w:r w:rsidRPr="007319E9">
        <w:rPr>
          <w:rFonts w:ascii="Adobe Arabic" w:hAnsi="Adobe Arabic" w:cs="Adobe Arabic"/>
          <w:sz w:val="24"/>
          <w:szCs w:val="24"/>
        </w:rPr>
        <w:t>.</w:t>
      </w:r>
    </w:p>
  </w:footnote>
  <w:footnote w:id="12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جمع من طلاب الجامعات في الرابع والعشرين من شهر رمضان المبارك، في حسينية الإمام الخميني (قده)، 23/6/2015</w:t>
      </w:r>
      <w:r w:rsidRPr="007319E9">
        <w:rPr>
          <w:rFonts w:ascii="Adobe Arabic" w:hAnsi="Adobe Arabic" w:cs="Adobe Arabic"/>
          <w:sz w:val="24"/>
          <w:szCs w:val="24"/>
        </w:rPr>
        <w:t>.</w:t>
      </w:r>
    </w:p>
  </w:footnote>
  <w:footnote w:id="12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يوسف، جزء من الآية 90</w:t>
      </w:r>
      <w:r w:rsidRPr="007319E9">
        <w:rPr>
          <w:rFonts w:ascii="Adobe Arabic" w:hAnsi="Adobe Arabic" w:cs="Adobe Arabic"/>
          <w:sz w:val="24"/>
          <w:szCs w:val="24"/>
        </w:rPr>
        <w:t>.</w:t>
      </w:r>
    </w:p>
  </w:footnote>
  <w:footnote w:id="12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نظام الجمهورية الإسلامية الإيرانية، 6/7/2003</w:t>
      </w:r>
      <w:r w:rsidRPr="007319E9">
        <w:rPr>
          <w:rFonts w:ascii="Adobe Arabic" w:hAnsi="Adobe Arabic" w:cs="Adobe Arabic"/>
          <w:sz w:val="24"/>
          <w:szCs w:val="24"/>
        </w:rPr>
        <w:t>.</w:t>
      </w:r>
    </w:p>
  </w:footnote>
  <w:footnote w:id="12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يوسف، جزء من الآية90</w:t>
      </w:r>
      <w:r w:rsidRPr="007319E9">
        <w:rPr>
          <w:rFonts w:ascii="Adobe Arabic" w:hAnsi="Adobe Arabic" w:cs="Adobe Arabic"/>
          <w:sz w:val="24"/>
          <w:szCs w:val="24"/>
        </w:rPr>
        <w:t>.</w:t>
      </w:r>
    </w:p>
  </w:footnote>
  <w:footnote w:id="12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الصحيفة السجادية، الدعاء الأربعون</w:t>
      </w:r>
      <w:r w:rsidRPr="007319E9">
        <w:rPr>
          <w:rFonts w:ascii="Adobe Arabic" w:hAnsi="Adobe Arabic" w:cs="Adobe Arabic"/>
          <w:sz w:val="24"/>
          <w:szCs w:val="24"/>
        </w:rPr>
        <w:t>.</w:t>
      </w:r>
    </w:p>
  </w:footnote>
  <w:footnote w:id="12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14/1/1999.</w:t>
      </w:r>
    </w:p>
  </w:footnote>
  <w:footnote w:id="12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فصلّت، جزء من الآية44</w:t>
      </w:r>
      <w:r w:rsidRPr="007319E9">
        <w:rPr>
          <w:rFonts w:ascii="Adobe Arabic" w:hAnsi="Adobe Arabic" w:cs="Adobe Arabic"/>
          <w:sz w:val="24"/>
          <w:szCs w:val="24"/>
        </w:rPr>
        <w:t>.</w:t>
      </w:r>
    </w:p>
  </w:footnote>
  <w:footnote w:id="12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الجلسة الثامنة لتفسير سورة البقرة، 16/10/1991</w:t>
      </w:r>
      <w:r w:rsidRPr="007319E9">
        <w:rPr>
          <w:rFonts w:ascii="Adobe Arabic" w:hAnsi="Adobe Arabic" w:cs="Adobe Arabic"/>
          <w:sz w:val="24"/>
          <w:szCs w:val="24"/>
        </w:rPr>
        <w:t>.</w:t>
      </w:r>
    </w:p>
  </w:footnote>
  <w:footnote w:id="13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الطلاق، جزء من الآية 2</w:t>
      </w:r>
      <w:r w:rsidRPr="007319E9">
        <w:rPr>
          <w:rFonts w:ascii="Adobe Arabic" w:hAnsi="Adobe Arabic" w:cs="Adobe Arabic"/>
          <w:sz w:val="24"/>
          <w:szCs w:val="24"/>
        </w:rPr>
        <w:t>.</w:t>
      </w:r>
    </w:p>
  </w:footnote>
  <w:footnote w:id="13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الطلاق، جزء من الآية3</w:t>
      </w:r>
      <w:r w:rsidRPr="007319E9">
        <w:rPr>
          <w:rFonts w:ascii="Adobe Arabic" w:hAnsi="Adobe Arabic" w:cs="Adobe Arabic"/>
          <w:sz w:val="24"/>
          <w:szCs w:val="24"/>
        </w:rPr>
        <w:t xml:space="preserve"> .</w:t>
      </w:r>
    </w:p>
  </w:footnote>
  <w:footnote w:id="13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التغابن، الآية 11</w:t>
      </w:r>
      <w:r w:rsidRPr="007319E9">
        <w:rPr>
          <w:rFonts w:ascii="Adobe Arabic" w:hAnsi="Adobe Arabic" w:cs="Adobe Arabic"/>
          <w:sz w:val="24"/>
          <w:szCs w:val="24"/>
        </w:rPr>
        <w:t>.</w:t>
      </w:r>
    </w:p>
  </w:footnote>
  <w:footnote w:id="13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جمع من طلاب الجامعات الجرحى، في حي الجامعة، 26/6/1999</w:t>
      </w:r>
    </w:p>
  </w:footnote>
  <w:footnote w:id="13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الجلسة العاشرة لتفسير سورة البقرة، 30/10/1991</w:t>
      </w:r>
      <w:r w:rsidRPr="007319E9">
        <w:rPr>
          <w:rFonts w:ascii="Adobe Arabic" w:hAnsi="Adobe Arabic" w:cs="Adobe Arabic"/>
          <w:sz w:val="24"/>
          <w:szCs w:val="24"/>
        </w:rPr>
        <w:t>.</w:t>
      </w:r>
    </w:p>
  </w:footnote>
  <w:footnote w:id="13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طهران، 5/4/2002</w:t>
      </w:r>
      <w:r w:rsidRPr="007319E9">
        <w:rPr>
          <w:rFonts w:ascii="Adobe Arabic" w:hAnsi="Adobe Arabic" w:cs="Adobe Arabic"/>
          <w:sz w:val="24"/>
          <w:szCs w:val="24"/>
        </w:rPr>
        <w:t>.</w:t>
      </w:r>
    </w:p>
  </w:footnote>
  <w:footnote w:id="13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وردت العبارة هكذا في كلمات السيد القائد؛ ويمكن صياغتها بعبارة أخرى: هذا هو عالم الغيب وعالم الملكوت</w:t>
      </w:r>
      <w:r w:rsidRPr="007319E9">
        <w:rPr>
          <w:rFonts w:ascii="Adobe Arabic" w:hAnsi="Adobe Arabic" w:cs="Adobe Arabic"/>
          <w:sz w:val="24"/>
          <w:szCs w:val="24"/>
        </w:rPr>
        <w:t>..</w:t>
      </w:r>
    </w:p>
  </w:footnote>
  <w:footnote w:id="13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قادة الحرس الثوري الإسلامي ورؤساء مكاتب نواب الولي الفقيه في هذه المؤسسة، 20/7/1990</w:t>
      </w:r>
      <w:r w:rsidRPr="007319E9">
        <w:rPr>
          <w:rFonts w:ascii="Adobe Arabic" w:hAnsi="Adobe Arabic" w:cs="Adobe Arabic"/>
          <w:sz w:val="24"/>
          <w:szCs w:val="24"/>
        </w:rPr>
        <w:t>.</w:t>
      </w:r>
    </w:p>
  </w:footnote>
  <w:footnote w:id="13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8/1/1999</w:t>
      </w:r>
      <w:r w:rsidRPr="007319E9">
        <w:rPr>
          <w:rFonts w:ascii="Adobe Arabic" w:hAnsi="Adobe Arabic" w:cs="Adobe Arabic"/>
          <w:sz w:val="24"/>
          <w:szCs w:val="24"/>
        </w:rPr>
        <w:t>.</w:t>
      </w:r>
    </w:p>
  </w:footnote>
  <w:footnote w:id="13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نهج البلاغة، الخطبة 189</w:t>
      </w:r>
      <w:r w:rsidRPr="007319E9">
        <w:rPr>
          <w:rFonts w:ascii="Adobe Arabic" w:hAnsi="Adobe Arabic" w:cs="Adobe Arabic"/>
          <w:sz w:val="24"/>
          <w:szCs w:val="24"/>
        </w:rPr>
        <w:t>.</w:t>
      </w:r>
    </w:p>
  </w:footnote>
  <w:footnote w:id="14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أعضاء هيئة الدولة 10/11/2004</w:t>
      </w:r>
    </w:p>
  </w:footnote>
  <w:footnote w:id="14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طهران30/3/1990</w:t>
      </w:r>
    </w:p>
  </w:footnote>
  <w:footnote w:id="14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آل عمران، الآية 200</w:t>
      </w:r>
      <w:r w:rsidRPr="007319E9">
        <w:rPr>
          <w:rFonts w:ascii="Adobe Arabic" w:hAnsi="Adobe Arabic" w:cs="Adobe Arabic"/>
          <w:sz w:val="24"/>
          <w:szCs w:val="24"/>
        </w:rPr>
        <w:t>.</w:t>
      </w:r>
    </w:p>
  </w:footnote>
  <w:footnote w:id="14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الأنعام، الآية 155</w:t>
      </w:r>
      <w:r w:rsidRPr="007319E9">
        <w:rPr>
          <w:rFonts w:ascii="Adobe Arabic" w:hAnsi="Adobe Arabic" w:cs="Adobe Arabic"/>
          <w:sz w:val="24"/>
          <w:szCs w:val="24"/>
        </w:rPr>
        <w:t>.</w:t>
      </w:r>
    </w:p>
  </w:footnote>
  <w:footnote w:id="14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البقرة، الآية 282</w:t>
      </w:r>
      <w:r w:rsidRPr="007319E9">
        <w:rPr>
          <w:rFonts w:ascii="Adobe Arabic" w:hAnsi="Adobe Arabic" w:cs="Adobe Arabic"/>
          <w:sz w:val="24"/>
          <w:szCs w:val="24"/>
        </w:rPr>
        <w:t>.</w:t>
      </w:r>
    </w:p>
  </w:footnote>
  <w:footnote w:id="14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عيد الفطر 14/11/2004</w:t>
      </w:r>
    </w:p>
  </w:footnote>
  <w:footnote w:id="14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نهج البلاغة، الخطبة 193</w:t>
      </w:r>
      <w:r w:rsidRPr="007319E9">
        <w:rPr>
          <w:rFonts w:ascii="Adobe Arabic" w:hAnsi="Adobe Arabic" w:cs="Adobe Arabic"/>
          <w:sz w:val="24"/>
          <w:szCs w:val="24"/>
        </w:rPr>
        <w:t>.</w:t>
      </w:r>
    </w:p>
  </w:footnote>
  <w:footnote w:id="14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في 18 شهر رمضان من عام 1429 هـ. الموافق لـ24/8/2008</w:t>
      </w:r>
    </w:p>
  </w:footnote>
  <w:footnote w:id="14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جلسة أسئلة وأجوبة مع مديري وأمناء منشورات طلاب الجامعات، 23/2/1999</w:t>
      </w:r>
      <w:r w:rsidRPr="007319E9">
        <w:rPr>
          <w:rFonts w:ascii="Adobe Arabic" w:hAnsi="Adobe Arabic" w:cs="Adobe Arabic"/>
          <w:sz w:val="24"/>
          <w:szCs w:val="24"/>
        </w:rPr>
        <w:t>.</w:t>
      </w:r>
    </w:p>
  </w:footnote>
  <w:footnote w:id="14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قادة فئات النخب من التعبئة وجمع من طلاب الجامعات وطلاب التعبئة، 25/10/1991</w:t>
      </w:r>
    </w:p>
  </w:footnote>
  <w:footnote w:id="15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المصدر نفسه</w:t>
      </w:r>
      <w:r w:rsidRPr="007319E9">
        <w:rPr>
          <w:rFonts w:ascii="Adobe Arabic" w:hAnsi="Adobe Arabic" w:cs="Adobe Arabic"/>
          <w:sz w:val="24"/>
          <w:szCs w:val="24"/>
        </w:rPr>
        <w:t>.</w:t>
      </w:r>
    </w:p>
  </w:footnote>
  <w:footnote w:id="15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أعضاء شورى البلد والبلديات في طهران 8/12/2003</w:t>
      </w:r>
    </w:p>
  </w:footnote>
  <w:footnote w:id="15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قادة الحرس الثوري الإسلامي في يوم الحرس 5/1/1995</w:t>
      </w:r>
    </w:p>
  </w:footnote>
  <w:footnote w:id="15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 </w:t>
      </w:r>
      <w:r w:rsidRPr="007319E9">
        <w:rPr>
          <w:rFonts w:ascii="Adobe Arabic" w:hAnsi="Adobe Arabic" w:cs="Adobe Arabic"/>
          <w:sz w:val="24"/>
          <w:szCs w:val="24"/>
          <w:rtl/>
        </w:rPr>
        <w:t>المظاهرات المليونية التي أعقبت فتنة انتخابات العام (2009) وادعاء التزوير</w:t>
      </w:r>
      <w:r w:rsidRPr="007319E9">
        <w:rPr>
          <w:rFonts w:ascii="Adobe Arabic" w:hAnsi="Adobe Arabic" w:cs="Adobe Arabic"/>
          <w:sz w:val="24"/>
          <w:szCs w:val="24"/>
        </w:rPr>
        <w:t>.</w:t>
      </w:r>
    </w:p>
  </w:footnote>
  <w:footnote w:id="15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 </w:t>
      </w:r>
      <w:r w:rsidRPr="007319E9">
        <w:rPr>
          <w:rFonts w:ascii="Adobe Arabic" w:hAnsi="Adobe Arabic" w:cs="Adobe Arabic"/>
          <w:sz w:val="24"/>
          <w:szCs w:val="24"/>
          <w:rtl/>
        </w:rPr>
        <w:t>ذكرى انتصار الثورة الإسلامية</w:t>
      </w:r>
      <w:r w:rsidRPr="007319E9">
        <w:rPr>
          <w:rFonts w:ascii="Adobe Arabic" w:hAnsi="Adobe Arabic" w:cs="Adobe Arabic"/>
          <w:sz w:val="24"/>
          <w:szCs w:val="24"/>
        </w:rPr>
        <w:t>.</w:t>
      </w:r>
    </w:p>
  </w:footnote>
  <w:footnote w:id="15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في حرم الإمام الخميني (رح) في الذكرى 21 من وفاته الموافق 4/6/2010</w:t>
      </w:r>
    </w:p>
  </w:footnote>
  <w:footnote w:id="15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أعضاء الدولة بمناسبة أسبوع الدولة 26/8/2002</w:t>
      </w:r>
    </w:p>
  </w:footnote>
  <w:footnote w:id="15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قادة ومسؤولي الحرس الثوري 20/9/1995</w:t>
      </w:r>
    </w:p>
  </w:footnote>
  <w:footnote w:id="15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اجتماع تعبئة وحرس فرقة كربلاء25، 20/9/2003</w:t>
      </w:r>
      <w:r w:rsidRPr="007319E9">
        <w:rPr>
          <w:rFonts w:ascii="Adobe Arabic" w:hAnsi="Adobe Arabic" w:cs="Adobe Arabic"/>
          <w:sz w:val="24"/>
          <w:szCs w:val="24"/>
        </w:rPr>
        <w:t>.</w:t>
      </w:r>
    </w:p>
  </w:footnote>
  <w:footnote w:id="15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مفاتيح الجنان، دعاء كميل</w:t>
      </w:r>
      <w:r w:rsidRPr="007319E9">
        <w:rPr>
          <w:rFonts w:ascii="Adobe Arabic" w:hAnsi="Adobe Arabic" w:cs="Adobe Arabic"/>
          <w:sz w:val="24"/>
          <w:szCs w:val="24"/>
        </w:rPr>
        <w:t>.</w:t>
      </w:r>
    </w:p>
  </w:footnote>
  <w:footnote w:id="16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مفاتيح الجنان، دعاء أبي حمزة الثمالي</w:t>
      </w:r>
      <w:r w:rsidRPr="007319E9">
        <w:rPr>
          <w:rFonts w:ascii="Adobe Arabic" w:hAnsi="Adobe Arabic" w:cs="Adobe Arabic"/>
          <w:sz w:val="24"/>
          <w:szCs w:val="24"/>
        </w:rPr>
        <w:t>.</w:t>
      </w:r>
    </w:p>
  </w:footnote>
  <w:footnote w:id="16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الفئات المختلفة من الشعب (يوم الحادي عشر من شهر رمضان المبارك)، 7/4/1999</w:t>
      </w:r>
      <w:r w:rsidRPr="007319E9">
        <w:rPr>
          <w:rFonts w:ascii="Adobe Arabic" w:hAnsi="Adobe Arabic" w:cs="Adobe Arabic"/>
          <w:sz w:val="24"/>
          <w:szCs w:val="24"/>
        </w:rPr>
        <w:t>.</w:t>
      </w:r>
    </w:p>
  </w:footnote>
  <w:footnote w:id="16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قادة «التعبئة» على نطاق كل البلد، 18/11/1992</w:t>
      </w:r>
      <w:r w:rsidRPr="007319E9">
        <w:rPr>
          <w:rFonts w:ascii="Adobe Arabic" w:hAnsi="Adobe Arabic" w:cs="Adobe Arabic"/>
          <w:sz w:val="24"/>
          <w:szCs w:val="24"/>
        </w:rPr>
        <w:t>.</w:t>
      </w:r>
    </w:p>
  </w:footnote>
  <w:footnote w:id="16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أساتذة ومعلمي جامعة خراسان الشمالية 11/10/2012</w:t>
      </w:r>
    </w:p>
  </w:footnote>
  <w:footnote w:id="16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قادة ومسؤولي الحرس الثوري، 17/9/1997</w:t>
      </w:r>
      <w:r w:rsidRPr="007319E9">
        <w:rPr>
          <w:rFonts w:ascii="Adobe Arabic" w:hAnsi="Adobe Arabic" w:cs="Adobe Arabic"/>
          <w:sz w:val="24"/>
          <w:szCs w:val="24"/>
        </w:rPr>
        <w:t>.</w:t>
      </w:r>
    </w:p>
  </w:footnote>
  <w:footnote w:id="16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جلسة سؤال وجواب مع مديري وأمناء نشريات طلاب الجامعات، 13/5/1998</w:t>
      </w:r>
      <w:r w:rsidRPr="007319E9">
        <w:rPr>
          <w:rFonts w:ascii="Adobe Arabic" w:hAnsi="Adobe Arabic" w:cs="Adobe Arabic"/>
          <w:sz w:val="24"/>
          <w:szCs w:val="24"/>
        </w:rPr>
        <w:t>.</w:t>
      </w:r>
    </w:p>
  </w:footnote>
  <w:footnote w:id="16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كمن يعبر منحدرًا شديداً فينجرف كلياً</w:t>
      </w:r>
      <w:r w:rsidRPr="007319E9">
        <w:rPr>
          <w:rFonts w:ascii="Adobe Arabic" w:hAnsi="Adobe Arabic" w:cs="Adobe Arabic"/>
          <w:sz w:val="24"/>
          <w:szCs w:val="24"/>
        </w:rPr>
        <w:t>.</w:t>
      </w:r>
    </w:p>
  </w:footnote>
  <w:footnote w:id="16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الأعراف، الآية201</w:t>
      </w:r>
      <w:r w:rsidRPr="007319E9">
        <w:rPr>
          <w:rFonts w:ascii="Adobe Arabic" w:hAnsi="Adobe Arabic" w:cs="Adobe Arabic"/>
          <w:sz w:val="24"/>
          <w:szCs w:val="24"/>
        </w:rPr>
        <w:t>.</w:t>
      </w:r>
    </w:p>
  </w:footnote>
  <w:footnote w:id="16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وقد سبق السيف العذل</w:t>
      </w:r>
      <w:r w:rsidRPr="007319E9">
        <w:rPr>
          <w:rFonts w:ascii="Adobe Arabic" w:hAnsi="Adobe Arabic" w:cs="Adobe Arabic"/>
          <w:sz w:val="24"/>
          <w:szCs w:val="24"/>
        </w:rPr>
        <w:t>.</w:t>
      </w:r>
    </w:p>
  </w:footnote>
  <w:footnote w:id="16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تأمل دعاء وداع شهر رمضان المبارك، 28/5/1987</w:t>
      </w:r>
      <w:r w:rsidRPr="007319E9">
        <w:rPr>
          <w:rFonts w:ascii="Adobe Arabic" w:hAnsi="Adobe Arabic" w:cs="Adobe Arabic"/>
          <w:sz w:val="24"/>
          <w:szCs w:val="24"/>
        </w:rPr>
        <w:t>.</w:t>
      </w:r>
    </w:p>
  </w:footnote>
  <w:footnote w:id="17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جمع من الحرس الثوري وتعبئة فرقة «سيد الشهداء» 10، 18/10/1998</w:t>
      </w:r>
      <w:r w:rsidRPr="007319E9">
        <w:rPr>
          <w:rFonts w:ascii="Adobe Arabic" w:hAnsi="Adobe Arabic" w:cs="Adobe Arabic"/>
          <w:sz w:val="24"/>
          <w:szCs w:val="24"/>
        </w:rPr>
        <w:t>.</w:t>
      </w:r>
    </w:p>
  </w:footnote>
  <w:footnote w:id="17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الأنفال، جزء من الآية 29</w:t>
      </w:r>
      <w:r w:rsidRPr="007319E9">
        <w:rPr>
          <w:rFonts w:ascii="Adobe Arabic" w:hAnsi="Adobe Arabic" w:cs="Adobe Arabic"/>
          <w:sz w:val="24"/>
          <w:szCs w:val="24"/>
        </w:rPr>
        <w:t>.</w:t>
      </w:r>
    </w:p>
  </w:footnote>
  <w:footnote w:id="17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الطلاق، جزء من الآية2</w:t>
      </w:r>
      <w:r w:rsidRPr="007319E9">
        <w:rPr>
          <w:rFonts w:ascii="Adobe Arabic" w:hAnsi="Adobe Arabic" w:cs="Adobe Arabic"/>
          <w:sz w:val="24"/>
          <w:szCs w:val="24"/>
        </w:rPr>
        <w:t>.</w:t>
      </w:r>
    </w:p>
  </w:footnote>
  <w:footnote w:id="17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الطلاق، جزء من الآية3</w:t>
      </w:r>
      <w:r w:rsidRPr="007319E9">
        <w:rPr>
          <w:rFonts w:ascii="Adobe Arabic" w:hAnsi="Adobe Arabic" w:cs="Adobe Arabic"/>
          <w:sz w:val="24"/>
          <w:szCs w:val="24"/>
        </w:rPr>
        <w:t>.</w:t>
      </w:r>
    </w:p>
  </w:footnote>
  <w:footnote w:id="17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رئيس الجمهورية وأعضاء مجلس الوزراء بمناسبة بداية أسبوع الحكومة، 24/8/1999</w:t>
      </w:r>
      <w:r w:rsidRPr="007319E9">
        <w:rPr>
          <w:rFonts w:ascii="Adobe Arabic" w:hAnsi="Adobe Arabic" w:cs="Adobe Arabic"/>
          <w:sz w:val="24"/>
          <w:szCs w:val="24"/>
        </w:rPr>
        <w:t>.</w:t>
      </w:r>
    </w:p>
  </w:footnote>
  <w:footnote w:id="17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البقرة؛ جزء من الآية 183</w:t>
      </w:r>
    </w:p>
  </w:footnote>
  <w:footnote w:id="17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الأنفال؛ جزء من الآية 29</w:t>
      </w:r>
    </w:p>
  </w:footnote>
  <w:footnote w:id="17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البقرة؛ جزء من الآية 282</w:t>
      </w:r>
    </w:p>
  </w:footnote>
  <w:footnote w:id="17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النظام في التاسع من شهر رمضان المبارك في سنة 1435 هجرية الموافق 7/7/2014</w:t>
      </w:r>
    </w:p>
  </w:footnote>
  <w:footnote w:id="17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30/3/1990</w:t>
      </w:r>
    </w:p>
  </w:footnote>
  <w:footnote w:id="18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الإسراء، جزء من الآية20</w:t>
      </w:r>
      <w:r w:rsidRPr="007319E9">
        <w:rPr>
          <w:rFonts w:ascii="Adobe Arabic" w:hAnsi="Adobe Arabic" w:cs="Adobe Arabic"/>
          <w:sz w:val="24"/>
          <w:szCs w:val="24"/>
        </w:rPr>
        <w:t>.</w:t>
      </w:r>
    </w:p>
  </w:footnote>
  <w:footnote w:id="18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مراسم مبايعة جمع غفير من فئات مختلفة من أهالي جهرم والمناطق التابعة لها، كاشان، فريمان، ... 9/7/1998</w:t>
      </w:r>
      <w:r w:rsidRPr="007319E9">
        <w:rPr>
          <w:rFonts w:ascii="Adobe Arabic" w:hAnsi="Adobe Arabic" w:cs="Adobe Arabic"/>
          <w:sz w:val="24"/>
          <w:szCs w:val="24"/>
        </w:rPr>
        <w:t>.</w:t>
      </w:r>
    </w:p>
  </w:footnote>
  <w:footnote w:id="18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قادة ومسؤولي الحرس الثوري الإسلامي، 17/9/1997</w:t>
      </w:r>
      <w:r w:rsidRPr="007319E9">
        <w:rPr>
          <w:rFonts w:ascii="Adobe Arabic" w:hAnsi="Adobe Arabic" w:cs="Adobe Arabic"/>
          <w:sz w:val="24"/>
          <w:szCs w:val="24"/>
        </w:rPr>
        <w:t>.</w:t>
      </w:r>
    </w:p>
  </w:footnote>
  <w:footnote w:id="18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الأعراف، جزء من الآية 128</w:t>
      </w:r>
      <w:r w:rsidRPr="007319E9">
        <w:rPr>
          <w:rFonts w:ascii="Adobe Arabic" w:hAnsi="Adobe Arabic" w:cs="Adobe Arabic"/>
          <w:sz w:val="24"/>
          <w:szCs w:val="24"/>
        </w:rPr>
        <w:t>.</w:t>
      </w:r>
    </w:p>
  </w:footnote>
  <w:footnote w:id="18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قادة ومسؤولي الحرس الثوري الإسلامي، 17/9/1997</w:t>
      </w:r>
      <w:r w:rsidRPr="007319E9">
        <w:rPr>
          <w:rFonts w:ascii="Adobe Arabic" w:hAnsi="Adobe Arabic" w:cs="Adobe Arabic"/>
          <w:sz w:val="24"/>
          <w:szCs w:val="24"/>
        </w:rPr>
        <w:t>.</w:t>
      </w:r>
    </w:p>
  </w:footnote>
  <w:footnote w:id="18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13/2/2004</w:t>
      </w:r>
      <w:r w:rsidRPr="007319E9">
        <w:rPr>
          <w:rFonts w:ascii="Adobe Arabic" w:hAnsi="Adobe Arabic" w:cs="Adobe Arabic"/>
          <w:sz w:val="24"/>
          <w:szCs w:val="24"/>
        </w:rPr>
        <w:t>.</w:t>
      </w:r>
    </w:p>
  </w:footnote>
  <w:footnote w:id="18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الأعراف، جزء من الآية 96</w:t>
      </w:r>
      <w:r w:rsidRPr="007319E9">
        <w:rPr>
          <w:rFonts w:ascii="Adobe Arabic" w:hAnsi="Adobe Arabic" w:cs="Adobe Arabic"/>
          <w:sz w:val="24"/>
          <w:szCs w:val="24"/>
        </w:rPr>
        <w:t>.</w:t>
      </w:r>
    </w:p>
  </w:footnote>
  <w:footnote w:id="18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اجتماع أهالي قائن، 30/8/1999</w:t>
      </w:r>
      <w:r w:rsidRPr="007319E9">
        <w:rPr>
          <w:rFonts w:ascii="Adobe Arabic" w:hAnsi="Adobe Arabic" w:cs="Adobe Arabic"/>
          <w:sz w:val="24"/>
          <w:szCs w:val="24"/>
        </w:rPr>
        <w:t>.</w:t>
      </w:r>
    </w:p>
  </w:footnote>
  <w:footnote w:id="18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بعثة العلماء والمبلغين بمناسبة حلول شهر رمضان المبارك، 6/2/1994</w:t>
      </w:r>
      <w:r w:rsidRPr="007319E9">
        <w:rPr>
          <w:rFonts w:ascii="Adobe Arabic" w:hAnsi="Adobe Arabic" w:cs="Adobe Arabic"/>
          <w:sz w:val="24"/>
          <w:szCs w:val="24"/>
        </w:rPr>
        <w:t>.</w:t>
      </w:r>
    </w:p>
  </w:footnote>
  <w:footnote w:id="18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مفاتيح الجنان، دعاء الفرج</w:t>
      </w:r>
      <w:r w:rsidRPr="007319E9">
        <w:rPr>
          <w:rFonts w:ascii="Adobe Arabic" w:hAnsi="Adobe Arabic" w:cs="Adobe Arabic"/>
          <w:sz w:val="24"/>
          <w:szCs w:val="24"/>
        </w:rPr>
        <w:t>.</w:t>
      </w:r>
    </w:p>
  </w:footnote>
  <w:footnote w:id="19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الأعراف، جزء من الآية96</w:t>
      </w:r>
      <w:r w:rsidRPr="007319E9">
        <w:rPr>
          <w:rFonts w:ascii="Adobe Arabic" w:hAnsi="Adobe Arabic" w:cs="Adobe Arabic"/>
          <w:sz w:val="24"/>
          <w:szCs w:val="24"/>
        </w:rPr>
        <w:t>.</w:t>
      </w:r>
    </w:p>
  </w:footnote>
  <w:footnote w:id="19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بعثة العلماء والمبلغين بمناسبة حلول شهر رمضان المبارك، 6/2/1994</w:t>
      </w:r>
      <w:r w:rsidRPr="007319E9">
        <w:rPr>
          <w:rFonts w:ascii="Adobe Arabic" w:hAnsi="Adobe Arabic" w:cs="Adobe Arabic"/>
          <w:sz w:val="24"/>
          <w:szCs w:val="24"/>
        </w:rPr>
        <w:t>.</w:t>
      </w:r>
    </w:p>
  </w:footnote>
  <w:footnote w:id="19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رئيس الجمهورية ومجلس الوزراء بمناسبة بدء أسبوع الحكومة، 24/8/1999</w:t>
      </w:r>
      <w:r w:rsidRPr="007319E9">
        <w:rPr>
          <w:rFonts w:ascii="Adobe Arabic" w:hAnsi="Adobe Arabic" w:cs="Adobe Arabic"/>
          <w:sz w:val="24"/>
          <w:szCs w:val="24"/>
        </w:rPr>
        <w:t>.</w:t>
      </w:r>
    </w:p>
  </w:footnote>
  <w:footnote w:id="19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حكومة الشاه محمد رضا بهلوي المقبور</w:t>
      </w:r>
      <w:r w:rsidRPr="007319E9">
        <w:rPr>
          <w:rFonts w:ascii="Adobe Arabic" w:hAnsi="Adobe Arabic" w:cs="Adobe Arabic"/>
          <w:sz w:val="24"/>
          <w:szCs w:val="24"/>
        </w:rPr>
        <w:t>.</w:t>
      </w:r>
    </w:p>
  </w:footnote>
  <w:footnote w:id="19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الأعراف، جزء من الآية 96</w:t>
      </w:r>
      <w:r w:rsidRPr="007319E9">
        <w:rPr>
          <w:rFonts w:ascii="Adobe Arabic" w:hAnsi="Adobe Arabic" w:cs="Adobe Arabic"/>
          <w:sz w:val="24"/>
          <w:szCs w:val="24"/>
        </w:rPr>
        <w:t>.</w:t>
      </w:r>
    </w:p>
  </w:footnote>
  <w:footnote w:id="19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أهالي محافظة قم بمناسبة (19 دي)، 8/1/2005</w:t>
      </w:r>
      <w:r w:rsidRPr="007319E9">
        <w:rPr>
          <w:rFonts w:ascii="Adobe Arabic" w:hAnsi="Adobe Arabic" w:cs="Adobe Arabic"/>
          <w:sz w:val="24"/>
          <w:szCs w:val="24"/>
        </w:rPr>
        <w:t>.</w:t>
      </w:r>
    </w:p>
  </w:footnote>
  <w:footnote w:id="19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الجمعة في طهران، 8/2/1991</w:t>
      </w:r>
      <w:r w:rsidRPr="007319E9">
        <w:rPr>
          <w:rFonts w:ascii="Adobe Arabic" w:hAnsi="Adobe Arabic" w:cs="Adobe Arabic"/>
          <w:sz w:val="24"/>
          <w:szCs w:val="24"/>
        </w:rPr>
        <w:t>.</w:t>
      </w:r>
    </w:p>
  </w:footnote>
  <w:footnote w:id="19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طلاب المدارس والجامعات، 1/12/1995</w:t>
      </w:r>
      <w:r w:rsidRPr="007319E9">
        <w:rPr>
          <w:rFonts w:ascii="Adobe Arabic" w:hAnsi="Adobe Arabic" w:cs="Adobe Arabic"/>
          <w:sz w:val="24"/>
          <w:szCs w:val="24"/>
        </w:rPr>
        <w:t>.</w:t>
      </w:r>
    </w:p>
  </w:footnote>
  <w:footnote w:id="19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طلاب الجامعات المتفوقين وممثلي التشكلات الطلابية المختلفة، 17/10/2006</w:t>
      </w:r>
      <w:r w:rsidRPr="007319E9">
        <w:rPr>
          <w:rFonts w:ascii="Adobe Arabic" w:hAnsi="Adobe Arabic" w:cs="Adobe Arabic"/>
          <w:sz w:val="24"/>
          <w:szCs w:val="24"/>
        </w:rPr>
        <w:t>.</w:t>
      </w:r>
    </w:p>
  </w:footnote>
  <w:footnote w:id="19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الأعراف، جزء من الآية 96</w:t>
      </w:r>
      <w:r w:rsidRPr="007319E9">
        <w:rPr>
          <w:rFonts w:ascii="Adobe Arabic" w:hAnsi="Adobe Arabic" w:cs="Adobe Arabic"/>
          <w:sz w:val="24"/>
          <w:szCs w:val="24"/>
        </w:rPr>
        <w:t>.</w:t>
      </w:r>
    </w:p>
  </w:footnote>
  <w:footnote w:id="20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3 - </w:t>
      </w:r>
      <w:r w:rsidRPr="007319E9">
        <w:rPr>
          <w:rFonts w:ascii="Adobe Arabic" w:hAnsi="Adobe Arabic" w:cs="Adobe Arabic"/>
          <w:sz w:val="24"/>
          <w:szCs w:val="24"/>
          <w:rtl/>
        </w:rPr>
        <w:t>أو: تجعل الشعوب المظلومة تتذوق حلاوة رسالتكم</w:t>
      </w:r>
      <w:r w:rsidRPr="007319E9">
        <w:rPr>
          <w:rFonts w:ascii="Adobe Arabic" w:hAnsi="Adobe Arabic" w:cs="Adobe Arabic"/>
          <w:sz w:val="24"/>
          <w:szCs w:val="24"/>
        </w:rPr>
        <w:t>.</w:t>
      </w:r>
    </w:p>
  </w:footnote>
  <w:footnote w:id="20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8/2/1991</w:t>
      </w:r>
      <w:r w:rsidRPr="007319E9">
        <w:rPr>
          <w:rFonts w:ascii="Adobe Arabic" w:hAnsi="Adobe Arabic" w:cs="Adobe Arabic"/>
          <w:sz w:val="24"/>
          <w:szCs w:val="24"/>
        </w:rPr>
        <w:t>.</w:t>
      </w:r>
    </w:p>
  </w:footnote>
  <w:footnote w:id="20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عوائل الشهداء والجرحى في مدن خوى، بندركناوه ومحافظات مزندران وآذربيجان غربي، مجموعات من طلاب الجامعات،23/5/1990</w:t>
      </w:r>
      <w:r w:rsidRPr="007319E9">
        <w:rPr>
          <w:rFonts w:ascii="Adobe Arabic" w:hAnsi="Adobe Arabic" w:cs="Adobe Arabic"/>
          <w:sz w:val="24"/>
          <w:szCs w:val="24"/>
        </w:rPr>
        <w:t>.</w:t>
      </w:r>
    </w:p>
  </w:footnote>
  <w:footnote w:id="20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مراسم مبايعة قادة وأعضاء لجان الثورة الإسلامية، 7/6/1989</w:t>
      </w:r>
      <w:r w:rsidRPr="007319E9">
        <w:rPr>
          <w:rFonts w:ascii="Adobe Arabic" w:hAnsi="Adobe Arabic" w:cs="Adobe Arabic"/>
          <w:sz w:val="24"/>
          <w:szCs w:val="24"/>
        </w:rPr>
        <w:t>.</w:t>
      </w:r>
    </w:p>
  </w:footnote>
  <w:footnote w:id="20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جامعة طهران 18/2/1994</w:t>
      </w:r>
    </w:p>
  </w:footnote>
  <w:footnote w:id="20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المائدة، جزء من الآية 54</w:t>
      </w:r>
      <w:r w:rsidRPr="007319E9">
        <w:rPr>
          <w:rFonts w:ascii="Adobe Arabic" w:hAnsi="Adobe Arabic" w:cs="Adobe Arabic"/>
          <w:sz w:val="24"/>
          <w:szCs w:val="24"/>
        </w:rPr>
        <w:t>.</w:t>
      </w:r>
    </w:p>
  </w:footnote>
  <w:footnote w:id="20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عوائل الشهداء والجرحى مدن خوى، بندركناوه ومحافظات مزندران وآذربيجان غربي، مجموعات من طلاب الجامعات،23/5/1990</w:t>
      </w:r>
      <w:r w:rsidRPr="007319E9">
        <w:rPr>
          <w:rFonts w:ascii="Adobe Arabic" w:hAnsi="Adobe Arabic" w:cs="Adobe Arabic"/>
          <w:sz w:val="24"/>
          <w:szCs w:val="24"/>
        </w:rPr>
        <w:t>.</w:t>
      </w:r>
    </w:p>
  </w:footnote>
  <w:footnote w:id="20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3/6/1993</w:t>
      </w:r>
      <w:r w:rsidRPr="007319E9">
        <w:rPr>
          <w:rFonts w:ascii="Adobe Arabic" w:hAnsi="Adobe Arabic" w:cs="Adobe Arabic"/>
          <w:sz w:val="24"/>
          <w:szCs w:val="24"/>
        </w:rPr>
        <w:t>.</w:t>
      </w:r>
    </w:p>
  </w:footnote>
  <w:footnote w:id="20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الأعراف، جزء من الآية 96</w:t>
      </w:r>
      <w:r w:rsidRPr="007319E9">
        <w:rPr>
          <w:rFonts w:ascii="Adobe Arabic" w:hAnsi="Adobe Arabic" w:cs="Adobe Arabic"/>
          <w:sz w:val="24"/>
          <w:szCs w:val="24"/>
        </w:rPr>
        <w:t>.</w:t>
      </w:r>
    </w:p>
  </w:footnote>
  <w:footnote w:id="20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رئيس الجمهورية وهيئة مجلس الوزراء بمناسبة بدء أسبوع الحكومة، 24/8/1999</w:t>
      </w:r>
      <w:r w:rsidRPr="007319E9">
        <w:rPr>
          <w:rFonts w:ascii="Adobe Arabic" w:hAnsi="Adobe Arabic" w:cs="Adobe Arabic"/>
          <w:sz w:val="24"/>
          <w:szCs w:val="24"/>
        </w:rPr>
        <w:t>.</w:t>
      </w:r>
    </w:p>
  </w:footnote>
  <w:footnote w:id="21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مجموعة من العاملين في جيش الجمهورية الإسلامية الإيرانية بمناسبة يوم الجيش، 14/4/1999</w:t>
      </w:r>
      <w:r w:rsidRPr="007319E9">
        <w:rPr>
          <w:rFonts w:ascii="Adobe Arabic" w:hAnsi="Adobe Arabic" w:cs="Adobe Arabic"/>
          <w:sz w:val="24"/>
          <w:szCs w:val="24"/>
        </w:rPr>
        <w:t>.</w:t>
      </w:r>
    </w:p>
  </w:footnote>
  <w:footnote w:id="21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25/12/1998</w:t>
      </w:r>
      <w:r w:rsidRPr="007319E9">
        <w:rPr>
          <w:rFonts w:ascii="Adobe Arabic" w:hAnsi="Adobe Arabic" w:cs="Adobe Arabic"/>
          <w:sz w:val="24"/>
          <w:szCs w:val="24"/>
        </w:rPr>
        <w:t>.</w:t>
      </w:r>
    </w:p>
  </w:footnote>
  <w:footnote w:id="21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الحشر جزء من الآية 18</w:t>
      </w:r>
    </w:p>
  </w:footnote>
  <w:footnote w:id="21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النواب 29/5/2009</w:t>
      </w:r>
    </w:p>
  </w:footnote>
  <w:footnote w:id="21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الطلاق جزء من الآيتين 2و3</w:t>
      </w:r>
    </w:p>
  </w:footnote>
  <w:footnote w:id="21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والعاملين في نظام الجمهورية الإسلامية 25-11-1999(17 رمضان 1420ه)</w:t>
      </w:r>
      <w:r w:rsidRPr="007319E9">
        <w:rPr>
          <w:rFonts w:ascii="Adobe Arabic" w:hAnsi="Adobe Arabic" w:cs="Adobe Arabic"/>
          <w:sz w:val="24"/>
          <w:szCs w:val="24"/>
        </w:rPr>
        <w:t>.</w:t>
      </w:r>
    </w:p>
  </w:footnote>
  <w:footnote w:id="21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صيرورة المجتمع مجتمعًا إسلاميًّا</w:t>
      </w:r>
      <w:r w:rsidRPr="007319E9">
        <w:rPr>
          <w:rFonts w:ascii="Adobe Arabic" w:hAnsi="Adobe Arabic" w:cs="Adobe Arabic"/>
          <w:sz w:val="24"/>
          <w:szCs w:val="24"/>
        </w:rPr>
        <w:t>.</w:t>
      </w:r>
    </w:p>
  </w:footnote>
  <w:footnote w:id="21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قادة الكتائب والسرايا والفصائل العاشورائية لقوات التعبئة المقاومة على امتداد البلد، بمناسبة شهادة الإمام السجاد(عليه السلام)، 13/7/1992</w:t>
      </w:r>
      <w:r w:rsidRPr="007319E9">
        <w:rPr>
          <w:rFonts w:ascii="Adobe Arabic" w:hAnsi="Adobe Arabic" w:cs="Adobe Arabic"/>
          <w:sz w:val="24"/>
          <w:szCs w:val="24"/>
        </w:rPr>
        <w:t>.</w:t>
      </w:r>
    </w:p>
  </w:footnote>
  <w:footnote w:id="21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نهج البلاغة، ص313</w:t>
      </w:r>
      <w:r w:rsidRPr="007319E9">
        <w:rPr>
          <w:rFonts w:ascii="Adobe Arabic" w:hAnsi="Adobe Arabic" w:cs="Adobe Arabic"/>
          <w:sz w:val="24"/>
          <w:szCs w:val="24"/>
        </w:rPr>
        <w:t>.</w:t>
      </w:r>
    </w:p>
  </w:footnote>
  <w:footnote w:id="21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19/8/2005</w:t>
      </w:r>
      <w:r w:rsidRPr="007319E9">
        <w:rPr>
          <w:rFonts w:ascii="Adobe Arabic" w:hAnsi="Adobe Arabic" w:cs="Adobe Arabic"/>
          <w:sz w:val="24"/>
          <w:szCs w:val="24"/>
        </w:rPr>
        <w:t>.</w:t>
      </w:r>
    </w:p>
  </w:footnote>
  <w:footnote w:id="22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الليل، الآية 7</w:t>
      </w:r>
    </w:p>
  </w:footnote>
  <w:footnote w:id="22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المشاركين في المعرض الوطني السابع للنخب الشابة في حسينية الإمام الخميني9-10-2013</w:t>
      </w:r>
      <w:r w:rsidRPr="007319E9">
        <w:rPr>
          <w:rFonts w:ascii="Adobe Arabic" w:hAnsi="Adobe Arabic" w:cs="Adobe Arabic"/>
          <w:sz w:val="24"/>
          <w:szCs w:val="24"/>
        </w:rPr>
        <w:t>.</w:t>
      </w:r>
    </w:p>
  </w:footnote>
  <w:footnote w:id="22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وموظفي النظام، 2/11/2003</w:t>
      </w:r>
      <w:r w:rsidRPr="007319E9">
        <w:rPr>
          <w:rFonts w:ascii="Adobe Arabic" w:hAnsi="Adobe Arabic" w:cs="Adobe Arabic"/>
          <w:sz w:val="24"/>
          <w:szCs w:val="24"/>
        </w:rPr>
        <w:t>.</w:t>
      </w:r>
    </w:p>
  </w:footnote>
  <w:footnote w:id="22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13/2/2004</w:t>
      </w:r>
      <w:r w:rsidRPr="007319E9">
        <w:rPr>
          <w:rFonts w:ascii="Adobe Arabic" w:hAnsi="Adobe Arabic" w:cs="Adobe Arabic"/>
          <w:sz w:val="24"/>
          <w:szCs w:val="24"/>
        </w:rPr>
        <w:t>.</w:t>
      </w:r>
    </w:p>
  </w:footnote>
  <w:footnote w:id="22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أئمة الجمعة، العلماء، والمسؤولين وفئات مختلفة من أهالي نيشابور، قصر شيرين، سربل ذهاب، كيلان غرب، نفت شهر، سومار... 23/11/1989</w:t>
      </w:r>
      <w:r w:rsidRPr="007319E9">
        <w:rPr>
          <w:rFonts w:ascii="Adobe Arabic" w:hAnsi="Adobe Arabic" w:cs="Adobe Arabic"/>
          <w:sz w:val="24"/>
          <w:szCs w:val="24"/>
        </w:rPr>
        <w:t>.</w:t>
      </w:r>
    </w:p>
  </w:footnote>
  <w:footnote w:id="22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(1253-1340) </w:t>
      </w:r>
      <w:r w:rsidRPr="007319E9">
        <w:rPr>
          <w:rFonts w:ascii="Adobe Arabic" w:hAnsi="Adobe Arabic" w:cs="Adobe Arabic"/>
          <w:sz w:val="24"/>
          <w:szCs w:val="24"/>
          <w:rtl/>
        </w:rPr>
        <w:t>ه.ش</w:t>
      </w:r>
    </w:p>
  </w:footnote>
  <w:footnote w:id="22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مدينة قم المقدّسة</w:t>
      </w:r>
      <w:r w:rsidRPr="007319E9">
        <w:rPr>
          <w:rFonts w:ascii="Adobe Arabic" w:hAnsi="Adobe Arabic" w:cs="Adobe Arabic"/>
          <w:sz w:val="24"/>
          <w:szCs w:val="24"/>
        </w:rPr>
        <w:t>.</w:t>
      </w:r>
    </w:p>
  </w:footnote>
  <w:footnote w:id="22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اجتماع طلاب وفضلاء حوزة قم العلمية، 20/2/1992</w:t>
      </w:r>
      <w:r w:rsidRPr="007319E9">
        <w:rPr>
          <w:rFonts w:ascii="Adobe Arabic" w:hAnsi="Adobe Arabic" w:cs="Adobe Arabic"/>
          <w:sz w:val="24"/>
          <w:szCs w:val="24"/>
        </w:rPr>
        <w:t>.</w:t>
      </w:r>
    </w:p>
  </w:footnote>
  <w:footnote w:id="22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الأحزاب، جزء من الآية 1</w:t>
      </w:r>
      <w:r w:rsidRPr="007319E9">
        <w:rPr>
          <w:rFonts w:ascii="Adobe Arabic" w:hAnsi="Adobe Arabic" w:cs="Adobe Arabic"/>
          <w:sz w:val="24"/>
          <w:szCs w:val="24"/>
        </w:rPr>
        <w:t>.</w:t>
      </w:r>
    </w:p>
  </w:footnote>
  <w:footnote w:id="22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في ذكرى شهادة الإمام علي بن موسى الرضا (عليه السلام) 4/2/2011</w:t>
      </w:r>
    </w:p>
  </w:footnote>
  <w:footnote w:id="23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مراسم مبايعة الأجهزة المعلوماتية، 19/5/1989</w:t>
      </w:r>
      <w:r w:rsidRPr="007319E9">
        <w:rPr>
          <w:rFonts w:ascii="Adobe Arabic" w:hAnsi="Adobe Arabic" w:cs="Adobe Arabic"/>
          <w:sz w:val="24"/>
          <w:szCs w:val="24"/>
        </w:rPr>
        <w:t>.</w:t>
      </w:r>
    </w:p>
  </w:footnote>
  <w:footnote w:id="23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مراسم توزيع الجوائز، وتخريج ضباط معهد القيادة والأركان وطلاب كلية العلوم العسكرية للقوات البرية، 4/10/1989</w:t>
      </w:r>
      <w:r w:rsidRPr="007319E9">
        <w:rPr>
          <w:rFonts w:ascii="Adobe Arabic" w:hAnsi="Adobe Arabic" w:cs="Adobe Arabic"/>
          <w:sz w:val="24"/>
          <w:szCs w:val="24"/>
        </w:rPr>
        <w:t>.</w:t>
      </w:r>
    </w:p>
  </w:footnote>
  <w:footnote w:id="23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مراسم الدورة السادسة قيادة وأركان جامعة الإمام الحسين(عليه السلام)، 19/12/1989</w:t>
      </w:r>
      <w:r w:rsidRPr="007319E9">
        <w:rPr>
          <w:rFonts w:ascii="Adobe Arabic" w:hAnsi="Adobe Arabic" w:cs="Adobe Arabic"/>
          <w:sz w:val="24"/>
          <w:szCs w:val="24"/>
        </w:rPr>
        <w:t>.</w:t>
      </w:r>
    </w:p>
  </w:footnote>
  <w:footnote w:id="23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حشود من عشرات الآلاف من الأفراد في قوافل النور ومن مختلف أطياف الشعب في معسكر دوكوهه، 29/3/2002</w:t>
      </w:r>
      <w:r w:rsidRPr="007319E9">
        <w:rPr>
          <w:rFonts w:ascii="Adobe Arabic" w:hAnsi="Adobe Arabic" w:cs="Adobe Arabic"/>
          <w:sz w:val="24"/>
          <w:szCs w:val="24"/>
        </w:rPr>
        <w:t>.</w:t>
      </w:r>
    </w:p>
  </w:footnote>
  <w:footnote w:id="23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مع التعبئة بمناسبة أسبوع التعبئة 28/11/2005</w:t>
      </w:r>
    </w:p>
  </w:footnote>
  <w:footnote w:id="23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قادة الكتائب والسرايا العاشورائية لقوات التعبئة في البلد، بمناسبة شهادة الإمام السجاد(عليه السلام)، 13/7/1992</w:t>
      </w:r>
      <w:r w:rsidRPr="007319E9">
        <w:rPr>
          <w:rFonts w:ascii="Adobe Arabic" w:hAnsi="Adobe Arabic" w:cs="Adobe Arabic"/>
          <w:sz w:val="24"/>
          <w:szCs w:val="24"/>
        </w:rPr>
        <w:t>.</w:t>
      </w:r>
    </w:p>
  </w:footnote>
  <w:footnote w:id="23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في 14 رجب 1421</w:t>
      </w:r>
    </w:p>
  </w:footnote>
  <w:footnote w:id="23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مثل فارسي «چو دزدی با چراغ آید گزیده تر برد کالا</w:t>
      </w:r>
      <w:r w:rsidRPr="007319E9">
        <w:rPr>
          <w:rFonts w:ascii="Adobe Arabic" w:hAnsi="Adobe Arabic" w:cs="Adobe Arabic"/>
          <w:sz w:val="24"/>
          <w:szCs w:val="24"/>
        </w:rPr>
        <w:t>.»</w:t>
      </w:r>
    </w:p>
  </w:footnote>
  <w:footnote w:id="23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مراسم «تعميم» [ارتداء الزي الديني] لمجموعة من طلاب الحوزة وتكريم الطلاب المميزين في قم في ذكرى ولادة الإمام المهدي (عج) المباركة.30/11/1370 هـ</w:t>
      </w:r>
    </w:p>
  </w:footnote>
  <w:footnote w:id="23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أئمة صلاة الجماعة ورجال الدين والمبلغين في رحاب شهر رمضان المبارك. 14/2/1993</w:t>
      </w:r>
    </w:p>
  </w:footnote>
  <w:footnote w:id="24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8/2/1991</w:t>
      </w:r>
      <w:r w:rsidRPr="007319E9">
        <w:rPr>
          <w:rFonts w:ascii="Adobe Arabic" w:hAnsi="Adobe Arabic" w:cs="Adobe Arabic"/>
          <w:sz w:val="24"/>
          <w:szCs w:val="24"/>
        </w:rPr>
        <w:t>.</w:t>
      </w:r>
    </w:p>
  </w:footnote>
  <w:footnote w:id="24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الاحزاب؛ الآية 70</w:t>
      </w:r>
    </w:p>
  </w:footnote>
  <w:footnote w:id="24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في حرم الإمام الخميني في الذكرى الواحدة والعشرين لرحيل الإمام بتاريخ 4/6/2010</w:t>
      </w:r>
    </w:p>
  </w:footnote>
  <w:footnote w:id="24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الزلزلة، الآيتان 7- 8</w:t>
      </w:r>
      <w:r w:rsidRPr="007319E9">
        <w:rPr>
          <w:rFonts w:ascii="Adobe Arabic" w:hAnsi="Adobe Arabic" w:cs="Adobe Arabic"/>
          <w:sz w:val="24"/>
          <w:szCs w:val="24"/>
        </w:rPr>
        <w:t>.</w:t>
      </w:r>
    </w:p>
  </w:footnote>
  <w:footnote w:id="24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رئيس ومسؤولي القوة القضائية في 27/6/2011</w:t>
      </w:r>
    </w:p>
  </w:footnote>
  <w:footnote w:id="24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نواب مجلس الشورى الإسلامي 29/5/2011</w:t>
      </w:r>
    </w:p>
  </w:footnote>
  <w:footnote w:id="24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أهل قم في ذكرى ( 19 دي) 8/1/2013</w:t>
      </w:r>
    </w:p>
  </w:footnote>
  <w:footnote w:id="24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أعضاء هيئة إقامة صلاة الجمعة في كافة المناطق 8/1/2013</w:t>
      </w:r>
    </w:p>
  </w:footnote>
  <w:footnote w:id="24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النظام وسفراء البلدان الإسلامية بمناسبة عيد الفطر 18/7/2015</w:t>
      </w:r>
    </w:p>
  </w:footnote>
  <w:footnote w:id="24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وقادة الحرس الثوري الإسلامي وممثلي الولي الفقيه في هذه المؤسسة 20/9/1990</w:t>
      </w:r>
    </w:p>
  </w:footnote>
  <w:footnote w:id="25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المائدة، جزء من الآية 105</w:t>
      </w:r>
      <w:r w:rsidRPr="007319E9">
        <w:rPr>
          <w:rFonts w:ascii="Adobe Arabic" w:hAnsi="Adobe Arabic" w:cs="Adobe Arabic"/>
          <w:sz w:val="24"/>
          <w:szCs w:val="24"/>
        </w:rPr>
        <w:t>.</w:t>
      </w:r>
    </w:p>
  </w:footnote>
  <w:footnote w:id="25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وقادة الحرس الثوري الإسلامي 20/9/1990م</w:t>
      </w:r>
      <w:r w:rsidRPr="007319E9">
        <w:rPr>
          <w:rFonts w:ascii="Adobe Arabic" w:hAnsi="Adobe Arabic" w:cs="Adobe Arabic"/>
          <w:sz w:val="24"/>
          <w:szCs w:val="24"/>
        </w:rPr>
        <w:t>.</w:t>
      </w:r>
    </w:p>
  </w:footnote>
  <w:footnote w:id="25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أعضاء هيئة إقامة صلاة الجمعة في كافة أنحاء البلاد، 5/5/1381ه.ش، 27/7/2002م</w:t>
      </w:r>
      <w:r w:rsidRPr="007319E9">
        <w:rPr>
          <w:rFonts w:ascii="Adobe Arabic" w:hAnsi="Adobe Arabic" w:cs="Adobe Arabic"/>
          <w:sz w:val="24"/>
          <w:szCs w:val="24"/>
        </w:rPr>
        <w:t>.</w:t>
      </w:r>
    </w:p>
  </w:footnote>
  <w:footnote w:id="25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مع الطلاب في 25/رمضان 1435ه 23/7/2014م</w:t>
      </w:r>
      <w:r w:rsidRPr="007319E9">
        <w:rPr>
          <w:rFonts w:ascii="Adobe Arabic" w:hAnsi="Adobe Arabic" w:cs="Adobe Arabic"/>
          <w:sz w:val="24"/>
          <w:szCs w:val="24"/>
        </w:rPr>
        <w:t>.</w:t>
      </w:r>
    </w:p>
  </w:footnote>
  <w:footnote w:id="25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مع أعضاء ستاد صلاة الجمعة في مختلف أنحاء البلاد، 27/7/2002م</w:t>
      </w:r>
      <w:r w:rsidRPr="007319E9">
        <w:rPr>
          <w:rFonts w:ascii="Adobe Arabic" w:hAnsi="Adobe Arabic" w:cs="Adobe Arabic"/>
          <w:sz w:val="24"/>
          <w:szCs w:val="24"/>
        </w:rPr>
        <w:t>.</w:t>
      </w:r>
    </w:p>
  </w:footnote>
  <w:footnote w:id="25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مع مسؤولي النظام في السادس من شهر رمضان المبارك عام 1436ه في حسينية الإمام الخميني (رح) في 23/6/2015</w:t>
      </w:r>
    </w:p>
  </w:footnote>
  <w:footnote w:id="25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مراسم افتتاحية المناورة الثقافية الرياضية للجرحى ومعوّقي البلد، 15/6/1376ه.ش، 6/9/1997م</w:t>
      </w:r>
      <w:r w:rsidRPr="007319E9">
        <w:rPr>
          <w:rFonts w:ascii="Adobe Arabic" w:hAnsi="Adobe Arabic" w:cs="Adobe Arabic"/>
          <w:sz w:val="24"/>
          <w:szCs w:val="24"/>
        </w:rPr>
        <w:t>.</w:t>
      </w:r>
    </w:p>
  </w:footnote>
  <w:footnote w:id="25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رسالة إلى مؤتمر الحج العظيم 5/10/2011</w:t>
      </w:r>
    </w:p>
  </w:footnote>
  <w:footnote w:id="25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مكاتب ممثليات الولي الفقيه في الحرس الثوري الإسلامي، 7/11/1368ه.ش، 27/1/1990م</w:t>
      </w:r>
      <w:r w:rsidRPr="007319E9">
        <w:rPr>
          <w:rFonts w:ascii="Adobe Arabic" w:hAnsi="Adobe Arabic" w:cs="Adobe Arabic"/>
          <w:sz w:val="24"/>
          <w:szCs w:val="24"/>
        </w:rPr>
        <w:t>.</w:t>
      </w:r>
    </w:p>
  </w:footnote>
  <w:footnote w:id="25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الذكرى الثانية والعشرين من وفاة الإمام الخميني 5/11/2011</w:t>
      </w:r>
    </w:p>
  </w:footnote>
  <w:footnote w:id="26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عن علم ووعي</w:t>
      </w:r>
      <w:r w:rsidRPr="007319E9">
        <w:rPr>
          <w:rFonts w:ascii="Adobe Arabic" w:hAnsi="Adobe Arabic" w:cs="Adobe Arabic"/>
          <w:sz w:val="24"/>
          <w:szCs w:val="24"/>
        </w:rPr>
        <w:t>.</w:t>
      </w:r>
    </w:p>
  </w:footnote>
  <w:footnote w:id="26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جمعٍ من علماء ورجال الدين من مدينة تبريز، 5/5/1372ه.ش، 26/7/1993م</w:t>
      </w:r>
      <w:r w:rsidRPr="007319E9">
        <w:rPr>
          <w:rFonts w:ascii="Adobe Arabic" w:hAnsi="Adobe Arabic" w:cs="Adobe Arabic"/>
          <w:sz w:val="24"/>
          <w:szCs w:val="24"/>
        </w:rPr>
        <w:t>.</w:t>
      </w:r>
    </w:p>
  </w:footnote>
  <w:footnote w:id="26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رجال دين محافظة مازندران، 22/7/1374ه.ش، 14/10/1995م</w:t>
      </w:r>
      <w:r w:rsidRPr="007319E9">
        <w:rPr>
          <w:rFonts w:ascii="Adobe Arabic" w:hAnsi="Adobe Arabic" w:cs="Adobe Arabic"/>
          <w:sz w:val="24"/>
          <w:szCs w:val="24"/>
        </w:rPr>
        <w:t>.</w:t>
      </w:r>
    </w:p>
  </w:footnote>
  <w:footnote w:id="26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المسؤولين والمديرين في نظام الجمهورية الإسلامية 14/8/1991</w:t>
      </w:r>
    </w:p>
  </w:footnote>
  <w:footnote w:id="26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الكافي، ج8، ص22</w:t>
      </w:r>
      <w:r w:rsidRPr="007319E9">
        <w:rPr>
          <w:rFonts w:ascii="Adobe Arabic" w:hAnsi="Adobe Arabic" w:cs="Adobe Arabic"/>
          <w:sz w:val="24"/>
          <w:szCs w:val="24"/>
        </w:rPr>
        <w:t>.</w:t>
      </w:r>
    </w:p>
  </w:footnote>
  <w:footnote w:id="26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نهج البلاغة، الخطبة رقم 200</w:t>
      </w:r>
      <w:r w:rsidRPr="007319E9">
        <w:rPr>
          <w:rFonts w:ascii="Adobe Arabic" w:hAnsi="Adobe Arabic" w:cs="Adobe Arabic"/>
          <w:sz w:val="24"/>
          <w:szCs w:val="24"/>
        </w:rPr>
        <w:t>.</w:t>
      </w:r>
    </w:p>
  </w:footnote>
  <w:footnote w:id="26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خطبة صلاة الجمعة في طهران 11/9/2009</w:t>
      </w:r>
    </w:p>
  </w:footnote>
  <w:footnote w:id="26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خطبتي صلاة الجمعة طهران 30/3/1990</w:t>
      </w:r>
    </w:p>
  </w:footnote>
  <w:footnote w:id="26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ربما المقصود: في الاستخدام والمشاريع</w:t>
      </w:r>
      <w:r w:rsidRPr="007319E9">
        <w:rPr>
          <w:rFonts w:ascii="Adobe Arabic" w:hAnsi="Adobe Arabic" w:cs="Adobe Arabic"/>
          <w:sz w:val="24"/>
          <w:szCs w:val="24"/>
        </w:rPr>
        <w:t>.</w:t>
      </w:r>
    </w:p>
  </w:footnote>
  <w:footnote w:id="26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مع موظفي النظام 18/8/2010</w:t>
      </w:r>
      <w:r w:rsidRPr="007319E9">
        <w:rPr>
          <w:rFonts w:ascii="Adobe Arabic" w:hAnsi="Adobe Arabic" w:cs="Adobe Arabic"/>
          <w:sz w:val="24"/>
          <w:szCs w:val="24"/>
        </w:rPr>
        <w:t>.</w:t>
      </w:r>
    </w:p>
  </w:footnote>
  <w:footnote w:id="27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الشعب بمناسبة 19 دي ذكرى انتفاضة قم الموافق 9/1/2002</w:t>
      </w:r>
    </w:p>
  </w:footnote>
  <w:footnote w:id="27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وموظفي النظام 2/11/2003</w:t>
      </w:r>
    </w:p>
  </w:footnote>
  <w:footnote w:id="27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وفد شعبي بمناسبة ذكرى انتفاضة أهالي قم (19 دي) 9/1/2002</w:t>
      </w:r>
    </w:p>
  </w:footnote>
  <w:footnote w:id="27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ومديري النظام 2/11/2003</w:t>
      </w:r>
    </w:p>
  </w:footnote>
  <w:footnote w:id="274">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المراسم المشتركة لتحليف طلاب جامعات ضباط الجيش في جامعة الإمام علي(عليه السلام)، 4/10/1382ه.ش، 25/12/2003م</w:t>
      </w:r>
      <w:r w:rsidRPr="007319E9">
        <w:rPr>
          <w:rFonts w:ascii="Adobe Arabic" w:hAnsi="Adobe Arabic" w:cs="Adobe Arabic"/>
          <w:sz w:val="24"/>
          <w:szCs w:val="24"/>
        </w:rPr>
        <w:t>.</w:t>
      </w:r>
    </w:p>
  </w:footnote>
  <w:footnote w:id="275">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الليل، الآية:12</w:t>
      </w:r>
      <w:r w:rsidRPr="007319E9">
        <w:rPr>
          <w:rFonts w:ascii="Adobe Arabic" w:hAnsi="Adobe Arabic" w:cs="Adobe Arabic"/>
          <w:sz w:val="24"/>
          <w:szCs w:val="24"/>
        </w:rPr>
        <w:t>.</w:t>
      </w:r>
    </w:p>
  </w:footnote>
  <w:footnote w:id="276">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الصف، الآية 12</w:t>
      </w:r>
      <w:r w:rsidRPr="007319E9">
        <w:rPr>
          <w:rFonts w:ascii="Adobe Arabic" w:hAnsi="Adobe Arabic" w:cs="Adobe Arabic"/>
          <w:sz w:val="24"/>
          <w:szCs w:val="24"/>
        </w:rPr>
        <w:t>.</w:t>
      </w:r>
    </w:p>
  </w:footnote>
  <w:footnote w:id="277">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نواب مجلس الشورى الإسلامي 29/5/2005</w:t>
      </w:r>
    </w:p>
  </w:footnote>
  <w:footnote w:id="278">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رسالة موجهة بمناسبة افتتاح الدورة الرابعة لمجلس الشورى الإسلامي، 7/3/1371ه. ش، 28/5/2005م</w:t>
      </w:r>
      <w:r w:rsidRPr="007319E9">
        <w:rPr>
          <w:rFonts w:ascii="Adobe Arabic" w:hAnsi="Adobe Arabic" w:cs="Adobe Arabic"/>
          <w:sz w:val="24"/>
          <w:szCs w:val="24"/>
        </w:rPr>
        <w:t>.</w:t>
      </w:r>
    </w:p>
  </w:footnote>
  <w:footnote w:id="279">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وزير، ومديري وموظفي وزارة المعلومات 13/7/1383ه.ش، 4/10/2004م</w:t>
      </w:r>
      <w:r w:rsidRPr="007319E9">
        <w:rPr>
          <w:rFonts w:ascii="Adobe Arabic" w:hAnsi="Adobe Arabic" w:cs="Adobe Arabic"/>
          <w:sz w:val="24"/>
          <w:szCs w:val="24"/>
        </w:rPr>
        <w:t>.</w:t>
      </w:r>
    </w:p>
  </w:footnote>
  <w:footnote w:id="280">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بحار الأنوار، ج5، ص110</w:t>
      </w:r>
      <w:r w:rsidRPr="007319E9">
        <w:rPr>
          <w:rFonts w:ascii="Adobe Arabic" w:hAnsi="Adobe Arabic" w:cs="Adobe Arabic"/>
          <w:sz w:val="24"/>
          <w:szCs w:val="24"/>
        </w:rPr>
        <w:t>.</w:t>
      </w:r>
    </w:p>
  </w:footnote>
  <w:footnote w:id="281">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وزير، ومديري وموظفي وزارة المعلومات 13/7/1383ه.ش، 4/10/2004م</w:t>
      </w:r>
      <w:r w:rsidRPr="007319E9">
        <w:rPr>
          <w:rFonts w:ascii="Adobe Arabic" w:hAnsi="Adobe Arabic" w:cs="Adobe Arabic"/>
          <w:sz w:val="24"/>
          <w:szCs w:val="24"/>
        </w:rPr>
        <w:t>.</w:t>
      </w:r>
    </w:p>
  </w:footnote>
  <w:footnote w:id="282">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سورة الطلاق، أجزاء من الآيتين 2و3</w:t>
      </w:r>
      <w:r w:rsidRPr="007319E9">
        <w:rPr>
          <w:rFonts w:ascii="Adobe Arabic" w:hAnsi="Adobe Arabic" w:cs="Adobe Arabic"/>
          <w:sz w:val="24"/>
          <w:szCs w:val="24"/>
        </w:rPr>
        <w:t>.</w:t>
      </w:r>
    </w:p>
  </w:footnote>
  <w:footnote w:id="283">
    <w:p w:rsidR="00343254" w:rsidRPr="007319E9" w:rsidRDefault="00343254"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00934608" w:rsidRPr="007319E9">
        <w:rPr>
          <w:rFonts w:ascii="Adobe Arabic" w:hAnsi="Adobe Arabic" w:cs="Adobe Arabic"/>
          <w:sz w:val="24"/>
          <w:szCs w:val="24"/>
          <w:rtl/>
        </w:rPr>
        <w:t>في لقاء قادة الحرس الثوري الإسلامي ورؤساء مكاتب نواب الولي الفقيه في مؤسسة الحرس، 29/6/1369ه.ش، 30/9/1990م</w:t>
      </w:r>
      <w:r w:rsidR="00934608" w:rsidRPr="007319E9">
        <w:rPr>
          <w:rFonts w:ascii="Adobe Arabic" w:hAnsi="Adobe Arabic" w:cs="Adobe Arabic"/>
          <w:sz w:val="24"/>
          <w:szCs w:val="24"/>
        </w:rPr>
        <w:t>.</w:t>
      </w:r>
    </w:p>
  </w:footnote>
  <w:footnote w:id="284">
    <w:p w:rsidR="00934608" w:rsidRPr="007319E9" w:rsidRDefault="00934608" w:rsidP="007319E9">
      <w:pPr>
        <w:pStyle w:val="FootnoteText"/>
        <w:bidi/>
        <w:jc w:val="both"/>
        <w:rPr>
          <w:rFonts w:ascii="Adobe Arabic" w:hAnsi="Adobe Arabic" w:cs="Adobe Arabic"/>
          <w:sz w:val="24"/>
          <w:szCs w:val="24"/>
          <w:rtl/>
          <w:lang w:bidi="ar-LB"/>
        </w:rPr>
      </w:pPr>
      <w:r w:rsidRPr="007319E9">
        <w:rPr>
          <w:rStyle w:val="FootnoteReference"/>
          <w:rFonts w:ascii="Adobe Arabic" w:hAnsi="Adobe Arabic" w:cs="Adobe Arabic"/>
          <w:sz w:val="24"/>
          <w:szCs w:val="24"/>
        </w:rPr>
        <w:footnoteRef/>
      </w:r>
      <w:r w:rsidRPr="007319E9">
        <w:rPr>
          <w:rFonts w:ascii="Adobe Arabic" w:hAnsi="Adobe Arabic" w:cs="Adobe Arabic"/>
          <w:sz w:val="24"/>
          <w:szCs w:val="24"/>
        </w:rPr>
        <w:t xml:space="preserve">  </w:t>
      </w:r>
      <w:r w:rsidRPr="007319E9">
        <w:rPr>
          <w:rFonts w:ascii="Adobe Arabic" w:hAnsi="Adobe Arabic" w:cs="Adobe Arabic"/>
          <w:sz w:val="24"/>
          <w:szCs w:val="24"/>
          <w:rtl/>
        </w:rPr>
        <w:t>في لقاء مسؤولي «آذربيجان شرقي»، 7/5/1372ه.ش، 28/7/1993م</w:t>
      </w:r>
      <w:r w:rsidRPr="007319E9">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037A5"/>
    <w:rsid w:val="000659D2"/>
    <w:rsid w:val="00087C0C"/>
    <w:rsid w:val="00100839"/>
    <w:rsid w:val="0013590B"/>
    <w:rsid w:val="00145248"/>
    <w:rsid w:val="001974D4"/>
    <w:rsid w:val="001D41D7"/>
    <w:rsid w:val="00244079"/>
    <w:rsid w:val="00256B13"/>
    <w:rsid w:val="002A40F6"/>
    <w:rsid w:val="0030286B"/>
    <w:rsid w:val="0034254F"/>
    <w:rsid w:val="00343254"/>
    <w:rsid w:val="00381C2C"/>
    <w:rsid w:val="003A3E4F"/>
    <w:rsid w:val="00410FD2"/>
    <w:rsid w:val="00453214"/>
    <w:rsid w:val="00590078"/>
    <w:rsid w:val="005A6052"/>
    <w:rsid w:val="005B7B90"/>
    <w:rsid w:val="005D0D2F"/>
    <w:rsid w:val="005D0EB6"/>
    <w:rsid w:val="005F7504"/>
    <w:rsid w:val="00607002"/>
    <w:rsid w:val="006C5862"/>
    <w:rsid w:val="006E359D"/>
    <w:rsid w:val="006E5019"/>
    <w:rsid w:val="006E6DBA"/>
    <w:rsid w:val="00723383"/>
    <w:rsid w:val="007319E9"/>
    <w:rsid w:val="00737EAF"/>
    <w:rsid w:val="00745AED"/>
    <w:rsid w:val="007C4511"/>
    <w:rsid w:val="007E2592"/>
    <w:rsid w:val="0083071F"/>
    <w:rsid w:val="0089287D"/>
    <w:rsid w:val="008A4539"/>
    <w:rsid w:val="008B021B"/>
    <w:rsid w:val="008D1B9C"/>
    <w:rsid w:val="008F1D4B"/>
    <w:rsid w:val="00934608"/>
    <w:rsid w:val="00937F69"/>
    <w:rsid w:val="009567D4"/>
    <w:rsid w:val="009B6857"/>
    <w:rsid w:val="009E103B"/>
    <w:rsid w:val="009F141C"/>
    <w:rsid w:val="00A14F2D"/>
    <w:rsid w:val="00A32E5F"/>
    <w:rsid w:val="00A72C10"/>
    <w:rsid w:val="00AE6969"/>
    <w:rsid w:val="00B057E1"/>
    <w:rsid w:val="00B2169F"/>
    <w:rsid w:val="00B734A5"/>
    <w:rsid w:val="00BA6F0E"/>
    <w:rsid w:val="00BE10E8"/>
    <w:rsid w:val="00BE35E0"/>
    <w:rsid w:val="00C443BF"/>
    <w:rsid w:val="00C50F82"/>
    <w:rsid w:val="00C72B82"/>
    <w:rsid w:val="00C73157"/>
    <w:rsid w:val="00C907F0"/>
    <w:rsid w:val="00CD0B34"/>
    <w:rsid w:val="00DD6AC8"/>
    <w:rsid w:val="00DF4E2B"/>
    <w:rsid w:val="00E37B92"/>
    <w:rsid w:val="00E71C14"/>
    <w:rsid w:val="00EF2C2F"/>
    <w:rsid w:val="00F1416E"/>
    <w:rsid w:val="00F208EE"/>
    <w:rsid w:val="00F73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F47F"/>
  <w15:chartTrackingRefBased/>
  <w15:docId w15:val="{4B9182AB-08A2-45AD-9F6A-5DB03153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40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7C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0B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D0B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4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C443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ress-2">
    <w:name w:val="adress-2"/>
    <w:basedOn w:val="DefaultParagraphFont"/>
    <w:rsid w:val="00C443BF"/>
  </w:style>
  <w:style w:type="paragraph" w:customStyle="1" w:styleId="inside">
    <w:name w:val="inside"/>
    <w:basedOn w:val="Normal"/>
    <w:rsid w:val="00C443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C443BF"/>
  </w:style>
  <w:style w:type="character" w:customStyle="1" w:styleId="black">
    <w:name w:val="black"/>
    <w:basedOn w:val="DefaultParagraphFont"/>
    <w:rsid w:val="00C443BF"/>
  </w:style>
  <w:style w:type="character" w:customStyle="1" w:styleId="no-">
    <w:name w:val="no-"/>
    <w:basedOn w:val="DefaultParagraphFont"/>
    <w:rsid w:val="00C443BF"/>
  </w:style>
  <w:style w:type="paragraph" w:customStyle="1" w:styleId="adrees-1">
    <w:name w:val="adrees-1"/>
    <w:basedOn w:val="Normal"/>
    <w:rsid w:val="00C443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rees-11">
    <w:name w:val="adrees-11"/>
    <w:basedOn w:val="DefaultParagraphFont"/>
    <w:rsid w:val="00C443BF"/>
  </w:style>
  <w:style w:type="character" w:customStyle="1" w:styleId="aia">
    <w:name w:val="aia"/>
    <w:basedOn w:val="DefaultParagraphFont"/>
    <w:rsid w:val="00C443BF"/>
  </w:style>
  <w:style w:type="character" w:customStyle="1" w:styleId="footnote">
    <w:name w:val="footnote"/>
    <w:basedOn w:val="DefaultParagraphFont"/>
    <w:rsid w:val="00C443BF"/>
  </w:style>
  <w:style w:type="character" w:customStyle="1" w:styleId="no-footnote">
    <w:name w:val="no-footnote"/>
    <w:basedOn w:val="DefaultParagraphFont"/>
    <w:rsid w:val="00C443BF"/>
  </w:style>
  <w:style w:type="character" w:styleId="Hyperlink">
    <w:name w:val="Hyperlink"/>
    <w:basedOn w:val="DefaultParagraphFont"/>
    <w:uiPriority w:val="99"/>
    <w:unhideWhenUsed/>
    <w:rsid w:val="00C443BF"/>
    <w:rPr>
      <w:color w:val="0000FF"/>
      <w:u w:val="single"/>
    </w:rPr>
  </w:style>
  <w:style w:type="character" w:styleId="FollowedHyperlink">
    <w:name w:val="FollowedHyperlink"/>
    <w:basedOn w:val="DefaultParagraphFont"/>
    <w:uiPriority w:val="99"/>
    <w:semiHidden/>
    <w:unhideWhenUsed/>
    <w:rsid w:val="00C443BF"/>
    <w:rPr>
      <w:color w:val="800080"/>
      <w:u w:val="single"/>
    </w:rPr>
  </w:style>
  <w:style w:type="character" w:customStyle="1" w:styleId="salam">
    <w:name w:val="salam"/>
    <w:basedOn w:val="DefaultParagraphFont"/>
    <w:rsid w:val="00C443BF"/>
  </w:style>
  <w:style w:type="paragraph" w:customStyle="1" w:styleId="footnote1">
    <w:name w:val="footnote1"/>
    <w:basedOn w:val="Normal"/>
    <w:rsid w:val="00C4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
    <w:name w:val="med"/>
    <w:basedOn w:val="Normal"/>
    <w:rsid w:val="00C443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7">
    <w:name w:val="character-style-7"/>
    <w:basedOn w:val="DefaultParagraphFont"/>
    <w:rsid w:val="00C443BF"/>
  </w:style>
  <w:style w:type="character" w:customStyle="1" w:styleId="inter">
    <w:name w:val="inter"/>
    <w:basedOn w:val="DefaultParagraphFont"/>
    <w:rsid w:val="00C443BF"/>
  </w:style>
  <w:style w:type="character" w:customStyle="1" w:styleId="no-blue-2">
    <w:name w:val="no-blue-2"/>
    <w:basedOn w:val="DefaultParagraphFont"/>
    <w:rsid w:val="00C443BF"/>
  </w:style>
  <w:style w:type="character" w:customStyle="1" w:styleId="faresi">
    <w:name w:val="faresi"/>
    <w:basedOn w:val="DefaultParagraphFont"/>
    <w:rsid w:val="00C443BF"/>
  </w:style>
  <w:style w:type="character" w:customStyle="1" w:styleId="adress-3">
    <w:name w:val="adress-3"/>
    <w:basedOn w:val="DefaultParagraphFont"/>
    <w:rsid w:val="00C443BF"/>
  </w:style>
  <w:style w:type="paragraph" w:customStyle="1" w:styleId="footnote-2">
    <w:name w:val="footnote-2"/>
    <w:basedOn w:val="Normal"/>
    <w:rsid w:val="00C443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am-foot">
    <w:name w:val="salam-foot"/>
    <w:basedOn w:val="DefaultParagraphFont"/>
    <w:rsid w:val="00C443BF"/>
  </w:style>
  <w:style w:type="character" w:customStyle="1" w:styleId="head">
    <w:name w:val="head"/>
    <w:basedOn w:val="DefaultParagraphFont"/>
    <w:rsid w:val="00C443BF"/>
  </w:style>
  <w:style w:type="paragraph" w:styleId="Header">
    <w:name w:val="header"/>
    <w:basedOn w:val="Normal"/>
    <w:link w:val="HeaderChar"/>
    <w:uiPriority w:val="99"/>
    <w:unhideWhenUsed/>
    <w:rsid w:val="008D1B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1B9C"/>
  </w:style>
  <w:style w:type="paragraph" w:styleId="Footer">
    <w:name w:val="footer"/>
    <w:basedOn w:val="Normal"/>
    <w:link w:val="FooterChar"/>
    <w:uiPriority w:val="99"/>
    <w:unhideWhenUsed/>
    <w:rsid w:val="008D1B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1B9C"/>
  </w:style>
  <w:style w:type="character" w:customStyle="1" w:styleId="Heading1Char">
    <w:name w:val="Heading 1 Char"/>
    <w:basedOn w:val="DefaultParagraphFont"/>
    <w:link w:val="Heading1"/>
    <w:uiPriority w:val="9"/>
    <w:rsid w:val="002440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6857"/>
    <w:pPr>
      <w:outlineLvl w:val="9"/>
    </w:pPr>
  </w:style>
  <w:style w:type="paragraph" w:styleId="TOC1">
    <w:name w:val="toc 1"/>
    <w:basedOn w:val="Normal"/>
    <w:next w:val="Normal"/>
    <w:autoRedefine/>
    <w:uiPriority w:val="39"/>
    <w:unhideWhenUsed/>
    <w:rsid w:val="007C4511"/>
    <w:pPr>
      <w:tabs>
        <w:tab w:val="right" w:leader="dot" w:pos="8630"/>
      </w:tabs>
      <w:bidi/>
      <w:spacing w:after="100"/>
    </w:pPr>
    <w:rPr>
      <w:rFonts w:ascii="Adobe Arabic" w:eastAsia="Times New Roman" w:hAnsi="Adobe Arabic" w:cs="Adobe Arabic"/>
      <w:b/>
      <w:bCs/>
      <w:noProof/>
      <w:color w:val="385623" w:themeColor="accent6" w:themeShade="80"/>
      <w:sz w:val="32"/>
      <w:szCs w:val="32"/>
    </w:rPr>
  </w:style>
  <w:style w:type="character" w:customStyle="1" w:styleId="Heading2Char">
    <w:name w:val="Heading 2 Char"/>
    <w:basedOn w:val="DefaultParagraphFont"/>
    <w:link w:val="Heading2"/>
    <w:uiPriority w:val="9"/>
    <w:rsid w:val="00087C0C"/>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7C4511"/>
    <w:pPr>
      <w:tabs>
        <w:tab w:val="right" w:leader="dot" w:pos="8630"/>
      </w:tabs>
      <w:bidi/>
      <w:spacing w:after="100"/>
      <w:ind w:left="220"/>
    </w:pPr>
    <w:rPr>
      <w:rFonts w:ascii="Adobe Arabic" w:eastAsia="Times New Roman" w:hAnsi="Adobe Arabic" w:cs="Adobe Arabic"/>
      <w:b/>
      <w:bCs/>
      <w:noProof/>
      <w:color w:val="00B050"/>
      <w:sz w:val="32"/>
      <w:szCs w:val="32"/>
    </w:rPr>
  </w:style>
  <w:style w:type="character" w:customStyle="1" w:styleId="Heading3Char">
    <w:name w:val="Heading 3 Char"/>
    <w:basedOn w:val="DefaultParagraphFont"/>
    <w:link w:val="Heading3"/>
    <w:uiPriority w:val="9"/>
    <w:rsid w:val="00CD0B3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D0B34"/>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AE6969"/>
    <w:pPr>
      <w:tabs>
        <w:tab w:val="right" w:leader="dot" w:pos="8630"/>
      </w:tabs>
      <w:bidi/>
      <w:spacing w:after="100"/>
      <w:ind w:left="440"/>
    </w:pPr>
    <w:rPr>
      <w:rFonts w:ascii="Adobe Arabic" w:eastAsia="Times New Roman" w:hAnsi="Adobe Arabic" w:cs="Adobe Arabic"/>
      <w:b/>
      <w:bCs/>
      <w:noProof/>
      <w:color w:val="538135" w:themeColor="accent6" w:themeShade="BF"/>
      <w:sz w:val="28"/>
      <w:szCs w:val="28"/>
    </w:rPr>
  </w:style>
  <w:style w:type="paragraph" w:styleId="TOC4">
    <w:name w:val="toc 4"/>
    <w:basedOn w:val="Normal"/>
    <w:next w:val="Normal"/>
    <w:autoRedefine/>
    <w:uiPriority w:val="39"/>
    <w:unhideWhenUsed/>
    <w:rsid w:val="00DF4E2B"/>
    <w:pPr>
      <w:spacing w:after="100"/>
      <w:ind w:left="660"/>
    </w:pPr>
    <w:rPr>
      <w:rFonts w:eastAsiaTheme="minorEastAsia"/>
    </w:rPr>
  </w:style>
  <w:style w:type="paragraph" w:styleId="TOC5">
    <w:name w:val="toc 5"/>
    <w:basedOn w:val="Normal"/>
    <w:next w:val="Normal"/>
    <w:autoRedefine/>
    <w:uiPriority w:val="39"/>
    <w:unhideWhenUsed/>
    <w:rsid w:val="00DF4E2B"/>
    <w:pPr>
      <w:spacing w:after="100"/>
      <w:ind w:left="880"/>
    </w:pPr>
    <w:rPr>
      <w:rFonts w:eastAsiaTheme="minorEastAsia"/>
    </w:rPr>
  </w:style>
  <w:style w:type="paragraph" w:styleId="TOC6">
    <w:name w:val="toc 6"/>
    <w:basedOn w:val="Normal"/>
    <w:next w:val="Normal"/>
    <w:autoRedefine/>
    <w:uiPriority w:val="39"/>
    <w:unhideWhenUsed/>
    <w:rsid w:val="00DF4E2B"/>
    <w:pPr>
      <w:spacing w:after="100"/>
      <w:ind w:left="1100"/>
    </w:pPr>
    <w:rPr>
      <w:rFonts w:eastAsiaTheme="minorEastAsia"/>
    </w:rPr>
  </w:style>
  <w:style w:type="paragraph" w:styleId="TOC7">
    <w:name w:val="toc 7"/>
    <w:basedOn w:val="Normal"/>
    <w:next w:val="Normal"/>
    <w:autoRedefine/>
    <w:uiPriority w:val="39"/>
    <w:unhideWhenUsed/>
    <w:rsid w:val="00DF4E2B"/>
    <w:pPr>
      <w:spacing w:after="100"/>
      <w:ind w:left="1320"/>
    </w:pPr>
    <w:rPr>
      <w:rFonts w:eastAsiaTheme="minorEastAsia"/>
    </w:rPr>
  </w:style>
  <w:style w:type="paragraph" w:styleId="TOC8">
    <w:name w:val="toc 8"/>
    <w:basedOn w:val="Normal"/>
    <w:next w:val="Normal"/>
    <w:autoRedefine/>
    <w:uiPriority w:val="39"/>
    <w:unhideWhenUsed/>
    <w:rsid w:val="00DF4E2B"/>
    <w:pPr>
      <w:spacing w:after="100"/>
      <w:ind w:left="1540"/>
    </w:pPr>
    <w:rPr>
      <w:rFonts w:eastAsiaTheme="minorEastAsia"/>
    </w:rPr>
  </w:style>
  <w:style w:type="paragraph" w:styleId="TOC9">
    <w:name w:val="toc 9"/>
    <w:basedOn w:val="Normal"/>
    <w:next w:val="Normal"/>
    <w:autoRedefine/>
    <w:uiPriority w:val="39"/>
    <w:unhideWhenUsed/>
    <w:rsid w:val="00DF4E2B"/>
    <w:pPr>
      <w:spacing w:after="100"/>
      <w:ind w:left="1760"/>
    </w:pPr>
    <w:rPr>
      <w:rFonts w:eastAsiaTheme="minorEastAsia"/>
    </w:rPr>
  </w:style>
  <w:style w:type="paragraph" w:styleId="FootnoteText">
    <w:name w:val="footnote text"/>
    <w:basedOn w:val="Normal"/>
    <w:link w:val="FootnoteTextChar"/>
    <w:uiPriority w:val="99"/>
    <w:semiHidden/>
    <w:unhideWhenUsed/>
    <w:rsid w:val="00B734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4A5"/>
    <w:rPr>
      <w:sz w:val="20"/>
      <w:szCs w:val="20"/>
    </w:rPr>
  </w:style>
  <w:style w:type="character" w:styleId="FootnoteReference">
    <w:name w:val="footnote reference"/>
    <w:basedOn w:val="DefaultParagraphFont"/>
    <w:uiPriority w:val="99"/>
    <w:semiHidden/>
    <w:unhideWhenUsed/>
    <w:rsid w:val="00B734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95019">
      <w:bodyDiv w:val="1"/>
      <w:marLeft w:val="0"/>
      <w:marRight w:val="0"/>
      <w:marTop w:val="0"/>
      <w:marBottom w:val="0"/>
      <w:divBdr>
        <w:top w:val="none" w:sz="0" w:space="0" w:color="auto"/>
        <w:left w:val="none" w:sz="0" w:space="0" w:color="auto"/>
        <w:bottom w:val="none" w:sz="0" w:space="0" w:color="auto"/>
        <w:right w:val="none" w:sz="0" w:space="0" w:color="auto"/>
      </w:divBdr>
      <w:divsChild>
        <w:div w:id="1883243643">
          <w:marLeft w:val="0"/>
          <w:marRight w:val="0"/>
          <w:marTop w:val="0"/>
          <w:marBottom w:val="0"/>
          <w:divBdr>
            <w:top w:val="none" w:sz="0" w:space="0" w:color="auto"/>
            <w:left w:val="none" w:sz="0" w:space="0" w:color="auto"/>
            <w:bottom w:val="none" w:sz="0" w:space="0" w:color="auto"/>
            <w:right w:val="none" w:sz="0" w:space="0" w:color="auto"/>
          </w:divBdr>
        </w:div>
        <w:div w:id="1779131938">
          <w:marLeft w:val="0"/>
          <w:marRight w:val="0"/>
          <w:marTop w:val="0"/>
          <w:marBottom w:val="0"/>
          <w:divBdr>
            <w:top w:val="none" w:sz="0" w:space="0" w:color="auto"/>
            <w:left w:val="none" w:sz="0" w:space="0" w:color="auto"/>
            <w:bottom w:val="none" w:sz="0" w:space="0" w:color="auto"/>
            <w:right w:val="none" w:sz="0" w:space="0" w:color="auto"/>
          </w:divBdr>
        </w:div>
        <w:div w:id="1597054081">
          <w:marLeft w:val="0"/>
          <w:marRight w:val="0"/>
          <w:marTop w:val="0"/>
          <w:marBottom w:val="0"/>
          <w:divBdr>
            <w:top w:val="none" w:sz="0" w:space="0" w:color="auto"/>
            <w:left w:val="none" w:sz="0" w:space="0" w:color="auto"/>
            <w:bottom w:val="none" w:sz="0" w:space="0" w:color="auto"/>
            <w:right w:val="none" w:sz="0" w:space="0" w:color="auto"/>
          </w:divBdr>
        </w:div>
        <w:div w:id="692220887">
          <w:marLeft w:val="0"/>
          <w:marRight w:val="0"/>
          <w:marTop w:val="0"/>
          <w:marBottom w:val="0"/>
          <w:divBdr>
            <w:top w:val="none" w:sz="0" w:space="0" w:color="auto"/>
            <w:left w:val="none" w:sz="0" w:space="0" w:color="auto"/>
            <w:bottom w:val="none" w:sz="0" w:space="0" w:color="auto"/>
            <w:right w:val="none" w:sz="0" w:space="0" w:color="auto"/>
          </w:divBdr>
        </w:div>
        <w:div w:id="616526387">
          <w:marLeft w:val="0"/>
          <w:marRight w:val="0"/>
          <w:marTop w:val="0"/>
          <w:marBottom w:val="0"/>
          <w:divBdr>
            <w:top w:val="none" w:sz="0" w:space="0" w:color="auto"/>
            <w:left w:val="none" w:sz="0" w:space="0" w:color="auto"/>
            <w:bottom w:val="none" w:sz="0" w:space="0" w:color="auto"/>
            <w:right w:val="none" w:sz="0" w:space="0" w:color="auto"/>
          </w:divBdr>
        </w:div>
        <w:div w:id="1071318091">
          <w:marLeft w:val="0"/>
          <w:marRight w:val="0"/>
          <w:marTop w:val="0"/>
          <w:marBottom w:val="0"/>
          <w:divBdr>
            <w:top w:val="none" w:sz="0" w:space="0" w:color="auto"/>
            <w:left w:val="none" w:sz="0" w:space="0" w:color="auto"/>
            <w:bottom w:val="none" w:sz="0" w:space="0" w:color="auto"/>
            <w:right w:val="none" w:sz="0" w:space="0" w:color="auto"/>
          </w:divBdr>
        </w:div>
        <w:div w:id="2141872053">
          <w:marLeft w:val="0"/>
          <w:marRight w:val="0"/>
          <w:marTop w:val="0"/>
          <w:marBottom w:val="0"/>
          <w:divBdr>
            <w:top w:val="none" w:sz="0" w:space="0" w:color="auto"/>
            <w:left w:val="none" w:sz="0" w:space="0" w:color="auto"/>
            <w:bottom w:val="none" w:sz="0" w:space="0" w:color="auto"/>
            <w:right w:val="none" w:sz="0" w:space="0" w:color="auto"/>
          </w:divBdr>
          <w:divsChild>
            <w:div w:id="1414668273">
              <w:marLeft w:val="0"/>
              <w:marRight w:val="0"/>
              <w:marTop w:val="0"/>
              <w:marBottom w:val="0"/>
              <w:divBdr>
                <w:top w:val="none" w:sz="0" w:space="0" w:color="auto"/>
                <w:left w:val="none" w:sz="0" w:space="0" w:color="auto"/>
                <w:bottom w:val="none" w:sz="0" w:space="0" w:color="auto"/>
                <w:right w:val="none" w:sz="0" w:space="0" w:color="auto"/>
              </w:divBdr>
              <w:divsChild>
                <w:div w:id="11295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59215">
          <w:marLeft w:val="0"/>
          <w:marRight w:val="0"/>
          <w:marTop w:val="0"/>
          <w:marBottom w:val="0"/>
          <w:divBdr>
            <w:top w:val="none" w:sz="0" w:space="0" w:color="auto"/>
            <w:left w:val="none" w:sz="0" w:space="0" w:color="auto"/>
            <w:bottom w:val="none" w:sz="0" w:space="0" w:color="auto"/>
            <w:right w:val="none" w:sz="0" w:space="0" w:color="auto"/>
          </w:divBdr>
          <w:divsChild>
            <w:div w:id="1540585115">
              <w:marLeft w:val="0"/>
              <w:marRight w:val="0"/>
              <w:marTop w:val="0"/>
              <w:marBottom w:val="0"/>
              <w:divBdr>
                <w:top w:val="none" w:sz="0" w:space="0" w:color="auto"/>
                <w:left w:val="none" w:sz="0" w:space="0" w:color="auto"/>
                <w:bottom w:val="none" w:sz="0" w:space="0" w:color="auto"/>
                <w:right w:val="none" w:sz="0" w:space="0" w:color="auto"/>
              </w:divBdr>
              <w:divsChild>
                <w:div w:id="977490556">
                  <w:marLeft w:val="0"/>
                  <w:marRight w:val="0"/>
                  <w:marTop w:val="0"/>
                  <w:marBottom w:val="0"/>
                  <w:divBdr>
                    <w:top w:val="none" w:sz="0" w:space="0" w:color="auto"/>
                    <w:left w:val="none" w:sz="0" w:space="0" w:color="auto"/>
                    <w:bottom w:val="none" w:sz="0" w:space="0" w:color="auto"/>
                    <w:right w:val="none" w:sz="0" w:space="0" w:color="auto"/>
                  </w:divBdr>
                </w:div>
                <w:div w:id="301036900">
                  <w:marLeft w:val="0"/>
                  <w:marRight w:val="0"/>
                  <w:marTop w:val="0"/>
                  <w:marBottom w:val="0"/>
                  <w:divBdr>
                    <w:top w:val="none" w:sz="0" w:space="0" w:color="auto"/>
                    <w:left w:val="none" w:sz="0" w:space="0" w:color="auto"/>
                    <w:bottom w:val="none" w:sz="0" w:space="0" w:color="auto"/>
                    <w:right w:val="none" w:sz="0" w:space="0" w:color="auto"/>
                  </w:divBdr>
                </w:div>
                <w:div w:id="362094378">
                  <w:marLeft w:val="0"/>
                  <w:marRight w:val="0"/>
                  <w:marTop w:val="0"/>
                  <w:marBottom w:val="0"/>
                  <w:divBdr>
                    <w:top w:val="none" w:sz="0" w:space="0" w:color="auto"/>
                    <w:left w:val="none" w:sz="0" w:space="0" w:color="auto"/>
                    <w:bottom w:val="none" w:sz="0" w:space="0" w:color="auto"/>
                    <w:right w:val="none" w:sz="0" w:space="0" w:color="auto"/>
                  </w:divBdr>
                </w:div>
                <w:div w:id="694111621">
                  <w:marLeft w:val="0"/>
                  <w:marRight w:val="0"/>
                  <w:marTop w:val="0"/>
                  <w:marBottom w:val="0"/>
                  <w:divBdr>
                    <w:top w:val="none" w:sz="0" w:space="0" w:color="auto"/>
                    <w:left w:val="none" w:sz="0" w:space="0" w:color="auto"/>
                    <w:bottom w:val="none" w:sz="0" w:space="0" w:color="auto"/>
                    <w:right w:val="none" w:sz="0" w:space="0" w:color="auto"/>
                  </w:divBdr>
                </w:div>
                <w:div w:id="1935550424">
                  <w:marLeft w:val="0"/>
                  <w:marRight w:val="0"/>
                  <w:marTop w:val="0"/>
                  <w:marBottom w:val="0"/>
                  <w:divBdr>
                    <w:top w:val="none" w:sz="0" w:space="0" w:color="auto"/>
                    <w:left w:val="none" w:sz="0" w:space="0" w:color="auto"/>
                    <w:bottom w:val="none" w:sz="0" w:space="0" w:color="auto"/>
                    <w:right w:val="none" w:sz="0" w:space="0" w:color="auto"/>
                  </w:divBdr>
                </w:div>
                <w:div w:id="237061575">
                  <w:marLeft w:val="0"/>
                  <w:marRight w:val="0"/>
                  <w:marTop w:val="0"/>
                  <w:marBottom w:val="0"/>
                  <w:divBdr>
                    <w:top w:val="none" w:sz="0" w:space="0" w:color="auto"/>
                    <w:left w:val="none" w:sz="0" w:space="0" w:color="auto"/>
                    <w:bottom w:val="none" w:sz="0" w:space="0" w:color="auto"/>
                    <w:right w:val="none" w:sz="0" w:space="0" w:color="auto"/>
                  </w:divBdr>
                </w:div>
                <w:div w:id="104230498">
                  <w:marLeft w:val="0"/>
                  <w:marRight w:val="0"/>
                  <w:marTop w:val="0"/>
                  <w:marBottom w:val="0"/>
                  <w:divBdr>
                    <w:top w:val="none" w:sz="0" w:space="0" w:color="auto"/>
                    <w:left w:val="none" w:sz="0" w:space="0" w:color="auto"/>
                    <w:bottom w:val="none" w:sz="0" w:space="0" w:color="auto"/>
                    <w:right w:val="none" w:sz="0" w:space="0" w:color="auto"/>
                  </w:divBdr>
                </w:div>
                <w:div w:id="1304237045">
                  <w:marLeft w:val="0"/>
                  <w:marRight w:val="0"/>
                  <w:marTop w:val="0"/>
                  <w:marBottom w:val="0"/>
                  <w:divBdr>
                    <w:top w:val="none" w:sz="0" w:space="0" w:color="auto"/>
                    <w:left w:val="none" w:sz="0" w:space="0" w:color="auto"/>
                    <w:bottom w:val="none" w:sz="0" w:space="0" w:color="auto"/>
                    <w:right w:val="none" w:sz="0" w:space="0" w:color="auto"/>
                  </w:divBdr>
                </w:div>
                <w:div w:id="791941132">
                  <w:marLeft w:val="0"/>
                  <w:marRight w:val="0"/>
                  <w:marTop w:val="0"/>
                  <w:marBottom w:val="0"/>
                  <w:divBdr>
                    <w:top w:val="none" w:sz="0" w:space="0" w:color="auto"/>
                    <w:left w:val="none" w:sz="0" w:space="0" w:color="auto"/>
                    <w:bottom w:val="none" w:sz="0" w:space="0" w:color="auto"/>
                    <w:right w:val="none" w:sz="0" w:space="0" w:color="auto"/>
                  </w:divBdr>
                </w:div>
                <w:div w:id="870727755">
                  <w:marLeft w:val="0"/>
                  <w:marRight w:val="0"/>
                  <w:marTop w:val="0"/>
                  <w:marBottom w:val="0"/>
                  <w:divBdr>
                    <w:top w:val="none" w:sz="0" w:space="0" w:color="auto"/>
                    <w:left w:val="none" w:sz="0" w:space="0" w:color="auto"/>
                    <w:bottom w:val="none" w:sz="0" w:space="0" w:color="auto"/>
                    <w:right w:val="none" w:sz="0" w:space="0" w:color="auto"/>
                  </w:divBdr>
                </w:div>
                <w:div w:id="193420285">
                  <w:marLeft w:val="0"/>
                  <w:marRight w:val="0"/>
                  <w:marTop w:val="0"/>
                  <w:marBottom w:val="0"/>
                  <w:divBdr>
                    <w:top w:val="none" w:sz="0" w:space="0" w:color="auto"/>
                    <w:left w:val="none" w:sz="0" w:space="0" w:color="auto"/>
                    <w:bottom w:val="none" w:sz="0" w:space="0" w:color="auto"/>
                    <w:right w:val="none" w:sz="0" w:space="0" w:color="auto"/>
                  </w:divBdr>
                </w:div>
                <w:div w:id="628585036">
                  <w:marLeft w:val="0"/>
                  <w:marRight w:val="0"/>
                  <w:marTop w:val="0"/>
                  <w:marBottom w:val="0"/>
                  <w:divBdr>
                    <w:top w:val="none" w:sz="0" w:space="0" w:color="auto"/>
                    <w:left w:val="none" w:sz="0" w:space="0" w:color="auto"/>
                    <w:bottom w:val="none" w:sz="0" w:space="0" w:color="auto"/>
                    <w:right w:val="none" w:sz="0" w:space="0" w:color="auto"/>
                  </w:divBdr>
                </w:div>
                <w:div w:id="1940719057">
                  <w:marLeft w:val="0"/>
                  <w:marRight w:val="0"/>
                  <w:marTop w:val="0"/>
                  <w:marBottom w:val="0"/>
                  <w:divBdr>
                    <w:top w:val="none" w:sz="0" w:space="0" w:color="auto"/>
                    <w:left w:val="none" w:sz="0" w:space="0" w:color="auto"/>
                    <w:bottom w:val="none" w:sz="0" w:space="0" w:color="auto"/>
                    <w:right w:val="none" w:sz="0" w:space="0" w:color="auto"/>
                  </w:divBdr>
                </w:div>
                <w:div w:id="531575496">
                  <w:marLeft w:val="0"/>
                  <w:marRight w:val="0"/>
                  <w:marTop w:val="0"/>
                  <w:marBottom w:val="0"/>
                  <w:divBdr>
                    <w:top w:val="none" w:sz="0" w:space="0" w:color="auto"/>
                    <w:left w:val="none" w:sz="0" w:space="0" w:color="auto"/>
                    <w:bottom w:val="none" w:sz="0" w:space="0" w:color="auto"/>
                    <w:right w:val="none" w:sz="0" w:space="0" w:color="auto"/>
                  </w:divBdr>
                </w:div>
                <w:div w:id="703677505">
                  <w:marLeft w:val="0"/>
                  <w:marRight w:val="0"/>
                  <w:marTop w:val="0"/>
                  <w:marBottom w:val="0"/>
                  <w:divBdr>
                    <w:top w:val="none" w:sz="0" w:space="0" w:color="auto"/>
                    <w:left w:val="none" w:sz="0" w:space="0" w:color="auto"/>
                    <w:bottom w:val="none" w:sz="0" w:space="0" w:color="auto"/>
                    <w:right w:val="none" w:sz="0" w:space="0" w:color="auto"/>
                  </w:divBdr>
                </w:div>
                <w:div w:id="315501000">
                  <w:marLeft w:val="0"/>
                  <w:marRight w:val="0"/>
                  <w:marTop w:val="0"/>
                  <w:marBottom w:val="0"/>
                  <w:divBdr>
                    <w:top w:val="none" w:sz="0" w:space="0" w:color="auto"/>
                    <w:left w:val="none" w:sz="0" w:space="0" w:color="auto"/>
                    <w:bottom w:val="none" w:sz="0" w:space="0" w:color="auto"/>
                    <w:right w:val="none" w:sz="0" w:space="0" w:color="auto"/>
                  </w:divBdr>
                </w:div>
                <w:div w:id="2117288791">
                  <w:marLeft w:val="0"/>
                  <w:marRight w:val="0"/>
                  <w:marTop w:val="0"/>
                  <w:marBottom w:val="0"/>
                  <w:divBdr>
                    <w:top w:val="none" w:sz="0" w:space="0" w:color="auto"/>
                    <w:left w:val="none" w:sz="0" w:space="0" w:color="auto"/>
                    <w:bottom w:val="none" w:sz="0" w:space="0" w:color="auto"/>
                    <w:right w:val="none" w:sz="0" w:space="0" w:color="auto"/>
                  </w:divBdr>
                </w:div>
                <w:div w:id="142545611">
                  <w:marLeft w:val="0"/>
                  <w:marRight w:val="0"/>
                  <w:marTop w:val="0"/>
                  <w:marBottom w:val="0"/>
                  <w:divBdr>
                    <w:top w:val="none" w:sz="0" w:space="0" w:color="auto"/>
                    <w:left w:val="none" w:sz="0" w:space="0" w:color="auto"/>
                    <w:bottom w:val="none" w:sz="0" w:space="0" w:color="auto"/>
                    <w:right w:val="none" w:sz="0" w:space="0" w:color="auto"/>
                  </w:divBdr>
                </w:div>
                <w:div w:id="232936189">
                  <w:marLeft w:val="0"/>
                  <w:marRight w:val="0"/>
                  <w:marTop w:val="0"/>
                  <w:marBottom w:val="0"/>
                  <w:divBdr>
                    <w:top w:val="none" w:sz="0" w:space="0" w:color="auto"/>
                    <w:left w:val="none" w:sz="0" w:space="0" w:color="auto"/>
                    <w:bottom w:val="none" w:sz="0" w:space="0" w:color="auto"/>
                    <w:right w:val="none" w:sz="0" w:space="0" w:color="auto"/>
                  </w:divBdr>
                </w:div>
                <w:div w:id="1632324807">
                  <w:marLeft w:val="0"/>
                  <w:marRight w:val="0"/>
                  <w:marTop w:val="0"/>
                  <w:marBottom w:val="0"/>
                  <w:divBdr>
                    <w:top w:val="none" w:sz="0" w:space="0" w:color="auto"/>
                    <w:left w:val="none" w:sz="0" w:space="0" w:color="auto"/>
                    <w:bottom w:val="none" w:sz="0" w:space="0" w:color="auto"/>
                    <w:right w:val="none" w:sz="0" w:space="0" w:color="auto"/>
                  </w:divBdr>
                </w:div>
                <w:div w:id="491871161">
                  <w:marLeft w:val="0"/>
                  <w:marRight w:val="0"/>
                  <w:marTop w:val="0"/>
                  <w:marBottom w:val="0"/>
                  <w:divBdr>
                    <w:top w:val="none" w:sz="0" w:space="0" w:color="auto"/>
                    <w:left w:val="none" w:sz="0" w:space="0" w:color="auto"/>
                    <w:bottom w:val="none" w:sz="0" w:space="0" w:color="auto"/>
                    <w:right w:val="none" w:sz="0" w:space="0" w:color="auto"/>
                  </w:divBdr>
                </w:div>
                <w:div w:id="1625303457">
                  <w:marLeft w:val="0"/>
                  <w:marRight w:val="0"/>
                  <w:marTop w:val="0"/>
                  <w:marBottom w:val="0"/>
                  <w:divBdr>
                    <w:top w:val="none" w:sz="0" w:space="0" w:color="auto"/>
                    <w:left w:val="none" w:sz="0" w:space="0" w:color="auto"/>
                    <w:bottom w:val="none" w:sz="0" w:space="0" w:color="auto"/>
                    <w:right w:val="none" w:sz="0" w:space="0" w:color="auto"/>
                  </w:divBdr>
                </w:div>
                <w:div w:id="646395006">
                  <w:marLeft w:val="0"/>
                  <w:marRight w:val="0"/>
                  <w:marTop w:val="0"/>
                  <w:marBottom w:val="0"/>
                  <w:divBdr>
                    <w:top w:val="none" w:sz="0" w:space="0" w:color="auto"/>
                    <w:left w:val="none" w:sz="0" w:space="0" w:color="auto"/>
                    <w:bottom w:val="none" w:sz="0" w:space="0" w:color="auto"/>
                    <w:right w:val="none" w:sz="0" w:space="0" w:color="auto"/>
                  </w:divBdr>
                </w:div>
                <w:div w:id="1414812950">
                  <w:marLeft w:val="0"/>
                  <w:marRight w:val="0"/>
                  <w:marTop w:val="0"/>
                  <w:marBottom w:val="0"/>
                  <w:divBdr>
                    <w:top w:val="none" w:sz="0" w:space="0" w:color="auto"/>
                    <w:left w:val="none" w:sz="0" w:space="0" w:color="auto"/>
                    <w:bottom w:val="none" w:sz="0" w:space="0" w:color="auto"/>
                    <w:right w:val="none" w:sz="0" w:space="0" w:color="auto"/>
                  </w:divBdr>
                </w:div>
                <w:div w:id="1307591058">
                  <w:marLeft w:val="0"/>
                  <w:marRight w:val="0"/>
                  <w:marTop w:val="0"/>
                  <w:marBottom w:val="0"/>
                  <w:divBdr>
                    <w:top w:val="none" w:sz="0" w:space="0" w:color="auto"/>
                    <w:left w:val="none" w:sz="0" w:space="0" w:color="auto"/>
                    <w:bottom w:val="none" w:sz="0" w:space="0" w:color="auto"/>
                    <w:right w:val="none" w:sz="0" w:space="0" w:color="auto"/>
                  </w:divBdr>
                </w:div>
                <w:div w:id="351076885">
                  <w:marLeft w:val="0"/>
                  <w:marRight w:val="0"/>
                  <w:marTop w:val="0"/>
                  <w:marBottom w:val="0"/>
                  <w:divBdr>
                    <w:top w:val="none" w:sz="0" w:space="0" w:color="auto"/>
                    <w:left w:val="none" w:sz="0" w:space="0" w:color="auto"/>
                    <w:bottom w:val="none" w:sz="0" w:space="0" w:color="auto"/>
                    <w:right w:val="none" w:sz="0" w:space="0" w:color="auto"/>
                  </w:divBdr>
                </w:div>
                <w:div w:id="1499660948">
                  <w:marLeft w:val="0"/>
                  <w:marRight w:val="0"/>
                  <w:marTop w:val="0"/>
                  <w:marBottom w:val="0"/>
                  <w:divBdr>
                    <w:top w:val="none" w:sz="0" w:space="0" w:color="auto"/>
                    <w:left w:val="none" w:sz="0" w:space="0" w:color="auto"/>
                    <w:bottom w:val="none" w:sz="0" w:space="0" w:color="auto"/>
                    <w:right w:val="none" w:sz="0" w:space="0" w:color="auto"/>
                  </w:divBdr>
                </w:div>
                <w:div w:id="1741754374">
                  <w:marLeft w:val="0"/>
                  <w:marRight w:val="0"/>
                  <w:marTop w:val="0"/>
                  <w:marBottom w:val="0"/>
                  <w:divBdr>
                    <w:top w:val="none" w:sz="0" w:space="0" w:color="auto"/>
                    <w:left w:val="none" w:sz="0" w:space="0" w:color="auto"/>
                    <w:bottom w:val="none" w:sz="0" w:space="0" w:color="auto"/>
                    <w:right w:val="none" w:sz="0" w:space="0" w:color="auto"/>
                  </w:divBdr>
                </w:div>
                <w:div w:id="909728326">
                  <w:marLeft w:val="0"/>
                  <w:marRight w:val="0"/>
                  <w:marTop w:val="0"/>
                  <w:marBottom w:val="0"/>
                  <w:divBdr>
                    <w:top w:val="none" w:sz="0" w:space="0" w:color="auto"/>
                    <w:left w:val="none" w:sz="0" w:space="0" w:color="auto"/>
                    <w:bottom w:val="none" w:sz="0" w:space="0" w:color="auto"/>
                    <w:right w:val="none" w:sz="0" w:space="0" w:color="auto"/>
                  </w:divBdr>
                </w:div>
                <w:div w:id="1655910110">
                  <w:marLeft w:val="0"/>
                  <w:marRight w:val="0"/>
                  <w:marTop w:val="0"/>
                  <w:marBottom w:val="0"/>
                  <w:divBdr>
                    <w:top w:val="none" w:sz="0" w:space="0" w:color="auto"/>
                    <w:left w:val="none" w:sz="0" w:space="0" w:color="auto"/>
                    <w:bottom w:val="none" w:sz="0" w:space="0" w:color="auto"/>
                    <w:right w:val="none" w:sz="0" w:space="0" w:color="auto"/>
                  </w:divBdr>
                </w:div>
                <w:div w:id="329793588">
                  <w:marLeft w:val="0"/>
                  <w:marRight w:val="0"/>
                  <w:marTop w:val="0"/>
                  <w:marBottom w:val="0"/>
                  <w:divBdr>
                    <w:top w:val="none" w:sz="0" w:space="0" w:color="auto"/>
                    <w:left w:val="none" w:sz="0" w:space="0" w:color="auto"/>
                    <w:bottom w:val="none" w:sz="0" w:space="0" w:color="auto"/>
                    <w:right w:val="none" w:sz="0" w:space="0" w:color="auto"/>
                  </w:divBdr>
                </w:div>
                <w:div w:id="339283974">
                  <w:marLeft w:val="0"/>
                  <w:marRight w:val="0"/>
                  <w:marTop w:val="0"/>
                  <w:marBottom w:val="0"/>
                  <w:divBdr>
                    <w:top w:val="none" w:sz="0" w:space="0" w:color="auto"/>
                    <w:left w:val="none" w:sz="0" w:space="0" w:color="auto"/>
                    <w:bottom w:val="none" w:sz="0" w:space="0" w:color="auto"/>
                    <w:right w:val="none" w:sz="0" w:space="0" w:color="auto"/>
                  </w:divBdr>
                </w:div>
                <w:div w:id="1205757567">
                  <w:marLeft w:val="0"/>
                  <w:marRight w:val="0"/>
                  <w:marTop w:val="0"/>
                  <w:marBottom w:val="0"/>
                  <w:divBdr>
                    <w:top w:val="none" w:sz="0" w:space="0" w:color="auto"/>
                    <w:left w:val="none" w:sz="0" w:space="0" w:color="auto"/>
                    <w:bottom w:val="none" w:sz="0" w:space="0" w:color="auto"/>
                    <w:right w:val="none" w:sz="0" w:space="0" w:color="auto"/>
                  </w:divBdr>
                </w:div>
                <w:div w:id="1232736999">
                  <w:marLeft w:val="0"/>
                  <w:marRight w:val="0"/>
                  <w:marTop w:val="0"/>
                  <w:marBottom w:val="0"/>
                  <w:divBdr>
                    <w:top w:val="none" w:sz="0" w:space="0" w:color="auto"/>
                    <w:left w:val="none" w:sz="0" w:space="0" w:color="auto"/>
                    <w:bottom w:val="none" w:sz="0" w:space="0" w:color="auto"/>
                    <w:right w:val="none" w:sz="0" w:space="0" w:color="auto"/>
                  </w:divBdr>
                </w:div>
                <w:div w:id="937181640">
                  <w:marLeft w:val="0"/>
                  <w:marRight w:val="0"/>
                  <w:marTop w:val="0"/>
                  <w:marBottom w:val="0"/>
                  <w:divBdr>
                    <w:top w:val="none" w:sz="0" w:space="0" w:color="auto"/>
                    <w:left w:val="none" w:sz="0" w:space="0" w:color="auto"/>
                    <w:bottom w:val="none" w:sz="0" w:space="0" w:color="auto"/>
                    <w:right w:val="none" w:sz="0" w:space="0" w:color="auto"/>
                  </w:divBdr>
                </w:div>
                <w:div w:id="825248999">
                  <w:marLeft w:val="0"/>
                  <w:marRight w:val="0"/>
                  <w:marTop w:val="0"/>
                  <w:marBottom w:val="0"/>
                  <w:divBdr>
                    <w:top w:val="none" w:sz="0" w:space="0" w:color="auto"/>
                    <w:left w:val="none" w:sz="0" w:space="0" w:color="auto"/>
                    <w:bottom w:val="none" w:sz="0" w:space="0" w:color="auto"/>
                    <w:right w:val="none" w:sz="0" w:space="0" w:color="auto"/>
                  </w:divBdr>
                </w:div>
                <w:div w:id="1266110583">
                  <w:marLeft w:val="0"/>
                  <w:marRight w:val="0"/>
                  <w:marTop w:val="0"/>
                  <w:marBottom w:val="0"/>
                  <w:divBdr>
                    <w:top w:val="none" w:sz="0" w:space="0" w:color="auto"/>
                    <w:left w:val="none" w:sz="0" w:space="0" w:color="auto"/>
                    <w:bottom w:val="none" w:sz="0" w:space="0" w:color="auto"/>
                    <w:right w:val="none" w:sz="0" w:space="0" w:color="auto"/>
                  </w:divBdr>
                </w:div>
                <w:div w:id="2130585995">
                  <w:marLeft w:val="0"/>
                  <w:marRight w:val="0"/>
                  <w:marTop w:val="0"/>
                  <w:marBottom w:val="0"/>
                  <w:divBdr>
                    <w:top w:val="none" w:sz="0" w:space="0" w:color="auto"/>
                    <w:left w:val="none" w:sz="0" w:space="0" w:color="auto"/>
                    <w:bottom w:val="none" w:sz="0" w:space="0" w:color="auto"/>
                    <w:right w:val="none" w:sz="0" w:space="0" w:color="auto"/>
                  </w:divBdr>
                </w:div>
                <w:div w:id="1361781876">
                  <w:marLeft w:val="0"/>
                  <w:marRight w:val="0"/>
                  <w:marTop w:val="0"/>
                  <w:marBottom w:val="0"/>
                  <w:divBdr>
                    <w:top w:val="none" w:sz="0" w:space="0" w:color="auto"/>
                    <w:left w:val="none" w:sz="0" w:space="0" w:color="auto"/>
                    <w:bottom w:val="none" w:sz="0" w:space="0" w:color="auto"/>
                    <w:right w:val="none" w:sz="0" w:space="0" w:color="auto"/>
                  </w:divBdr>
                </w:div>
                <w:div w:id="78645716">
                  <w:marLeft w:val="0"/>
                  <w:marRight w:val="0"/>
                  <w:marTop w:val="0"/>
                  <w:marBottom w:val="0"/>
                  <w:divBdr>
                    <w:top w:val="none" w:sz="0" w:space="0" w:color="auto"/>
                    <w:left w:val="none" w:sz="0" w:space="0" w:color="auto"/>
                    <w:bottom w:val="none" w:sz="0" w:space="0" w:color="auto"/>
                    <w:right w:val="none" w:sz="0" w:space="0" w:color="auto"/>
                  </w:divBdr>
                </w:div>
                <w:div w:id="664550449">
                  <w:marLeft w:val="0"/>
                  <w:marRight w:val="0"/>
                  <w:marTop w:val="0"/>
                  <w:marBottom w:val="0"/>
                  <w:divBdr>
                    <w:top w:val="none" w:sz="0" w:space="0" w:color="auto"/>
                    <w:left w:val="none" w:sz="0" w:space="0" w:color="auto"/>
                    <w:bottom w:val="none" w:sz="0" w:space="0" w:color="auto"/>
                    <w:right w:val="none" w:sz="0" w:space="0" w:color="auto"/>
                  </w:divBdr>
                </w:div>
                <w:div w:id="748187911">
                  <w:marLeft w:val="0"/>
                  <w:marRight w:val="0"/>
                  <w:marTop w:val="0"/>
                  <w:marBottom w:val="0"/>
                  <w:divBdr>
                    <w:top w:val="none" w:sz="0" w:space="0" w:color="auto"/>
                    <w:left w:val="none" w:sz="0" w:space="0" w:color="auto"/>
                    <w:bottom w:val="none" w:sz="0" w:space="0" w:color="auto"/>
                    <w:right w:val="none" w:sz="0" w:space="0" w:color="auto"/>
                  </w:divBdr>
                </w:div>
                <w:div w:id="1088961114">
                  <w:marLeft w:val="0"/>
                  <w:marRight w:val="0"/>
                  <w:marTop w:val="0"/>
                  <w:marBottom w:val="0"/>
                  <w:divBdr>
                    <w:top w:val="none" w:sz="0" w:space="0" w:color="auto"/>
                    <w:left w:val="none" w:sz="0" w:space="0" w:color="auto"/>
                    <w:bottom w:val="none" w:sz="0" w:space="0" w:color="auto"/>
                    <w:right w:val="none" w:sz="0" w:space="0" w:color="auto"/>
                  </w:divBdr>
                </w:div>
                <w:div w:id="739140090">
                  <w:marLeft w:val="0"/>
                  <w:marRight w:val="0"/>
                  <w:marTop w:val="0"/>
                  <w:marBottom w:val="0"/>
                  <w:divBdr>
                    <w:top w:val="none" w:sz="0" w:space="0" w:color="auto"/>
                    <w:left w:val="none" w:sz="0" w:space="0" w:color="auto"/>
                    <w:bottom w:val="none" w:sz="0" w:space="0" w:color="auto"/>
                    <w:right w:val="none" w:sz="0" w:space="0" w:color="auto"/>
                  </w:divBdr>
                </w:div>
                <w:div w:id="1601373610">
                  <w:marLeft w:val="0"/>
                  <w:marRight w:val="0"/>
                  <w:marTop w:val="0"/>
                  <w:marBottom w:val="0"/>
                  <w:divBdr>
                    <w:top w:val="none" w:sz="0" w:space="0" w:color="auto"/>
                    <w:left w:val="none" w:sz="0" w:space="0" w:color="auto"/>
                    <w:bottom w:val="none" w:sz="0" w:space="0" w:color="auto"/>
                    <w:right w:val="none" w:sz="0" w:space="0" w:color="auto"/>
                  </w:divBdr>
                </w:div>
                <w:div w:id="1316422015">
                  <w:marLeft w:val="0"/>
                  <w:marRight w:val="0"/>
                  <w:marTop w:val="0"/>
                  <w:marBottom w:val="0"/>
                  <w:divBdr>
                    <w:top w:val="none" w:sz="0" w:space="0" w:color="auto"/>
                    <w:left w:val="none" w:sz="0" w:space="0" w:color="auto"/>
                    <w:bottom w:val="none" w:sz="0" w:space="0" w:color="auto"/>
                    <w:right w:val="none" w:sz="0" w:space="0" w:color="auto"/>
                  </w:divBdr>
                </w:div>
                <w:div w:id="1585382228">
                  <w:marLeft w:val="0"/>
                  <w:marRight w:val="0"/>
                  <w:marTop w:val="0"/>
                  <w:marBottom w:val="0"/>
                  <w:divBdr>
                    <w:top w:val="none" w:sz="0" w:space="0" w:color="auto"/>
                    <w:left w:val="none" w:sz="0" w:space="0" w:color="auto"/>
                    <w:bottom w:val="none" w:sz="0" w:space="0" w:color="auto"/>
                    <w:right w:val="none" w:sz="0" w:space="0" w:color="auto"/>
                  </w:divBdr>
                </w:div>
                <w:div w:id="626474265">
                  <w:marLeft w:val="0"/>
                  <w:marRight w:val="0"/>
                  <w:marTop w:val="0"/>
                  <w:marBottom w:val="0"/>
                  <w:divBdr>
                    <w:top w:val="none" w:sz="0" w:space="0" w:color="auto"/>
                    <w:left w:val="none" w:sz="0" w:space="0" w:color="auto"/>
                    <w:bottom w:val="none" w:sz="0" w:space="0" w:color="auto"/>
                    <w:right w:val="none" w:sz="0" w:space="0" w:color="auto"/>
                  </w:divBdr>
                </w:div>
                <w:div w:id="2112579834">
                  <w:marLeft w:val="0"/>
                  <w:marRight w:val="0"/>
                  <w:marTop w:val="0"/>
                  <w:marBottom w:val="0"/>
                  <w:divBdr>
                    <w:top w:val="none" w:sz="0" w:space="0" w:color="auto"/>
                    <w:left w:val="none" w:sz="0" w:space="0" w:color="auto"/>
                    <w:bottom w:val="none" w:sz="0" w:space="0" w:color="auto"/>
                    <w:right w:val="none" w:sz="0" w:space="0" w:color="auto"/>
                  </w:divBdr>
                </w:div>
                <w:div w:id="1599173569">
                  <w:marLeft w:val="0"/>
                  <w:marRight w:val="0"/>
                  <w:marTop w:val="0"/>
                  <w:marBottom w:val="0"/>
                  <w:divBdr>
                    <w:top w:val="none" w:sz="0" w:space="0" w:color="auto"/>
                    <w:left w:val="none" w:sz="0" w:space="0" w:color="auto"/>
                    <w:bottom w:val="none" w:sz="0" w:space="0" w:color="auto"/>
                    <w:right w:val="none" w:sz="0" w:space="0" w:color="auto"/>
                  </w:divBdr>
                </w:div>
                <w:div w:id="1512990695">
                  <w:marLeft w:val="0"/>
                  <w:marRight w:val="0"/>
                  <w:marTop w:val="0"/>
                  <w:marBottom w:val="0"/>
                  <w:divBdr>
                    <w:top w:val="none" w:sz="0" w:space="0" w:color="auto"/>
                    <w:left w:val="none" w:sz="0" w:space="0" w:color="auto"/>
                    <w:bottom w:val="none" w:sz="0" w:space="0" w:color="auto"/>
                    <w:right w:val="none" w:sz="0" w:space="0" w:color="auto"/>
                  </w:divBdr>
                </w:div>
                <w:div w:id="1096174363">
                  <w:marLeft w:val="0"/>
                  <w:marRight w:val="0"/>
                  <w:marTop w:val="0"/>
                  <w:marBottom w:val="0"/>
                  <w:divBdr>
                    <w:top w:val="none" w:sz="0" w:space="0" w:color="auto"/>
                    <w:left w:val="none" w:sz="0" w:space="0" w:color="auto"/>
                    <w:bottom w:val="none" w:sz="0" w:space="0" w:color="auto"/>
                    <w:right w:val="none" w:sz="0" w:space="0" w:color="auto"/>
                  </w:divBdr>
                </w:div>
                <w:div w:id="1904480960">
                  <w:marLeft w:val="0"/>
                  <w:marRight w:val="0"/>
                  <w:marTop w:val="0"/>
                  <w:marBottom w:val="0"/>
                  <w:divBdr>
                    <w:top w:val="none" w:sz="0" w:space="0" w:color="auto"/>
                    <w:left w:val="none" w:sz="0" w:space="0" w:color="auto"/>
                    <w:bottom w:val="none" w:sz="0" w:space="0" w:color="auto"/>
                    <w:right w:val="none" w:sz="0" w:space="0" w:color="auto"/>
                  </w:divBdr>
                </w:div>
                <w:div w:id="1344280245">
                  <w:marLeft w:val="0"/>
                  <w:marRight w:val="0"/>
                  <w:marTop w:val="0"/>
                  <w:marBottom w:val="0"/>
                  <w:divBdr>
                    <w:top w:val="none" w:sz="0" w:space="0" w:color="auto"/>
                    <w:left w:val="none" w:sz="0" w:space="0" w:color="auto"/>
                    <w:bottom w:val="none" w:sz="0" w:space="0" w:color="auto"/>
                    <w:right w:val="none" w:sz="0" w:space="0" w:color="auto"/>
                  </w:divBdr>
                </w:div>
                <w:div w:id="466359393">
                  <w:marLeft w:val="0"/>
                  <w:marRight w:val="0"/>
                  <w:marTop w:val="0"/>
                  <w:marBottom w:val="0"/>
                  <w:divBdr>
                    <w:top w:val="none" w:sz="0" w:space="0" w:color="auto"/>
                    <w:left w:val="none" w:sz="0" w:space="0" w:color="auto"/>
                    <w:bottom w:val="none" w:sz="0" w:space="0" w:color="auto"/>
                    <w:right w:val="none" w:sz="0" w:space="0" w:color="auto"/>
                  </w:divBdr>
                </w:div>
                <w:div w:id="1598057938">
                  <w:marLeft w:val="0"/>
                  <w:marRight w:val="0"/>
                  <w:marTop w:val="0"/>
                  <w:marBottom w:val="0"/>
                  <w:divBdr>
                    <w:top w:val="none" w:sz="0" w:space="0" w:color="auto"/>
                    <w:left w:val="none" w:sz="0" w:space="0" w:color="auto"/>
                    <w:bottom w:val="none" w:sz="0" w:space="0" w:color="auto"/>
                    <w:right w:val="none" w:sz="0" w:space="0" w:color="auto"/>
                  </w:divBdr>
                </w:div>
                <w:div w:id="1241407337">
                  <w:marLeft w:val="0"/>
                  <w:marRight w:val="0"/>
                  <w:marTop w:val="0"/>
                  <w:marBottom w:val="0"/>
                  <w:divBdr>
                    <w:top w:val="none" w:sz="0" w:space="0" w:color="auto"/>
                    <w:left w:val="none" w:sz="0" w:space="0" w:color="auto"/>
                    <w:bottom w:val="none" w:sz="0" w:space="0" w:color="auto"/>
                    <w:right w:val="none" w:sz="0" w:space="0" w:color="auto"/>
                  </w:divBdr>
                </w:div>
                <w:div w:id="1490175467">
                  <w:marLeft w:val="0"/>
                  <w:marRight w:val="0"/>
                  <w:marTop w:val="0"/>
                  <w:marBottom w:val="0"/>
                  <w:divBdr>
                    <w:top w:val="none" w:sz="0" w:space="0" w:color="auto"/>
                    <w:left w:val="none" w:sz="0" w:space="0" w:color="auto"/>
                    <w:bottom w:val="none" w:sz="0" w:space="0" w:color="auto"/>
                    <w:right w:val="none" w:sz="0" w:space="0" w:color="auto"/>
                  </w:divBdr>
                </w:div>
                <w:div w:id="1766264071">
                  <w:marLeft w:val="0"/>
                  <w:marRight w:val="0"/>
                  <w:marTop w:val="0"/>
                  <w:marBottom w:val="0"/>
                  <w:divBdr>
                    <w:top w:val="none" w:sz="0" w:space="0" w:color="auto"/>
                    <w:left w:val="none" w:sz="0" w:space="0" w:color="auto"/>
                    <w:bottom w:val="none" w:sz="0" w:space="0" w:color="auto"/>
                    <w:right w:val="none" w:sz="0" w:space="0" w:color="auto"/>
                  </w:divBdr>
                </w:div>
                <w:div w:id="1535578639">
                  <w:marLeft w:val="0"/>
                  <w:marRight w:val="0"/>
                  <w:marTop w:val="0"/>
                  <w:marBottom w:val="0"/>
                  <w:divBdr>
                    <w:top w:val="none" w:sz="0" w:space="0" w:color="auto"/>
                    <w:left w:val="none" w:sz="0" w:space="0" w:color="auto"/>
                    <w:bottom w:val="none" w:sz="0" w:space="0" w:color="auto"/>
                    <w:right w:val="none" w:sz="0" w:space="0" w:color="auto"/>
                  </w:divBdr>
                </w:div>
                <w:div w:id="1255435191">
                  <w:marLeft w:val="0"/>
                  <w:marRight w:val="0"/>
                  <w:marTop w:val="0"/>
                  <w:marBottom w:val="0"/>
                  <w:divBdr>
                    <w:top w:val="none" w:sz="0" w:space="0" w:color="auto"/>
                    <w:left w:val="none" w:sz="0" w:space="0" w:color="auto"/>
                    <w:bottom w:val="none" w:sz="0" w:space="0" w:color="auto"/>
                    <w:right w:val="none" w:sz="0" w:space="0" w:color="auto"/>
                  </w:divBdr>
                </w:div>
                <w:div w:id="1627005892">
                  <w:marLeft w:val="0"/>
                  <w:marRight w:val="0"/>
                  <w:marTop w:val="0"/>
                  <w:marBottom w:val="0"/>
                  <w:divBdr>
                    <w:top w:val="none" w:sz="0" w:space="0" w:color="auto"/>
                    <w:left w:val="none" w:sz="0" w:space="0" w:color="auto"/>
                    <w:bottom w:val="none" w:sz="0" w:space="0" w:color="auto"/>
                    <w:right w:val="none" w:sz="0" w:space="0" w:color="auto"/>
                  </w:divBdr>
                </w:div>
                <w:div w:id="413824582">
                  <w:marLeft w:val="0"/>
                  <w:marRight w:val="0"/>
                  <w:marTop w:val="0"/>
                  <w:marBottom w:val="0"/>
                  <w:divBdr>
                    <w:top w:val="none" w:sz="0" w:space="0" w:color="auto"/>
                    <w:left w:val="none" w:sz="0" w:space="0" w:color="auto"/>
                    <w:bottom w:val="none" w:sz="0" w:space="0" w:color="auto"/>
                    <w:right w:val="none" w:sz="0" w:space="0" w:color="auto"/>
                  </w:divBdr>
                </w:div>
                <w:div w:id="1995987166">
                  <w:marLeft w:val="0"/>
                  <w:marRight w:val="0"/>
                  <w:marTop w:val="0"/>
                  <w:marBottom w:val="0"/>
                  <w:divBdr>
                    <w:top w:val="none" w:sz="0" w:space="0" w:color="auto"/>
                    <w:left w:val="none" w:sz="0" w:space="0" w:color="auto"/>
                    <w:bottom w:val="none" w:sz="0" w:space="0" w:color="auto"/>
                    <w:right w:val="none" w:sz="0" w:space="0" w:color="auto"/>
                  </w:divBdr>
                </w:div>
                <w:div w:id="1678118058">
                  <w:marLeft w:val="0"/>
                  <w:marRight w:val="0"/>
                  <w:marTop w:val="0"/>
                  <w:marBottom w:val="0"/>
                  <w:divBdr>
                    <w:top w:val="none" w:sz="0" w:space="0" w:color="auto"/>
                    <w:left w:val="none" w:sz="0" w:space="0" w:color="auto"/>
                    <w:bottom w:val="none" w:sz="0" w:space="0" w:color="auto"/>
                    <w:right w:val="none" w:sz="0" w:space="0" w:color="auto"/>
                  </w:divBdr>
                </w:div>
                <w:div w:id="1315791087">
                  <w:marLeft w:val="0"/>
                  <w:marRight w:val="0"/>
                  <w:marTop w:val="0"/>
                  <w:marBottom w:val="0"/>
                  <w:divBdr>
                    <w:top w:val="none" w:sz="0" w:space="0" w:color="auto"/>
                    <w:left w:val="none" w:sz="0" w:space="0" w:color="auto"/>
                    <w:bottom w:val="none" w:sz="0" w:space="0" w:color="auto"/>
                    <w:right w:val="none" w:sz="0" w:space="0" w:color="auto"/>
                  </w:divBdr>
                </w:div>
                <w:div w:id="1202791452">
                  <w:marLeft w:val="0"/>
                  <w:marRight w:val="0"/>
                  <w:marTop w:val="0"/>
                  <w:marBottom w:val="0"/>
                  <w:divBdr>
                    <w:top w:val="none" w:sz="0" w:space="0" w:color="auto"/>
                    <w:left w:val="none" w:sz="0" w:space="0" w:color="auto"/>
                    <w:bottom w:val="none" w:sz="0" w:space="0" w:color="auto"/>
                    <w:right w:val="none" w:sz="0" w:space="0" w:color="auto"/>
                  </w:divBdr>
                </w:div>
                <w:div w:id="1402826541">
                  <w:marLeft w:val="0"/>
                  <w:marRight w:val="0"/>
                  <w:marTop w:val="0"/>
                  <w:marBottom w:val="0"/>
                  <w:divBdr>
                    <w:top w:val="none" w:sz="0" w:space="0" w:color="auto"/>
                    <w:left w:val="none" w:sz="0" w:space="0" w:color="auto"/>
                    <w:bottom w:val="none" w:sz="0" w:space="0" w:color="auto"/>
                    <w:right w:val="none" w:sz="0" w:space="0" w:color="auto"/>
                  </w:divBdr>
                </w:div>
                <w:div w:id="755709929">
                  <w:marLeft w:val="0"/>
                  <w:marRight w:val="0"/>
                  <w:marTop w:val="0"/>
                  <w:marBottom w:val="0"/>
                  <w:divBdr>
                    <w:top w:val="none" w:sz="0" w:space="0" w:color="auto"/>
                    <w:left w:val="none" w:sz="0" w:space="0" w:color="auto"/>
                    <w:bottom w:val="none" w:sz="0" w:space="0" w:color="auto"/>
                    <w:right w:val="none" w:sz="0" w:space="0" w:color="auto"/>
                  </w:divBdr>
                </w:div>
                <w:div w:id="2146462573">
                  <w:marLeft w:val="0"/>
                  <w:marRight w:val="0"/>
                  <w:marTop w:val="0"/>
                  <w:marBottom w:val="0"/>
                  <w:divBdr>
                    <w:top w:val="none" w:sz="0" w:space="0" w:color="auto"/>
                    <w:left w:val="none" w:sz="0" w:space="0" w:color="auto"/>
                    <w:bottom w:val="none" w:sz="0" w:space="0" w:color="auto"/>
                    <w:right w:val="none" w:sz="0" w:space="0" w:color="auto"/>
                  </w:divBdr>
                </w:div>
                <w:div w:id="1750034833">
                  <w:marLeft w:val="0"/>
                  <w:marRight w:val="0"/>
                  <w:marTop w:val="0"/>
                  <w:marBottom w:val="0"/>
                  <w:divBdr>
                    <w:top w:val="none" w:sz="0" w:space="0" w:color="auto"/>
                    <w:left w:val="none" w:sz="0" w:space="0" w:color="auto"/>
                    <w:bottom w:val="none" w:sz="0" w:space="0" w:color="auto"/>
                    <w:right w:val="none" w:sz="0" w:space="0" w:color="auto"/>
                  </w:divBdr>
                </w:div>
                <w:div w:id="235479240">
                  <w:marLeft w:val="0"/>
                  <w:marRight w:val="0"/>
                  <w:marTop w:val="0"/>
                  <w:marBottom w:val="0"/>
                  <w:divBdr>
                    <w:top w:val="none" w:sz="0" w:space="0" w:color="auto"/>
                    <w:left w:val="none" w:sz="0" w:space="0" w:color="auto"/>
                    <w:bottom w:val="none" w:sz="0" w:space="0" w:color="auto"/>
                    <w:right w:val="none" w:sz="0" w:space="0" w:color="auto"/>
                  </w:divBdr>
                </w:div>
                <w:div w:id="470098414">
                  <w:marLeft w:val="0"/>
                  <w:marRight w:val="0"/>
                  <w:marTop w:val="0"/>
                  <w:marBottom w:val="0"/>
                  <w:divBdr>
                    <w:top w:val="none" w:sz="0" w:space="0" w:color="auto"/>
                    <w:left w:val="none" w:sz="0" w:space="0" w:color="auto"/>
                    <w:bottom w:val="none" w:sz="0" w:space="0" w:color="auto"/>
                    <w:right w:val="none" w:sz="0" w:space="0" w:color="auto"/>
                  </w:divBdr>
                </w:div>
                <w:div w:id="1087462573">
                  <w:marLeft w:val="0"/>
                  <w:marRight w:val="0"/>
                  <w:marTop w:val="0"/>
                  <w:marBottom w:val="0"/>
                  <w:divBdr>
                    <w:top w:val="none" w:sz="0" w:space="0" w:color="auto"/>
                    <w:left w:val="none" w:sz="0" w:space="0" w:color="auto"/>
                    <w:bottom w:val="none" w:sz="0" w:space="0" w:color="auto"/>
                    <w:right w:val="none" w:sz="0" w:space="0" w:color="auto"/>
                  </w:divBdr>
                </w:div>
                <w:div w:id="69665817">
                  <w:marLeft w:val="0"/>
                  <w:marRight w:val="0"/>
                  <w:marTop w:val="0"/>
                  <w:marBottom w:val="0"/>
                  <w:divBdr>
                    <w:top w:val="none" w:sz="0" w:space="0" w:color="auto"/>
                    <w:left w:val="none" w:sz="0" w:space="0" w:color="auto"/>
                    <w:bottom w:val="none" w:sz="0" w:space="0" w:color="auto"/>
                    <w:right w:val="none" w:sz="0" w:space="0" w:color="auto"/>
                  </w:divBdr>
                </w:div>
                <w:div w:id="713696589">
                  <w:marLeft w:val="0"/>
                  <w:marRight w:val="0"/>
                  <w:marTop w:val="0"/>
                  <w:marBottom w:val="0"/>
                  <w:divBdr>
                    <w:top w:val="none" w:sz="0" w:space="0" w:color="auto"/>
                    <w:left w:val="none" w:sz="0" w:space="0" w:color="auto"/>
                    <w:bottom w:val="none" w:sz="0" w:space="0" w:color="auto"/>
                    <w:right w:val="none" w:sz="0" w:space="0" w:color="auto"/>
                  </w:divBdr>
                </w:div>
                <w:div w:id="422341916">
                  <w:marLeft w:val="0"/>
                  <w:marRight w:val="0"/>
                  <w:marTop w:val="0"/>
                  <w:marBottom w:val="0"/>
                  <w:divBdr>
                    <w:top w:val="none" w:sz="0" w:space="0" w:color="auto"/>
                    <w:left w:val="none" w:sz="0" w:space="0" w:color="auto"/>
                    <w:bottom w:val="none" w:sz="0" w:space="0" w:color="auto"/>
                    <w:right w:val="none" w:sz="0" w:space="0" w:color="auto"/>
                  </w:divBdr>
                </w:div>
                <w:div w:id="1661931071">
                  <w:marLeft w:val="0"/>
                  <w:marRight w:val="0"/>
                  <w:marTop w:val="0"/>
                  <w:marBottom w:val="0"/>
                  <w:divBdr>
                    <w:top w:val="none" w:sz="0" w:space="0" w:color="auto"/>
                    <w:left w:val="none" w:sz="0" w:space="0" w:color="auto"/>
                    <w:bottom w:val="none" w:sz="0" w:space="0" w:color="auto"/>
                    <w:right w:val="none" w:sz="0" w:space="0" w:color="auto"/>
                  </w:divBdr>
                </w:div>
                <w:div w:id="447746766">
                  <w:marLeft w:val="0"/>
                  <w:marRight w:val="0"/>
                  <w:marTop w:val="0"/>
                  <w:marBottom w:val="0"/>
                  <w:divBdr>
                    <w:top w:val="none" w:sz="0" w:space="0" w:color="auto"/>
                    <w:left w:val="none" w:sz="0" w:space="0" w:color="auto"/>
                    <w:bottom w:val="none" w:sz="0" w:space="0" w:color="auto"/>
                    <w:right w:val="none" w:sz="0" w:space="0" w:color="auto"/>
                  </w:divBdr>
                </w:div>
                <w:div w:id="54813673">
                  <w:marLeft w:val="0"/>
                  <w:marRight w:val="0"/>
                  <w:marTop w:val="0"/>
                  <w:marBottom w:val="0"/>
                  <w:divBdr>
                    <w:top w:val="none" w:sz="0" w:space="0" w:color="auto"/>
                    <w:left w:val="none" w:sz="0" w:space="0" w:color="auto"/>
                    <w:bottom w:val="none" w:sz="0" w:space="0" w:color="auto"/>
                    <w:right w:val="none" w:sz="0" w:space="0" w:color="auto"/>
                  </w:divBdr>
                </w:div>
                <w:div w:id="182091403">
                  <w:marLeft w:val="0"/>
                  <w:marRight w:val="0"/>
                  <w:marTop w:val="0"/>
                  <w:marBottom w:val="0"/>
                  <w:divBdr>
                    <w:top w:val="none" w:sz="0" w:space="0" w:color="auto"/>
                    <w:left w:val="none" w:sz="0" w:space="0" w:color="auto"/>
                    <w:bottom w:val="none" w:sz="0" w:space="0" w:color="auto"/>
                    <w:right w:val="none" w:sz="0" w:space="0" w:color="auto"/>
                  </w:divBdr>
                </w:div>
                <w:div w:id="1424451329">
                  <w:marLeft w:val="0"/>
                  <w:marRight w:val="0"/>
                  <w:marTop w:val="0"/>
                  <w:marBottom w:val="0"/>
                  <w:divBdr>
                    <w:top w:val="none" w:sz="0" w:space="0" w:color="auto"/>
                    <w:left w:val="none" w:sz="0" w:space="0" w:color="auto"/>
                    <w:bottom w:val="none" w:sz="0" w:space="0" w:color="auto"/>
                    <w:right w:val="none" w:sz="0" w:space="0" w:color="auto"/>
                  </w:divBdr>
                </w:div>
                <w:div w:id="846552347">
                  <w:marLeft w:val="0"/>
                  <w:marRight w:val="0"/>
                  <w:marTop w:val="0"/>
                  <w:marBottom w:val="0"/>
                  <w:divBdr>
                    <w:top w:val="none" w:sz="0" w:space="0" w:color="auto"/>
                    <w:left w:val="none" w:sz="0" w:space="0" w:color="auto"/>
                    <w:bottom w:val="none" w:sz="0" w:space="0" w:color="auto"/>
                    <w:right w:val="none" w:sz="0" w:space="0" w:color="auto"/>
                  </w:divBdr>
                </w:div>
                <w:div w:id="1827361732">
                  <w:marLeft w:val="0"/>
                  <w:marRight w:val="0"/>
                  <w:marTop w:val="0"/>
                  <w:marBottom w:val="0"/>
                  <w:divBdr>
                    <w:top w:val="none" w:sz="0" w:space="0" w:color="auto"/>
                    <w:left w:val="none" w:sz="0" w:space="0" w:color="auto"/>
                    <w:bottom w:val="none" w:sz="0" w:space="0" w:color="auto"/>
                    <w:right w:val="none" w:sz="0" w:space="0" w:color="auto"/>
                  </w:divBdr>
                </w:div>
                <w:div w:id="585264356">
                  <w:marLeft w:val="0"/>
                  <w:marRight w:val="0"/>
                  <w:marTop w:val="0"/>
                  <w:marBottom w:val="0"/>
                  <w:divBdr>
                    <w:top w:val="none" w:sz="0" w:space="0" w:color="auto"/>
                    <w:left w:val="none" w:sz="0" w:space="0" w:color="auto"/>
                    <w:bottom w:val="none" w:sz="0" w:space="0" w:color="auto"/>
                    <w:right w:val="none" w:sz="0" w:space="0" w:color="auto"/>
                  </w:divBdr>
                </w:div>
                <w:div w:id="169761286">
                  <w:marLeft w:val="0"/>
                  <w:marRight w:val="0"/>
                  <w:marTop w:val="0"/>
                  <w:marBottom w:val="0"/>
                  <w:divBdr>
                    <w:top w:val="none" w:sz="0" w:space="0" w:color="auto"/>
                    <w:left w:val="none" w:sz="0" w:space="0" w:color="auto"/>
                    <w:bottom w:val="none" w:sz="0" w:space="0" w:color="auto"/>
                    <w:right w:val="none" w:sz="0" w:space="0" w:color="auto"/>
                  </w:divBdr>
                </w:div>
                <w:div w:id="1107851328">
                  <w:marLeft w:val="0"/>
                  <w:marRight w:val="0"/>
                  <w:marTop w:val="0"/>
                  <w:marBottom w:val="0"/>
                  <w:divBdr>
                    <w:top w:val="none" w:sz="0" w:space="0" w:color="auto"/>
                    <w:left w:val="none" w:sz="0" w:space="0" w:color="auto"/>
                    <w:bottom w:val="none" w:sz="0" w:space="0" w:color="auto"/>
                    <w:right w:val="none" w:sz="0" w:space="0" w:color="auto"/>
                  </w:divBdr>
                </w:div>
                <w:div w:id="1258706753">
                  <w:marLeft w:val="0"/>
                  <w:marRight w:val="0"/>
                  <w:marTop w:val="0"/>
                  <w:marBottom w:val="0"/>
                  <w:divBdr>
                    <w:top w:val="none" w:sz="0" w:space="0" w:color="auto"/>
                    <w:left w:val="none" w:sz="0" w:space="0" w:color="auto"/>
                    <w:bottom w:val="none" w:sz="0" w:space="0" w:color="auto"/>
                    <w:right w:val="none" w:sz="0" w:space="0" w:color="auto"/>
                  </w:divBdr>
                </w:div>
                <w:div w:id="46228572">
                  <w:marLeft w:val="0"/>
                  <w:marRight w:val="0"/>
                  <w:marTop w:val="0"/>
                  <w:marBottom w:val="0"/>
                  <w:divBdr>
                    <w:top w:val="none" w:sz="0" w:space="0" w:color="auto"/>
                    <w:left w:val="none" w:sz="0" w:space="0" w:color="auto"/>
                    <w:bottom w:val="none" w:sz="0" w:space="0" w:color="auto"/>
                    <w:right w:val="none" w:sz="0" w:space="0" w:color="auto"/>
                  </w:divBdr>
                </w:div>
                <w:div w:id="1033963409">
                  <w:marLeft w:val="0"/>
                  <w:marRight w:val="0"/>
                  <w:marTop w:val="0"/>
                  <w:marBottom w:val="0"/>
                  <w:divBdr>
                    <w:top w:val="none" w:sz="0" w:space="0" w:color="auto"/>
                    <w:left w:val="none" w:sz="0" w:space="0" w:color="auto"/>
                    <w:bottom w:val="none" w:sz="0" w:space="0" w:color="auto"/>
                    <w:right w:val="none" w:sz="0" w:space="0" w:color="auto"/>
                  </w:divBdr>
                </w:div>
                <w:div w:id="1100222852">
                  <w:marLeft w:val="0"/>
                  <w:marRight w:val="0"/>
                  <w:marTop w:val="0"/>
                  <w:marBottom w:val="0"/>
                  <w:divBdr>
                    <w:top w:val="none" w:sz="0" w:space="0" w:color="auto"/>
                    <w:left w:val="none" w:sz="0" w:space="0" w:color="auto"/>
                    <w:bottom w:val="none" w:sz="0" w:space="0" w:color="auto"/>
                    <w:right w:val="none" w:sz="0" w:space="0" w:color="auto"/>
                  </w:divBdr>
                </w:div>
                <w:div w:id="257835815">
                  <w:marLeft w:val="0"/>
                  <w:marRight w:val="0"/>
                  <w:marTop w:val="0"/>
                  <w:marBottom w:val="0"/>
                  <w:divBdr>
                    <w:top w:val="none" w:sz="0" w:space="0" w:color="auto"/>
                    <w:left w:val="none" w:sz="0" w:space="0" w:color="auto"/>
                    <w:bottom w:val="none" w:sz="0" w:space="0" w:color="auto"/>
                    <w:right w:val="none" w:sz="0" w:space="0" w:color="auto"/>
                  </w:divBdr>
                </w:div>
                <w:div w:id="960383275">
                  <w:marLeft w:val="0"/>
                  <w:marRight w:val="0"/>
                  <w:marTop w:val="0"/>
                  <w:marBottom w:val="0"/>
                  <w:divBdr>
                    <w:top w:val="none" w:sz="0" w:space="0" w:color="auto"/>
                    <w:left w:val="none" w:sz="0" w:space="0" w:color="auto"/>
                    <w:bottom w:val="none" w:sz="0" w:space="0" w:color="auto"/>
                    <w:right w:val="none" w:sz="0" w:space="0" w:color="auto"/>
                  </w:divBdr>
                </w:div>
                <w:div w:id="581062938">
                  <w:marLeft w:val="0"/>
                  <w:marRight w:val="0"/>
                  <w:marTop w:val="0"/>
                  <w:marBottom w:val="0"/>
                  <w:divBdr>
                    <w:top w:val="none" w:sz="0" w:space="0" w:color="auto"/>
                    <w:left w:val="none" w:sz="0" w:space="0" w:color="auto"/>
                    <w:bottom w:val="none" w:sz="0" w:space="0" w:color="auto"/>
                    <w:right w:val="none" w:sz="0" w:space="0" w:color="auto"/>
                  </w:divBdr>
                </w:div>
                <w:div w:id="1764565774">
                  <w:marLeft w:val="0"/>
                  <w:marRight w:val="0"/>
                  <w:marTop w:val="0"/>
                  <w:marBottom w:val="0"/>
                  <w:divBdr>
                    <w:top w:val="none" w:sz="0" w:space="0" w:color="auto"/>
                    <w:left w:val="none" w:sz="0" w:space="0" w:color="auto"/>
                    <w:bottom w:val="none" w:sz="0" w:space="0" w:color="auto"/>
                    <w:right w:val="none" w:sz="0" w:space="0" w:color="auto"/>
                  </w:divBdr>
                </w:div>
                <w:div w:id="1903251267">
                  <w:marLeft w:val="0"/>
                  <w:marRight w:val="0"/>
                  <w:marTop w:val="0"/>
                  <w:marBottom w:val="0"/>
                  <w:divBdr>
                    <w:top w:val="none" w:sz="0" w:space="0" w:color="auto"/>
                    <w:left w:val="none" w:sz="0" w:space="0" w:color="auto"/>
                    <w:bottom w:val="none" w:sz="0" w:space="0" w:color="auto"/>
                    <w:right w:val="none" w:sz="0" w:space="0" w:color="auto"/>
                  </w:divBdr>
                </w:div>
                <w:div w:id="1695108356">
                  <w:marLeft w:val="0"/>
                  <w:marRight w:val="0"/>
                  <w:marTop w:val="0"/>
                  <w:marBottom w:val="0"/>
                  <w:divBdr>
                    <w:top w:val="none" w:sz="0" w:space="0" w:color="auto"/>
                    <w:left w:val="none" w:sz="0" w:space="0" w:color="auto"/>
                    <w:bottom w:val="none" w:sz="0" w:space="0" w:color="auto"/>
                    <w:right w:val="none" w:sz="0" w:space="0" w:color="auto"/>
                  </w:divBdr>
                </w:div>
                <w:div w:id="943685225">
                  <w:marLeft w:val="0"/>
                  <w:marRight w:val="0"/>
                  <w:marTop w:val="0"/>
                  <w:marBottom w:val="0"/>
                  <w:divBdr>
                    <w:top w:val="none" w:sz="0" w:space="0" w:color="auto"/>
                    <w:left w:val="none" w:sz="0" w:space="0" w:color="auto"/>
                    <w:bottom w:val="none" w:sz="0" w:space="0" w:color="auto"/>
                    <w:right w:val="none" w:sz="0" w:space="0" w:color="auto"/>
                  </w:divBdr>
                </w:div>
                <w:div w:id="608664831">
                  <w:marLeft w:val="0"/>
                  <w:marRight w:val="0"/>
                  <w:marTop w:val="0"/>
                  <w:marBottom w:val="0"/>
                  <w:divBdr>
                    <w:top w:val="none" w:sz="0" w:space="0" w:color="auto"/>
                    <w:left w:val="none" w:sz="0" w:space="0" w:color="auto"/>
                    <w:bottom w:val="none" w:sz="0" w:space="0" w:color="auto"/>
                    <w:right w:val="none" w:sz="0" w:space="0" w:color="auto"/>
                  </w:divBdr>
                </w:div>
                <w:div w:id="1885286426">
                  <w:marLeft w:val="0"/>
                  <w:marRight w:val="0"/>
                  <w:marTop w:val="0"/>
                  <w:marBottom w:val="0"/>
                  <w:divBdr>
                    <w:top w:val="none" w:sz="0" w:space="0" w:color="auto"/>
                    <w:left w:val="none" w:sz="0" w:space="0" w:color="auto"/>
                    <w:bottom w:val="none" w:sz="0" w:space="0" w:color="auto"/>
                    <w:right w:val="none" w:sz="0" w:space="0" w:color="auto"/>
                  </w:divBdr>
                </w:div>
                <w:div w:id="1552035261">
                  <w:marLeft w:val="0"/>
                  <w:marRight w:val="0"/>
                  <w:marTop w:val="0"/>
                  <w:marBottom w:val="0"/>
                  <w:divBdr>
                    <w:top w:val="none" w:sz="0" w:space="0" w:color="auto"/>
                    <w:left w:val="none" w:sz="0" w:space="0" w:color="auto"/>
                    <w:bottom w:val="none" w:sz="0" w:space="0" w:color="auto"/>
                    <w:right w:val="none" w:sz="0" w:space="0" w:color="auto"/>
                  </w:divBdr>
                </w:div>
                <w:div w:id="1234896836">
                  <w:marLeft w:val="0"/>
                  <w:marRight w:val="0"/>
                  <w:marTop w:val="0"/>
                  <w:marBottom w:val="0"/>
                  <w:divBdr>
                    <w:top w:val="none" w:sz="0" w:space="0" w:color="auto"/>
                    <w:left w:val="none" w:sz="0" w:space="0" w:color="auto"/>
                    <w:bottom w:val="none" w:sz="0" w:space="0" w:color="auto"/>
                    <w:right w:val="none" w:sz="0" w:space="0" w:color="auto"/>
                  </w:divBdr>
                </w:div>
                <w:div w:id="2143844963">
                  <w:marLeft w:val="0"/>
                  <w:marRight w:val="0"/>
                  <w:marTop w:val="0"/>
                  <w:marBottom w:val="0"/>
                  <w:divBdr>
                    <w:top w:val="none" w:sz="0" w:space="0" w:color="auto"/>
                    <w:left w:val="none" w:sz="0" w:space="0" w:color="auto"/>
                    <w:bottom w:val="none" w:sz="0" w:space="0" w:color="auto"/>
                    <w:right w:val="none" w:sz="0" w:space="0" w:color="auto"/>
                  </w:divBdr>
                </w:div>
                <w:div w:id="1566605014">
                  <w:marLeft w:val="0"/>
                  <w:marRight w:val="0"/>
                  <w:marTop w:val="0"/>
                  <w:marBottom w:val="0"/>
                  <w:divBdr>
                    <w:top w:val="none" w:sz="0" w:space="0" w:color="auto"/>
                    <w:left w:val="none" w:sz="0" w:space="0" w:color="auto"/>
                    <w:bottom w:val="none" w:sz="0" w:space="0" w:color="auto"/>
                    <w:right w:val="none" w:sz="0" w:space="0" w:color="auto"/>
                  </w:divBdr>
                </w:div>
                <w:div w:id="152527676">
                  <w:marLeft w:val="0"/>
                  <w:marRight w:val="0"/>
                  <w:marTop w:val="0"/>
                  <w:marBottom w:val="0"/>
                  <w:divBdr>
                    <w:top w:val="none" w:sz="0" w:space="0" w:color="auto"/>
                    <w:left w:val="none" w:sz="0" w:space="0" w:color="auto"/>
                    <w:bottom w:val="none" w:sz="0" w:space="0" w:color="auto"/>
                    <w:right w:val="none" w:sz="0" w:space="0" w:color="auto"/>
                  </w:divBdr>
                </w:div>
                <w:div w:id="587692030">
                  <w:marLeft w:val="0"/>
                  <w:marRight w:val="0"/>
                  <w:marTop w:val="0"/>
                  <w:marBottom w:val="0"/>
                  <w:divBdr>
                    <w:top w:val="none" w:sz="0" w:space="0" w:color="auto"/>
                    <w:left w:val="none" w:sz="0" w:space="0" w:color="auto"/>
                    <w:bottom w:val="none" w:sz="0" w:space="0" w:color="auto"/>
                    <w:right w:val="none" w:sz="0" w:space="0" w:color="auto"/>
                  </w:divBdr>
                </w:div>
                <w:div w:id="1689720216">
                  <w:marLeft w:val="0"/>
                  <w:marRight w:val="0"/>
                  <w:marTop w:val="0"/>
                  <w:marBottom w:val="0"/>
                  <w:divBdr>
                    <w:top w:val="none" w:sz="0" w:space="0" w:color="auto"/>
                    <w:left w:val="none" w:sz="0" w:space="0" w:color="auto"/>
                    <w:bottom w:val="none" w:sz="0" w:space="0" w:color="auto"/>
                    <w:right w:val="none" w:sz="0" w:space="0" w:color="auto"/>
                  </w:divBdr>
                </w:div>
                <w:div w:id="45644005">
                  <w:marLeft w:val="0"/>
                  <w:marRight w:val="0"/>
                  <w:marTop w:val="0"/>
                  <w:marBottom w:val="0"/>
                  <w:divBdr>
                    <w:top w:val="none" w:sz="0" w:space="0" w:color="auto"/>
                    <w:left w:val="none" w:sz="0" w:space="0" w:color="auto"/>
                    <w:bottom w:val="none" w:sz="0" w:space="0" w:color="auto"/>
                    <w:right w:val="none" w:sz="0" w:space="0" w:color="auto"/>
                  </w:divBdr>
                </w:div>
                <w:div w:id="610666203">
                  <w:marLeft w:val="0"/>
                  <w:marRight w:val="0"/>
                  <w:marTop w:val="0"/>
                  <w:marBottom w:val="0"/>
                  <w:divBdr>
                    <w:top w:val="none" w:sz="0" w:space="0" w:color="auto"/>
                    <w:left w:val="none" w:sz="0" w:space="0" w:color="auto"/>
                    <w:bottom w:val="none" w:sz="0" w:space="0" w:color="auto"/>
                    <w:right w:val="none" w:sz="0" w:space="0" w:color="auto"/>
                  </w:divBdr>
                </w:div>
                <w:div w:id="459953391">
                  <w:marLeft w:val="0"/>
                  <w:marRight w:val="0"/>
                  <w:marTop w:val="0"/>
                  <w:marBottom w:val="0"/>
                  <w:divBdr>
                    <w:top w:val="none" w:sz="0" w:space="0" w:color="auto"/>
                    <w:left w:val="none" w:sz="0" w:space="0" w:color="auto"/>
                    <w:bottom w:val="none" w:sz="0" w:space="0" w:color="auto"/>
                    <w:right w:val="none" w:sz="0" w:space="0" w:color="auto"/>
                  </w:divBdr>
                </w:div>
                <w:div w:id="2073844896">
                  <w:marLeft w:val="0"/>
                  <w:marRight w:val="0"/>
                  <w:marTop w:val="0"/>
                  <w:marBottom w:val="0"/>
                  <w:divBdr>
                    <w:top w:val="none" w:sz="0" w:space="0" w:color="auto"/>
                    <w:left w:val="none" w:sz="0" w:space="0" w:color="auto"/>
                    <w:bottom w:val="none" w:sz="0" w:space="0" w:color="auto"/>
                    <w:right w:val="none" w:sz="0" w:space="0" w:color="auto"/>
                  </w:divBdr>
                </w:div>
                <w:div w:id="2072388327">
                  <w:marLeft w:val="0"/>
                  <w:marRight w:val="0"/>
                  <w:marTop w:val="0"/>
                  <w:marBottom w:val="0"/>
                  <w:divBdr>
                    <w:top w:val="none" w:sz="0" w:space="0" w:color="auto"/>
                    <w:left w:val="none" w:sz="0" w:space="0" w:color="auto"/>
                    <w:bottom w:val="none" w:sz="0" w:space="0" w:color="auto"/>
                    <w:right w:val="none" w:sz="0" w:space="0" w:color="auto"/>
                  </w:divBdr>
                </w:div>
                <w:div w:id="357438762">
                  <w:marLeft w:val="0"/>
                  <w:marRight w:val="0"/>
                  <w:marTop w:val="0"/>
                  <w:marBottom w:val="0"/>
                  <w:divBdr>
                    <w:top w:val="none" w:sz="0" w:space="0" w:color="auto"/>
                    <w:left w:val="none" w:sz="0" w:space="0" w:color="auto"/>
                    <w:bottom w:val="none" w:sz="0" w:space="0" w:color="auto"/>
                    <w:right w:val="none" w:sz="0" w:space="0" w:color="auto"/>
                  </w:divBdr>
                </w:div>
                <w:div w:id="208229258">
                  <w:marLeft w:val="0"/>
                  <w:marRight w:val="0"/>
                  <w:marTop w:val="0"/>
                  <w:marBottom w:val="0"/>
                  <w:divBdr>
                    <w:top w:val="none" w:sz="0" w:space="0" w:color="auto"/>
                    <w:left w:val="none" w:sz="0" w:space="0" w:color="auto"/>
                    <w:bottom w:val="none" w:sz="0" w:space="0" w:color="auto"/>
                    <w:right w:val="none" w:sz="0" w:space="0" w:color="auto"/>
                  </w:divBdr>
                </w:div>
                <w:div w:id="2047950425">
                  <w:marLeft w:val="0"/>
                  <w:marRight w:val="0"/>
                  <w:marTop w:val="0"/>
                  <w:marBottom w:val="0"/>
                  <w:divBdr>
                    <w:top w:val="none" w:sz="0" w:space="0" w:color="auto"/>
                    <w:left w:val="none" w:sz="0" w:space="0" w:color="auto"/>
                    <w:bottom w:val="none" w:sz="0" w:space="0" w:color="auto"/>
                    <w:right w:val="none" w:sz="0" w:space="0" w:color="auto"/>
                  </w:divBdr>
                </w:div>
                <w:div w:id="1832286730">
                  <w:marLeft w:val="0"/>
                  <w:marRight w:val="0"/>
                  <w:marTop w:val="0"/>
                  <w:marBottom w:val="0"/>
                  <w:divBdr>
                    <w:top w:val="none" w:sz="0" w:space="0" w:color="auto"/>
                    <w:left w:val="none" w:sz="0" w:space="0" w:color="auto"/>
                    <w:bottom w:val="none" w:sz="0" w:space="0" w:color="auto"/>
                    <w:right w:val="none" w:sz="0" w:space="0" w:color="auto"/>
                  </w:divBdr>
                </w:div>
                <w:div w:id="9530101">
                  <w:marLeft w:val="0"/>
                  <w:marRight w:val="0"/>
                  <w:marTop w:val="0"/>
                  <w:marBottom w:val="0"/>
                  <w:divBdr>
                    <w:top w:val="none" w:sz="0" w:space="0" w:color="auto"/>
                    <w:left w:val="none" w:sz="0" w:space="0" w:color="auto"/>
                    <w:bottom w:val="none" w:sz="0" w:space="0" w:color="auto"/>
                    <w:right w:val="none" w:sz="0" w:space="0" w:color="auto"/>
                  </w:divBdr>
                </w:div>
                <w:div w:id="1630093219">
                  <w:marLeft w:val="0"/>
                  <w:marRight w:val="0"/>
                  <w:marTop w:val="0"/>
                  <w:marBottom w:val="0"/>
                  <w:divBdr>
                    <w:top w:val="none" w:sz="0" w:space="0" w:color="auto"/>
                    <w:left w:val="none" w:sz="0" w:space="0" w:color="auto"/>
                    <w:bottom w:val="none" w:sz="0" w:space="0" w:color="auto"/>
                    <w:right w:val="none" w:sz="0" w:space="0" w:color="auto"/>
                  </w:divBdr>
                </w:div>
                <w:div w:id="1843397103">
                  <w:marLeft w:val="0"/>
                  <w:marRight w:val="0"/>
                  <w:marTop w:val="0"/>
                  <w:marBottom w:val="0"/>
                  <w:divBdr>
                    <w:top w:val="none" w:sz="0" w:space="0" w:color="auto"/>
                    <w:left w:val="none" w:sz="0" w:space="0" w:color="auto"/>
                    <w:bottom w:val="none" w:sz="0" w:space="0" w:color="auto"/>
                    <w:right w:val="none" w:sz="0" w:space="0" w:color="auto"/>
                  </w:divBdr>
                </w:div>
                <w:div w:id="933510067">
                  <w:marLeft w:val="0"/>
                  <w:marRight w:val="0"/>
                  <w:marTop w:val="0"/>
                  <w:marBottom w:val="0"/>
                  <w:divBdr>
                    <w:top w:val="none" w:sz="0" w:space="0" w:color="auto"/>
                    <w:left w:val="none" w:sz="0" w:space="0" w:color="auto"/>
                    <w:bottom w:val="none" w:sz="0" w:space="0" w:color="auto"/>
                    <w:right w:val="none" w:sz="0" w:space="0" w:color="auto"/>
                  </w:divBdr>
                </w:div>
                <w:div w:id="1652439187">
                  <w:marLeft w:val="0"/>
                  <w:marRight w:val="0"/>
                  <w:marTop w:val="0"/>
                  <w:marBottom w:val="0"/>
                  <w:divBdr>
                    <w:top w:val="none" w:sz="0" w:space="0" w:color="auto"/>
                    <w:left w:val="none" w:sz="0" w:space="0" w:color="auto"/>
                    <w:bottom w:val="none" w:sz="0" w:space="0" w:color="auto"/>
                    <w:right w:val="none" w:sz="0" w:space="0" w:color="auto"/>
                  </w:divBdr>
                </w:div>
                <w:div w:id="1726105140">
                  <w:marLeft w:val="0"/>
                  <w:marRight w:val="0"/>
                  <w:marTop w:val="0"/>
                  <w:marBottom w:val="0"/>
                  <w:divBdr>
                    <w:top w:val="none" w:sz="0" w:space="0" w:color="auto"/>
                    <w:left w:val="none" w:sz="0" w:space="0" w:color="auto"/>
                    <w:bottom w:val="none" w:sz="0" w:space="0" w:color="auto"/>
                    <w:right w:val="none" w:sz="0" w:space="0" w:color="auto"/>
                  </w:divBdr>
                </w:div>
                <w:div w:id="1657759359">
                  <w:marLeft w:val="0"/>
                  <w:marRight w:val="0"/>
                  <w:marTop w:val="0"/>
                  <w:marBottom w:val="0"/>
                  <w:divBdr>
                    <w:top w:val="none" w:sz="0" w:space="0" w:color="auto"/>
                    <w:left w:val="none" w:sz="0" w:space="0" w:color="auto"/>
                    <w:bottom w:val="none" w:sz="0" w:space="0" w:color="auto"/>
                    <w:right w:val="none" w:sz="0" w:space="0" w:color="auto"/>
                  </w:divBdr>
                </w:div>
                <w:div w:id="1217089451">
                  <w:marLeft w:val="0"/>
                  <w:marRight w:val="0"/>
                  <w:marTop w:val="0"/>
                  <w:marBottom w:val="0"/>
                  <w:divBdr>
                    <w:top w:val="none" w:sz="0" w:space="0" w:color="auto"/>
                    <w:left w:val="none" w:sz="0" w:space="0" w:color="auto"/>
                    <w:bottom w:val="none" w:sz="0" w:space="0" w:color="auto"/>
                    <w:right w:val="none" w:sz="0" w:space="0" w:color="auto"/>
                  </w:divBdr>
                </w:div>
                <w:div w:id="2000771543">
                  <w:marLeft w:val="0"/>
                  <w:marRight w:val="0"/>
                  <w:marTop w:val="0"/>
                  <w:marBottom w:val="0"/>
                  <w:divBdr>
                    <w:top w:val="none" w:sz="0" w:space="0" w:color="auto"/>
                    <w:left w:val="none" w:sz="0" w:space="0" w:color="auto"/>
                    <w:bottom w:val="none" w:sz="0" w:space="0" w:color="auto"/>
                    <w:right w:val="none" w:sz="0" w:space="0" w:color="auto"/>
                  </w:divBdr>
                </w:div>
                <w:div w:id="764764083">
                  <w:marLeft w:val="0"/>
                  <w:marRight w:val="0"/>
                  <w:marTop w:val="0"/>
                  <w:marBottom w:val="0"/>
                  <w:divBdr>
                    <w:top w:val="none" w:sz="0" w:space="0" w:color="auto"/>
                    <w:left w:val="none" w:sz="0" w:space="0" w:color="auto"/>
                    <w:bottom w:val="none" w:sz="0" w:space="0" w:color="auto"/>
                    <w:right w:val="none" w:sz="0" w:space="0" w:color="auto"/>
                  </w:divBdr>
                </w:div>
                <w:div w:id="5254794">
                  <w:marLeft w:val="0"/>
                  <w:marRight w:val="0"/>
                  <w:marTop w:val="0"/>
                  <w:marBottom w:val="0"/>
                  <w:divBdr>
                    <w:top w:val="none" w:sz="0" w:space="0" w:color="auto"/>
                    <w:left w:val="none" w:sz="0" w:space="0" w:color="auto"/>
                    <w:bottom w:val="none" w:sz="0" w:space="0" w:color="auto"/>
                    <w:right w:val="none" w:sz="0" w:space="0" w:color="auto"/>
                  </w:divBdr>
                </w:div>
                <w:div w:id="129254030">
                  <w:marLeft w:val="0"/>
                  <w:marRight w:val="0"/>
                  <w:marTop w:val="0"/>
                  <w:marBottom w:val="0"/>
                  <w:divBdr>
                    <w:top w:val="none" w:sz="0" w:space="0" w:color="auto"/>
                    <w:left w:val="none" w:sz="0" w:space="0" w:color="auto"/>
                    <w:bottom w:val="none" w:sz="0" w:space="0" w:color="auto"/>
                    <w:right w:val="none" w:sz="0" w:space="0" w:color="auto"/>
                  </w:divBdr>
                </w:div>
                <w:div w:id="1839537656">
                  <w:marLeft w:val="0"/>
                  <w:marRight w:val="0"/>
                  <w:marTop w:val="0"/>
                  <w:marBottom w:val="0"/>
                  <w:divBdr>
                    <w:top w:val="none" w:sz="0" w:space="0" w:color="auto"/>
                    <w:left w:val="none" w:sz="0" w:space="0" w:color="auto"/>
                    <w:bottom w:val="none" w:sz="0" w:space="0" w:color="auto"/>
                    <w:right w:val="none" w:sz="0" w:space="0" w:color="auto"/>
                  </w:divBdr>
                </w:div>
                <w:div w:id="1292205726">
                  <w:marLeft w:val="0"/>
                  <w:marRight w:val="0"/>
                  <w:marTop w:val="0"/>
                  <w:marBottom w:val="0"/>
                  <w:divBdr>
                    <w:top w:val="none" w:sz="0" w:space="0" w:color="auto"/>
                    <w:left w:val="none" w:sz="0" w:space="0" w:color="auto"/>
                    <w:bottom w:val="none" w:sz="0" w:space="0" w:color="auto"/>
                    <w:right w:val="none" w:sz="0" w:space="0" w:color="auto"/>
                  </w:divBdr>
                </w:div>
                <w:div w:id="741872290">
                  <w:marLeft w:val="0"/>
                  <w:marRight w:val="0"/>
                  <w:marTop w:val="0"/>
                  <w:marBottom w:val="0"/>
                  <w:divBdr>
                    <w:top w:val="none" w:sz="0" w:space="0" w:color="auto"/>
                    <w:left w:val="none" w:sz="0" w:space="0" w:color="auto"/>
                    <w:bottom w:val="none" w:sz="0" w:space="0" w:color="auto"/>
                    <w:right w:val="none" w:sz="0" w:space="0" w:color="auto"/>
                  </w:divBdr>
                </w:div>
                <w:div w:id="1493251030">
                  <w:marLeft w:val="0"/>
                  <w:marRight w:val="0"/>
                  <w:marTop w:val="0"/>
                  <w:marBottom w:val="0"/>
                  <w:divBdr>
                    <w:top w:val="none" w:sz="0" w:space="0" w:color="auto"/>
                    <w:left w:val="none" w:sz="0" w:space="0" w:color="auto"/>
                    <w:bottom w:val="none" w:sz="0" w:space="0" w:color="auto"/>
                    <w:right w:val="none" w:sz="0" w:space="0" w:color="auto"/>
                  </w:divBdr>
                </w:div>
                <w:div w:id="566116400">
                  <w:marLeft w:val="0"/>
                  <w:marRight w:val="0"/>
                  <w:marTop w:val="0"/>
                  <w:marBottom w:val="0"/>
                  <w:divBdr>
                    <w:top w:val="none" w:sz="0" w:space="0" w:color="auto"/>
                    <w:left w:val="none" w:sz="0" w:space="0" w:color="auto"/>
                    <w:bottom w:val="none" w:sz="0" w:space="0" w:color="auto"/>
                    <w:right w:val="none" w:sz="0" w:space="0" w:color="auto"/>
                  </w:divBdr>
                </w:div>
                <w:div w:id="172570237">
                  <w:marLeft w:val="0"/>
                  <w:marRight w:val="0"/>
                  <w:marTop w:val="0"/>
                  <w:marBottom w:val="0"/>
                  <w:divBdr>
                    <w:top w:val="none" w:sz="0" w:space="0" w:color="auto"/>
                    <w:left w:val="none" w:sz="0" w:space="0" w:color="auto"/>
                    <w:bottom w:val="none" w:sz="0" w:space="0" w:color="auto"/>
                    <w:right w:val="none" w:sz="0" w:space="0" w:color="auto"/>
                  </w:divBdr>
                </w:div>
                <w:div w:id="1984698721">
                  <w:marLeft w:val="0"/>
                  <w:marRight w:val="0"/>
                  <w:marTop w:val="0"/>
                  <w:marBottom w:val="0"/>
                  <w:divBdr>
                    <w:top w:val="none" w:sz="0" w:space="0" w:color="auto"/>
                    <w:left w:val="none" w:sz="0" w:space="0" w:color="auto"/>
                    <w:bottom w:val="none" w:sz="0" w:space="0" w:color="auto"/>
                    <w:right w:val="none" w:sz="0" w:space="0" w:color="auto"/>
                  </w:divBdr>
                </w:div>
                <w:div w:id="824862561">
                  <w:marLeft w:val="0"/>
                  <w:marRight w:val="0"/>
                  <w:marTop w:val="0"/>
                  <w:marBottom w:val="0"/>
                  <w:divBdr>
                    <w:top w:val="none" w:sz="0" w:space="0" w:color="auto"/>
                    <w:left w:val="none" w:sz="0" w:space="0" w:color="auto"/>
                    <w:bottom w:val="none" w:sz="0" w:space="0" w:color="auto"/>
                    <w:right w:val="none" w:sz="0" w:space="0" w:color="auto"/>
                  </w:divBdr>
                </w:div>
                <w:div w:id="314721173">
                  <w:marLeft w:val="0"/>
                  <w:marRight w:val="0"/>
                  <w:marTop w:val="0"/>
                  <w:marBottom w:val="0"/>
                  <w:divBdr>
                    <w:top w:val="none" w:sz="0" w:space="0" w:color="auto"/>
                    <w:left w:val="none" w:sz="0" w:space="0" w:color="auto"/>
                    <w:bottom w:val="none" w:sz="0" w:space="0" w:color="auto"/>
                    <w:right w:val="none" w:sz="0" w:space="0" w:color="auto"/>
                  </w:divBdr>
                </w:div>
                <w:div w:id="1104426769">
                  <w:marLeft w:val="0"/>
                  <w:marRight w:val="0"/>
                  <w:marTop w:val="0"/>
                  <w:marBottom w:val="0"/>
                  <w:divBdr>
                    <w:top w:val="none" w:sz="0" w:space="0" w:color="auto"/>
                    <w:left w:val="none" w:sz="0" w:space="0" w:color="auto"/>
                    <w:bottom w:val="none" w:sz="0" w:space="0" w:color="auto"/>
                    <w:right w:val="none" w:sz="0" w:space="0" w:color="auto"/>
                  </w:divBdr>
                </w:div>
                <w:div w:id="582032751">
                  <w:marLeft w:val="0"/>
                  <w:marRight w:val="0"/>
                  <w:marTop w:val="0"/>
                  <w:marBottom w:val="0"/>
                  <w:divBdr>
                    <w:top w:val="none" w:sz="0" w:space="0" w:color="auto"/>
                    <w:left w:val="none" w:sz="0" w:space="0" w:color="auto"/>
                    <w:bottom w:val="none" w:sz="0" w:space="0" w:color="auto"/>
                    <w:right w:val="none" w:sz="0" w:space="0" w:color="auto"/>
                  </w:divBdr>
                </w:div>
                <w:div w:id="978680826">
                  <w:marLeft w:val="0"/>
                  <w:marRight w:val="0"/>
                  <w:marTop w:val="0"/>
                  <w:marBottom w:val="0"/>
                  <w:divBdr>
                    <w:top w:val="none" w:sz="0" w:space="0" w:color="auto"/>
                    <w:left w:val="none" w:sz="0" w:space="0" w:color="auto"/>
                    <w:bottom w:val="none" w:sz="0" w:space="0" w:color="auto"/>
                    <w:right w:val="none" w:sz="0" w:space="0" w:color="auto"/>
                  </w:divBdr>
                </w:div>
                <w:div w:id="1599562216">
                  <w:marLeft w:val="0"/>
                  <w:marRight w:val="0"/>
                  <w:marTop w:val="0"/>
                  <w:marBottom w:val="0"/>
                  <w:divBdr>
                    <w:top w:val="none" w:sz="0" w:space="0" w:color="auto"/>
                    <w:left w:val="none" w:sz="0" w:space="0" w:color="auto"/>
                    <w:bottom w:val="none" w:sz="0" w:space="0" w:color="auto"/>
                    <w:right w:val="none" w:sz="0" w:space="0" w:color="auto"/>
                  </w:divBdr>
                </w:div>
                <w:div w:id="944389195">
                  <w:marLeft w:val="0"/>
                  <w:marRight w:val="0"/>
                  <w:marTop w:val="0"/>
                  <w:marBottom w:val="0"/>
                  <w:divBdr>
                    <w:top w:val="none" w:sz="0" w:space="0" w:color="auto"/>
                    <w:left w:val="none" w:sz="0" w:space="0" w:color="auto"/>
                    <w:bottom w:val="none" w:sz="0" w:space="0" w:color="auto"/>
                    <w:right w:val="none" w:sz="0" w:space="0" w:color="auto"/>
                  </w:divBdr>
                </w:div>
                <w:div w:id="624194883">
                  <w:marLeft w:val="0"/>
                  <w:marRight w:val="0"/>
                  <w:marTop w:val="0"/>
                  <w:marBottom w:val="0"/>
                  <w:divBdr>
                    <w:top w:val="none" w:sz="0" w:space="0" w:color="auto"/>
                    <w:left w:val="none" w:sz="0" w:space="0" w:color="auto"/>
                    <w:bottom w:val="none" w:sz="0" w:space="0" w:color="auto"/>
                    <w:right w:val="none" w:sz="0" w:space="0" w:color="auto"/>
                  </w:divBdr>
                </w:div>
                <w:div w:id="768158275">
                  <w:marLeft w:val="0"/>
                  <w:marRight w:val="0"/>
                  <w:marTop w:val="0"/>
                  <w:marBottom w:val="0"/>
                  <w:divBdr>
                    <w:top w:val="none" w:sz="0" w:space="0" w:color="auto"/>
                    <w:left w:val="none" w:sz="0" w:space="0" w:color="auto"/>
                    <w:bottom w:val="none" w:sz="0" w:space="0" w:color="auto"/>
                    <w:right w:val="none" w:sz="0" w:space="0" w:color="auto"/>
                  </w:divBdr>
                </w:div>
                <w:div w:id="1339388060">
                  <w:marLeft w:val="0"/>
                  <w:marRight w:val="0"/>
                  <w:marTop w:val="0"/>
                  <w:marBottom w:val="0"/>
                  <w:divBdr>
                    <w:top w:val="none" w:sz="0" w:space="0" w:color="auto"/>
                    <w:left w:val="none" w:sz="0" w:space="0" w:color="auto"/>
                    <w:bottom w:val="none" w:sz="0" w:space="0" w:color="auto"/>
                    <w:right w:val="none" w:sz="0" w:space="0" w:color="auto"/>
                  </w:divBdr>
                </w:div>
                <w:div w:id="883517332">
                  <w:marLeft w:val="0"/>
                  <w:marRight w:val="0"/>
                  <w:marTop w:val="0"/>
                  <w:marBottom w:val="0"/>
                  <w:divBdr>
                    <w:top w:val="none" w:sz="0" w:space="0" w:color="auto"/>
                    <w:left w:val="none" w:sz="0" w:space="0" w:color="auto"/>
                    <w:bottom w:val="none" w:sz="0" w:space="0" w:color="auto"/>
                    <w:right w:val="none" w:sz="0" w:space="0" w:color="auto"/>
                  </w:divBdr>
                </w:div>
                <w:div w:id="843470716">
                  <w:marLeft w:val="0"/>
                  <w:marRight w:val="0"/>
                  <w:marTop w:val="0"/>
                  <w:marBottom w:val="0"/>
                  <w:divBdr>
                    <w:top w:val="none" w:sz="0" w:space="0" w:color="auto"/>
                    <w:left w:val="none" w:sz="0" w:space="0" w:color="auto"/>
                    <w:bottom w:val="none" w:sz="0" w:space="0" w:color="auto"/>
                    <w:right w:val="none" w:sz="0" w:space="0" w:color="auto"/>
                  </w:divBdr>
                </w:div>
                <w:div w:id="1620914383">
                  <w:marLeft w:val="0"/>
                  <w:marRight w:val="0"/>
                  <w:marTop w:val="0"/>
                  <w:marBottom w:val="0"/>
                  <w:divBdr>
                    <w:top w:val="none" w:sz="0" w:space="0" w:color="auto"/>
                    <w:left w:val="none" w:sz="0" w:space="0" w:color="auto"/>
                    <w:bottom w:val="none" w:sz="0" w:space="0" w:color="auto"/>
                    <w:right w:val="none" w:sz="0" w:space="0" w:color="auto"/>
                  </w:divBdr>
                </w:div>
                <w:div w:id="17512354">
                  <w:marLeft w:val="0"/>
                  <w:marRight w:val="0"/>
                  <w:marTop w:val="0"/>
                  <w:marBottom w:val="0"/>
                  <w:divBdr>
                    <w:top w:val="none" w:sz="0" w:space="0" w:color="auto"/>
                    <w:left w:val="none" w:sz="0" w:space="0" w:color="auto"/>
                    <w:bottom w:val="none" w:sz="0" w:space="0" w:color="auto"/>
                    <w:right w:val="none" w:sz="0" w:space="0" w:color="auto"/>
                  </w:divBdr>
                </w:div>
                <w:div w:id="1807313404">
                  <w:marLeft w:val="0"/>
                  <w:marRight w:val="0"/>
                  <w:marTop w:val="0"/>
                  <w:marBottom w:val="0"/>
                  <w:divBdr>
                    <w:top w:val="none" w:sz="0" w:space="0" w:color="auto"/>
                    <w:left w:val="none" w:sz="0" w:space="0" w:color="auto"/>
                    <w:bottom w:val="none" w:sz="0" w:space="0" w:color="auto"/>
                    <w:right w:val="none" w:sz="0" w:space="0" w:color="auto"/>
                  </w:divBdr>
                </w:div>
                <w:div w:id="153183982">
                  <w:marLeft w:val="0"/>
                  <w:marRight w:val="0"/>
                  <w:marTop w:val="0"/>
                  <w:marBottom w:val="0"/>
                  <w:divBdr>
                    <w:top w:val="none" w:sz="0" w:space="0" w:color="auto"/>
                    <w:left w:val="none" w:sz="0" w:space="0" w:color="auto"/>
                    <w:bottom w:val="none" w:sz="0" w:space="0" w:color="auto"/>
                    <w:right w:val="none" w:sz="0" w:space="0" w:color="auto"/>
                  </w:divBdr>
                </w:div>
                <w:div w:id="1506356995">
                  <w:marLeft w:val="0"/>
                  <w:marRight w:val="0"/>
                  <w:marTop w:val="0"/>
                  <w:marBottom w:val="0"/>
                  <w:divBdr>
                    <w:top w:val="none" w:sz="0" w:space="0" w:color="auto"/>
                    <w:left w:val="none" w:sz="0" w:space="0" w:color="auto"/>
                    <w:bottom w:val="none" w:sz="0" w:space="0" w:color="auto"/>
                    <w:right w:val="none" w:sz="0" w:space="0" w:color="auto"/>
                  </w:divBdr>
                </w:div>
                <w:div w:id="219638255">
                  <w:marLeft w:val="0"/>
                  <w:marRight w:val="0"/>
                  <w:marTop w:val="0"/>
                  <w:marBottom w:val="0"/>
                  <w:divBdr>
                    <w:top w:val="none" w:sz="0" w:space="0" w:color="auto"/>
                    <w:left w:val="none" w:sz="0" w:space="0" w:color="auto"/>
                    <w:bottom w:val="none" w:sz="0" w:space="0" w:color="auto"/>
                    <w:right w:val="none" w:sz="0" w:space="0" w:color="auto"/>
                  </w:divBdr>
                </w:div>
                <w:div w:id="636028074">
                  <w:marLeft w:val="0"/>
                  <w:marRight w:val="0"/>
                  <w:marTop w:val="0"/>
                  <w:marBottom w:val="0"/>
                  <w:divBdr>
                    <w:top w:val="none" w:sz="0" w:space="0" w:color="auto"/>
                    <w:left w:val="none" w:sz="0" w:space="0" w:color="auto"/>
                    <w:bottom w:val="none" w:sz="0" w:space="0" w:color="auto"/>
                    <w:right w:val="none" w:sz="0" w:space="0" w:color="auto"/>
                  </w:divBdr>
                </w:div>
                <w:div w:id="1812359253">
                  <w:marLeft w:val="0"/>
                  <w:marRight w:val="0"/>
                  <w:marTop w:val="0"/>
                  <w:marBottom w:val="0"/>
                  <w:divBdr>
                    <w:top w:val="none" w:sz="0" w:space="0" w:color="auto"/>
                    <w:left w:val="none" w:sz="0" w:space="0" w:color="auto"/>
                    <w:bottom w:val="none" w:sz="0" w:space="0" w:color="auto"/>
                    <w:right w:val="none" w:sz="0" w:space="0" w:color="auto"/>
                  </w:divBdr>
                </w:div>
                <w:div w:id="557016273">
                  <w:marLeft w:val="0"/>
                  <w:marRight w:val="0"/>
                  <w:marTop w:val="0"/>
                  <w:marBottom w:val="0"/>
                  <w:divBdr>
                    <w:top w:val="none" w:sz="0" w:space="0" w:color="auto"/>
                    <w:left w:val="none" w:sz="0" w:space="0" w:color="auto"/>
                    <w:bottom w:val="none" w:sz="0" w:space="0" w:color="auto"/>
                    <w:right w:val="none" w:sz="0" w:space="0" w:color="auto"/>
                  </w:divBdr>
                </w:div>
                <w:div w:id="996152256">
                  <w:marLeft w:val="0"/>
                  <w:marRight w:val="0"/>
                  <w:marTop w:val="0"/>
                  <w:marBottom w:val="0"/>
                  <w:divBdr>
                    <w:top w:val="none" w:sz="0" w:space="0" w:color="auto"/>
                    <w:left w:val="none" w:sz="0" w:space="0" w:color="auto"/>
                    <w:bottom w:val="none" w:sz="0" w:space="0" w:color="auto"/>
                    <w:right w:val="none" w:sz="0" w:space="0" w:color="auto"/>
                  </w:divBdr>
                </w:div>
                <w:div w:id="1007290182">
                  <w:marLeft w:val="0"/>
                  <w:marRight w:val="0"/>
                  <w:marTop w:val="0"/>
                  <w:marBottom w:val="0"/>
                  <w:divBdr>
                    <w:top w:val="none" w:sz="0" w:space="0" w:color="auto"/>
                    <w:left w:val="none" w:sz="0" w:space="0" w:color="auto"/>
                    <w:bottom w:val="none" w:sz="0" w:space="0" w:color="auto"/>
                    <w:right w:val="none" w:sz="0" w:space="0" w:color="auto"/>
                  </w:divBdr>
                </w:div>
                <w:div w:id="349795299">
                  <w:marLeft w:val="0"/>
                  <w:marRight w:val="0"/>
                  <w:marTop w:val="0"/>
                  <w:marBottom w:val="0"/>
                  <w:divBdr>
                    <w:top w:val="none" w:sz="0" w:space="0" w:color="auto"/>
                    <w:left w:val="none" w:sz="0" w:space="0" w:color="auto"/>
                    <w:bottom w:val="none" w:sz="0" w:space="0" w:color="auto"/>
                    <w:right w:val="none" w:sz="0" w:space="0" w:color="auto"/>
                  </w:divBdr>
                </w:div>
                <w:div w:id="36592127">
                  <w:marLeft w:val="0"/>
                  <w:marRight w:val="0"/>
                  <w:marTop w:val="0"/>
                  <w:marBottom w:val="0"/>
                  <w:divBdr>
                    <w:top w:val="none" w:sz="0" w:space="0" w:color="auto"/>
                    <w:left w:val="none" w:sz="0" w:space="0" w:color="auto"/>
                    <w:bottom w:val="none" w:sz="0" w:space="0" w:color="auto"/>
                    <w:right w:val="none" w:sz="0" w:space="0" w:color="auto"/>
                  </w:divBdr>
                </w:div>
                <w:div w:id="1076363776">
                  <w:marLeft w:val="0"/>
                  <w:marRight w:val="0"/>
                  <w:marTop w:val="0"/>
                  <w:marBottom w:val="0"/>
                  <w:divBdr>
                    <w:top w:val="none" w:sz="0" w:space="0" w:color="auto"/>
                    <w:left w:val="none" w:sz="0" w:space="0" w:color="auto"/>
                    <w:bottom w:val="none" w:sz="0" w:space="0" w:color="auto"/>
                    <w:right w:val="none" w:sz="0" w:space="0" w:color="auto"/>
                  </w:divBdr>
                </w:div>
                <w:div w:id="1117875429">
                  <w:marLeft w:val="0"/>
                  <w:marRight w:val="0"/>
                  <w:marTop w:val="0"/>
                  <w:marBottom w:val="0"/>
                  <w:divBdr>
                    <w:top w:val="none" w:sz="0" w:space="0" w:color="auto"/>
                    <w:left w:val="none" w:sz="0" w:space="0" w:color="auto"/>
                    <w:bottom w:val="none" w:sz="0" w:space="0" w:color="auto"/>
                    <w:right w:val="none" w:sz="0" w:space="0" w:color="auto"/>
                  </w:divBdr>
                </w:div>
                <w:div w:id="621301252">
                  <w:marLeft w:val="0"/>
                  <w:marRight w:val="0"/>
                  <w:marTop w:val="0"/>
                  <w:marBottom w:val="0"/>
                  <w:divBdr>
                    <w:top w:val="none" w:sz="0" w:space="0" w:color="auto"/>
                    <w:left w:val="none" w:sz="0" w:space="0" w:color="auto"/>
                    <w:bottom w:val="none" w:sz="0" w:space="0" w:color="auto"/>
                    <w:right w:val="none" w:sz="0" w:space="0" w:color="auto"/>
                  </w:divBdr>
                </w:div>
                <w:div w:id="226764336">
                  <w:marLeft w:val="0"/>
                  <w:marRight w:val="0"/>
                  <w:marTop w:val="0"/>
                  <w:marBottom w:val="0"/>
                  <w:divBdr>
                    <w:top w:val="none" w:sz="0" w:space="0" w:color="auto"/>
                    <w:left w:val="none" w:sz="0" w:space="0" w:color="auto"/>
                    <w:bottom w:val="none" w:sz="0" w:space="0" w:color="auto"/>
                    <w:right w:val="none" w:sz="0" w:space="0" w:color="auto"/>
                  </w:divBdr>
                </w:div>
                <w:div w:id="146635711">
                  <w:marLeft w:val="0"/>
                  <w:marRight w:val="0"/>
                  <w:marTop w:val="0"/>
                  <w:marBottom w:val="0"/>
                  <w:divBdr>
                    <w:top w:val="none" w:sz="0" w:space="0" w:color="auto"/>
                    <w:left w:val="none" w:sz="0" w:space="0" w:color="auto"/>
                    <w:bottom w:val="none" w:sz="0" w:space="0" w:color="auto"/>
                    <w:right w:val="none" w:sz="0" w:space="0" w:color="auto"/>
                  </w:divBdr>
                </w:div>
                <w:div w:id="71510102">
                  <w:marLeft w:val="0"/>
                  <w:marRight w:val="0"/>
                  <w:marTop w:val="0"/>
                  <w:marBottom w:val="0"/>
                  <w:divBdr>
                    <w:top w:val="none" w:sz="0" w:space="0" w:color="auto"/>
                    <w:left w:val="none" w:sz="0" w:space="0" w:color="auto"/>
                    <w:bottom w:val="none" w:sz="0" w:space="0" w:color="auto"/>
                    <w:right w:val="none" w:sz="0" w:space="0" w:color="auto"/>
                  </w:divBdr>
                </w:div>
                <w:div w:id="206139052">
                  <w:marLeft w:val="0"/>
                  <w:marRight w:val="0"/>
                  <w:marTop w:val="0"/>
                  <w:marBottom w:val="0"/>
                  <w:divBdr>
                    <w:top w:val="none" w:sz="0" w:space="0" w:color="auto"/>
                    <w:left w:val="none" w:sz="0" w:space="0" w:color="auto"/>
                    <w:bottom w:val="none" w:sz="0" w:space="0" w:color="auto"/>
                    <w:right w:val="none" w:sz="0" w:space="0" w:color="auto"/>
                  </w:divBdr>
                </w:div>
                <w:div w:id="1945728162">
                  <w:marLeft w:val="0"/>
                  <w:marRight w:val="0"/>
                  <w:marTop w:val="0"/>
                  <w:marBottom w:val="0"/>
                  <w:divBdr>
                    <w:top w:val="none" w:sz="0" w:space="0" w:color="auto"/>
                    <w:left w:val="none" w:sz="0" w:space="0" w:color="auto"/>
                    <w:bottom w:val="none" w:sz="0" w:space="0" w:color="auto"/>
                    <w:right w:val="none" w:sz="0" w:space="0" w:color="auto"/>
                  </w:divBdr>
                </w:div>
                <w:div w:id="270820212">
                  <w:marLeft w:val="0"/>
                  <w:marRight w:val="0"/>
                  <w:marTop w:val="0"/>
                  <w:marBottom w:val="0"/>
                  <w:divBdr>
                    <w:top w:val="none" w:sz="0" w:space="0" w:color="auto"/>
                    <w:left w:val="none" w:sz="0" w:space="0" w:color="auto"/>
                    <w:bottom w:val="none" w:sz="0" w:space="0" w:color="auto"/>
                    <w:right w:val="none" w:sz="0" w:space="0" w:color="auto"/>
                  </w:divBdr>
                </w:div>
                <w:div w:id="65763587">
                  <w:marLeft w:val="0"/>
                  <w:marRight w:val="0"/>
                  <w:marTop w:val="0"/>
                  <w:marBottom w:val="0"/>
                  <w:divBdr>
                    <w:top w:val="none" w:sz="0" w:space="0" w:color="auto"/>
                    <w:left w:val="none" w:sz="0" w:space="0" w:color="auto"/>
                    <w:bottom w:val="none" w:sz="0" w:space="0" w:color="auto"/>
                    <w:right w:val="none" w:sz="0" w:space="0" w:color="auto"/>
                  </w:divBdr>
                </w:div>
                <w:div w:id="489832122">
                  <w:marLeft w:val="0"/>
                  <w:marRight w:val="0"/>
                  <w:marTop w:val="0"/>
                  <w:marBottom w:val="0"/>
                  <w:divBdr>
                    <w:top w:val="none" w:sz="0" w:space="0" w:color="auto"/>
                    <w:left w:val="none" w:sz="0" w:space="0" w:color="auto"/>
                    <w:bottom w:val="none" w:sz="0" w:space="0" w:color="auto"/>
                    <w:right w:val="none" w:sz="0" w:space="0" w:color="auto"/>
                  </w:divBdr>
                </w:div>
                <w:div w:id="214005602">
                  <w:marLeft w:val="0"/>
                  <w:marRight w:val="0"/>
                  <w:marTop w:val="0"/>
                  <w:marBottom w:val="0"/>
                  <w:divBdr>
                    <w:top w:val="none" w:sz="0" w:space="0" w:color="auto"/>
                    <w:left w:val="none" w:sz="0" w:space="0" w:color="auto"/>
                    <w:bottom w:val="none" w:sz="0" w:space="0" w:color="auto"/>
                    <w:right w:val="none" w:sz="0" w:space="0" w:color="auto"/>
                  </w:divBdr>
                </w:div>
                <w:div w:id="665474583">
                  <w:marLeft w:val="0"/>
                  <w:marRight w:val="0"/>
                  <w:marTop w:val="0"/>
                  <w:marBottom w:val="0"/>
                  <w:divBdr>
                    <w:top w:val="none" w:sz="0" w:space="0" w:color="auto"/>
                    <w:left w:val="none" w:sz="0" w:space="0" w:color="auto"/>
                    <w:bottom w:val="none" w:sz="0" w:space="0" w:color="auto"/>
                    <w:right w:val="none" w:sz="0" w:space="0" w:color="auto"/>
                  </w:divBdr>
                </w:div>
                <w:div w:id="1422217052">
                  <w:marLeft w:val="0"/>
                  <w:marRight w:val="0"/>
                  <w:marTop w:val="0"/>
                  <w:marBottom w:val="0"/>
                  <w:divBdr>
                    <w:top w:val="none" w:sz="0" w:space="0" w:color="auto"/>
                    <w:left w:val="none" w:sz="0" w:space="0" w:color="auto"/>
                    <w:bottom w:val="none" w:sz="0" w:space="0" w:color="auto"/>
                    <w:right w:val="none" w:sz="0" w:space="0" w:color="auto"/>
                  </w:divBdr>
                </w:div>
                <w:div w:id="460803179">
                  <w:marLeft w:val="0"/>
                  <w:marRight w:val="0"/>
                  <w:marTop w:val="0"/>
                  <w:marBottom w:val="0"/>
                  <w:divBdr>
                    <w:top w:val="none" w:sz="0" w:space="0" w:color="auto"/>
                    <w:left w:val="none" w:sz="0" w:space="0" w:color="auto"/>
                    <w:bottom w:val="none" w:sz="0" w:space="0" w:color="auto"/>
                    <w:right w:val="none" w:sz="0" w:space="0" w:color="auto"/>
                  </w:divBdr>
                </w:div>
                <w:div w:id="1348867247">
                  <w:marLeft w:val="0"/>
                  <w:marRight w:val="0"/>
                  <w:marTop w:val="0"/>
                  <w:marBottom w:val="0"/>
                  <w:divBdr>
                    <w:top w:val="none" w:sz="0" w:space="0" w:color="auto"/>
                    <w:left w:val="none" w:sz="0" w:space="0" w:color="auto"/>
                    <w:bottom w:val="none" w:sz="0" w:space="0" w:color="auto"/>
                    <w:right w:val="none" w:sz="0" w:space="0" w:color="auto"/>
                  </w:divBdr>
                </w:div>
                <w:div w:id="428475735">
                  <w:marLeft w:val="0"/>
                  <w:marRight w:val="0"/>
                  <w:marTop w:val="0"/>
                  <w:marBottom w:val="0"/>
                  <w:divBdr>
                    <w:top w:val="none" w:sz="0" w:space="0" w:color="auto"/>
                    <w:left w:val="none" w:sz="0" w:space="0" w:color="auto"/>
                    <w:bottom w:val="none" w:sz="0" w:space="0" w:color="auto"/>
                    <w:right w:val="none" w:sz="0" w:space="0" w:color="auto"/>
                  </w:divBdr>
                </w:div>
                <w:div w:id="1873034090">
                  <w:marLeft w:val="0"/>
                  <w:marRight w:val="0"/>
                  <w:marTop w:val="0"/>
                  <w:marBottom w:val="0"/>
                  <w:divBdr>
                    <w:top w:val="none" w:sz="0" w:space="0" w:color="auto"/>
                    <w:left w:val="none" w:sz="0" w:space="0" w:color="auto"/>
                    <w:bottom w:val="none" w:sz="0" w:space="0" w:color="auto"/>
                    <w:right w:val="none" w:sz="0" w:space="0" w:color="auto"/>
                  </w:divBdr>
                </w:div>
                <w:div w:id="1609464245">
                  <w:marLeft w:val="0"/>
                  <w:marRight w:val="0"/>
                  <w:marTop w:val="0"/>
                  <w:marBottom w:val="0"/>
                  <w:divBdr>
                    <w:top w:val="none" w:sz="0" w:space="0" w:color="auto"/>
                    <w:left w:val="none" w:sz="0" w:space="0" w:color="auto"/>
                    <w:bottom w:val="none" w:sz="0" w:space="0" w:color="auto"/>
                    <w:right w:val="none" w:sz="0" w:space="0" w:color="auto"/>
                  </w:divBdr>
                </w:div>
                <w:div w:id="1311904538">
                  <w:marLeft w:val="0"/>
                  <w:marRight w:val="0"/>
                  <w:marTop w:val="0"/>
                  <w:marBottom w:val="0"/>
                  <w:divBdr>
                    <w:top w:val="none" w:sz="0" w:space="0" w:color="auto"/>
                    <w:left w:val="none" w:sz="0" w:space="0" w:color="auto"/>
                    <w:bottom w:val="none" w:sz="0" w:space="0" w:color="auto"/>
                    <w:right w:val="none" w:sz="0" w:space="0" w:color="auto"/>
                  </w:divBdr>
                </w:div>
                <w:div w:id="1578704758">
                  <w:marLeft w:val="0"/>
                  <w:marRight w:val="0"/>
                  <w:marTop w:val="0"/>
                  <w:marBottom w:val="0"/>
                  <w:divBdr>
                    <w:top w:val="none" w:sz="0" w:space="0" w:color="auto"/>
                    <w:left w:val="none" w:sz="0" w:space="0" w:color="auto"/>
                    <w:bottom w:val="none" w:sz="0" w:space="0" w:color="auto"/>
                    <w:right w:val="none" w:sz="0" w:space="0" w:color="auto"/>
                  </w:divBdr>
                </w:div>
                <w:div w:id="263803139">
                  <w:marLeft w:val="0"/>
                  <w:marRight w:val="0"/>
                  <w:marTop w:val="0"/>
                  <w:marBottom w:val="0"/>
                  <w:divBdr>
                    <w:top w:val="none" w:sz="0" w:space="0" w:color="auto"/>
                    <w:left w:val="none" w:sz="0" w:space="0" w:color="auto"/>
                    <w:bottom w:val="none" w:sz="0" w:space="0" w:color="auto"/>
                    <w:right w:val="none" w:sz="0" w:space="0" w:color="auto"/>
                  </w:divBdr>
                </w:div>
                <w:div w:id="1927182018">
                  <w:marLeft w:val="0"/>
                  <w:marRight w:val="0"/>
                  <w:marTop w:val="0"/>
                  <w:marBottom w:val="0"/>
                  <w:divBdr>
                    <w:top w:val="none" w:sz="0" w:space="0" w:color="auto"/>
                    <w:left w:val="none" w:sz="0" w:space="0" w:color="auto"/>
                    <w:bottom w:val="none" w:sz="0" w:space="0" w:color="auto"/>
                    <w:right w:val="none" w:sz="0" w:space="0" w:color="auto"/>
                  </w:divBdr>
                </w:div>
                <w:div w:id="752430943">
                  <w:marLeft w:val="0"/>
                  <w:marRight w:val="0"/>
                  <w:marTop w:val="0"/>
                  <w:marBottom w:val="0"/>
                  <w:divBdr>
                    <w:top w:val="none" w:sz="0" w:space="0" w:color="auto"/>
                    <w:left w:val="none" w:sz="0" w:space="0" w:color="auto"/>
                    <w:bottom w:val="none" w:sz="0" w:space="0" w:color="auto"/>
                    <w:right w:val="none" w:sz="0" w:space="0" w:color="auto"/>
                  </w:divBdr>
                </w:div>
                <w:div w:id="1946300445">
                  <w:marLeft w:val="0"/>
                  <w:marRight w:val="0"/>
                  <w:marTop w:val="0"/>
                  <w:marBottom w:val="0"/>
                  <w:divBdr>
                    <w:top w:val="none" w:sz="0" w:space="0" w:color="auto"/>
                    <w:left w:val="none" w:sz="0" w:space="0" w:color="auto"/>
                    <w:bottom w:val="none" w:sz="0" w:space="0" w:color="auto"/>
                    <w:right w:val="none" w:sz="0" w:space="0" w:color="auto"/>
                  </w:divBdr>
                </w:div>
                <w:div w:id="1604069450">
                  <w:marLeft w:val="0"/>
                  <w:marRight w:val="0"/>
                  <w:marTop w:val="0"/>
                  <w:marBottom w:val="0"/>
                  <w:divBdr>
                    <w:top w:val="none" w:sz="0" w:space="0" w:color="auto"/>
                    <w:left w:val="none" w:sz="0" w:space="0" w:color="auto"/>
                    <w:bottom w:val="none" w:sz="0" w:space="0" w:color="auto"/>
                    <w:right w:val="none" w:sz="0" w:space="0" w:color="auto"/>
                  </w:divBdr>
                </w:div>
                <w:div w:id="847065258">
                  <w:marLeft w:val="0"/>
                  <w:marRight w:val="0"/>
                  <w:marTop w:val="0"/>
                  <w:marBottom w:val="0"/>
                  <w:divBdr>
                    <w:top w:val="none" w:sz="0" w:space="0" w:color="auto"/>
                    <w:left w:val="none" w:sz="0" w:space="0" w:color="auto"/>
                    <w:bottom w:val="none" w:sz="0" w:space="0" w:color="auto"/>
                    <w:right w:val="none" w:sz="0" w:space="0" w:color="auto"/>
                  </w:divBdr>
                </w:div>
                <w:div w:id="42870891">
                  <w:marLeft w:val="0"/>
                  <w:marRight w:val="0"/>
                  <w:marTop w:val="0"/>
                  <w:marBottom w:val="0"/>
                  <w:divBdr>
                    <w:top w:val="none" w:sz="0" w:space="0" w:color="auto"/>
                    <w:left w:val="none" w:sz="0" w:space="0" w:color="auto"/>
                    <w:bottom w:val="none" w:sz="0" w:space="0" w:color="auto"/>
                    <w:right w:val="none" w:sz="0" w:space="0" w:color="auto"/>
                  </w:divBdr>
                </w:div>
                <w:div w:id="403575716">
                  <w:marLeft w:val="0"/>
                  <w:marRight w:val="0"/>
                  <w:marTop w:val="0"/>
                  <w:marBottom w:val="0"/>
                  <w:divBdr>
                    <w:top w:val="none" w:sz="0" w:space="0" w:color="auto"/>
                    <w:left w:val="none" w:sz="0" w:space="0" w:color="auto"/>
                    <w:bottom w:val="none" w:sz="0" w:space="0" w:color="auto"/>
                    <w:right w:val="none" w:sz="0" w:space="0" w:color="auto"/>
                  </w:divBdr>
                </w:div>
                <w:div w:id="97456446">
                  <w:marLeft w:val="0"/>
                  <w:marRight w:val="0"/>
                  <w:marTop w:val="0"/>
                  <w:marBottom w:val="0"/>
                  <w:divBdr>
                    <w:top w:val="none" w:sz="0" w:space="0" w:color="auto"/>
                    <w:left w:val="none" w:sz="0" w:space="0" w:color="auto"/>
                    <w:bottom w:val="none" w:sz="0" w:space="0" w:color="auto"/>
                    <w:right w:val="none" w:sz="0" w:space="0" w:color="auto"/>
                  </w:divBdr>
                </w:div>
                <w:div w:id="41026768">
                  <w:marLeft w:val="0"/>
                  <w:marRight w:val="0"/>
                  <w:marTop w:val="0"/>
                  <w:marBottom w:val="0"/>
                  <w:divBdr>
                    <w:top w:val="none" w:sz="0" w:space="0" w:color="auto"/>
                    <w:left w:val="none" w:sz="0" w:space="0" w:color="auto"/>
                    <w:bottom w:val="none" w:sz="0" w:space="0" w:color="auto"/>
                    <w:right w:val="none" w:sz="0" w:space="0" w:color="auto"/>
                  </w:divBdr>
                </w:div>
                <w:div w:id="942881140">
                  <w:marLeft w:val="0"/>
                  <w:marRight w:val="0"/>
                  <w:marTop w:val="0"/>
                  <w:marBottom w:val="0"/>
                  <w:divBdr>
                    <w:top w:val="none" w:sz="0" w:space="0" w:color="auto"/>
                    <w:left w:val="none" w:sz="0" w:space="0" w:color="auto"/>
                    <w:bottom w:val="none" w:sz="0" w:space="0" w:color="auto"/>
                    <w:right w:val="none" w:sz="0" w:space="0" w:color="auto"/>
                  </w:divBdr>
                </w:div>
                <w:div w:id="500198143">
                  <w:marLeft w:val="0"/>
                  <w:marRight w:val="0"/>
                  <w:marTop w:val="0"/>
                  <w:marBottom w:val="0"/>
                  <w:divBdr>
                    <w:top w:val="none" w:sz="0" w:space="0" w:color="auto"/>
                    <w:left w:val="none" w:sz="0" w:space="0" w:color="auto"/>
                    <w:bottom w:val="none" w:sz="0" w:space="0" w:color="auto"/>
                    <w:right w:val="none" w:sz="0" w:space="0" w:color="auto"/>
                  </w:divBdr>
                </w:div>
                <w:div w:id="1338654958">
                  <w:marLeft w:val="0"/>
                  <w:marRight w:val="0"/>
                  <w:marTop w:val="0"/>
                  <w:marBottom w:val="0"/>
                  <w:divBdr>
                    <w:top w:val="none" w:sz="0" w:space="0" w:color="auto"/>
                    <w:left w:val="none" w:sz="0" w:space="0" w:color="auto"/>
                    <w:bottom w:val="none" w:sz="0" w:space="0" w:color="auto"/>
                    <w:right w:val="none" w:sz="0" w:space="0" w:color="auto"/>
                  </w:divBdr>
                </w:div>
                <w:div w:id="2127735">
                  <w:marLeft w:val="0"/>
                  <w:marRight w:val="0"/>
                  <w:marTop w:val="0"/>
                  <w:marBottom w:val="0"/>
                  <w:divBdr>
                    <w:top w:val="none" w:sz="0" w:space="0" w:color="auto"/>
                    <w:left w:val="none" w:sz="0" w:space="0" w:color="auto"/>
                    <w:bottom w:val="none" w:sz="0" w:space="0" w:color="auto"/>
                    <w:right w:val="none" w:sz="0" w:space="0" w:color="auto"/>
                  </w:divBdr>
                </w:div>
                <w:div w:id="1292438200">
                  <w:marLeft w:val="0"/>
                  <w:marRight w:val="0"/>
                  <w:marTop w:val="0"/>
                  <w:marBottom w:val="0"/>
                  <w:divBdr>
                    <w:top w:val="none" w:sz="0" w:space="0" w:color="auto"/>
                    <w:left w:val="none" w:sz="0" w:space="0" w:color="auto"/>
                    <w:bottom w:val="none" w:sz="0" w:space="0" w:color="auto"/>
                    <w:right w:val="none" w:sz="0" w:space="0" w:color="auto"/>
                  </w:divBdr>
                </w:div>
                <w:div w:id="1112479545">
                  <w:marLeft w:val="0"/>
                  <w:marRight w:val="0"/>
                  <w:marTop w:val="0"/>
                  <w:marBottom w:val="0"/>
                  <w:divBdr>
                    <w:top w:val="none" w:sz="0" w:space="0" w:color="auto"/>
                    <w:left w:val="none" w:sz="0" w:space="0" w:color="auto"/>
                    <w:bottom w:val="none" w:sz="0" w:space="0" w:color="auto"/>
                    <w:right w:val="none" w:sz="0" w:space="0" w:color="auto"/>
                  </w:divBdr>
                </w:div>
                <w:div w:id="40830998">
                  <w:marLeft w:val="0"/>
                  <w:marRight w:val="0"/>
                  <w:marTop w:val="0"/>
                  <w:marBottom w:val="0"/>
                  <w:divBdr>
                    <w:top w:val="none" w:sz="0" w:space="0" w:color="auto"/>
                    <w:left w:val="none" w:sz="0" w:space="0" w:color="auto"/>
                    <w:bottom w:val="none" w:sz="0" w:space="0" w:color="auto"/>
                    <w:right w:val="none" w:sz="0" w:space="0" w:color="auto"/>
                  </w:divBdr>
                </w:div>
                <w:div w:id="1026250400">
                  <w:marLeft w:val="0"/>
                  <w:marRight w:val="0"/>
                  <w:marTop w:val="0"/>
                  <w:marBottom w:val="0"/>
                  <w:divBdr>
                    <w:top w:val="none" w:sz="0" w:space="0" w:color="auto"/>
                    <w:left w:val="none" w:sz="0" w:space="0" w:color="auto"/>
                    <w:bottom w:val="none" w:sz="0" w:space="0" w:color="auto"/>
                    <w:right w:val="none" w:sz="0" w:space="0" w:color="auto"/>
                  </w:divBdr>
                </w:div>
                <w:div w:id="1556115784">
                  <w:marLeft w:val="0"/>
                  <w:marRight w:val="0"/>
                  <w:marTop w:val="0"/>
                  <w:marBottom w:val="0"/>
                  <w:divBdr>
                    <w:top w:val="none" w:sz="0" w:space="0" w:color="auto"/>
                    <w:left w:val="none" w:sz="0" w:space="0" w:color="auto"/>
                    <w:bottom w:val="none" w:sz="0" w:space="0" w:color="auto"/>
                    <w:right w:val="none" w:sz="0" w:space="0" w:color="auto"/>
                  </w:divBdr>
                </w:div>
                <w:div w:id="287904835">
                  <w:marLeft w:val="0"/>
                  <w:marRight w:val="0"/>
                  <w:marTop w:val="0"/>
                  <w:marBottom w:val="0"/>
                  <w:divBdr>
                    <w:top w:val="none" w:sz="0" w:space="0" w:color="auto"/>
                    <w:left w:val="none" w:sz="0" w:space="0" w:color="auto"/>
                    <w:bottom w:val="none" w:sz="0" w:space="0" w:color="auto"/>
                    <w:right w:val="none" w:sz="0" w:space="0" w:color="auto"/>
                  </w:divBdr>
                </w:div>
                <w:div w:id="1805073490">
                  <w:marLeft w:val="0"/>
                  <w:marRight w:val="0"/>
                  <w:marTop w:val="0"/>
                  <w:marBottom w:val="0"/>
                  <w:divBdr>
                    <w:top w:val="none" w:sz="0" w:space="0" w:color="auto"/>
                    <w:left w:val="none" w:sz="0" w:space="0" w:color="auto"/>
                    <w:bottom w:val="none" w:sz="0" w:space="0" w:color="auto"/>
                    <w:right w:val="none" w:sz="0" w:space="0" w:color="auto"/>
                  </w:divBdr>
                </w:div>
                <w:div w:id="497113640">
                  <w:marLeft w:val="0"/>
                  <w:marRight w:val="0"/>
                  <w:marTop w:val="0"/>
                  <w:marBottom w:val="0"/>
                  <w:divBdr>
                    <w:top w:val="none" w:sz="0" w:space="0" w:color="auto"/>
                    <w:left w:val="none" w:sz="0" w:space="0" w:color="auto"/>
                    <w:bottom w:val="none" w:sz="0" w:space="0" w:color="auto"/>
                    <w:right w:val="none" w:sz="0" w:space="0" w:color="auto"/>
                  </w:divBdr>
                </w:div>
                <w:div w:id="1162038771">
                  <w:marLeft w:val="0"/>
                  <w:marRight w:val="0"/>
                  <w:marTop w:val="0"/>
                  <w:marBottom w:val="0"/>
                  <w:divBdr>
                    <w:top w:val="none" w:sz="0" w:space="0" w:color="auto"/>
                    <w:left w:val="none" w:sz="0" w:space="0" w:color="auto"/>
                    <w:bottom w:val="none" w:sz="0" w:space="0" w:color="auto"/>
                    <w:right w:val="none" w:sz="0" w:space="0" w:color="auto"/>
                  </w:divBdr>
                </w:div>
                <w:div w:id="1934900194">
                  <w:marLeft w:val="0"/>
                  <w:marRight w:val="0"/>
                  <w:marTop w:val="0"/>
                  <w:marBottom w:val="0"/>
                  <w:divBdr>
                    <w:top w:val="none" w:sz="0" w:space="0" w:color="auto"/>
                    <w:left w:val="none" w:sz="0" w:space="0" w:color="auto"/>
                    <w:bottom w:val="none" w:sz="0" w:space="0" w:color="auto"/>
                    <w:right w:val="none" w:sz="0" w:space="0" w:color="auto"/>
                  </w:divBdr>
                </w:div>
                <w:div w:id="1899895039">
                  <w:marLeft w:val="0"/>
                  <w:marRight w:val="0"/>
                  <w:marTop w:val="0"/>
                  <w:marBottom w:val="0"/>
                  <w:divBdr>
                    <w:top w:val="none" w:sz="0" w:space="0" w:color="auto"/>
                    <w:left w:val="none" w:sz="0" w:space="0" w:color="auto"/>
                    <w:bottom w:val="none" w:sz="0" w:space="0" w:color="auto"/>
                    <w:right w:val="none" w:sz="0" w:space="0" w:color="auto"/>
                  </w:divBdr>
                </w:div>
                <w:div w:id="1983804032">
                  <w:marLeft w:val="0"/>
                  <w:marRight w:val="0"/>
                  <w:marTop w:val="0"/>
                  <w:marBottom w:val="0"/>
                  <w:divBdr>
                    <w:top w:val="none" w:sz="0" w:space="0" w:color="auto"/>
                    <w:left w:val="none" w:sz="0" w:space="0" w:color="auto"/>
                    <w:bottom w:val="none" w:sz="0" w:space="0" w:color="auto"/>
                    <w:right w:val="none" w:sz="0" w:space="0" w:color="auto"/>
                  </w:divBdr>
                </w:div>
                <w:div w:id="868883216">
                  <w:marLeft w:val="0"/>
                  <w:marRight w:val="0"/>
                  <w:marTop w:val="0"/>
                  <w:marBottom w:val="0"/>
                  <w:divBdr>
                    <w:top w:val="none" w:sz="0" w:space="0" w:color="auto"/>
                    <w:left w:val="none" w:sz="0" w:space="0" w:color="auto"/>
                    <w:bottom w:val="none" w:sz="0" w:space="0" w:color="auto"/>
                    <w:right w:val="none" w:sz="0" w:space="0" w:color="auto"/>
                  </w:divBdr>
                </w:div>
                <w:div w:id="1342784167">
                  <w:marLeft w:val="0"/>
                  <w:marRight w:val="0"/>
                  <w:marTop w:val="0"/>
                  <w:marBottom w:val="0"/>
                  <w:divBdr>
                    <w:top w:val="none" w:sz="0" w:space="0" w:color="auto"/>
                    <w:left w:val="none" w:sz="0" w:space="0" w:color="auto"/>
                    <w:bottom w:val="none" w:sz="0" w:space="0" w:color="auto"/>
                    <w:right w:val="none" w:sz="0" w:space="0" w:color="auto"/>
                  </w:divBdr>
                </w:div>
                <w:div w:id="458383578">
                  <w:marLeft w:val="0"/>
                  <w:marRight w:val="0"/>
                  <w:marTop w:val="0"/>
                  <w:marBottom w:val="0"/>
                  <w:divBdr>
                    <w:top w:val="none" w:sz="0" w:space="0" w:color="auto"/>
                    <w:left w:val="none" w:sz="0" w:space="0" w:color="auto"/>
                    <w:bottom w:val="none" w:sz="0" w:space="0" w:color="auto"/>
                    <w:right w:val="none" w:sz="0" w:space="0" w:color="auto"/>
                  </w:divBdr>
                </w:div>
                <w:div w:id="972563361">
                  <w:marLeft w:val="0"/>
                  <w:marRight w:val="0"/>
                  <w:marTop w:val="0"/>
                  <w:marBottom w:val="0"/>
                  <w:divBdr>
                    <w:top w:val="none" w:sz="0" w:space="0" w:color="auto"/>
                    <w:left w:val="none" w:sz="0" w:space="0" w:color="auto"/>
                    <w:bottom w:val="none" w:sz="0" w:space="0" w:color="auto"/>
                    <w:right w:val="none" w:sz="0" w:space="0" w:color="auto"/>
                  </w:divBdr>
                </w:div>
                <w:div w:id="1806466551">
                  <w:marLeft w:val="0"/>
                  <w:marRight w:val="0"/>
                  <w:marTop w:val="0"/>
                  <w:marBottom w:val="0"/>
                  <w:divBdr>
                    <w:top w:val="none" w:sz="0" w:space="0" w:color="auto"/>
                    <w:left w:val="none" w:sz="0" w:space="0" w:color="auto"/>
                    <w:bottom w:val="none" w:sz="0" w:space="0" w:color="auto"/>
                    <w:right w:val="none" w:sz="0" w:space="0" w:color="auto"/>
                  </w:divBdr>
                </w:div>
                <w:div w:id="467600220">
                  <w:marLeft w:val="0"/>
                  <w:marRight w:val="0"/>
                  <w:marTop w:val="0"/>
                  <w:marBottom w:val="0"/>
                  <w:divBdr>
                    <w:top w:val="none" w:sz="0" w:space="0" w:color="auto"/>
                    <w:left w:val="none" w:sz="0" w:space="0" w:color="auto"/>
                    <w:bottom w:val="none" w:sz="0" w:space="0" w:color="auto"/>
                    <w:right w:val="none" w:sz="0" w:space="0" w:color="auto"/>
                  </w:divBdr>
                </w:div>
                <w:div w:id="1901818934">
                  <w:marLeft w:val="0"/>
                  <w:marRight w:val="0"/>
                  <w:marTop w:val="0"/>
                  <w:marBottom w:val="0"/>
                  <w:divBdr>
                    <w:top w:val="none" w:sz="0" w:space="0" w:color="auto"/>
                    <w:left w:val="none" w:sz="0" w:space="0" w:color="auto"/>
                    <w:bottom w:val="none" w:sz="0" w:space="0" w:color="auto"/>
                    <w:right w:val="none" w:sz="0" w:space="0" w:color="auto"/>
                  </w:divBdr>
                </w:div>
                <w:div w:id="1593321280">
                  <w:marLeft w:val="0"/>
                  <w:marRight w:val="0"/>
                  <w:marTop w:val="0"/>
                  <w:marBottom w:val="0"/>
                  <w:divBdr>
                    <w:top w:val="none" w:sz="0" w:space="0" w:color="auto"/>
                    <w:left w:val="none" w:sz="0" w:space="0" w:color="auto"/>
                    <w:bottom w:val="none" w:sz="0" w:space="0" w:color="auto"/>
                    <w:right w:val="none" w:sz="0" w:space="0" w:color="auto"/>
                  </w:divBdr>
                </w:div>
                <w:div w:id="1513105710">
                  <w:marLeft w:val="0"/>
                  <w:marRight w:val="0"/>
                  <w:marTop w:val="0"/>
                  <w:marBottom w:val="0"/>
                  <w:divBdr>
                    <w:top w:val="none" w:sz="0" w:space="0" w:color="auto"/>
                    <w:left w:val="none" w:sz="0" w:space="0" w:color="auto"/>
                    <w:bottom w:val="none" w:sz="0" w:space="0" w:color="auto"/>
                    <w:right w:val="none" w:sz="0" w:space="0" w:color="auto"/>
                  </w:divBdr>
                </w:div>
                <w:div w:id="1809778486">
                  <w:marLeft w:val="0"/>
                  <w:marRight w:val="0"/>
                  <w:marTop w:val="0"/>
                  <w:marBottom w:val="0"/>
                  <w:divBdr>
                    <w:top w:val="none" w:sz="0" w:space="0" w:color="auto"/>
                    <w:left w:val="none" w:sz="0" w:space="0" w:color="auto"/>
                    <w:bottom w:val="none" w:sz="0" w:space="0" w:color="auto"/>
                    <w:right w:val="none" w:sz="0" w:space="0" w:color="auto"/>
                  </w:divBdr>
                </w:div>
                <w:div w:id="642080116">
                  <w:marLeft w:val="0"/>
                  <w:marRight w:val="0"/>
                  <w:marTop w:val="0"/>
                  <w:marBottom w:val="0"/>
                  <w:divBdr>
                    <w:top w:val="none" w:sz="0" w:space="0" w:color="auto"/>
                    <w:left w:val="none" w:sz="0" w:space="0" w:color="auto"/>
                    <w:bottom w:val="none" w:sz="0" w:space="0" w:color="auto"/>
                    <w:right w:val="none" w:sz="0" w:space="0" w:color="auto"/>
                  </w:divBdr>
                </w:div>
                <w:div w:id="1341659064">
                  <w:marLeft w:val="0"/>
                  <w:marRight w:val="0"/>
                  <w:marTop w:val="0"/>
                  <w:marBottom w:val="0"/>
                  <w:divBdr>
                    <w:top w:val="none" w:sz="0" w:space="0" w:color="auto"/>
                    <w:left w:val="none" w:sz="0" w:space="0" w:color="auto"/>
                    <w:bottom w:val="none" w:sz="0" w:space="0" w:color="auto"/>
                    <w:right w:val="none" w:sz="0" w:space="0" w:color="auto"/>
                  </w:divBdr>
                </w:div>
                <w:div w:id="165949491">
                  <w:marLeft w:val="0"/>
                  <w:marRight w:val="0"/>
                  <w:marTop w:val="0"/>
                  <w:marBottom w:val="0"/>
                  <w:divBdr>
                    <w:top w:val="none" w:sz="0" w:space="0" w:color="auto"/>
                    <w:left w:val="none" w:sz="0" w:space="0" w:color="auto"/>
                    <w:bottom w:val="none" w:sz="0" w:space="0" w:color="auto"/>
                    <w:right w:val="none" w:sz="0" w:space="0" w:color="auto"/>
                  </w:divBdr>
                </w:div>
                <w:div w:id="511841066">
                  <w:marLeft w:val="0"/>
                  <w:marRight w:val="0"/>
                  <w:marTop w:val="0"/>
                  <w:marBottom w:val="0"/>
                  <w:divBdr>
                    <w:top w:val="none" w:sz="0" w:space="0" w:color="auto"/>
                    <w:left w:val="none" w:sz="0" w:space="0" w:color="auto"/>
                    <w:bottom w:val="none" w:sz="0" w:space="0" w:color="auto"/>
                    <w:right w:val="none" w:sz="0" w:space="0" w:color="auto"/>
                  </w:divBdr>
                </w:div>
                <w:div w:id="1092817103">
                  <w:marLeft w:val="0"/>
                  <w:marRight w:val="0"/>
                  <w:marTop w:val="0"/>
                  <w:marBottom w:val="0"/>
                  <w:divBdr>
                    <w:top w:val="none" w:sz="0" w:space="0" w:color="auto"/>
                    <w:left w:val="none" w:sz="0" w:space="0" w:color="auto"/>
                    <w:bottom w:val="none" w:sz="0" w:space="0" w:color="auto"/>
                    <w:right w:val="none" w:sz="0" w:space="0" w:color="auto"/>
                  </w:divBdr>
                </w:div>
                <w:div w:id="1814059720">
                  <w:marLeft w:val="0"/>
                  <w:marRight w:val="0"/>
                  <w:marTop w:val="0"/>
                  <w:marBottom w:val="0"/>
                  <w:divBdr>
                    <w:top w:val="none" w:sz="0" w:space="0" w:color="auto"/>
                    <w:left w:val="none" w:sz="0" w:space="0" w:color="auto"/>
                    <w:bottom w:val="none" w:sz="0" w:space="0" w:color="auto"/>
                    <w:right w:val="none" w:sz="0" w:space="0" w:color="auto"/>
                  </w:divBdr>
                </w:div>
                <w:div w:id="1001933716">
                  <w:marLeft w:val="0"/>
                  <w:marRight w:val="0"/>
                  <w:marTop w:val="0"/>
                  <w:marBottom w:val="0"/>
                  <w:divBdr>
                    <w:top w:val="none" w:sz="0" w:space="0" w:color="auto"/>
                    <w:left w:val="none" w:sz="0" w:space="0" w:color="auto"/>
                    <w:bottom w:val="none" w:sz="0" w:space="0" w:color="auto"/>
                    <w:right w:val="none" w:sz="0" w:space="0" w:color="auto"/>
                  </w:divBdr>
                </w:div>
                <w:div w:id="377319323">
                  <w:marLeft w:val="0"/>
                  <w:marRight w:val="0"/>
                  <w:marTop w:val="0"/>
                  <w:marBottom w:val="0"/>
                  <w:divBdr>
                    <w:top w:val="none" w:sz="0" w:space="0" w:color="auto"/>
                    <w:left w:val="none" w:sz="0" w:space="0" w:color="auto"/>
                    <w:bottom w:val="none" w:sz="0" w:space="0" w:color="auto"/>
                    <w:right w:val="none" w:sz="0" w:space="0" w:color="auto"/>
                  </w:divBdr>
                </w:div>
                <w:div w:id="1193958866">
                  <w:marLeft w:val="0"/>
                  <w:marRight w:val="0"/>
                  <w:marTop w:val="0"/>
                  <w:marBottom w:val="0"/>
                  <w:divBdr>
                    <w:top w:val="none" w:sz="0" w:space="0" w:color="auto"/>
                    <w:left w:val="none" w:sz="0" w:space="0" w:color="auto"/>
                    <w:bottom w:val="none" w:sz="0" w:space="0" w:color="auto"/>
                    <w:right w:val="none" w:sz="0" w:space="0" w:color="auto"/>
                  </w:divBdr>
                </w:div>
                <w:div w:id="1813911203">
                  <w:marLeft w:val="0"/>
                  <w:marRight w:val="0"/>
                  <w:marTop w:val="0"/>
                  <w:marBottom w:val="0"/>
                  <w:divBdr>
                    <w:top w:val="none" w:sz="0" w:space="0" w:color="auto"/>
                    <w:left w:val="none" w:sz="0" w:space="0" w:color="auto"/>
                    <w:bottom w:val="none" w:sz="0" w:space="0" w:color="auto"/>
                    <w:right w:val="none" w:sz="0" w:space="0" w:color="auto"/>
                  </w:divBdr>
                </w:div>
                <w:div w:id="1951662881">
                  <w:marLeft w:val="0"/>
                  <w:marRight w:val="0"/>
                  <w:marTop w:val="0"/>
                  <w:marBottom w:val="0"/>
                  <w:divBdr>
                    <w:top w:val="none" w:sz="0" w:space="0" w:color="auto"/>
                    <w:left w:val="none" w:sz="0" w:space="0" w:color="auto"/>
                    <w:bottom w:val="none" w:sz="0" w:space="0" w:color="auto"/>
                    <w:right w:val="none" w:sz="0" w:space="0" w:color="auto"/>
                  </w:divBdr>
                </w:div>
                <w:div w:id="14814884">
                  <w:marLeft w:val="0"/>
                  <w:marRight w:val="0"/>
                  <w:marTop w:val="0"/>
                  <w:marBottom w:val="0"/>
                  <w:divBdr>
                    <w:top w:val="none" w:sz="0" w:space="0" w:color="auto"/>
                    <w:left w:val="none" w:sz="0" w:space="0" w:color="auto"/>
                    <w:bottom w:val="none" w:sz="0" w:space="0" w:color="auto"/>
                    <w:right w:val="none" w:sz="0" w:space="0" w:color="auto"/>
                  </w:divBdr>
                </w:div>
                <w:div w:id="1218276981">
                  <w:marLeft w:val="0"/>
                  <w:marRight w:val="0"/>
                  <w:marTop w:val="0"/>
                  <w:marBottom w:val="0"/>
                  <w:divBdr>
                    <w:top w:val="none" w:sz="0" w:space="0" w:color="auto"/>
                    <w:left w:val="none" w:sz="0" w:space="0" w:color="auto"/>
                    <w:bottom w:val="none" w:sz="0" w:space="0" w:color="auto"/>
                    <w:right w:val="none" w:sz="0" w:space="0" w:color="auto"/>
                  </w:divBdr>
                </w:div>
                <w:div w:id="500585930">
                  <w:marLeft w:val="0"/>
                  <w:marRight w:val="0"/>
                  <w:marTop w:val="0"/>
                  <w:marBottom w:val="0"/>
                  <w:divBdr>
                    <w:top w:val="none" w:sz="0" w:space="0" w:color="auto"/>
                    <w:left w:val="none" w:sz="0" w:space="0" w:color="auto"/>
                    <w:bottom w:val="none" w:sz="0" w:space="0" w:color="auto"/>
                    <w:right w:val="none" w:sz="0" w:space="0" w:color="auto"/>
                  </w:divBdr>
                </w:div>
                <w:div w:id="1327785887">
                  <w:marLeft w:val="0"/>
                  <w:marRight w:val="0"/>
                  <w:marTop w:val="0"/>
                  <w:marBottom w:val="0"/>
                  <w:divBdr>
                    <w:top w:val="none" w:sz="0" w:space="0" w:color="auto"/>
                    <w:left w:val="none" w:sz="0" w:space="0" w:color="auto"/>
                    <w:bottom w:val="none" w:sz="0" w:space="0" w:color="auto"/>
                    <w:right w:val="none" w:sz="0" w:space="0" w:color="auto"/>
                  </w:divBdr>
                </w:div>
                <w:div w:id="1737580580">
                  <w:marLeft w:val="0"/>
                  <w:marRight w:val="0"/>
                  <w:marTop w:val="0"/>
                  <w:marBottom w:val="0"/>
                  <w:divBdr>
                    <w:top w:val="none" w:sz="0" w:space="0" w:color="auto"/>
                    <w:left w:val="none" w:sz="0" w:space="0" w:color="auto"/>
                    <w:bottom w:val="none" w:sz="0" w:space="0" w:color="auto"/>
                    <w:right w:val="none" w:sz="0" w:space="0" w:color="auto"/>
                  </w:divBdr>
                </w:div>
                <w:div w:id="1834755650">
                  <w:marLeft w:val="0"/>
                  <w:marRight w:val="0"/>
                  <w:marTop w:val="0"/>
                  <w:marBottom w:val="0"/>
                  <w:divBdr>
                    <w:top w:val="none" w:sz="0" w:space="0" w:color="auto"/>
                    <w:left w:val="none" w:sz="0" w:space="0" w:color="auto"/>
                    <w:bottom w:val="none" w:sz="0" w:space="0" w:color="auto"/>
                    <w:right w:val="none" w:sz="0" w:space="0" w:color="auto"/>
                  </w:divBdr>
                </w:div>
                <w:div w:id="1264455599">
                  <w:marLeft w:val="0"/>
                  <w:marRight w:val="0"/>
                  <w:marTop w:val="0"/>
                  <w:marBottom w:val="0"/>
                  <w:divBdr>
                    <w:top w:val="none" w:sz="0" w:space="0" w:color="auto"/>
                    <w:left w:val="none" w:sz="0" w:space="0" w:color="auto"/>
                    <w:bottom w:val="none" w:sz="0" w:space="0" w:color="auto"/>
                    <w:right w:val="none" w:sz="0" w:space="0" w:color="auto"/>
                  </w:divBdr>
                </w:div>
                <w:div w:id="876241781">
                  <w:marLeft w:val="0"/>
                  <w:marRight w:val="0"/>
                  <w:marTop w:val="0"/>
                  <w:marBottom w:val="0"/>
                  <w:divBdr>
                    <w:top w:val="none" w:sz="0" w:space="0" w:color="auto"/>
                    <w:left w:val="none" w:sz="0" w:space="0" w:color="auto"/>
                    <w:bottom w:val="none" w:sz="0" w:space="0" w:color="auto"/>
                    <w:right w:val="none" w:sz="0" w:space="0" w:color="auto"/>
                  </w:divBdr>
                </w:div>
                <w:div w:id="507253666">
                  <w:marLeft w:val="0"/>
                  <w:marRight w:val="0"/>
                  <w:marTop w:val="0"/>
                  <w:marBottom w:val="0"/>
                  <w:divBdr>
                    <w:top w:val="none" w:sz="0" w:space="0" w:color="auto"/>
                    <w:left w:val="none" w:sz="0" w:space="0" w:color="auto"/>
                    <w:bottom w:val="none" w:sz="0" w:space="0" w:color="auto"/>
                    <w:right w:val="none" w:sz="0" w:space="0" w:color="auto"/>
                  </w:divBdr>
                </w:div>
                <w:div w:id="1248885593">
                  <w:marLeft w:val="0"/>
                  <w:marRight w:val="0"/>
                  <w:marTop w:val="0"/>
                  <w:marBottom w:val="0"/>
                  <w:divBdr>
                    <w:top w:val="none" w:sz="0" w:space="0" w:color="auto"/>
                    <w:left w:val="none" w:sz="0" w:space="0" w:color="auto"/>
                    <w:bottom w:val="none" w:sz="0" w:space="0" w:color="auto"/>
                    <w:right w:val="none" w:sz="0" w:space="0" w:color="auto"/>
                  </w:divBdr>
                </w:div>
                <w:div w:id="1112630436">
                  <w:marLeft w:val="0"/>
                  <w:marRight w:val="0"/>
                  <w:marTop w:val="0"/>
                  <w:marBottom w:val="0"/>
                  <w:divBdr>
                    <w:top w:val="none" w:sz="0" w:space="0" w:color="auto"/>
                    <w:left w:val="none" w:sz="0" w:space="0" w:color="auto"/>
                    <w:bottom w:val="none" w:sz="0" w:space="0" w:color="auto"/>
                    <w:right w:val="none" w:sz="0" w:space="0" w:color="auto"/>
                  </w:divBdr>
                </w:div>
                <w:div w:id="465510808">
                  <w:marLeft w:val="0"/>
                  <w:marRight w:val="0"/>
                  <w:marTop w:val="0"/>
                  <w:marBottom w:val="0"/>
                  <w:divBdr>
                    <w:top w:val="none" w:sz="0" w:space="0" w:color="auto"/>
                    <w:left w:val="none" w:sz="0" w:space="0" w:color="auto"/>
                    <w:bottom w:val="none" w:sz="0" w:space="0" w:color="auto"/>
                    <w:right w:val="none" w:sz="0" w:space="0" w:color="auto"/>
                  </w:divBdr>
                </w:div>
                <w:div w:id="1759910124">
                  <w:marLeft w:val="0"/>
                  <w:marRight w:val="0"/>
                  <w:marTop w:val="0"/>
                  <w:marBottom w:val="0"/>
                  <w:divBdr>
                    <w:top w:val="none" w:sz="0" w:space="0" w:color="auto"/>
                    <w:left w:val="none" w:sz="0" w:space="0" w:color="auto"/>
                    <w:bottom w:val="none" w:sz="0" w:space="0" w:color="auto"/>
                    <w:right w:val="none" w:sz="0" w:space="0" w:color="auto"/>
                  </w:divBdr>
                </w:div>
                <w:div w:id="725643345">
                  <w:marLeft w:val="0"/>
                  <w:marRight w:val="0"/>
                  <w:marTop w:val="0"/>
                  <w:marBottom w:val="0"/>
                  <w:divBdr>
                    <w:top w:val="none" w:sz="0" w:space="0" w:color="auto"/>
                    <w:left w:val="none" w:sz="0" w:space="0" w:color="auto"/>
                    <w:bottom w:val="none" w:sz="0" w:space="0" w:color="auto"/>
                    <w:right w:val="none" w:sz="0" w:space="0" w:color="auto"/>
                  </w:divBdr>
                </w:div>
                <w:div w:id="2064400975">
                  <w:marLeft w:val="0"/>
                  <w:marRight w:val="0"/>
                  <w:marTop w:val="0"/>
                  <w:marBottom w:val="0"/>
                  <w:divBdr>
                    <w:top w:val="none" w:sz="0" w:space="0" w:color="auto"/>
                    <w:left w:val="none" w:sz="0" w:space="0" w:color="auto"/>
                    <w:bottom w:val="none" w:sz="0" w:space="0" w:color="auto"/>
                    <w:right w:val="none" w:sz="0" w:space="0" w:color="auto"/>
                  </w:divBdr>
                </w:div>
                <w:div w:id="2136242894">
                  <w:marLeft w:val="0"/>
                  <w:marRight w:val="0"/>
                  <w:marTop w:val="0"/>
                  <w:marBottom w:val="0"/>
                  <w:divBdr>
                    <w:top w:val="none" w:sz="0" w:space="0" w:color="auto"/>
                    <w:left w:val="none" w:sz="0" w:space="0" w:color="auto"/>
                    <w:bottom w:val="none" w:sz="0" w:space="0" w:color="auto"/>
                    <w:right w:val="none" w:sz="0" w:space="0" w:color="auto"/>
                  </w:divBdr>
                </w:div>
                <w:div w:id="1726106239">
                  <w:marLeft w:val="0"/>
                  <w:marRight w:val="0"/>
                  <w:marTop w:val="0"/>
                  <w:marBottom w:val="0"/>
                  <w:divBdr>
                    <w:top w:val="none" w:sz="0" w:space="0" w:color="auto"/>
                    <w:left w:val="none" w:sz="0" w:space="0" w:color="auto"/>
                    <w:bottom w:val="none" w:sz="0" w:space="0" w:color="auto"/>
                    <w:right w:val="none" w:sz="0" w:space="0" w:color="auto"/>
                  </w:divBdr>
                </w:div>
                <w:div w:id="234823697">
                  <w:marLeft w:val="0"/>
                  <w:marRight w:val="0"/>
                  <w:marTop w:val="0"/>
                  <w:marBottom w:val="0"/>
                  <w:divBdr>
                    <w:top w:val="none" w:sz="0" w:space="0" w:color="auto"/>
                    <w:left w:val="none" w:sz="0" w:space="0" w:color="auto"/>
                    <w:bottom w:val="none" w:sz="0" w:space="0" w:color="auto"/>
                    <w:right w:val="none" w:sz="0" w:space="0" w:color="auto"/>
                  </w:divBdr>
                </w:div>
                <w:div w:id="973949267">
                  <w:marLeft w:val="0"/>
                  <w:marRight w:val="0"/>
                  <w:marTop w:val="0"/>
                  <w:marBottom w:val="0"/>
                  <w:divBdr>
                    <w:top w:val="none" w:sz="0" w:space="0" w:color="auto"/>
                    <w:left w:val="none" w:sz="0" w:space="0" w:color="auto"/>
                    <w:bottom w:val="none" w:sz="0" w:space="0" w:color="auto"/>
                    <w:right w:val="none" w:sz="0" w:space="0" w:color="auto"/>
                  </w:divBdr>
                </w:div>
                <w:div w:id="529683104">
                  <w:marLeft w:val="0"/>
                  <w:marRight w:val="0"/>
                  <w:marTop w:val="0"/>
                  <w:marBottom w:val="0"/>
                  <w:divBdr>
                    <w:top w:val="none" w:sz="0" w:space="0" w:color="auto"/>
                    <w:left w:val="none" w:sz="0" w:space="0" w:color="auto"/>
                    <w:bottom w:val="none" w:sz="0" w:space="0" w:color="auto"/>
                    <w:right w:val="none" w:sz="0" w:space="0" w:color="auto"/>
                  </w:divBdr>
                </w:div>
                <w:div w:id="1785536235">
                  <w:marLeft w:val="0"/>
                  <w:marRight w:val="0"/>
                  <w:marTop w:val="0"/>
                  <w:marBottom w:val="0"/>
                  <w:divBdr>
                    <w:top w:val="none" w:sz="0" w:space="0" w:color="auto"/>
                    <w:left w:val="none" w:sz="0" w:space="0" w:color="auto"/>
                    <w:bottom w:val="none" w:sz="0" w:space="0" w:color="auto"/>
                    <w:right w:val="none" w:sz="0" w:space="0" w:color="auto"/>
                  </w:divBdr>
                </w:div>
                <w:div w:id="1029991887">
                  <w:marLeft w:val="0"/>
                  <w:marRight w:val="0"/>
                  <w:marTop w:val="0"/>
                  <w:marBottom w:val="0"/>
                  <w:divBdr>
                    <w:top w:val="none" w:sz="0" w:space="0" w:color="auto"/>
                    <w:left w:val="none" w:sz="0" w:space="0" w:color="auto"/>
                    <w:bottom w:val="none" w:sz="0" w:space="0" w:color="auto"/>
                    <w:right w:val="none" w:sz="0" w:space="0" w:color="auto"/>
                  </w:divBdr>
                </w:div>
                <w:div w:id="1107119577">
                  <w:marLeft w:val="0"/>
                  <w:marRight w:val="0"/>
                  <w:marTop w:val="0"/>
                  <w:marBottom w:val="0"/>
                  <w:divBdr>
                    <w:top w:val="none" w:sz="0" w:space="0" w:color="auto"/>
                    <w:left w:val="none" w:sz="0" w:space="0" w:color="auto"/>
                    <w:bottom w:val="none" w:sz="0" w:space="0" w:color="auto"/>
                    <w:right w:val="none" w:sz="0" w:space="0" w:color="auto"/>
                  </w:divBdr>
                </w:div>
                <w:div w:id="714626188">
                  <w:marLeft w:val="0"/>
                  <w:marRight w:val="0"/>
                  <w:marTop w:val="0"/>
                  <w:marBottom w:val="0"/>
                  <w:divBdr>
                    <w:top w:val="none" w:sz="0" w:space="0" w:color="auto"/>
                    <w:left w:val="none" w:sz="0" w:space="0" w:color="auto"/>
                    <w:bottom w:val="none" w:sz="0" w:space="0" w:color="auto"/>
                    <w:right w:val="none" w:sz="0" w:space="0" w:color="auto"/>
                  </w:divBdr>
                </w:div>
                <w:div w:id="694042639">
                  <w:marLeft w:val="0"/>
                  <w:marRight w:val="0"/>
                  <w:marTop w:val="0"/>
                  <w:marBottom w:val="0"/>
                  <w:divBdr>
                    <w:top w:val="none" w:sz="0" w:space="0" w:color="auto"/>
                    <w:left w:val="none" w:sz="0" w:space="0" w:color="auto"/>
                    <w:bottom w:val="none" w:sz="0" w:space="0" w:color="auto"/>
                    <w:right w:val="none" w:sz="0" w:space="0" w:color="auto"/>
                  </w:divBdr>
                </w:div>
                <w:div w:id="664090438">
                  <w:marLeft w:val="0"/>
                  <w:marRight w:val="0"/>
                  <w:marTop w:val="0"/>
                  <w:marBottom w:val="0"/>
                  <w:divBdr>
                    <w:top w:val="none" w:sz="0" w:space="0" w:color="auto"/>
                    <w:left w:val="none" w:sz="0" w:space="0" w:color="auto"/>
                    <w:bottom w:val="none" w:sz="0" w:space="0" w:color="auto"/>
                    <w:right w:val="none" w:sz="0" w:space="0" w:color="auto"/>
                  </w:divBdr>
                </w:div>
                <w:div w:id="372268733">
                  <w:marLeft w:val="0"/>
                  <w:marRight w:val="0"/>
                  <w:marTop w:val="0"/>
                  <w:marBottom w:val="0"/>
                  <w:divBdr>
                    <w:top w:val="none" w:sz="0" w:space="0" w:color="auto"/>
                    <w:left w:val="none" w:sz="0" w:space="0" w:color="auto"/>
                    <w:bottom w:val="none" w:sz="0" w:space="0" w:color="auto"/>
                    <w:right w:val="none" w:sz="0" w:space="0" w:color="auto"/>
                  </w:divBdr>
                </w:div>
                <w:div w:id="627980336">
                  <w:marLeft w:val="0"/>
                  <w:marRight w:val="0"/>
                  <w:marTop w:val="0"/>
                  <w:marBottom w:val="0"/>
                  <w:divBdr>
                    <w:top w:val="none" w:sz="0" w:space="0" w:color="auto"/>
                    <w:left w:val="none" w:sz="0" w:space="0" w:color="auto"/>
                    <w:bottom w:val="none" w:sz="0" w:space="0" w:color="auto"/>
                    <w:right w:val="none" w:sz="0" w:space="0" w:color="auto"/>
                  </w:divBdr>
                </w:div>
                <w:div w:id="583610477">
                  <w:marLeft w:val="0"/>
                  <w:marRight w:val="0"/>
                  <w:marTop w:val="0"/>
                  <w:marBottom w:val="0"/>
                  <w:divBdr>
                    <w:top w:val="none" w:sz="0" w:space="0" w:color="auto"/>
                    <w:left w:val="none" w:sz="0" w:space="0" w:color="auto"/>
                    <w:bottom w:val="none" w:sz="0" w:space="0" w:color="auto"/>
                    <w:right w:val="none" w:sz="0" w:space="0" w:color="auto"/>
                  </w:divBdr>
                </w:div>
                <w:div w:id="1779762034">
                  <w:marLeft w:val="0"/>
                  <w:marRight w:val="0"/>
                  <w:marTop w:val="0"/>
                  <w:marBottom w:val="0"/>
                  <w:divBdr>
                    <w:top w:val="none" w:sz="0" w:space="0" w:color="auto"/>
                    <w:left w:val="none" w:sz="0" w:space="0" w:color="auto"/>
                    <w:bottom w:val="none" w:sz="0" w:space="0" w:color="auto"/>
                    <w:right w:val="none" w:sz="0" w:space="0" w:color="auto"/>
                  </w:divBdr>
                </w:div>
                <w:div w:id="906377211">
                  <w:marLeft w:val="0"/>
                  <w:marRight w:val="0"/>
                  <w:marTop w:val="0"/>
                  <w:marBottom w:val="0"/>
                  <w:divBdr>
                    <w:top w:val="none" w:sz="0" w:space="0" w:color="auto"/>
                    <w:left w:val="none" w:sz="0" w:space="0" w:color="auto"/>
                    <w:bottom w:val="none" w:sz="0" w:space="0" w:color="auto"/>
                    <w:right w:val="none" w:sz="0" w:space="0" w:color="auto"/>
                  </w:divBdr>
                </w:div>
                <w:div w:id="823159990">
                  <w:marLeft w:val="0"/>
                  <w:marRight w:val="0"/>
                  <w:marTop w:val="0"/>
                  <w:marBottom w:val="0"/>
                  <w:divBdr>
                    <w:top w:val="none" w:sz="0" w:space="0" w:color="auto"/>
                    <w:left w:val="none" w:sz="0" w:space="0" w:color="auto"/>
                    <w:bottom w:val="none" w:sz="0" w:space="0" w:color="auto"/>
                    <w:right w:val="none" w:sz="0" w:space="0" w:color="auto"/>
                  </w:divBdr>
                </w:div>
                <w:div w:id="813260603">
                  <w:marLeft w:val="0"/>
                  <w:marRight w:val="0"/>
                  <w:marTop w:val="0"/>
                  <w:marBottom w:val="0"/>
                  <w:divBdr>
                    <w:top w:val="none" w:sz="0" w:space="0" w:color="auto"/>
                    <w:left w:val="none" w:sz="0" w:space="0" w:color="auto"/>
                    <w:bottom w:val="none" w:sz="0" w:space="0" w:color="auto"/>
                    <w:right w:val="none" w:sz="0" w:space="0" w:color="auto"/>
                  </w:divBdr>
                </w:div>
                <w:div w:id="1880583355">
                  <w:marLeft w:val="0"/>
                  <w:marRight w:val="0"/>
                  <w:marTop w:val="0"/>
                  <w:marBottom w:val="0"/>
                  <w:divBdr>
                    <w:top w:val="none" w:sz="0" w:space="0" w:color="auto"/>
                    <w:left w:val="none" w:sz="0" w:space="0" w:color="auto"/>
                    <w:bottom w:val="none" w:sz="0" w:space="0" w:color="auto"/>
                    <w:right w:val="none" w:sz="0" w:space="0" w:color="auto"/>
                  </w:divBdr>
                </w:div>
                <w:div w:id="1693991479">
                  <w:marLeft w:val="0"/>
                  <w:marRight w:val="0"/>
                  <w:marTop w:val="0"/>
                  <w:marBottom w:val="0"/>
                  <w:divBdr>
                    <w:top w:val="none" w:sz="0" w:space="0" w:color="auto"/>
                    <w:left w:val="none" w:sz="0" w:space="0" w:color="auto"/>
                    <w:bottom w:val="none" w:sz="0" w:space="0" w:color="auto"/>
                    <w:right w:val="none" w:sz="0" w:space="0" w:color="auto"/>
                  </w:divBdr>
                </w:div>
                <w:div w:id="1123311138">
                  <w:marLeft w:val="0"/>
                  <w:marRight w:val="0"/>
                  <w:marTop w:val="0"/>
                  <w:marBottom w:val="0"/>
                  <w:divBdr>
                    <w:top w:val="none" w:sz="0" w:space="0" w:color="auto"/>
                    <w:left w:val="none" w:sz="0" w:space="0" w:color="auto"/>
                    <w:bottom w:val="none" w:sz="0" w:space="0" w:color="auto"/>
                    <w:right w:val="none" w:sz="0" w:space="0" w:color="auto"/>
                  </w:divBdr>
                </w:div>
                <w:div w:id="1593320191">
                  <w:marLeft w:val="0"/>
                  <w:marRight w:val="0"/>
                  <w:marTop w:val="0"/>
                  <w:marBottom w:val="0"/>
                  <w:divBdr>
                    <w:top w:val="none" w:sz="0" w:space="0" w:color="auto"/>
                    <w:left w:val="none" w:sz="0" w:space="0" w:color="auto"/>
                    <w:bottom w:val="none" w:sz="0" w:space="0" w:color="auto"/>
                    <w:right w:val="none" w:sz="0" w:space="0" w:color="auto"/>
                  </w:divBdr>
                </w:div>
                <w:div w:id="849874830">
                  <w:marLeft w:val="0"/>
                  <w:marRight w:val="0"/>
                  <w:marTop w:val="0"/>
                  <w:marBottom w:val="0"/>
                  <w:divBdr>
                    <w:top w:val="none" w:sz="0" w:space="0" w:color="auto"/>
                    <w:left w:val="none" w:sz="0" w:space="0" w:color="auto"/>
                    <w:bottom w:val="none" w:sz="0" w:space="0" w:color="auto"/>
                    <w:right w:val="none" w:sz="0" w:space="0" w:color="auto"/>
                  </w:divBdr>
                </w:div>
                <w:div w:id="1106079873">
                  <w:marLeft w:val="0"/>
                  <w:marRight w:val="0"/>
                  <w:marTop w:val="0"/>
                  <w:marBottom w:val="0"/>
                  <w:divBdr>
                    <w:top w:val="none" w:sz="0" w:space="0" w:color="auto"/>
                    <w:left w:val="none" w:sz="0" w:space="0" w:color="auto"/>
                    <w:bottom w:val="none" w:sz="0" w:space="0" w:color="auto"/>
                    <w:right w:val="none" w:sz="0" w:space="0" w:color="auto"/>
                  </w:divBdr>
                </w:div>
                <w:div w:id="1021052691">
                  <w:marLeft w:val="0"/>
                  <w:marRight w:val="0"/>
                  <w:marTop w:val="0"/>
                  <w:marBottom w:val="0"/>
                  <w:divBdr>
                    <w:top w:val="none" w:sz="0" w:space="0" w:color="auto"/>
                    <w:left w:val="none" w:sz="0" w:space="0" w:color="auto"/>
                    <w:bottom w:val="none" w:sz="0" w:space="0" w:color="auto"/>
                    <w:right w:val="none" w:sz="0" w:space="0" w:color="auto"/>
                  </w:divBdr>
                </w:div>
                <w:div w:id="1523934543">
                  <w:marLeft w:val="0"/>
                  <w:marRight w:val="0"/>
                  <w:marTop w:val="0"/>
                  <w:marBottom w:val="0"/>
                  <w:divBdr>
                    <w:top w:val="none" w:sz="0" w:space="0" w:color="auto"/>
                    <w:left w:val="none" w:sz="0" w:space="0" w:color="auto"/>
                    <w:bottom w:val="none" w:sz="0" w:space="0" w:color="auto"/>
                    <w:right w:val="none" w:sz="0" w:space="0" w:color="auto"/>
                  </w:divBdr>
                </w:div>
                <w:div w:id="903099890">
                  <w:marLeft w:val="0"/>
                  <w:marRight w:val="0"/>
                  <w:marTop w:val="0"/>
                  <w:marBottom w:val="0"/>
                  <w:divBdr>
                    <w:top w:val="none" w:sz="0" w:space="0" w:color="auto"/>
                    <w:left w:val="none" w:sz="0" w:space="0" w:color="auto"/>
                    <w:bottom w:val="none" w:sz="0" w:space="0" w:color="auto"/>
                    <w:right w:val="none" w:sz="0" w:space="0" w:color="auto"/>
                  </w:divBdr>
                </w:div>
                <w:div w:id="721177999">
                  <w:marLeft w:val="0"/>
                  <w:marRight w:val="0"/>
                  <w:marTop w:val="0"/>
                  <w:marBottom w:val="0"/>
                  <w:divBdr>
                    <w:top w:val="none" w:sz="0" w:space="0" w:color="auto"/>
                    <w:left w:val="none" w:sz="0" w:space="0" w:color="auto"/>
                    <w:bottom w:val="none" w:sz="0" w:space="0" w:color="auto"/>
                    <w:right w:val="none" w:sz="0" w:space="0" w:color="auto"/>
                  </w:divBdr>
                </w:div>
                <w:div w:id="1976520571">
                  <w:marLeft w:val="0"/>
                  <w:marRight w:val="0"/>
                  <w:marTop w:val="0"/>
                  <w:marBottom w:val="0"/>
                  <w:divBdr>
                    <w:top w:val="none" w:sz="0" w:space="0" w:color="auto"/>
                    <w:left w:val="none" w:sz="0" w:space="0" w:color="auto"/>
                    <w:bottom w:val="none" w:sz="0" w:space="0" w:color="auto"/>
                    <w:right w:val="none" w:sz="0" w:space="0" w:color="auto"/>
                  </w:divBdr>
                </w:div>
                <w:div w:id="1172913871">
                  <w:marLeft w:val="0"/>
                  <w:marRight w:val="0"/>
                  <w:marTop w:val="0"/>
                  <w:marBottom w:val="0"/>
                  <w:divBdr>
                    <w:top w:val="none" w:sz="0" w:space="0" w:color="auto"/>
                    <w:left w:val="none" w:sz="0" w:space="0" w:color="auto"/>
                    <w:bottom w:val="none" w:sz="0" w:space="0" w:color="auto"/>
                    <w:right w:val="none" w:sz="0" w:space="0" w:color="auto"/>
                  </w:divBdr>
                </w:div>
                <w:div w:id="606425343">
                  <w:marLeft w:val="0"/>
                  <w:marRight w:val="0"/>
                  <w:marTop w:val="0"/>
                  <w:marBottom w:val="0"/>
                  <w:divBdr>
                    <w:top w:val="none" w:sz="0" w:space="0" w:color="auto"/>
                    <w:left w:val="none" w:sz="0" w:space="0" w:color="auto"/>
                    <w:bottom w:val="none" w:sz="0" w:space="0" w:color="auto"/>
                    <w:right w:val="none" w:sz="0" w:space="0" w:color="auto"/>
                  </w:divBdr>
                </w:div>
                <w:div w:id="1743025150">
                  <w:marLeft w:val="0"/>
                  <w:marRight w:val="0"/>
                  <w:marTop w:val="0"/>
                  <w:marBottom w:val="0"/>
                  <w:divBdr>
                    <w:top w:val="none" w:sz="0" w:space="0" w:color="auto"/>
                    <w:left w:val="none" w:sz="0" w:space="0" w:color="auto"/>
                    <w:bottom w:val="none" w:sz="0" w:space="0" w:color="auto"/>
                    <w:right w:val="none" w:sz="0" w:space="0" w:color="auto"/>
                  </w:divBdr>
                </w:div>
                <w:div w:id="229271547">
                  <w:marLeft w:val="0"/>
                  <w:marRight w:val="0"/>
                  <w:marTop w:val="0"/>
                  <w:marBottom w:val="0"/>
                  <w:divBdr>
                    <w:top w:val="none" w:sz="0" w:space="0" w:color="auto"/>
                    <w:left w:val="none" w:sz="0" w:space="0" w:color="auto"/>
                    <w:bottom w:val="none" w:sz="0" w:space="0" w:color="auto"/>
                    <w:right w:val="none" w:sz="0" w:space="0" w:color="auto"/>
                  </w:divBdr>
                </w:div>
                <w:div w:id="555359183">
                  <w:marLeft w:val="0"/>
                  <w:marRight w:val="0"/>
                  <w:marTop w:val="0"/>
                  <w:marBottom w:val="0"/>
                  <w:divBdr>
                    <w:top w:val="none" w:sz="0" w:space="0" w:color="auto"/>
                    <w:left w:val="none" w:sz="0" w:space="0" w:color="auto"/>
                    <w:bottom w:val="none" w:sz="0" w:space="0" w:color="auto"/>
                    <w:right w:val="none" w:sz="0" w:space="0" w:color="auto"/>
                  </w:divBdr>
                </w:div>
                <w:div w:id="1555897284">
                  <w:marLeft w:val="0"/>
                  <w:marRight w:val="0"/>
                  <w:marTop w:val="0"/>
                  <w:marBottom w:val="0"/>
                  <w:divBdr>
                    <w:top w:val="none" w:sz="0" w:space="0" w:color="auto"/>
                    <w:left w:val="none" w:sz="0" w:space="0" w:color="auto"/>
                    <w:bottom w:val="none" w:sz="0" w:space="0" w:color="auto"/>
                    <w:right w:val="none" w:sz="0" w:space="0" w:color="auto"/>
                  </w:divBdr>
                </w:div>
                <w:div w:id="1073088884">
                  <w:marLeft w:val="0"/>
                  <w:marRight w:val="0"/>
                  <w:marTop w:val="0"/>
                  <w:marBottom w:val="0"/>
                  <w:divBdr>
                    <w:top w:val="none" w:sz="0" w:space="0" w:color="auto"/>
                    <w:left w:val="none" w:sz="0" w:space="0" w:color="auto"/>
                    <w:bottom w:val="none" w:sz="0" w:space="0" w:color="auto"/>
                    <w:right w:val="none" w:sz="0" w:space="0" w:color="auto"/>
                  </w:divBdr>
                </w:div>
                <w:div w:id="1148788052">
                  <w:marLeft w:val="0"/>
                  <w:marRight w:val="0"/>
                  <w:marTop w:val="0"/>
                  <w:marBottom w:val="0"/>
                  <w:divBdr>
                    <w:top w:val="none" w:sz="0" w:space="0" w:color="auto"/>
                    <w:left w:val="none" w:sz="0" w:space="0" w:color="auto"/>
                    <w:bottom w:val="none" w:sz="0" w:space="0" w:color="auto"/>
                    <w:right w:val="none" w:sz="0" w:space="0" w:color="auto"/>
                  </w:divBdr>
                </w:div>
                <w:div w:id="829758437">
                  <w:marLeft w:val="0"/>
                  <w:marRight w:val="0"/>
                  <w:marTop w:val="0"/>
                  <w:marBottom w:val="0"/>
                  <w:divBdr>
                    <w:top w:val="none" w:sz="0" w:space="0" w:color="auto"/>
                    <w:left w:val="none" w:sz="0" w:space="0" w:color="auto"/>
                    <w:bottom w:val="none" w:sz="0" w:space="0" w:color="auto"/>
                    <w:right w:val="none" w:sz="0" w:space="0" w:color="auto"/>
                  </w:divBdr>
                </w:div>
                <w:div w:id="710149389">
                  <w:marLeft w:val="0"/>
                  <w:marRight w:val="0"/>
                  <w:marTop w:val="0"/>
                  <w:marBottom w:val="0"/>
                  <w:divBdr>
                    <w:top w:val="none" w:sz="0" w:space="0" w:color="auto"/>
                    <w:left w:val="none" w:sz="0" w:space="0" w:color="auto"/>
                    <w:bottom w:val="none" w:sz="0" w:space="0" w:color="auto"/>
                    <w:right w:val="none" w:sz="0" w:space="0" w:color="auto"/>
                  </w:divBdr>
                </w:div>
                <w:div w:id="15970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92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20\%D8%B4%D8%A8%D9%83%D8%A9%20%D8%A7%D9%84%D9%85%D8%B9%D8%A7%D8%B1%D9%81%20%D8%A7%D9%84%D8%A5%D8%B3%D9%84%D8%A7%D9%85%D9%8A%D8%A9\%D9%85%D9%83%D8%AA%D8%A8%D8%A9%20%D8%A7%D9%84%D9%85%D8%B9%D8%A7%D8%B1%D9%81%20%D8%A7%D9%84%D8%A5%D8%B3%D9%84%D8%A7%D9%85%D9%8A%D8%A9\%D9%83%D8%AA%D8%A8\%D8%A7%D9%84%D8%AA%D9%82%D9%88%D9%89%20%D9%81%D9%8A%20%D9%83%D9%84%D9%85%D8%A7%D8%AA%20%D8%A7%D9%84%D8%A5%D9%85%D8%A7%D9%85%20%D8%A7%D9%84%D8%AE%D8%A7%D9%85%D9%86%D8%A6%D9%8A.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D:\2020\%D8%B4%D8%A8%D9%83%D8%A9%20%D8%A7%D9%84%D9%85%D8%B9%D8%A7%D8%B1%D9%81%20%D8%A7%D9%84%D8%A5%D8%B3%D9%84%D8%A7%D9%85%D9%8A%D8%A9\%D9%85%D9%83%D8%AA%D8%A8%D8%A9%20%D8%A7%D9%84%D9%85%D8%B9%D8%A7%D8%B1%D9%81%20%D8%A7%D9%84%D8%A5%D8%B3%D9%84%D8%A7%D9%85%D9%8A%D8%A9\%D9%83%D8%AA%D8%A8\%D8%A7%D9%84%D8%AA%D9%82%D9%88%D9%89%20%D9%81%D9%8A%20%D9%83%D9%84%D9%85%D8%A7%D8%AA%20%D8%A7%D9%84%D8%A5%D9%85%D8%A7%D9%85%20%D8%A7%D9%84%D8%AE%D8%A7%D9%85%D9%86%D8%A6%D9%8A.html" TargetMode="External"/><Relationship Id="rId12" Type="http://schemas.openxmlformats.org/officeDocument/2006/relationships/hyperlink" Target="file:///D:\2020\%D8%B4%D8%A8%D9%83%D8%A9%20%D8%A7%D9%84%D9%85%D8%B9%D8%A7%D8%B1%D9%81%20%D8%A7%D9%84%D8%A5%D8%B3%D9%84%D8%A7%D9%85%D9%8A%D8%A9\%D9%85%D9%83%D8%AA%D8%A8%D8%A9%20%D8%A7%D9%84%D9%85%D8%B9%D8%A7%D8%B1%D9%81%20%D8%A7%D9%84%D8%A5%D8%B3%D9%84%D8%A7%D9%85%D9%8A%D8%A9\%D9%83%D8%AA%D8%A8\%D8%A7%D9%84%D8%AA%D9%82%D9%88%D9%89%20%D9%81%D9%8A%20%D9%83%D9%84%D9%85%D8%A7%D8%AA%20%D8%A7%D9%84%D8%A5%D9%85%D8%A7%D9%85%20%D8%A7%D9%84%D8%AE%D8%A7%D9%85%D9%86%D8%A6%D9%8A.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2020\%D8%B4%D8%A8%D9%83%D8%A9%20%D8%A7%D9%84%D9%85%D8%B9%D8%A7%D8%B1%D9%81%20%D8%A7%D9%84%D8%A5%D8%B3%D9%84%D8%A7%D9%85%D9%8A%D8%A9\%D9%85%D9%83%D8%AA%D8%A8%D8%A9%20%D8%A7%D9%84%D9%85%D8%B9%D8%A7%D8%B1%D9%81%20%D8%A7%D9%84%D8%A5%D8%B3%D9%84%D8%A7%D9%85%D9%8A%D8%A9\%D9%83%D8%AA%D8%A8\%D8%A7%D9%84%D8%AA%D9%82%D9%88%D9%89%20%D9%81%D9%8A%20%D9%83%D9%84%D9%85%D8%A7%D8%AA%20%D8%A7%D9%84%D8%A5%D9%85%D8%A7%D9%85%20%D8%A7%D9%84%D8%AE%D8%A7%D9%85%D9%86%D8%A6%D9%8A.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2020\%D8%B4%D8%A8%D9%83%D8%A9%20%D8%A7%D9%84%D9%85%D8%B9%D8%A7%D8%B1%D9%81%20%D8%A7%D9%84%D8%A5%D8%B3%D9%84%D8%A7%D9%85%D9%8A%D8%A9\%D9%85%D9%83%D8%AA%D8%A8%D8%A9%20%D8%A7%D9%84%D9%85%D8%B9%D8%A7%D8%B1%D9%81%20%D8%A7%D9%84%D8%A5%D8%B3%D9%84%D8%A7%D9%85%D9%8A%D8%A9\%D9%83%D8%AA%D8%A8\%D8%A7%D9%84%D8%AA%D9%82%D9%88%D9%89%20%D9%81%D9%8A%20%D9%83%D9%84%D9%85%D8%A7%D8%AA%20%D8%A7%D9%84%D8%A5%D9%85%D8%A7%D9%85%20%D8%A7%D9%84%D8%AE%D8%A7%D9%85%D9%86%D8%A6%D9%8A.html" TargetMode="External"/><Relationship Id="rId4" Type="http://schemas.openxmlformats.org/officeDocument/2006/relationships/webSettings" Target="webSettings.xml"/><Relationship Id="rId9" Type="http://schemas.openxmlformats.org/officeDocument/2006/relationships/hyperlink" Target="file:///D:\2020\%D8%B4%D8%A8%D9%83%D8%A9%20%D8%A7%D9%84%D9%85%D8%B9%D8%A7%D8%B1%D9%81%20%D8%A7%D9%84%D8%A5%D8%B3%D9%84%D8%A7%D9%85%D9%8A%D8%A9\%D9%85%D9%83%D8%AA%D8%A8%D8%A9%20%D8%A7%D9%84%D9%85%D8%B9%D8%A7%D8%B1%D9%81%20%D8%A7%D9%84%D8%A5%D8%B3%D9%84%D8%A7%D9%85%D9%8A%D8%A9\%D9%83%D8%AA%D8%A8\%D8%A7%D9%84%D8%AA%D9%82%D9%88%D9%89%20%D9%81%D9%8A%20%D9%83%D9%84%D9%85%D8%A7%D8%AA%20%D8%A7%D9%84%D8%A5%D9%85%D8%A7%D9%85%20%D8%A7%D9%84%D8%AE%D8%A7%D9%85%D9%86%D8%A6%D9%8A.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D682E-F689-48A1-AB4F-1ABD546D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24283</Words>
  <Characters>138417</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61</cp:revision>
  <dcterms:created xsi:type="dcterms:W3CDTF">2020-01-16T08:09:00Z</dcterms:created>
  <dcterms:modified xsi:type="dcterms:W3CDTF">2020-01-17T14:13:00Z</dcterms:modified>
</cp:coreProperties>
</file>