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1B" w:rsidRDefault="0089631B" w:rsidP="0089631B">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tl/>
        </w:rPr>
      </w:pPr>
    </w:p>
    <w:p w:rsidR="0089631B" w:rsidRDefault="0089631B" w:rsidP="0089631B">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tl/>
        </w:rPr>
      </w:pPr>
    </w:p>
    <w:p w:rsidR="0089631B" w:rsidRDefault="0089631B" w:rsidP="0089631B">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tl/>
        </w:rPr>
      </w:pPr>
    </w:p>
    <w:p w:rsidR="0089631B" w:rsidRDefault="0089631B" w:rsidP="0089631B">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tl/>
        </w:rPr>
      </w:pPr>
    </w:p>
    <w:p w:rsidR="0089631B" w:rsidRDefault="0089631B" w:rsidP="0089631B">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tl/>
        </w:rPr>
      </w:pPr>
    </w:p>
    <w:p w:rsidR="00050EA0" w:rsidRPr="0089631B" w:rsidRDefault="0089631B" w:rsidP="0089631B">
      <w:pPr>
        <w:bidi/>
        <w:spacing w:after="0" w:line="240" w:lineRule="auto"/>
        <w:jc w:val="center"/>
        <w:rPr>
          <w:rFonts w:ascii="Adobe Arabic" w:eastAsia="Times New Roman" w:hAnsi="Adobe Arabic" w:cs="Adobe Arabic"/>
          <w:b/>
          <w:bCs/>
          <w:color w:val="000000"/>
          <w:sz w:val="96"/>
          <w:szCs w:val="96"/>
        </w:rPr>
      </w:pPr>
      <w:r w:rsidRPr="0089631B">
        <w:rPr>
          <w:rFonts w:ascii="Adobe Arabic" w:eastAsia="Times New Roman" w:hAnsi="Adobe Arabic" w:cs="Adobe Arabic" w:hint="cs"/>
          <w:b/>
          <w:bCs/>
          <w:color w:val="FFFFFF" w:themeColor="background1"/>
          <w:sz w:val="96"/>
          <w:szCs w:val="96"/>
          <w:shd w:val="clear" w:color="auto" w:fill="7F7F7F" w:themeFill="text1" w:themeFillTint="80"/>
          <w:rtl/>
        </w:rPr>
        <w:t>سلسلة الفقه الموضوعي</w:t>
      </w:r>
    </w:p>
    <w:p w:rsidR="00EA5742" w:rsidRPr="0089631B" w:rsidRDefault="00050EA0" w:rsidP="00784783">
      <w:pPr>
        <w:bidi/>
        <w:spacing w:before="100" w:beforeAutospacing="1" w:after="100" w:afterAutospacing="1" w:line="240" w:lineRule="auto"/>
        <w:jc w:val="center"/>
        <w:rPr>
          <w:rFonts w:ascii="Adobe Arabic" w:eastAsia="Times New Roman" w:hAnsi="Adobe Arabic" w:cs="Adobe Arabic"/>
          <w:b/>
          <w:bCs/>
          <w:color w:val="FF9933"/>
          <w:sz w:val="180"/>
          <w:szCs w:val="180"/>
          <w:rtl/>
        </w:rPr>
      </w:pPr>
      <w:r w:rsidRPr="0089631B">
        <w:rPr>
          <w:rFonts w:ascii="Adobe Arabic" w:eastAsia="Times New Roman" w:hAnsi="Adobe Arabic" w:cs="Adobe Arabic"/>
          <w:b/>
          <w:bCs/>
          <w:color w:val="FFFFFF" w:themeColor="background1"/>
          <w:sz w:val="180"/>
          <w:szCs w:val="180"/>
          <w:shd w:val="clear" w:color="auto" w:fill="FF9933"/>
          <w:rtl/>
        </w:rPr>
        <w:t>فقه المحاسبة</w:t>
      </w:r>
    </w:p>
    <w:p w:rsidR="00EA5742" w:rsidRDefault="00EA5742">
      <w:pPr>
        <w:rPr>
          <w:rFonts w:ascii="Adobe Arabic" w:eastAsia="Times New Roman" w:hAnsi="Adobe Arabic" w:cs="Adobe Arabic"/>
          <w:b/>
          <w:bCs/>
          <w:color w:val="FF9933"/>
          <w:sz w:val="144"/>
          <w:szCs w:val="144"/>
          <w:rtl/>
        </w:rPr>
      </w:pPr>
      <w:r>
        <w:rPr>
          <w:rFonts w:ascii="Adobe Arabic" w:eastAsia="Times New Roman" w:hAnsi="Adobe Arabic" w:cs="Adobe Arabic"/>
          <w:b/>
          <w:bCs/>
          <w:color w:val="FF9933"/>
          <w:sz w:val="144"/>
          <w:szCs w:val="144"/>
          <w:rtl/>
        </w:rPr>
        <w:br w:type="page"/>
      </w:r>
    </w:p>
    <w:p w:rsidR="00050EA0" w:rsidRPr="00EA5742" w:rsidRDefault="00050EA0" w:rsidP="00EA5742">
      <w:pPr>
        <w:bidi/>
        <w:spacing w:before="100" w:beforeAutospacing="1" w:after="100" w:afterAutospacing="1" w:line="240" w:lineRule="auto"/>
        <w:jc w:val="center"/>
        <w:rPr>
          <w:rFonts w:ascii="Adobe Arabic" w:eastAsia="Times New Roman" w:hAnsi="Adobe Arabic" w:cs="Adobe Arabic"/>
          <w:b/>
          <w:bCs/>
          <w:color w:val="FF9933"/>
          <w:sz w:val="144"/>
          <w:szCs w:val="144"/>
        </w:rPr>
      </w:pPr>
    </w:p>
    <w:p w:rsidR="00050EA0" w:rsidRPr="00EA5742" w:rsidRDefault="00050EA0" w:rsidP="00EA5742">
      <w:pPr>
        <w:spacing w:after="0"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7" name="Rectangle 17" descr="C:\Users\user6\Downloads\Telegram Desktop\%D9%83%D8%AA%D8%A8 %D8%AC%D8%AF%D9%8A%D8%AF%D8%A9\mouhasaba_2019-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4DCC4"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rergdAwAAUwYAAA4AAAAAAAAAAAAAAAAA&#10;LgIAAGRycy9lMm9Eb2MueG1sUEsBAi0AFAAGAAgAAAAhAEyg6SzYAAAAAwEAAA8AAAAAAAAAAAAA&#10;AAAAdwUAAGRycy9kb3ducmV2LnhtbFBLBQYAAAAABAAEAPMAAAB8BgAAAAA=&#10;" filled="f" stroked="f">
                <o:lock v:ext="edit" aspectratio="t"/>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050EA0" w:rsidRPr="00EA5742" w:rsidTr="00EA5742">
        <w:trPr>
          <w:tblCellSpacing w:w="15" w:type="dxa"/>
          <w:jc w:val="center"/>
        </w:trPr>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b/>
                <w:bCs/>
                <w:color w:val="FF9933"/>
                <w:sz w:val="32"/>
                <w:szCs w:val="32"/>
              </w:rPr>
            </w:pPr>
            <w:r w:rsidRPr="00EA5742">
              <w:rPr>
                <w:rFonts w:ascii="Adobe Arabic" w:eastAsia="Times New Roman" w:hAnsi="Adobe Arabic" w:cs="Adobe Arabic"/>
                <w:b/>
                <w:bCs/>
                <w:color w:val="FF9933"/>
                <w:sz w:val="32"/>
                <w:szCs w:val="32"/>
                <w:rtl/>
              </w:rPr>
              <w:t>الكتاب</w:t>
            </w:r>
            <w:r w:rsidRPr="00EA5742">
              <w:rPr>
                <w:rFonts w:ascii="Adobe Arabic" w:eastAsia="Times New Roman" w:hAnsi="Adobe Arabic" w:cs="Adobe Arabic"/>
                <w:b/>
                <w:bCs/>
                <w:color w:val="FF9933"/>
                <w:sz w:val="32"/>
                <w:szCs w:val="32"/>
              </w:rPr>
              <w:t>:</w:t>
            </w:r>
          </w:p>
        </w:tc>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sz w:val="32"/>
                <w:szCs w:val="32"/>
              </w:rPr>
            </w:pPr>
            <w:r w:rsidRPr="00EA5742">
              <w:rPr>
                <w:rFonts w:ascii="Adobe Arabic" w:eastAsia="Times New Roman" w:hAnsi="Adobe Arabic" w:cs="Adobe Arabic"/>
                <w:sz w:val="32"/>
                <w:szCs w:val="32"/>
                <w:rtl/>
              </w:rPr>
              <w:t>فقه المحاسبة</w:t>
            </w:r>
          </w:p>
        </w:tc>
      </w:tr>
      <w:tr w:rsidR="00050EA0" w:rsidRPr="00EA5742" w:rsidTr="00EA5742">
        <w:trPr>
          <w:tblCellSpacing w:w="15" w:type="dxa"/>
          <w:jc w:val="center"/>
        </w:trPr>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b/>
                <w:bCs/>
                <w:color w:val="FF9933"/>
                <w:sz w:val="32"/>
                <w:szCs w:val="32"/>
              </w:rPr>
            </w:pPr>
            <w:r w:rsidRPr="00EA5742">
              <w:rPr>
                <w:rFonts w:ascii="Adobe Arabic" w:eastAsia="Times New Roman" w:hAnsi="Adobe Arabic" w:cs="Adobe Arabic"/>
                <w:b/>
                <w:bCs/>
                <w:color w:val="FF9933"/>
                <w:sz w:val="32"/>
                <w:szCs w:val="32"/>
                <w:rtl/>
              </w:rPr>
              <w:t>إعـداد</w:t>
            </w:r>
            <w:r w:rsidRPr="00EA5742">
              <w:rPr>
                <w:rFonts w:ascii="Adobe Arabic" w:eastAsia="Times New Roman" w:hAnsi="Adobe Arabic" w:cs="Adobe Arabic"/>
                <w:b/>
                <w:bCs/>
                <w:color w:val="FF9933"/>
                <w:sz w:val="32"/>
                <w:szCs w:val="32"/>
              </w:rPr>
              <w:t>:</w:t>
            </w:r>
          </w:p>
        </w:tc>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sz w:val="32"/>
                <w:szCs w:val="32"/>
              </w:rPr>
            </w:pPr>
            <w:r w:rsidRPr="00EA5742">
              <w:rPr>
                <w:rFonts w:ascii="Adobe Arabic" w:eastAsia="Times New Roman" w:hAnsi="Adobe Arabic" w:cs="Adobe Arabic"/>
                <w:sz w:val="32"/>
                <w:szCs w:val="32"/>
                <w:rtl/>
              </w:rPr>
              <w:t>مركز المعارف للتأليف والتحقيق</w:t>
            </w:r>
          </w:p>
        </w:tc>
      </w:tr>
      <w:tr w:rsidR="00050EA0" w:rsidRPr="00EA5742" w:rsidTr="00EA5742">
        <w:trPr>
          <w:tblCellSpacing w:w="15" w:type="dxa"/>
          <w:jc w:val="center"/>
        </w:trPr>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b/>
                <w:bCs/>
                <w:color w:val="FF9933"/>
                <w:sz w:val="32"/>
                <w:szCs w:val="32"/>
              </w:rPr>
            </w:pPr>
            <w:r w:rsidRPr="00EA5742">
              <w:rPr>
                <w:rFonts w:ascii="Adobe Arabic" w:eastAsia="Times New Roman" w:hAnsi="Adobe Arabic" w:cs="Adobe Arabic"/>
                <w:b/>
                <w:bCs/>
                <w:color w:val="FF9933"/>
                <w:sz w:val="32"/>
                <w:szCs w:val="32"/>
                <w:rtl/>
              </w:rPr>
              <w:t>إصدار</w:t>
            </w:r>
            <w:r w:rsidRPr="00EA5742">
              <w:rPr>
                <w:rFonts w:ascii="Adobe Arabic" w:eastAsia="Times New Roman" w:hAnsi="Adobe Arabic" w:cs="Adobe Arabic"/>
                <w:b/>
                <w:bCs/>
                <w:color w:val="FF9933"/>
                <w:sz w:val="32"/>
                <w:szCs w:val="32"/>
              </w:rPr>
              <w:t>:</w:t>
            </w:r>
          </w:p>
        </w:tc>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sz w:val="32"/>
                <w:szCs w:val="32"/>
              </w:rPr>
            </w:pPr>
            <w:r w:rsidRPr="00EA5742">
              <w:rPr>
                <w:rFonts w:ascii="Adobe Arabic" w:eastAsia="Times New Roman" w:hAnsi="Adobe Arabic" w:cs="Adobe Arabic"/>
                <w:sz w:val="32"/>
                <w:szCs w:val="32"/>
                <w:rtl/>
              </w:rPr>
              <w:t>دار المعارف الإسلاميَّة الثقافيَّة</w:t>
            </w:r>
          </w:p>
        </w:tc>
      </w:tr>
      <w:tr w:rsidR="00050EA0" w:rsidRPr="00EA5742" w:rsidTr="00EA5742">
        <w:trPr>
          <w:tblCellSpacing w:w="15" w:type="dxa"/>
          <w:jc w:val="center"/>
        </w:trPr>
        <w:tc>
          <w:tcPr>
            <w:tcW w:w="0" w:type="auto"/>
            <w:vAlign w:val="center"/>
            <w:hideMark/>
          </w:tcPr>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b/>
                <w:bCs/>
                <w:color w:val="FF9933"/>
                <w:sz w:val="32"/>
                <w:szCs w:val="32"/>
              </w:rPr>
            </w:pPr>
            <w:r w:rsidRPr="00EA5742">
              <w:rPr>
                <w:rFonts w:ascii="Adobe Arabic" w:eastAsia="Times New Roman" w:hAnsi="Adobe Arabic" w:cs="Adobe Arabic"/>
                <w:b/>
                <w:bCs/>
                <w:color w:val="FF9933"/>
                <w:sz w:val="32"/>
                <w:szCs w:val="32"/>
                <w:rtl/>
              </w:rPr>
              <w:t>تصميم وطباعة</w:t>
            </w:r>
            <w:r w:rsidRPr="00EA5742">
              <w:rPr>
                <w:rFonts w:ascii="Adobe Arabic" w:eastAsia="Times New Roman" w:hAnsi="Adobe Arabic" w:cs="Adobe Arabic"/>
                <w:b/>
                <w:bCs/>
                <w:color w:val="FF9933"/>
                <w:sz w:val="32"/>
                <w:szCs w:val="32"/>
              </w:rPr>
              <w:t>:</w:t>
            </w:r>
          </w:p>
        </w:tc>
        <w:tc>
          <w:tcPr>
            <w:tcW w:w="0" w:type="auto"/>
            <w:vAlign w:val="center"/>
            <w:hideMark/>
          </w:tcPr>
          <w:p w:rsidR="00050EA0" w:rsidRPr="00EA5742" w:rsidRDefault="00EA5742" w:rsidP="00EA5742">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050EA0" w:rsidRPr="00567EF1" w:rsidTr="00EA5742">
        <w:trPr>
          <w:tblCellSpacing w:w="15" w:type="dxa"/>
          <w:jc w:val="center"/>
        </w:trPr>
        <w:tc>
          <w:tcPr>
            <w:tcW w:w="0" w:type="auto"/>
            <w:gridSpan w:val="2"/>
            <w:vAlign w:val="center"/>
            <w:hideMark/>
          </w:tcPr>
          <w:p w:rsidR="00050EA0" w:rsidRPr="00567EF1" w:rsidRDefault="00050EA0" w:rsidP="00EA5742">
            <w:pPr>
              <w:bidi/>
              <w:spacing w:before="100" w:beforeAutospacing="1" w:after="100" w:afterAutospacing="1" w:line="240" w:lineRule="auto"/>
              <w:jc w:val="center"/>
              <w:rPr>
                <w:rFonts w:ascii="Adobe Arabic" w:eastAsia="Times New Roman" w:hAnsi="Adobe Arabic" w:cs="Adobe Arabic"/>
                <w:b/>
                <w:bCs/>
                <w:sz w:val="32"/>
                <w:szCs w:val="32"/>
              </w:rPr>
            </w:pPr>
            <w:r w:rsidRPr="00567EF1">
              <w:rPr>
                <w:rFonts w:ascii="Adobe Arabic" w:eastAsia="Times New Roman" w:hAnsi="Adobe Arabic" w:cs="Adobe Arabic"/>
                <w:b/>
                <w:bCs/>
                <w:sz w:val="32"/>
                <w:szCs w:val="32"/>
                <w:rtl/>
              </w:rPr>
              <w:t>الطبعة الأولى</w:t>
            </w:r>
            <w:r w:rsidRPr="00567EF1">
              <w:rPr>
                <w:rFonts w:ascii="Adobe Arabic" w:eastAsia="Times New Roman" w:hAnsi="Adobe Arabic" w:cs="Adobe Arabic"/>
                <w:b/>
                <w:bCs/>
                <w:sz w:val="32"/>
                <w:szCs w:val="32"/>
              </w:rPr>
              <w:t xml:space="preserve"> - 2023</w:t>
            </w:r>
            <w:r w:rsidRPr="00567EF1">
              <w:rPr>
                <w:rFonts w:ascii="Adobe Arabic" w:eastAsia="Times New Roman" w:hAnsi="Adobe Arabic" w:cs="Adobe Arabic"/>
                <w:b/>
                <w:bCs/>
                <w:sz w:val="32"/>
                <w:szCs w:val="32"/>
                <w:rtl/>
              </w:rPr>
              <w:t>م</w:t>
            </w:r>
          </w:p>
        </w:tc>
      </w:tr>
      <w:tr w:rsidR="00050EA0" w:rsidRPr="00567EF1" w:rsidTr="00EA5742">
        <w:trPr>
          <w:tblCellSpacing w:w="15" w:type="dxa"/>
          <w:jc w:val="center"/>
        </w:trPr>
        <w:tc>
          <w:tcPr>
            <w:tcW w:w="0" w:type="auto"/>
            <w:gridSpan w:val="2"/>
            <w:vAlign w:val="center"/>
            <w:hideMark/>
          </w:tcPr>
          <w:p w:rsidR="00050EA0" w:rsidRPr="00567EF1" w:rsidRDefault="00050EA0" w:rsidP="00EA5742">
            <w:pPr>
              <w:spacing w:before="100" w:beforeAutospacing="1" w:after="100" w:afterAutospacing="1" w:line="240" w:lineRule="auto"/>
              <w:jc w:val="center"/>
              <w:rPr>
                <w:rFonts w:ascii="Adobe Arabic" w:eastAsia="Times New Roman" w:hAnsi="Adobe Arabic" w:cs="Adobe Arabic"/>
                <w:b/>
                <w:bCs/>
                <w:sz w:val="32"/>
                <w:szCs w:val="32"/>
              </w:rPr>
            </w:pPr>
            <w:r w:rsidRPr="00567EF1">
              <w:rPr>
                <w:rFonts w:ascii="Adobe Arabic" w:eastAsia="Times New Roman" w:hAnsi="Adobe Arabic" w:cs="Adobe Arabic"/>
                <w:b/>
                <w:bCs/>
                <w:sz w:val="32"/>
                <w:szCs w:val="32"/>
              </w:rPr>
              <w:t>ISBN 978-614-467-328-7</w:t>
            </w:r>
          </w:p>
        </w:tc>
      </w:tr>
      <w:tr w:rsidR="00050EA0" w:rsidRPr="00567EF1" w:rsidTr="00EA5742">
        <w:trPr>
          <w:tblCellSpacing w:w="15" w:type="dxa"/>
          <w:jc w:val="center"/>
        </w:trPr>
        <w:tc>
          <w:tcPr>
            <w:tcW w:w="0" w:type="auto"/>
            <w:gridSpan w:val="2"/>
            <w:vAlign w:val="center"/>
            <w:hideMark/>
          </w:tcPr>
          <w:p w:rsidR="00050EA0" w:rsidRPr="00567EF1" w:rsidRDefault="00081DF0" w:rsidP="003956FE">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2C4569" w:rsidRPr="00567EF1">
                <w:rPr>
                  <w:rStyle w:val="Hyperlink"/>
                  <w:rFonts w:ascii="Adobe Arabic" w:eastAsia="Times New Roman" w:hAnsi="Adobe Arabic" w:cs="Adobe Arabic"/>
                  <w:b/>
                  <w:bCs/>
                  <w:sz w:val="32"/>
                  <w:szCs w:val="32"/>
                </w:rPr>
                <w:t>books@almaaref.org.lb</w:t>
              </w:r>
            </w:hyperlink>
          </w:p>
          <w:p w:rsidR="00050EA0" w:rsidRPr="00567EF1" w:rsidRDefault="00050EA0" w:rsidP="00EA5742">
            <w:pPr>
              <w:spacing w:before="100" w:beforeAutospacing="1" w:after="100" w:afterAutospacing="1" w:line="240" w:lineRule="auto"/>
              <w:jc w:val="center"/>
              <w:rPr>
                <w:rFonts w:ascii="Adobe Arabic" w:eastAsia="Times New Roman" w:hAnsi="Adobe Arabic" w:cs="Adobe Arabic"/>
                <w:b/>
                <w:bCs/>
                <w:sz w:val="32"/>
                <w:szCs w:val="32"/>
              </w:rPr>
            </w:pPr>
            <w:r w:rsidRPr="00567EF1">
              <w:rPr>
                <w:rFonts w:ascii="Adobe Arabic" w:eastAsia="Times New Roman" w:hAnsi="Adobe Arabic" w:cs="Adobe Arabic"/>
                <w:b/>
                <w:bCs/>
                <w:sz w:val="32"/>
                <w:szCs w:val="32"/>
              </w:rPr>
              <w:t>00961 01 467 547</w:t>
            </w:r>
          </w:p>
          <w:p w:rsidR="00050EA0" w:rsidRPr="00567EF1" w:rsidRDefault="00050EA0" w:rsidP="00EA5742">
            <w:pPr>
              <w:spacing w:before="100" w:beforeAutospacing="1" w:after="100" w:afterAutospacing="1" w:line="240" w:lineRule="auto"/>
              <w:jc w:val="center"/>
              <w:rPr>
                <w:rFonts w:ascii="Adobe Arabic" w:eastAsia="Times New Roman" w:hAnsi="Adobe Arabic" w:cs="Adobe Arabic"/>
                <w:b/>
                <w:bCs/>
                <w:sz w:val="32"/>
                <w:szCs w:val="32"/>
              </w:rPr>
            </w:pPr>
            <w:r w:rsidRPr="00567EF1">
              <w:rPr>
                <w:rFonts w:ascii="Adobe Arabic" w:eastAsia="Times New Roman" w:hAnsi="Adobe Arabic" w:cs="Adobe Arabic"/>
                <w:b/>
                <w:bCs/>
                <w:sz w:val="32"/>
                <w:szCs w:val="32"/>
              </w:rPr>
              <w:t>00961 76 960 347</w:t>
            </w:r>
          </w:p>
        </w:tc>
      </w:tr>
    </w:tbl>
    <w:p w:rsidR="00EA5742" w:rsidRPr="00567EF1" w:rsidRDefault="00EA5742"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EA5742" w:rsidRPr="00EA5742" w:rsidRDefault="00EA5742" w:rsidP="00EA5742">
      <w:pPr>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br w:type="page"/>
      </w:r>
    </w:p>
    <w:p w:rsidR="0089631B" w:rsidRDefault="0089631B" w:rsidP="0089631B">
      <w:pPr>
        <w:jc w:val="center"/>
        <w:rPr>
          <w:rFonts w:ascii="Adobe Arabic" w:eastAsia="Times New Roman" w:hAnsi="Adobe Arabic" w:cs="Adobe Arabic"/>
          <w:b/>
          <w:bCs/>
          <w:color w:val="000000" w:themeColor="text1"/>
          <w:sz w:val="96"/>
          <w:szCs w:val="96"/>
          <w:rtl/>
        </w:rPr>
      </w:pPr>
    </w:p>
    <w:p w:rsidR="0089631B" w:rsidRDefault="0089631B" w:rsidP="0089631B">
      <w:pPr>
        <w:jc w:val="center"/>
        <w:rPr>
          <w:rFonts w:ascii="Adobe Arabic" w:eastAsia="Times New Roman" w:hAnsi="Adobe Arabic" w:cs="Adobe Arabic"/>
          <w:b/>
          <w:bCs/>
          <w:color w:val="000000" w:themeColor="text1"/>
          <w:sz w:val="96"/>
          <w:szCs w:val="96"/>
          <w:rtl/>
        </w:rPr>
      </w:pPr>
    </w:p>
    <w:p w:rsidR="0089631B" w:rsidRDefault="0089631B" w:rsidP="0089631B">
      <w:pPr>
        <w:jc w:val="center"/>
        <w:rPr>
          <w:rFonts w:ascii="Adobe Arabic" w:eastAsia="Times New Roman" w:hAnsi="Adobe Arabic" w:cs="Adobe Arabic"/>
          <w:b/>
          <w:bCs/>
          <w:color w:val="000000" w:themeColor="text1"/>
          <w:sz w:val="96"/>
          <w:szCs w:val="96"/>
          <w:rtl/>
        </w:rPr>
      </w:pPr>
    </w:p>
    <w:p w:rsidR="0089631B" w:rsidRDefault="0089631B" w:rsidP="0089631B">
      <w:pPr>
        <w:jc w:val="center"/>
        <w:rPr>
          <w:rFonts w:ascii="Adobe Arabic" w:eastAsia="Times New Roman" w:hAnsi="Adobe Arabic" w:cs="Adobe Arabic"/>
          <w:b/>
          <w:bCs/>
          <w:color w:val="000000" w:themeColor="text1"/>
          <w:sz w:val="72"/>
          <w:szCs w:val="72"/>
          <w:rtl/>
        </w:rPr>
      </w:pPr>
    </w:p>
    <w:p w:rsidR="0089631B" w:rsidRDefault="0089631B" w:rsidP="0089631B">
      <w:pPr>
        <w:jc w:val="center"/>
        <w:rPr>
          <w:rFonts w:ascii="Adobe Arabic" w:eastAsia="Times New Roman" w:hAnsi="Adobe Arabic" w:cs="Adobe Arabic"/>
          <w:b/>
          <w:bCs/>
          <w:color w:val="000000" w:themeColor="text1"/>
          <w:sz w:val="72"/>
          <w:szCs w:val="72"/>
          <w:rtl/>
        </w:rPr>
      </w:pPr>
    </w:p>
    <w:p w:rsidR="0089631B" w:rsidRPr="0089631B" w:rsidRDefault="0089631B" w:rsidP="0089631B">
      <w:pPr>
        <w:jc w:val="center"/>
        <w:rPr>
          <w:rFonts w:ascii="Adobe Arabic" w:eastAsia="Times New Roman" w:hAnsi="Adobe Arabic" w:cs="Adobe Arabic"/>
          <w:b/>
          <w:bCs/>
          <w:color w:val="000000" w:themeColor="text1"/>
          <w:sz w:val="96"/>
          <w:szCs w:val="96"/>
          <w:rtl/>
        </w:rPr>
      </w:pPr>
      <w:r w:rsidRPr="0089631B">
        <w:rPr>
          <w:rFonts w:ascii="Adobe Arabic" w:eastAsia="Times New Roman" w:hAnsi="Adobe Arabic" w:cs="Adobe Arabic" w:hint="cs"/>
          <w:b/>
          <w:bCs/>
          <w:color w:val="000000" w:themeColor="text1"/>
          <w:sz w:val="72"/>
          <w:szCs w:val="72"/>
          <w:rtl/>
        </w:rPr>
        <w:t>سلسلة الفقه الموضوعي</w:t>
      </w:r>
    </w:p>
    <w:p w:rsidR="00BC1FE6" w:rsidRPr="0089631B" w:rsidRDefault="0089631B" w:rsidP="0089631B">
      <w:pPr>
        <w:jc w:val="center"/>
        <w:rPr>
          <w:rFonts w:ascii="Adobe Arabic" w:eastAsia="Times New Roman" w:hAnsi="Adobe Arabic" w:cs="Adobe Arabic"/>
          <w:b/>
          <w:bCs/>
          <w:color w:val="000000" w:themeColor="text1"/>
          <w:sz w:val="40"/>
          <w:szCs w:val="40"/>
          <w:rtl/>
        </w:rPr>
      </w:pPr>
      <w:r w:rsidRPr="0089631B">
        <w:rPr>
          <w:rFonts w:ascii="Adobe Arabic" w:eastAsia="Times New Roman" w:hAnsi="Adobe Arabic" w:cs="Adobe Arabic"/>
          <w:b/>
          <w:bCs/>
          <w:color w:val="000000" w:themeColor="text1"/>
          <w:sz w:val="96"/>
          <w:szCs w:val="96"/>
          <w:rtl/>
        </w:rPr>
        <w:t>فقه المحاسبة</w:t>
      </w:r>
    </w:p>
    <w:p w:rsidR="00BC1FE6" w:rsidRDefault="00BC1FE6">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sdt>
      <w:sdtPr>
        <w:rPr>
          <w:rFonts w:asciiTheme="minorHAnsi" w:eastAsiaTheme="minorHAnsi" w:hAnsiTheme="minorHAnsi" w:cstheme="minorBidi"/>
          <w:color w:val="auto"/>
          <w:sz w:val="22"/>
          <w:szCs w:val="22"/>
          <w:rtl/>
        </w:rPr>
        <w:id w:val="-710570675"/>
        <w:docPartObj>
          <w:docPartGallery w:val="Table of Contents"/>
          <w:docPartUnique/>
        </w:docPartObj>
      </w:sdtPr>
      <w:sdtEndPr>
        <w:rPr>
          <w:b/>
          <w:bCs/>
          <w:noProof/>
        </w:rPr>
      </w:sdtEndPr>
      <w:sdtContent>
        <w:p w:rsidR="005430C9" w:rsidRDefault="005430C9" w:rsidP="00BC1FE6">
          <w:pPr>
            <w:pStyle w:val="TOCHeading"/>
            <w:bidi/>
            <w:jc w:val="center"/>
            <w:rPr>
              <w:rtl/>
            </w:rPr>
          </w:pPr>
        </w:p>
        <w:p w:rsidR="005430C9" w:rsidRDefault="005430C9">
          <w:pPr>
            <w:rPr>
              <w:rFonts w:asciiTheme="majorHAnsi" w:eastAsiaTheme="majorEastAsia" w:hAnsiTheme="majorHAnsi" w:cstheme="majorBidi"/>
              <w:color w:val="2E74B5" w:themeColor="accent1" w:themeShade="BF"/>
              <w:sz w:val="32"/>
              <w:szCs w:val="32"/>
              <w:rtl/>
            </w:rPr>
          </w:pPr>
          <w:r>
            <w:rPr>
              <w:rtl/>
            </w:rPr>
            <w:br w:type="page"/>
          </w:r>
        </w:p>
        <w:p w:rsidR="00BC1FE6" w:rsidRPr="00BC1FE6" w:rsidRDefault="00BC1FE6" w:rsidP="00BC1FE6">
          <w:pPr>
            <w:pStyle w:val="TOCHeading"/>
            <w:bidi/>
            <w:jc w:val="center"/>
            <w:rPr>
              <w:rFonts w:ascii="Adobe Arabic" w:hAnsi="Adobe Arabic" w:cs="Adobe Arabic"/>
              <w:color w:val="FF9933"/>
              <w:sz w:val="40"/>
              <w:szCs w:val="40"/>
            </w:rPr>
          </w:pPr>
          <w:r w:rsidRPr="00BC1FE6">
            <w:rPr>
              <w:rFonts w:ascii="Adobe Arabic" w:hAnsi="Adobe Arabic" w:cs="Adobe Arabic"/>
              <w:color w:val="FF9933"/>
              <w:sz w:val="40"/>
              <w:szCs w:val="40"/>
              <w:rtl/>
            </w:rPr>
            <w:lastRenderedPageBreak/>
            <w:t>الفهرس</w:t>
          </w:r>
        </w:p>
        <w:p w:rsidR="00BC1FE6" w:rsidRPr="00BC1FE6" w:rsidRDefault="00BC1FE6" w:rsidP="00BC1FE6">
          <w:pPr>
            <w:pStyle w:val="TOC1"/>
          </w:pPr>
          <w:r w:rsidRPr="00BC1FE6">
            <w:rPr>
              <w:noProof w:val="0"/>
            </w:rPr>
            <w:fldChar w:fldCharType="begin"/>
          </w:r>
          <w:r w:rsidRPr="00BC1FE6">
            <w:instrText xml:space="preserve"> TOC \o "1-3" \h \z \u </w:instrText>
          </w:r>
          <w:r w:rsidRPr="00BC1FE6">
            <w:rPr>
              <w:noProof w:val="0"/>
            </w:rPr>
            <w:fldChar w:fldCharType="separate"/>
          </w:r>
          <w:hyperlink w:anchor="_Toc143610143" w:history="1">
            <w:r w:rsidRPr="00BC1FE6">
              <w:rPr>
                <w:rStyle w:val="Hyperlink"/>
                <w:color w:val="FF9933"/>
                <w:rtl/>
              </w:rPr>
              <w:t>المقدّمة</w:t>
            </w:r>
            <w:r w:rsidRPr="00BC1FE6">
              <w:rPr>
                <w:webHidden/>
              </w:rPr>
              <w:tab/>
            </w:r>
            <w:r w:rsidRPr="00BC1FE6">
              <w:rPr>
                <w:webHidden/>
              </w:rPr>
              <w:fldChar w:fldCharType="begin"/>
            </w:r>
            <w:r w:rsidRPr="00BC1FE6">
              <w:rPr>
                <w:webHidden/>
              </w:rPr>
              <w:instrText xml:space="preserve"> PAGEREF _Toc143610143 \h </w:instrText>
            </w:r>
            <w:r w:rsidRPr="00BC1FE6">
              <w:rPr>
                <w:webHidden/>
              </w:rPr>
            </w:r>
            <w:r w:rsidRPr="00BC1FE6">
              <w:rPr>
                <w:webHidden/>
              </w:rPr>
              <w:fldChar w:fldCharType="separate"/>
            </w:r>
            <w:r w:rsidR="00F52406">
              <w:rPr>
                <w:webHidden/>
                <w:rtl/>
              </w:rPr>
              <w:t>7</w:t>
            </w:r>
            <w:r w:rsidRPr="00BC1FE6">
              <w:rPr>
                <w:webHidden/>
              </w:rPr>
              <w:fldChar w:fldCharType="end"/>
            </w:r>
          </w:hyperlink>
        </w:p>
        <w:p w:rsidR="00BC1FE6" w:rsidRPr="00BC1FE6" w:rsidRDefault="00081DF0" w:rsidP="00BC1FE6">
          <w:pPr>
            <w:pStyle w:val="TOC1"/>
          </w:pPr>
          <w:hyperlink w:anchor="_Toc143610144" w:history="1">
            <w:r w:rsidR="00BC1FE6" w:rsidRPr="00BC1FE6">
              <w:rPr>
                <w:rStyle w:val="Hyperlink"/>
                <w:rtl/>
              </w:rPr>
              <w:t>آداب المِهن والمعاملات</w:t>
            </w:r>
            <w:r w:rsidR="00BC1FE6" w:rsidRPr="00BC1FE6">
              <w:rPr>
                <w:webHidden/>
              </w:rPr>
              <w:tab/>
            </w:r>
            <w:r w:rsidR="00BC1FE6" w:rsidRPr="00BC1FE6">
              <w:rPr>
                <w:webHidden/>
              </w:rPr>
              <w:fldChar w:fldCharType="begin"/>
            </w:r>
            <w:r w:rsidR="00BC1FE6" w:rsidRPr="00BC1FE6">
              <w:rPr>
                <w:webHidden/>
              </w:rPr>
              <w:instrText xml:space="preserve"> PAGEREF _Toc143610144 \h </w:instrText>
            </w:r>
            <w:r w:rsidR="00BC1FE6" w:rsidRPr="00BC1FE6">
              <w:rPr>
                <w:webHidden/>
              </w:rPr>
            </w:r>
            <w:r w:rsidR="00BC1FE6" w:rsidRPr="00BC1FE6">
              <w:rPr>
                <w:webHidden/>
              </w:rPr>
              <w:fldChar w:fldCharType="separate"/>
            </w:r>
            <w:r w:rsidR="00F52406">
              <w:rPr>
                <w:webHidden/>
                <w:rtl/>
              </w:rPr>
              <w:t>9</w:t>
            </w:r>
            <w:r w:rsidR="00BC1FE6" w:rsidRPr="00BC1FE6">
              <w:rPr>
                <w:webHidden/>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45" w:history="1">
            <w:r w:rsidR="00BC1FE6" w:rsidRPr="00BC1FE6">
              <w:rPr>
                <w:rStyle w:val="Hyperlink"/>
                <w:rFonts w:ascii="Adobe Arabic" w:eastAsia="Times New Roman" w:hAnsi="Adobe Arabic" w:cs="Adobe Arabic"/>
                <w:b/>
                <w:bCs/>
                <w:noProof/>
                <w:sz w:val="32"/>
                <w:szCs w:val="32"/>
                <w:rtl/>
              </w:rPr>
              <w:t>أوّلاً: في طلب الرّزق والمال الحلال</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_Toc143610145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9</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46" w:history="1">
            <w:r w:rsidR="00BC1FE6" w:rsidRPr="00BC1FE6">
              <w:rPr>
                <w:rStyle w:val="Hyperlink"/>
                <w:rFonts w:ascii="Adobe Arabic" w:eastAsia="Times New Roman" w:hAnsi="Adobe Arabic" w:cs="Adobe Arabic"/>
                <w:b/>
                <w:bCs/>
                <w:noProof/>
                <w:sz w:val="32"/>
                <w:szCs w:val="32"/>
                <w:rtl/>
              </w:rPr>
              <w:t>ثانياً: في الصفات الأخلاقيّة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_Toc143610146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14</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47" w:history="1">
            <w:r w:rsidR="00BC1FE6" w:rsidRPr="00BC1FE6">
              <w:rPr>
                <w:rStyle w:val="Hyperlink"/>
                <w:rFonts w:ascii="Adobe Arabic" w:eastAsia="Times New Roman" w:hAnsi="Adobe Arabic" w:cs="Adobe Arabic"/>
                <w:b/>
                <w:bCs/>
                <w:noProof/>
                <w:sz w:val="32"/>
                <w:szCs w:val="32"/>
                <w:rtl/>
              </w:rPr>
              <w:t>ثالثاً: في التعامل مع الناس</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_Toc143610147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16</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48" w:history="1">
            <w:r w:rsidR="00BC1FE6" w:rsidRPr="00BC1FE6">
              <w:rPr>
                <w:rStyle w:val="Hyperlink"/>
                <w:rFonts w:ascii="Adobe Arabic" w:eastAsia="Times New Roman" w:hAnsi="Adobe Arabic" w:cs="Adobe Arabic"/>
                <w:b/>
                <w:bCs/>
                <w:noProof/>
                <w:sz w:val="32"/>
                <w:szCs w:val="32"/>
                <w:rtl/>
              </w:rPr>
              <w:t>رابعاً: في الإقراض والدين</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_Toc143610148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16</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1"/>
          </w:pPr>
          <w:hyperlink w:anchor="_Toc143610149" w:history="1">
            <w:r w:rsidR="00BC1FE6" w:rsidRPr="00BC1FE6">
              <w:rPr>
                <w:rStyle w:val="Hyperlink"/>
                <w:rtl/>
                <w:lang w:bidi="ar-LB"/>
              </w:rPr>
              <w:t>فقه المحاسبة</w:t>
            </w:r>
            <w:r w:rsidR="00BC1FE6" w:rsidRPr="00BC1FE6">
              <w:rPr>
                <w:webHidden/>
              </w:rPr>
              <w:tab/>
            </w:r>
            <w:r w:rsidR="00BC1FE6" w:rsidRPr="00BC1FE6">
              <w:rPr>
                <w:webHidden/>
              </w:rPr>
              <w:fldChar w:fldCharType="begin"/>
            </w:r>
            <w:r w:rsidR="00BC1FE6" w:rsidRPr="00BC1FE6">
              <w:rPr>
                <w:webHidden/>
              </w:rPr>
              <w:instrText xml:space="preserve"> PAGEREF _Toc143610149 \h </w:instrText>
            </w:r>
            <w:r w:rsidR="00BC1FE6" w:rsidRPr="00BC1FE6">
              <w:rPr>
                <w:webHidden/>
              </w:rPr>
            </w:r>
            <w:r w:rsidR="00BC1FE6" w:rsidRPr="00BC1FE6">
              <w:rPr>
                <w:webHidden/>
              </w:rPr>
              <w:fldChar w:fldCharType="separate"/>
            </w:r>
            <w:r w:rsidR="00F52406">
              <w:rPr>
                <w:webHidden/>
                <w:rtl/>
              </w:rPr>
              <w:t>19</w:t>
            </w:r>
            <w:r w:rsidR="00BC1FE6" w:rsidRPr="00BC1FE6">
              <w:rPr>
                <w:webHidden/>
              </w:rPr>
              <w:fldChar w:fldCharType="end"/>
            </w:r>
          </w:hyperlink>
        </w:p>
        <w:p w:rsidR="00BC1FE6" w:rsidRPr="00BC1FE6" w:rsidRDefault="00081DF0" w:rsidP="00BC1FE6">
          <w:pPr>
            <w:pStyle w:val="TOC1"/>
          </w:pPr>
          <w:hyperlink w:anchor="_Toc143610150" w:history="1">
            <w:r w:rsidR="00BC1FE6" w:rsidRPr="00BC1FE6">
              <w:rPr>
                <w:rStyle w:val="Hyperlink"/>
                <w:rtl/>
              </w:rPr>
              <w:t>أهمّيّة مهن</w:t>
            </w:r>
            <w:r w:rsidR="00BC1FE6" w:rsidRPr="00BC1FE6">
              <w:rPr>
                <w:rStyle w:val="Hyperlink"/>
                <w:rtl/>
              </w:rPr>
              <w:t>ة</w:t>
            </w:r>
            <w:r w:rsidR="00BC1FE6" w:rsidRPr="00BC1FE6">
              <w:rPr>
                <w:rStyle w:val="Hyperlink"/>
                <w:rtl/>
              </w:rPr>
              <w:t xml:space="preserve"> المحاسبة من منظور إسلاميّ</w:t>
            </w:r>
            <w:r w:rsidR="00BC1FE6" w:rsidRPr="00BC1FE6">
              <w:rPr>
                <w:webHidden/>
              </w:rPr>
              <w:tab/>
            </w:r>
            <w:r w:rsidR="00BC1FE6" w:rsidRPr="00BC1FE6">
              <w:rPr>
                <w:webHidden/>
              </w:rPr>
              <w:fldChar w:fldCharType="begin"/>
            </w:r>
            <w:r w:rsidR="00BC1FE6" w:rsidRPr="00BC1FE6">
              <w:rPr>
                <w:webHidden/>
              </w:rPr>
              <w:instrText xml:space="preserve"> PAGEREF _Toc143610150 \h </w:instrText>
            </w:r>
            <w:r w:rsidR="00BC1FE6" w:rsidRPr="00BC1FE6">
              <w:rPr>
                <w:webHidden/>
              </w:rPr>
            </w:r>
            <w:r w:rsidR="00BC1FE6" w:rsidRPr="00BC1FE6">
              <w:rPr>
                <w:webHidden/>
              </w:rPr>
              <w:fldChar w:fldCharType="separate"/>
            </w:r>
            <w:r w:rsidR="00F52406">
              <w:rPr>
                <w:webHidden/>
                <w:rtl/>
              </w:rPr>
              <w:t>21</w:t>
            </w:r>
            <w:r w:rsidR="00BC1FE6" w:rsidRPr="00BC1FE6">
              <w:rPr>
                <w:webHidden/>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1" w:history="1">
            <w:r w:rsidR="00BC1FE6" w:rsidRPr="00BC1FE6">
              <w:rPr>
                <w:rStyle w:val="Hyperlink"/>
                <w:rFonts w:ascii="Adobe Arabic" w:eastAsia="Times New Roman" w:hAnsi="Adobe Arabic" w:cs="Adobe Arabic"/>
                <w:b/>
                <w:bCs/>
                <w:noProof/>
                <w:sz w:val="32"/>
                <w:szCs w:val="32"/>
                <w:rtl/>
              </w:rPr>
              <w:t>تعريف المحاسبة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_Toc143610151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21</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2" w:history="1">
            <w:r w:rsidR="00BC1FE6" w:rsidRPr="00BC1FE6">
              <w:rPr>
                <w:rStyle w:val="Hyperlink"/>
                <w:rFonts w:ascii="Adobe Arabic" w:eastAsia="Times New Roman" w:hAnsi="Adobe Arabic" w:cs="Adobe Arabic"/>
                <w:b/>
                <w:bCs/>
                <w:noProof/>
                <w:sz w:val="32"/>
                <w:szCs w:val="32"/>
                <w:rtl/>
              </w:rPr>
              <w:t>الاهتمام الإسلاميّ بالمحاسبة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_Toc143610152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23</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3" w:history="1">
            <w:r w:rsidR="00BC1FE6" w:rsidRPr="00BC1FE6">
              <w:rPr>
                <w:rStyle w:val="Hyperlink"/>
                <w:rFonts w:ascii="Adobe Arabic" w:eastAsia="Times New Roman" w:hAnsi="Adobe Arabic" w:cs="Adobe Arabic"/>
                <w:b/>
                <w:bCs/>
                <w:noProof/>
                <w:sz w:val="32"/>
                <w:szCs w:val="32"/>
                <w:rtl/>
              </w:rPr>
              <w:t>العوامل المؤثّرة في العمل المحاسبيّ</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_Toc143610153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23</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4" w:history="1">
            <w:r w:rsidR="00BC1FE6" w:rsidRPr="00BC1FE6">
              <w:rPr>
                <w:rStyle w:val="Hyperlink"/>
                <w:rFonts w:ascii="Adobe Arabic" w:eastAsia="Times New Roman" w:hAnsi="Adobe Arabic" w:cs="Adobe Arabic"/>
                <w:b/>
                <w:bCs/>
                <w:noProof/>
                <w:sz w:val="32"/>
                <w:szCs w:val="32"/>
                <w:rtl/>
              </w:rPr>
              <w:t>الإشارات المحاسبيّة في القرآن الكريم</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_Toc143610154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24</w:t>
            </w:r>
            <w:r w:rsidR="00BC1FE6" w:rsidRPr="00BC1FE6">
              <w:rPr>
                <w:rFonts w:ascii="Adobe Arabic" w:hAnsi="Adobe Arabic" w:cs="Adobe Arabic"/>
                <w:noProof/>
                <w:webHidden/>
                <w:sz w:val="32"/>
                <w:szCs w:val="32"/>
              </w:rPr>
              <w:fldChar w:fldCharType="end"/>
            </w:r>
          </w:hyperlink>
        </w:p>
        <w:p w:rsidR="00E24746" w:rsidRDefault="00E24746">
          <w:pPr>
            <w:rPr>
              <w:rStyle w:val="Hyperlink"/>
              <w:rFonts w:ascii="Adobe Arabic" w:eastAsia="Times New Roman" w:hAnsi="Adobe Arabic" w:cs="Adobe Arabic"/>
              <w:b/>
              <w:bCs/>
              <w:noProof/>
              <w:sz w:val="32"/>
              <w:szCs w:val="32"/>
            </w:rPr>
          </w:pPr>
          <w:r>
            <w:rPr>
              <w:rStyle w:val="Hyperlink"/>
              <w:noProof/>
            </w:rPr>
            <w:br w:type="page"/>
          </w:r>
        </w:p>
        <w:p w:rsidR="00BC1FE6" w:rsidRPr="00BC1FE6" w:rsidRDefault="00081DF0" w:rsidP="00BC1FE6">
          <w:pPr>
            <w:pStyle w:val="TOC1"/>
          </w:pPr>
          <w:hyperlink w:anchor="_Toc143610155" w:history="1">
            <w:r w:rsidR="00BC1FE6" w:rsidRPr="00BC1FE6">
              <w:rPr>
                <w:rStyle w:val="Hyperlink"/>
                <w:rtl/>
              </w:rPr>
              <w:t>صفات المحاسب</w:t>
            </w:r>
            <w:r w:rsidR="00BC1FE6" w:rsidRPr="00BC1FE6">
              <w:rPr>
                <w:webHidden/>
              </w:rPr>
              <w:tab/>
            </w:r>
            <w:r w:rsidR="00BC1FE6" w:rsidRPr="00BC1FE6">
              <w:rPr>
                <w:webHidden/>
              </w:rPr>
              <w:fldChar w:fldCharType="begin"/>
            </w:r>
            <w:r w:rsidR="00BC1FE6" w:rsidRPr="00BC1FE6">
              <w:rPr>
                <w:webHidden/>
              </w:rPr>
              <w:instrText xml:space="preserve"> PAGEREF _Toc143610155 \h </w:instrText>
            </w:r>
            <w:r w:rsidR="00BC1FE6" w:rsidRPr="00BC1FE6">
              <w:rPr>
                <w:webHidden/>
              </w:rPr>
            </w:r>
            <w:r w:rsidR="00BC1FE6" w:rsidRPr="00BC1FE6">
              <w:rPr>
                <w:webHidden/>
              </w:rPr>
              <w:fldChar w:fldCharType="separate"/>
            </w:r>
            <w:r w:rsidR="00F52406">
              <w:rPr>
                <w:webHidden/>
                <w:rtl/>
              </w:rPr>
              <w:t>31</w:t>
            </w:r>
            <w:r w:rsidR="00BC1FE6" w:rsidRPr="00BC1FE6">
              <w:rPr>
                <w:webHidden/>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6" w:history="1">
            <w:r w:rsidR="00BC1FE6" w:rsidRPr="00BC1FE6">
              <w:rPr>
                <w:rStyle w:val="Hyperlink"/>
                <w:rFonts w:ascii="Adobe Arabic" w:eastAsia="Times New Roman" w:hAnsi="Adobe Arabic" w:cs="Adobe Arabic"/>
                <w:b/>
                <w:bCs/>
                <w:noProof/>
                <w:sz w:val="32"/>
                <w:szCs w:val="32"/>
                <w:rtl/>
              </w:rPr>
              <w:t>1. الصفات المهنيّة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_Toc143610156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33</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7" w:history="1">
            <w:r w:rsidR="00BC1FE6" w:rsidRPr="00BC1FE6">
              <w:rPr>
                <w:rStyle w:val="Hyperlink"/>
                <w:rFonts w:ascii="Adobe Arabic" w:eastAsia="Times New Roman" w:hAnsi="Adobe Arabic" w:cs="Adobe Arabic"/>
                <w:b/>
                <w:bCs/>
                <w:noProof/>
                <w:sz w:val="32"/>
                <w:szCs w:val="32"/>
                <w:rtl/>
              </w:rPr>
              <w:t>2. الصفات الأخلاقيّة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_Toc143610157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33</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1"/>
          </w:pPr>
          <w:hyperlink w:anchor="_Toc143610158" w:history="1">
            <w:r w:rsidR="00BC1FE6" w:rsidRPr="00BC1FE6">
              <w:rPr>
                <w:rStyle w:val="Hyperlink"/>
                <w:rtl/>
              </w:rPr>
              <w:t>الأحكام الابتلائيّة للمحاسبة</w:t>
            </w:r>
            <w:r w:rsidR="00BC1FE6" w:rsidRPr="00BC1FE6">
              <w:rPr>
                <w:webHidden/>
              </w:rPr>
              <w:tab/>
            </w:r>
            <w:r w:rsidR="00BC1FE6" w:rsidRPr="00BC1FE6">
              <w:rPr>
                <w:webHidden/>
              </w:rPr>
              <w:fldChar w:fldCharType="begin"/>
            </w:r>
            <w:r w:rsidR="00BC1FE6" w:rsidRPr="00BC1FE6">
              <w:rPr>
                <w:webHidden/>
              </w:rPr>
              <w:instrText xml:space="preserve"> PAGEREF _Toc143610158 \h </w:instrText>
            </w:r>
            <w:r w:rsidR="00BC1FE6" w:rsidRPr="00BC1FE6">
              <w:rPr>
                <w:webHidden/>
              </w:rPr>
            </w:r>
            <w:r w:rsidR="00BC1FE6" w:rsidRPr="00BC1FE6">
              <w:rPr>
                <w:webHidden/>
              </w:rPr>
              <w:fldChar w:fldCharType="separate"/>
            </w:r>
            <w:r w:rsidR="00F52406">
              <w:rPr>
                <w:webHidden/>
                <w:rtl/>
              </w:rPr>
              <w:t>36</w:t>
            </w:r>
            <w:r w:rsidR="00BC1FE6" w:rsidRPr="00BC1FE6">
              <w:rPr>
                <w:webHidden/>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59" w:history="1">
            <w:r w:rsidR="00BC1FE6" w:rsidRPr="00BC1FE6">
              <w:rPr>
                <w:rStyle w:val="Hyperlink"/>
                <w:rFonts w:ascii="Adobe Arabic" w:eastAsia="Times New Roman" w:hAnsi="Adobe Arabic" w:cs="Adobe Arabic"/>
                <w:b/>
                <w:bCs/>
                <w:noProof/>
                <w:sz w:val="32"/>
                <w:szCs w:val="32"/>
                <w:rtl/>
              </w:rPr>
              <w:t>فيما يحرم من عمل المحاسبة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_Toc143610159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37</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0" w:history="1">
            <w:r w:rsidR="00BC1FE6" w:rsidRPr="00BC1FE6">
              <w:rPr>
                <w:rStyle w:val="Hyperlink"/>
                <w:rFonts w:ascii="Adobe Arabic" w:eastAsia="Times New Roman" w:hAnsi="Adobe Arabic" w:cs="Adobe Arabic"/>
                <w:b/>
                <w:bCs/>
                <w:noProof/>
                <w:sz w:val="32"/>
                <w:szCs w:val="32"/>
                <w:rtl/>
              </w:rPr>
              <w:t>تعلّم أحكام التجارة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_Toc143610160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39</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1" w:history="1">
            <w:r w:rsidR="00BC1FE6" w:rsidRPr="00BC1FE6">
              <w:rPr>
                <w:rStyle w:val="Hyperlink"/>
                <w:rFonts w:ascii="Adobe Arabic" w:eastAsia="Times New Roman" w:hAnsi="Adobe Arabic" w:cs="Adobe Arabic"/>
                <w:b/>
                <w:bCs/>
                <w:noProof/>
                <w:sz w:val="32"/>
                <w:szCs w:val="32"/>
                <w:rtl/>
              </w:rPr>
              <w:t>حكم تدريس مادّة محاسبة البنوك</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_Toc143610161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39</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2" w:history="1">
            <w:r w:rsidR="00BC1FE6" w:rsidRPr="00BC1FE6">
              <w:rPr>
                <w:rStyle w:val="Hyperlink"/>
                <w:rFonts w:ascii="Adobe Arabic" w:eastAsia="Times New Roman" w:hAnsi="Adobe Arabic" w:cs="Adobe Arabic"/>
                <w:b/>
                <w:bCs/>
                <w:noProof/>
                <w:sz w:val="32"/>
                <w:szCs w:val="32"/>
                <w:rtl/>
              </w:rPr>
              <w:t>فيما له دخالة في الربا بعمل المحاسبة</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_Toc143610162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39</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3" w:history="1">
            <w:r w:rsidR="00BC1FE6" w:rsidRPr="00BC1FE6">
              <w:rPr>
                <w:rStyle w:val="Hyperlink"/>
                <w:rFonts w:ascii="Adobe Arabic" w:eastAsia="Times New Roman" w:hAnsi="Adobe Arabic" w:cs="Adobe Arabic"/>
                <w:b/>
                <w:bCs/>
                <w:noProof/>
                <w:sz w:val="32"/>
                <w:szCs w:val="32"/>
                <w:rtl/>
              </w:rPr>
              <w:t>حكم إعطاء الأجرة إلى المصرف عند الاقتراض</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_Toc143610163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40</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4" w:history="1">
            <w:r w:rsidR="00BC1FE6" w:rsidRPr="00BC1FE6">
              <w:rPr>
                <w:rStyle w:val="Hyperlink"/>
                <w:rFonts w:ascii="Adobe Arabic" w:eastAsia="Times New Roman" w:hAnsi="Adobe Arabic" w:cs="Adobe Arabic"/>
                <w:b/>
                <w:bCs/>
                <w:noProof/>
                <w:sz w:val="32"/>
                <w:szCs w:val="32"/>
                <w:rtl/>
              </w:rPr>
              <w:t>المشاركة أو الإعانة على الكذب والتزوير</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_Toc143610164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41</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5" w:history="1">
            <w:r w:rsidR="00BC1FE6" w:rsidRPr="00BC1FE6">
              <w:rPr>
                <w:rStyle w:val="Hyperlink"/>
                <w:rFonts w:ascii="Adobe Arabic" w:eastAsia="Times New Roman" w:hAnsi="Adobe Arabic" w:cs="Adobe Arabic"/>
                <w:b/>
                <w:bCs/>
                <w:noProof/>
                <w:sz w:val="32"/>
                <w:szCs w:val="32"/>
                <w:rtl/>
              </w:rPr>
              <w:t>توقيع بيانات لم يُدقّقها المحاسب بنفسه</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_Toc143610165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42</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6" w:history="1">
            <w:r w:rsidR="00BC1FE6" w:rsidRPr="00BC1FE6">
              <w:rPr>
                <w:rStyle w:val="Hyperlink"/>
                <w:rFonts w:ascii="Adobe Arabic" w:eastAsia="Times New Roman" w:hAnsi="Adobe Arabic" w:cs="Adobe Arabic"/>
                <w:b/>
                <w:bCs/>
                <w:noProof/>
                <w:sz w:val="32"/>
                <w:szCs w:val="32"/>
                <w:rtl/>
              </w:rPr>
              <w:t>منع صاحب المؤسّسة من تزوير الفواتير</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_Toc143610166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43</w:t>
            </w:r>
            <w:r w:rsidR="00BC1FE6" w:rsidRPr="00BC1FE6">
              <w:rPr>
                <w:rFonts w:ascii="Adobe Arabic" w:hAnsi="Adobe Arabic" w:cs="Adobe Arabic"/>
                <w:noProof/>
                <w:webHidden/>
                <w:sz w:val="32"/>
                <w:szCs w:val="32"/>
              </w:rPr>
              <w:fldChar w:fldCharType="end"/>
            </w:r>
          </w:hyperlink>
        </w:p>
        <w:p w:rsidR="00BC1FE6" w:rsidRPr="00BC1FE6" w:rsidRDefault="00081DF0" w:rsidP="00BC1FE6">
          <w:pPr>
            <w:pStyle w:val="TOC2"/>
            <w:tabs>
              <w:tab w:val="right" w:leader="dot" w:pos="8630"/>
            </w:tabs>
            <w:bidi/>
            <w:jc w:val="both"/>
            <w:rPr>
              <w:rFonts w:ascii="Adobe Arabic" w:hAnsi="Adobe Arabic" w:cs="Adobe Arabic"/>
              <w:noProof/>
              <w:sz w:val="32"/>
              <w:szCs w:val="32"/>
            </w:rPr>
          </w:pPr>
          <w:hyperlink w:anchor="_Toc143610167" w:history="1">
            <w:r w:rsidR="00BC1FE6" w:rsidRPr="00BC1FE6">
              <w:rPr>
                <w:rStyle w:val="Hyperlink"/>
                <w:rFonts w:ascii="Adobe Arabic" w:eastAsia="Times New Roman" w:hAnsi="Adobe Arabic" w:cs="Adobe Arabic"/>
                <w:b/>
                <w:bCs/>
                <w:noProof/>
                <w:sz w:val="32"/>
                <w:szCs w:val="32"/>
                <w:rtl/>
              </w:rPr>
              <w:t>حكم ما يؤديّ إلى التهرّب من الضرائب</w:t>
            </w:r>
            <w:r w:rsidR="00BC1FE6" w:rsidRPr="00BC1FE6">
              <w:rPr>
                <w:rFonts w:ascii="Adobe Arabic" w:hAnsi="Adobe Arabic" w:cs="Adobe Arabic"/>
                <w:noProof/>
                <w:webHidden/>
                <w:sz w:val="32"/>
                <w:szCs w:val="32"/>
              </w:rPr>
              <w:tab/>
            </w:r>
            <w:r w:rsidR="00BC1FE6" w:rsidRPr="00BC1FE6">
              <w:rPr>
                <w:rFonts w:ascii="Adobe Arabic" w:hAnsi="Adobe Arabic" w:cs="Adobe Arabic"/>
                <w:noProof/>
                <w:webHidden/>
                <w:sz w:val="32"/>
                <w:szCs w:val="32"/>
              </w:rPr>
              <w:fldChar w:fldCharType="begin"/>
            </w:r>
            <w:r w:rsidR="00BC1FE6" w:rsidRPr="00BC1FE6">
              <w:rPr>
                <w:rFonts w:ascii="Adobe Arabic" w:hAnsi="Adobe Arabic" w:cs="Adobe Arabic"/>
                <w:noProof/>
                <w:webHidden/>
                <w:sz w:val="32"/>
                <w:szCs w:val="32"/>
              </w:rPr>
              <w:instrText xml:space="preserve"> PAGEREF _Toc143610167 \h </w:instrText>
            </w:r>
            <w:r w:rsidR="00BC1FE6" w:rsidRPr="00BC1FE6">
              <w:rPr>
                <w:rFonts w:ascii="Adobe Arabic" w:hAnsi="Adobe Arabic" w:cs="Adobe Arabic"/>
                <w:noProof/>
                <w:webHidden/>
                <w:sz w:val="32"/>
                <w:szCs w:val="32"/>
              </w:rPr>
            </w:r>
            <w:r w:rsidR="00BC1FE6" w:rsidRPr="00BC1FE6">
              <w:rPr>
                <w:rFonts w:ascii="Adobe Arabic" w:hAnsi="Adobe Arabic" w:cs="Adobe Arabic"/>
                <w:noProof/>
                <w:webHidden/>
                <w:sz w:val="32"/>
                <w:szCs w:val="32"/>
              </w:rPr>
              <w:fldChar w:fldCharType="separate"/>
            </w:r>
            <w:r w:rsidR="00F52406">
              <w:rPr>
                <w:rFonts w:ascii="Adobe Arabic" w:hAnsi="Adobe Arabic" w:cs="Adobe Arabic"/>
                <w:noProof/>
                <w:webHidden/>
                <w:sz w:val="32"/>
                <w:szCs w:val="32"/>
                <w:rtl/>
              </w:rPr>
              <w:t>43</w:t>
            </w:r>
            <w:r w:rsidR="00BC1FE6" w:rsidRPr="00BC1FE6">
              <w:rPr>
                <w:rFonts w:ascii="Adobe Arabic" w:hAnsi="Adobe Arabic" w:cs="Adobe Arabic"/>
                <w:noProof/>
                <w:webHidden/>
                <w:sz w:val="32"/>
                <w:szCs w:val="32"/>
              </w:rPr>
              <w:fldChar w:fldCharType="end"/>
            </w:r>
          </w:hyperlink>
        </w:p>
        <w:p w:rsidR="00BC1FE6" w:rsidRDefault="00BC1FE6" w:rsidP="00BC1FE6">
          <w:pPr>
            <w:bidi/>
            <w:jc w:val="both"/>
          </w:pPr>
          <w:r w:rsidRPr="00BC1FE6">
            <w:rPr>
              <w:rFonts w:ascii="Adobe Arabic" w:hAnsi="Adobe Arabic" w:cs="Adobe Arabic"/>
              <w:b/>
              <w:bCs/>
              <w:noProof/>
              <w:sz w:val="32"/>
              <w:szCs w:val="32"/>
            </w:rPr>
            <w:fldChar w:fldCharType="end"/>
          </w:r>
        </w:p>
      </w:sdtContent>
    </w:sdt>
    <w:p w:rsidR="00BC1FE6" w:rsidRDefault="00BC1FE6">
      <w:pPr>
        <w:rPr>
          <w:rFonts w:ascii="Adobe Arabic" w:eastAsia="Times New Roman" w:hAnsi="Adobe Arabic" w:cs="Adobe Arabic"/>
          <w:b/>
          <w:bCs/>
          <w:color w:val="FF9933"/>
          <w:sz w:val="40"/>
          <w:szCs w:val="40"/>
          <w:rtl/>
        </w:rPr>
      </w:pPr>
    </w:p>
    <w:p w:rsidR="00BC1FE6" w:rsidRDefault="00BC1FE6">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p w:rsidR="00050EA0" w:rsidRPr="00D5674C" w:rsidRDefault="00050EA0" w:rsidP="00D5674C">
      <w:pPr>
        <w:pStyle w:val="Heading1"/>
        <w:bidi/>
        <w:jc w:val="both"/>
        <w:rPr>
          <w:rFonts w:ascii="Adobe Arabic" w:eastAsia="Times New Roman" w:hAnsi="Adobe Arabic" w:cs="Adobe Arabic"/>
          <w:b/>
          <w:bCs/>
          <w:color w:val="FF9933"/>
          <w:sz w:val="40"/>
          <w:szCs w:val="40"/>
          <w:rtl/>
        </w:rPr>
      </w:pPr>
      <w:bookmarkStart w:id="0" w:name="_Toc143610143"/>
      <w:r w:rsidRPr="00D5674C">
        <w:rPr>
          <w:rFonts w:ascii="Adobe Arabic" w:eastAsia="Times New Roman" w:hAnsi="Adobe Arabic" w:cs="Adobe Arabic"/>
          <w:b/>
          <w:bCs/>
          <w:color w:val="FF9933"/>
          <w:sz w:val="40"/>
          <w:szCs w:val="40"/>
          <w:rtl/>
        </w:rPr>
        <w:lastRenderedPageBreak/>
        <w:t>المقدّمة</w:t>
      </w:r>
      <w:bookmarkEnd w:id="0"/>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الحمد لله ربّ العالمين، وصلّى الله على سيّدنا محمّد وآله الطيّبين الطاهرين.</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التفقّه في الدين، وتعلّم الأحكام الشرعيّة الفقهيّة وفهمها، من الأمور التي حثّت الشريعة الإسلاميّة عليها؛ كونها تشكّل البناء المعرفيّ والفكريّ لشخصيّة الإنسان المسلم، وترسم معالم سلوكه على المستويين، الفرديّ والاجتماعيّ.</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وقد أوجبت الشريعة على المكلَّف تعلّم الأحكام الشرعيّة التي يُبتلى بها، بلا فرق بين الأحكام الخاصّة بالعبادات التي يُبتلى بها كلّ المكلّفين، أو الأحكام الخاصّة بوظيفة كلّ مكلَّف أو مهنته، فمَن يعمل في مجال الهندسة أو القضاء أو المحاسبة أو غيرها من الوظائف والمِهن، يجب عليه أن يتعلّم الأحكام الشرعيّة الابتلائيّة في مجال عمله، وإلاّ عُدَّ مخالفاً فيما لو ابتلي بمورد أو حالة لا يعرف حكمها الشرعيّ.</w:t>
      </w:r>
    </w:p>
    <w:p w:rsidR="00EF5CF3"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 xml:space="preserve">وقد أَوْلى التشريعُ الإسلاميّ المِهن والحِرف التي تصبّ في مصلحة المجتمع وبنائه اهتماماً كبيراً، فوضع لها الأحكام الشرعيّة لعدم الانزلاق في أفعال محرّمة تؤثّر سلبيّاً في المجتمع بشكل عامّ، وخاصّة </w:t>
      </w:r>
    </w:p>
    <w:p w:rsidR="00EF5CF3" w:rsidRDefault="00EF5CF3">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فيما يكون له علاقة بالأمور المعيشيّة والاجتماعيّة، ومنها عمل المحاسبة.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إنّ المحاسبة من الأعمال الهامّة على الصعيدين الاقتصاديّ والإداريّ، وهي تتأثّر بأخلاقيّات أفراد المجتمع وسلوكيّاتهم، كغيرها من العلوم الاجتماعيّة، وهي قابلة للتغيّرات نتيجة الظروف التي تُحيط بها.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هذا الكتاب هو من ضمن سلسلة الفقه الموضوعيّ التي نصدرها دورياً، وقد أعددنا سلسلة تختصّ بفقه المِهن، وخصّصنا هذا الإصدار بمهنة المحاسبة، ويبيّن هذا الكتيب حكم مزاولة المهنة، وشروطها وآدابها، وجملة من أحكامها، آملين أن يلبّي الحاجة العمليّة لهذه الشريحة الأساسيّة في المجتمع.</w:t>
      </w:r>
    </w:p>
    <w:p w:rsidR="00050EA0" w:rsidRDefault="00050EA0" w:rsidP="00EF5CF3">
      <w:pPr>
        <w:spacing w:before="100" w:beforeAutospacing="1" w:after="100" w:afterAutospacing="1" w:line="240" w:lineRule="auto"/>
        <w:jc w:val="both"/>
        <w:rPr>
          <w:rFonts w:ascii="Adobe Arabic" w:eastAsia="Times New Roman" w:hAnsi="Adobe Arabic" w:cs="Adobe Arabic"/>
          <w:b/>
          <w:bCs/>
          <w:color w:val="FF9933"/>
          <w:sz w:val="32"/>
          <w:szCs w:val="32"/>
          <w:rtl/>
          <w:lang w:bidi="fa-IR"/>
        </w:rPr>
      </w:pPr>
      <w:r w:rsidRPr="00EF5CF3">
        <w:rPr>
          <w:rFonts w:ascii="Adobe Arabic" w:eastAsia="Times New Roman" w:hAnsi="Adobe Arabic" w:cs="Adobe Arabic"/>
          <w:b/>
          <w:bCs/>
          <w:color w:val="FF9933"/>
          <w:sz w:val="32"/>
          <w:szCs w:val="32"/>
          <w:rtl/>
          <w:lang w:bidi="fa-IR"/>
        </w:rPr>
        <w:t>والحمد للّه ربّ العالمين</w:t>
      </w:r>
    </w:p>
    <w:p w:rsidR="00EF5CF3" w:rsidRPr="00EF5CF3" w:rsidRDefault="00EF5CF3" w:rsidP="00EF5CF3">
      <w:pPr>
        <w:spacing w:before="100" w:beforeAutospacing="1" w:after="100" w:afterAutospacing="1" w:line="240" w:lineRule="auto"/>
        <w:jc w:val="both"/>
        <w:rPr>
          <w:rFonts w:ascii="Adobe Arabic" w:eastAsia="Times New Roman" w:hAnsi="Adobe Arabic" w:cs="Adobe Arabic"/>
          <w:b/>
          <w:bCs/>
          <w:color w:val="FF9933"/>
          <w:sz w:val="32"/>
          <w:szCs w:val="32"/>
          <w:rtl/>
          <w:lang w:bidi="fa-IR"/>
        </w:rPr>
      </w:pPr>
      <w:r>
        <w:rPr>
          <w:rFonts w:ascii="Adobe Arabic" w:eastAsia="Times New Roman" w:hAnsi="Adobe Arabic" w:cs="Adobe Arabic" w:hint="cs"/>
          <w:b/>
          <w:bCs/>
          <w:color w:val="FF9933"/>
          <w:sz w:val="32"/>
          <w:szCs w:val="32"/>
          <w:rtl/>
          <w:lang w:bidi="fa-IR"/>
        </w:rPr>
        <w:t>مركز المعارف للتأليف والتحقيق</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1" name="Rectangle 11" descr="C:\Users\user6\Downloads\Telegram Desktop\%D9%83%D8%AA%D8%A8 %D8%AC%D8%AF%D9%8A%D8%AF%D8%A9\mouhasaba_2019-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69461C"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n37JpEgMAAEY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EF5CF3" w:rsidRDefault="00EF5CF3">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p w:rsidR="00050EA0" w:rsidRPr="00CA4233" w:rsidRDefault="00050EA0" w:rsidP="00397888">
      <w:pPr>
        <w:pStyle w:val="Heading1"/>
        <w:bidi/>
        <w:jc w:val="center"/>
        <w:rPr>
          <w:rFonts w:ascii="Adobe Arabic" w:eastAsia="Times New Roman" w:hAnsi="Adobe Arabic" w:cs="Adobe Arabic"/>
          <w:b/>
          <w:bCs/>
          <w:color w:val="FF9933"/>
          <w:sz w:val="40"/>
          <w:szCs w:val="40"/>
          <w:rtl/>
        </w:rPr>
      </w:pPr>
      <w:bookmarkStart w:id="1" w:name="_Toc143610144"/>
      <w:r w:rsidRPr="00CA4233">
        <w:rPr>
          <w:rFonts w:ascii="Adobe Arabic" w:eastAsia="Times New Roman" w:hAnsi="Adobe Arabic" w:cs="Adobe Arabic"/>
          <w:b/>
          <w:bCs/>
          <w:color w:val="FF9933"/>
          <w:sz w:val="40"/>
          <w:szCs w:val="40"/>
          <w:rtl/>
        </w:rPr>
        <w:lastRenderedPageBreak/>
        <w:t>آداب المِهن والمعاملات</w:t>
      </w:r>
      <w:bookmarkEnd w:id="1"/>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لا بدّ قبل الخوض في غمار الأدبيّات والأخلاقيّات التي ينبغي لكلّ صاحب مهنة أن يتحلّى بها، من التأكيد على أنّ كلَّ فرد من أفراد المجتمع له دور بارز وأساس في تكوين البنية الاجتماعيّة الراقية والملتزمة بالمبادئ الإسلاميّة والإنسانيّة. وإنّ أصحاب المهن -على أشكالها- مطالبون بالتحلّي بتلك الآداب والأخلاقيّات في تعاملهم مع النّاس؛ بغية ضمان الأمن والسلام في مزاولة مهنتهم، وبغية الوصول إلى الهدف المنشود منها، ألا وهو خدمة النّاس وقضاء حوائجهم والعمل على تطوير العمل فيها. علاوة على الالتزام بما يرضي الله -سبحانه وتعالى- الذي أرشدنا من خلال كتابه الكريم وسنّة نبيّه المصطفى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وآله الأطهار</w:t>
      </w:r>
      <w:r w:rsidR="00784783">
        <w:rPr>
          <w:rFonts w:ascii="Adobe Arabic" w:eastAsia="Times New Roman" w:hAnsi="Adobe Arabic" w:cs="Adobe Arabic"/>
          <w:color w:val="000000"/>
          <w:sz w:val="32"/>
          <w:szCs w:val="32"/>
          <w:rtl/>
          <w:lang w:bidi="fa-IR"/>
        </w:rPr>
        <w:t>(عليهم السلام)</w:t>
      </w:r>
      <w:r w:rsidRPr="00EA5742">
        <w:rPr>
          <w:rFonts w:ascii="Adobe Arabic" w:eastAsia="Times New Roman" w:hAnsi="Adobe Arabic" w:cs="Adobe Arabic"/>
          <w:color w:val="000000"/>
          <w:sz w:val="32"/>
          <w:szCs w:val="32"/>
          <w:rtl/>
          <w:lang w:bidi="fa-IR"/>
        </w:rPr>
        <w:t> إلى أهمّيّة العمل وطلب الرزق وآداب ذلك. وسوف نورد عدداً من تلك الأخلاقيّات والأدبيّات ضمن العناوين الآتية:</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 w:name="_Toc143610145"/>
      <w:r w:rsidRPr="00EF5CF3">
        <w:rPr>
          <w:rFonts w:ascii="Adobe Arabic" w:eastAsia="Times New Roman" w:hAnsi="Adobe Arabic" w:cs="Adobe Arabic"/>
          <w:b/>
          <w:bCs/>
          <w:color w:val="44546A" w:themeColor="text2"/>
          <w:sz w:val="36"/>
          <w:szCs w:val="36"/>
          <w:rtl/>
        </w:rPr>
        <w:t>أوّلاً: في طلب الرّزق والمال الحلال</w:t>
      </w:r>
      <w:bookmarkEnd w:id="2"/>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 طلب الرزق والتعفّف عن الناس</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موسى الكاظم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«مَنْ طلب هذا الرزق من حلِّه ليعود به على نفسه وعياله، كان كالمجاهد في سبيل الله...»</w:t>
      </w:r>
      <w:r w:rsidR="00DE5180">
        <w:rPr>
          <w:rStyle w:val="FootnoteReference"/>
          <w:rFonts w:ascii="Adobe Arabic" w:eastAsia="Times New Roman" w:hAnsi="Adobe Arabic" w:cs="Adobe Arabic"/>
          <w:color w:val="000000"/>
          <w:sz w:val="32"/>
          <w:szCs w:val="32"/>
          <w:rtl/>
          <w:lang w:bidi="fa-IR"/>
        </w:rPr>
        <w:footnoteReference w:id="1"/>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وعن الإمام الباقر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«مَنْ طلب الدنيا استعفافًا عن الناس وسعيًا على أهله، وتعطّفًا على جاره، لَقيَ الله -عزّ وجلّ- يوم القيامة ووجهه مثل القمر ليلة البدر»</w:t>
      </w:r>
      <w:r w:rsidR="00DE5180">
        <w:rPr>
          <w:rStyle w:val="FootnoteReference"/>
          <w:rFonts w:ascii="Adobe Arabic" w:eastAsia="Times New Roman" w:hAnsi="Adobe Arabic" w:cs="Adobe Arabic"/>
          <w:color w:val="000000"/>
          <w:sz w:val="32"/>
          <w:szCs w:val="32"/>
          <w:rtl/>
          <w:lang w:bidi="fa-IR"/>
        </w:rPr>
        <w:footnoteReference w:id="2"/>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2. جمع المال من حلال لأجل النفقة في الطاعات</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«لا خيرَ في مَنْ لا يحبُّ جمع المال من حلال، يكفّ به وجهه، ويقضي به دينه، ويصل به رحمه»</w:t>
      </w:r>
      <w:r w:rsidR="00DE5180">
        <w:rPr>
          <w:rStyle w:val="FootnoteReference"/>
          <w:rFonts w:ascii="Adobe Arabic" w:eastAsia="Times New Roman" w:hAnsi="Adobe Arabic" w:cs="Adobe Arabic"/>
          <w:color w:val="000000"/>
          <w:sz w:val="32"/>
          <w:szCs w:val="32"/>
          <w:rtl/>
          <w:lang w:bidi="fa-IR"/>
        </w:rPr>
        <w:footnoteReference w:id="3"/>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 عبد الله بن أبي يعفور: قال رجلٌ لأبي عبد الله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واللهِ، إنّا لنطلب الدنيا، ونحبُّ أن نؤتاها، فقال: «تحبُّ أن تصنع بها ماذا؟» قال: أعود بها على نفسي وعيالي، وأصل بها، وأتصدّق بها، وأحجّ وأعتمر، فقال أبو عبد الله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«ليس هذا طلب الدنيا، هذا طلب الآخرة»</w:t>
      </w:r>
      <w:r w:rsidR="00DE5180">
        <w:rPr>
          <w:rStyle w:val="FootnoteReference"/>
          <w:rFonts w:ascii="Adobe Arabic" w:eastAsia="Times New Roman" w:hAnsi="Adobe Arabic" w:cs="Adobe Arabic"/>
          <w:color w:val="000000"/>
          <w:sz w:val="32"/>
          <w:szCs w:val="32"/>
          <w:rtl/>
          <w:lang w:bidi="fa-IR"/>
        </w:rPr>
        <w:footnoteReference w:id="4"/>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3. الزهد في الحرام دون الحلال</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«ليس الزهد في الدنيا بإضاعة المال، ولا تحريم الحلال، بل الزهد في الدنيا أن لا تكون بما في يدك أوثق منك بما عند الله -عزّ وجلّ-»</w:t>
      </w:r>
      <w:r w:rsidR="00DE5180">
        <w:rPr>
          <w:rStyle w:val="FootnoteReference"/>
          <w:rFonts w:ascii="Adobe Arabic" w:eastAsia="Times New Roman" w:hAnsi="Adobe Arabic" w:cs="Adobe Arabic"/>
          <w:color w:val="000000"/>
          <w:sz w:val="32"/>
          <w:szCs w:val="32"/>
          <w:rtl/>
          <w:lang w:bidi="fa-IR"/>
        </w:rPr>
        <w:footnoteReference w:id="5"/>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أمير المؤمنين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«الزهد في الدنيا قصر الأمل، وشكر كلّ نعمة، والورع عن كلّ ما حرّم الله -عزّ وجلّ-»</w:t>
      </w:r>
      <w:r w:rsidR="00DE5180">
        <w:rPr>
          <w:rStyle w:val="FootnoteReference"/>
          <w:rFonts w:ascii="Adobe Arabic" w:eastAsia="Times New Roman" w:hAnsi="Adobe Arabic" w:cs="Adobe Arabic"/>
          <w:color w:val="000000"/>
          <w:sz w:val="32"/>
          <w:szCs w:val="32"/>
          <w:rtl/>
          <w:lang w:bidi="fa-IR"/>
        </w:rPr>
        <w:footnoteReference w:id="6"/>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lastRenderedPageBreak/>
        <w:t>4. العمل باليد</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عليّ بن أبي حمزة، عن أبيه: رأيت أبا الحسن [الإمام الكاظم]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يعمل في أرضٍ له، قد استنقعت قدماه في العرق، فقلت: جُعلت فداك! أين الرجال؟ فقال: «يا عليّ، قد عمل باليد مَنْ هو خيرٌ منّي في أرضه ومن أبي»، فقلت: ومن هو؟ فقال: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وأمير المؤمنين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وآبائي كلّهم، كانوا قد عملوا بأيديهم، وهو من عمل النبيّين والمرسلين والأوصياء والصالحين»</w:t>
      </w:r>
      <w:r w:rsidR="00DE5180">
        <w:rPr>
          <w:rStyle w:val="FootnoteReference"/>
          <w:rFonts w:ascii="Adobe Arabic" w:eastAsia="Times New Roman" w:hAnsi="Adobe Arabic" w:cs="Adobe Arabic"/>
          <w:color w:val="000000"/>
          <w:sz w:val="32"/>
          <w:szCs w:val="32"/>
          <w:rtl/>
          <w:lang w:bidi="fa-IR"/>
        </w:rPr>
        <w:footnoteReference w:id="7"/>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5. الإجمال في طلب الرزق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الباقر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«قال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في حجّة الوداع: ألا إنّ الروح الأمين نفث في رَوعي أنّه لا تموت نفسٌ حتّى تستكمل رزقها؛ فاتّقوا الله وأجملوا في الطلب، ولا يحملنَّكم استبطاء شيءٍ من الرزق أن تطلبوه بمعصية الله؛ فإنّ الله -تبارك وتعالى- قسّم الأرزاق بين خلقه حلالًا، ولم يقسّمها حرامًا، فمن اتّقى الله وصبر أتاه الله برزقه من حلِّه، ومن هتك حجاب الستر وعجّل فأخذه من غير حلهّ قصّ به من رزقه الحلال، وحوسب عليه يوم القيامة»</w:t>
      </w:r>
      <w:r w:rsidR="00DE5180">
        <w:rPr>
          <w:rStyle w:val="FootnoteReference"/>
          <w:rFonts w:ascii="Adobe Arabic" w:eastAsia="Times New Roman" w:hAnsi="Adobe Arabic" w:cs="Adobe Arabic"/>
          <w:color w:val="000000"/>
          <w:sz w:val="32"/>
          <w:szCs w:val="32"/>
          <w:rtl/>
          <w:lang w:bidi="fa-IR"/>
        </w:rPr>
        <w:footnoteReference w:id="8"/>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6. الاقتصاد في طلب الرزق</w:t>
      </w:r>
    </w:p>
    <w:p w:rsidR="00E24746"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xml:space="preserve">: «ليكن طلبك للمعيشة فوق كسب المضيِّع، ودون طلب الحريص الراضي بدنياه، المطمئنّ إليها، ولكن أنزل نفسك من ذلك بمنزلة المنصِف المتعفِّف، ترع نفسك عن منزلة </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الواهن الضعيف، وتَكتسبْ ما لابدَّ منه، إنّ الذين أعطوا المال ثمّ لم يشكروا لا مال لهم»</w:t>
      </w:r>
      <w:r w:rsidR="00DE5180">
        <w:rPr>
          <w:rStyle w:val="FootnoteReference"/>
          <w:rFonts w:ascii="Adobe Arabic" w:eastAsia="Times New Roman" w:hAnsi="Adobe Arabic" w:cs="Adobe Arabic"/>
          <w:color w:val="000000"/>
          <w:sz w:val="32"/>
          <w:szCs w:val="32"/>
          <w:rtl/>
          <w:lang w:bidi="fa-IR"/>
        </w:rPr>
        <w:footnoteReference w:id="9"/>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7. الدعاء في طلب الرزق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«إنّ الله -جلّ وعزّ- جعل أرزاق المؤمنين من حيث لم يحتسبوا؛ وذلك أنّ العبد إذا لم يعرف وجهَ رزقه كَثُر دعاؤه»</w:t>
      </w:r>
      <w:r w:rsidR="00DE5180">
        <w:rPr>
          <w:rStyle w:val="FootnoteReference"/>
          <w:rFonts w:ascii="Adobe Arabic" w:eastAsia="Times New Roman" w:hAnsi="Adobe Arabic" w:cs="Adobe Arabic"/>
          <w:color w:val="000000"/>
          <w:sz w:val="32"/>
          <w:szCs w:val="32"/>
          <w:rtl/>
          <w:lang w:bidi="fa-IR"/>
        </w:rPr>
        <w:footnoteReference w:id="10"/>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8. الاقتصاد وتقدير المعيشة</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«يا عبيد، إنّ السرف يورث الفقر، وإنّ القصد يورث الغنى»</w:t>
      </w:r>
      <w:r w:rsidR="00DE5180">
        <w:rPr>
          <w:rStyle w:val="FootnoteReference"/>
          <w:rFonts w:ascii="Adobe Arabic" w:eastAsia="Times New Roman" w:hAnsi="Adobe Arabic" w:cs="Adobe Arabic"/>
          <w:color w:val="000000"/>
          <w:sz w:val="32"/>
          <w:szCs w:val="32"/>
          <w:rtl/>
          <w:lang w:bidi="fa-IR"/>
        </w:rPr>
        <w:footnoteReference w:id="11"/>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الكاظم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«ضمنت لمن اقتصد أن لا يفتقر»</w:t>
      </w:r>
      <w:r w:rsidR="00DE5180">
        <w:rPr>
          <w:rStyle w:val="FootnoteReference"/>
          <w:rFonts w:ascii="Adobe Arabic" w:eastAsia="Times New Roman" w:hAnsi="Adobe Arabic" w:cs="Adobe Arabic"/>
          <w:color w:val="000000"/>
          <w:sz w:val="32"/>
          <w:szCs w:val="32"/>
          <w:rtl/>
          <w:lang w:bidi="fa-IR"/>
        </w:rPr>
        <w:footnoteReference w:id="12"/>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9. الكدّ على العيال من الرزق الحلال وفضله</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«الكادّ على عياله كالمجاهد في سبيل الله»</w:t>
      </w:r>
      <w:r w:rsidR="00DE5180">
        <w:rPr>
          <w:rStyle w:val="FootnoteReference"/>
          <w:rFonts w:ascii="Adobe Arabic" w:eastAsia="Times New Roman" w:hAnsi="Adobe Arabic" w:cs="Adobe Arabic"/>
          <w:color w:val="000000"/>
          <w:sz w:val="32"/>
          <w:szCs w:val="32"/>
          <w:rtl/>
          <w:lang w:bidi="fa-IR"/>
        </w:rPr>
        <w:footnoteReference w:id="13"/>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 الإمام الرضا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«الذي يطلب من فضل الله ما يكفّ به عياله أعظم أجرًا من المجاهد في سبيل الله -عزّ وجلّ-»</w:t>
      </w:r>
      <w:r w:rsidR="00DE5180">
        <w:rPr>
          <w:rStyle w:val="FootnoteReference"/>
          <w:rFonts w:ascii="Adobe Arabic" w:eastAsia="Times New Roman" w:hAnsi="Adobe Arabic" w:cs="Adobe Arabic"/>
          <w:color w:val="000000"/>
          <w:sz w:val="32"/>
          <w:szCs w:val="32"/>
          <w:rtl/>
          <w:lang w:bidi="fa-IR"/>
        </w:rPr>
        <w:footnoteReference w:id="14"/>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 الإمام الصادق</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«إذا كان الرجل معسرًا، يعمل بقدر ما يقوت به نفسه وأهله، لا يطلب حرامًا، فهو كالمجاهد في سبيل الله»</w:t>
      </w:r>
      <w:r w:rsidR="00DE5180">
        <w:rPr>
          <w:rStyle w:val="FootnoteReference"/>
          <w:rFonts w:ascii="Adobe Arabic" w:eastAsia="Times New Roman" w:hAnsi="Adobe Arabic" w:cs="Adobe Arabic"/>
          <w:color w:val="000000"/>
          <w:sz w:val="32"/>
          <w:szCs w:val="32"/>
          <w:rtl/>
          <w:lang w:bidi="fa-IR"/>
        </w:rPr>
        <w:footnoteReference w:id="15"/>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lastRenderedPageBreak/>
        <w:t>10. الاقتصار على معاملة من نشأ في الخير</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«لا تخالطوا ولا تعاملوا إلّا من نشأ في الخير»</w:t>
      </w:r>
      <w:r w:rsidR="00DE5180">
        <w:rPr>
          <w:rStyle w:val="FootnoteReference"/>
          <w:rFonts w:ascii="Adobe Arabic" w:eastAsia="Times New Roman" w:hAnsi="Adobe Arabic" w:cs="Adobe Arabic"/>
          <w:color w:val="000000"/>
          <w:sz w:val="32"/>
          <w:szCs w:val="32"/>
          <w:rtl/>
          <w:lang w:bidi="fa-IR"/>
        </w:rPr>
        <w:footnoteReference w:id="16"/>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11. التبكير في طلب الرزق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«إنّي لأحبّ أن أرى الرجل متحرِّفًا في طلب الرزق، إنّ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قال: اللّهم بارك لأمّتي في بكورها»</w:t>
      </w:r>
      <w:r w:rsidR="00DE5180">
        <w:rPr>
          <w:rStyle w:val="FootnoteReference"/>
          <w:rFonts w:ascii="Adobe Arabic" w:eastAsia="Times New Roman" w:hAnsi="Adobe Arabic" w:cs="Adobe Arabic"/>
          <w:color w:val="000000"/>
          <w:sz w:val="32"/>
          <w:szCs w:val="32"/>
          <w:rtl/>
          <w:lang w:bidi="fa-IR"/>
        </w:rPr>
        <w:footnoteReference w:id="17"/>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12. الذهاب في الحاجة على طهارة</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«من ذهب في حاجةٍ على غير وضوءٍ فلم تُقضَ حاجته، فلا يلومنَّ إلّا نفسه»</w:t>
      </w:r>
      <w:r w:rsidR="00DE5180">
        <w:rPr>
          <w:rStyle w:val="FootnoteReference"/>
          <w:rFonts w:ascii="Adobe Arabic" w:eastAsia="Times New Roman" w:hAnsi="Adobe Arabic" w:cs="Adobe Arabic"/>
          <w:color w:val="000000"/>
          <w:sz w:val="32"/>
          <w:szCs w:val="32"/>
          <w:rtl/>
          <w:lang w:bidi="fa-IR"/>
        </w:rPr>
        <w:footnoteReference w:id="18"/>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13. التكسّب بأنواع المحرّمات</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«قال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إنّ أخوف ما أخاف على أمّتي من بعدي هذه المكاسب الحرام، والشهوة الخفيّة، والربا»</w:t>
      </w:r>
      <w:r w:rsidR="00DE5180">
        <w:rPr>
          <w:rStyle w:val="FootnoteReference"/>
          <w:rFonts w:ascii="Adobe Arabic" w:eastAsia="Times New Roman" w:hAnsi="Adobe Arabic" w:cs="Adobe Arabic"/>
          <w:color w:val="000000"/>
          <w:sz w:val="32"/>
          <w:szCs w:val="32"/>
          <w:rtl/>
          <w:lang w:bidi="fa-IR"/>
        </w:rPr>
        <w:footnoteReference w:id="19"/>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وعنه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«كسب الحرام يَبِين في الذريّة»</w:t>
      </w:r>
      <w:r w:rsidR="00DE5180">
        <w:rPr>
          <w:rStyle w:val="FootnoteReference"/>
          <w:rFonts w:ascii="Adobe Arabic" w:eastAsia="Times New Roman" w:hAnsi="Adobe Arabic" w:cs="Adobe Arabic"/>
          <w:color w:val="000000"/>
          <w:sz w:val="32"/>
          <w:szCs w:val="32"/>
          <w:rtl/>
          <w:lang w:bidi="fa-IR"/>
        </w:rPr>
        <w:footnoteReference w:id="20"/>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lastRenderedPageBreak/>
        <w:t>14. معونة الظالمين وطلب ما في أيديهم من الظلم</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علي زين العابدين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«إيّاكم وصحبة العاصين ومعونة الظالمين!»</w:t>
      </w:r>
      <w:r w:rsidR="00DE5180">
        <w:rPr>
          <w:rStyle w:val="FootnoteReference"/>
          <w:rFonts w:ascii="Adobe Arabic" w:eastAsia="Times New Roman" w:hAnsi="Adobe Arabic" w:cs="Adobe Arabic"/>
          <w:color w:val="000000"/>
          <w:sz w:val="32"/>
          <w:szCs w:val="32"/>
          <w:rtl/>
          <w:lang w:bidi="fa-IR"/>
        </w:rPr>
        <w:footnoteReference w:id="21"/>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وعنه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«العامل بالظلم والمعين له والراضي به، شركاء ثلاثتهم»</w:t>
      </w:r>
      <w:r w:rsidR="00DE5180">
        <w:rPr>
          <w:rStyle w:val="FootnoteReference"/>
          <w:rFonts w:ascii="Adobe Arabic" w:eastAsia="Times New Roman" w:hAnsi="Adobe Arabic" w:cs="Adobe Arabic"/>
          <w:color w:val="000000"/>
          <w:sz w:val="32"/>
          <w:szCs w:val="32"/>
          <w:rtl/>
          <w:lang w:bidi="fa-IR"/>
        </w:rPr>
        <w:footnoteReference w:id="22"/>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15. الغشّ في المعاملة</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«ألا ومن غشّ مسلمًا فليس منّا». قالها ثلاث مرّاتٍ، إلى أن قال: «ومن غشّ أخاه المسلم نزع الله منه بركة رزقه، وأفسد عليه معيشته ووكّله إلى نفسه»</w:t>
      </w:r>
      <w:r w:rsidR="00DE5180">
        <w:rPr>
          <w:rStyle w:val="FootnoteReference"/>
          <w:rFonts w:ascii="Adobe Arabic" w:eastAsia="Times New Roman" w:hAnsi="Adobe Arabic" w:cs="Adobe Arabic"/>
          <w:color w:val="000000"/>
          <w:sz w:val="32"/>
          <w:szCs w:val="32"/>
          <w:rtl/>
          <w:lang w:bidi="fa-IR"/>
        </w:rPr>
        <w:footnoteReference w:id="23"/>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16. الخيانة</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 وليس منّا من خان مسلماً في أهله وماله»</w:t>
      </w:r>
      <w:r w:rsidR="00DE5180">
        <w:rPr>
          <w:rStyle w:val="FootnoteReference"/>
          <w:rFonts w:ascii="Adobe Arabic" w:eastAsia="Times New Roman" w:hAnsi="Adobe Arabic" w:cs="Adobe Arabic"/>
          <w:color w:val="000000"/>
          <w:sz w:val="32"/>
          <w:szCs w:val="32"/>
          <w:rtl/>
          <w:lang w:bidi="fa-IR"/>
        </w:rPr>
        <w:footnoteReference w:id="24"/>
      </w:r>
      <w:r w:rsidRPr="00EA5742">
        <w:rPr>
          <w:rFonts w:ascii="Adobe Arabic" w:eastAsia="Times New Roman" w:hAnsi="Adobe Arabic" w:cs="Adobe Arabic"/>
          <w:color w:val="000000"/>
          <w:sz w:val="32"/>
          <w:szCs w:val="32"/>
          <w:rtl/>
          <w:lang w:bidi="fa-IR"/>
        </w:rPr>
        <w:t>.</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3" w:name="_Toc143610146"/>
      <w:r w:rsidRPr="00EF5CF3">
        <w:rPr>
          <w:rFonts w:ascii="Adobe Arabic" w:eastAsia="Times New Roman" w:hAnsi="Adobe Arabic" w:cs="Adobe Arabic"/>
          <w:b/>
          <w:bCs/>
          <w:color w:val="44546A" w:themeColor="text2"/>
          <w:sz w:val="36"/>
          <w:szCs w:val="36"/>
          <w:rtl/>
        </w:rPr>
        <w:t>ثانياً: في الصفات الأخلاقيّة</w:t>
      </w:r>
      <w:bookmarkEnd w:id="3"/>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 الإخلاص</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«إنّ لكلّ حقّ حقيقة، وما بلغ عبد حقيقة الإخلاص حتّى لا يحبّ أن يُحمَد على شيء من عملٍ لله»</w:t>
      </w:r>
      <w:r w:rsidR="00DE5180">
        <w:rPr>
          <w:rStyle w:val="FootnoteReference"/>
          <w:rFonts w:ascii="Adobe Arabic" w:eastAsia="Times New Roman" w:hAnsi="Adobe Arabic" w:cs="Adobe Arabic"/>
          <w:color w:val="000000"/>
          <w:sz w:val="32"/>
          <w:szCs w:val="32"/>
          <w:rtl/>
          <w:lang w:bidi="fa-IR"/>
        </w:rPr>
        <w:footnoteReference w:id="25"/>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lastRenderedPageBreak/>
        <w:t>2. الصدق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«أوصيكم بستّ خصال: اصدقوا، فإنّ الصادق على شفا منجاة، وإلّا قولوا خيراً تُعرفوا به، واعملوا الخير، تكونوا من أهله، وأدّوا الأمانة إلى من ائتمنكم، وصِلوا من قطعكم، وعودوا بالفضل على من جهِل عليكم»</w:t>
      </w:r>
      <w:r w:rsidR="00DE5180">
        <w:rPr>
          <w:rStyle w:val="FootnoteReference"/>
          <w:rFonts w:ascii="Adobe Arabic" w:eastAsia="Times New Roman" w:hAnsi="Adobe Arabic" w:cs="Adobe Arabic"/>
          <w:color w:val="000000"/>
          <w:sz w:val="32"/>
          <w:szCs w:val="32"/>
          <w:rtl/>
          <w:lang w:bidi="fa-IR"/>
        </w:rPr>
        <w:footnoteReference w:id="26"/>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3. الوفاء بالوعد</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«من كان يؤمن بالله واليوم الآخر، فليفِ إذا وعد»</w:t>
      </w:r>
      <w:r w:rsidR="00DE5180">
        <w:rPr>
          <w:rStyle w:val="FootnoteReference"/>
          <w:rFonts w:ascii="Adobe Arabic" w:eastAsia="Times New Roman" w:hAnsi="Adobe Arabic" w:cs="Adobe Arabic"/>
          <w:color w:val="000000"/>
          <w:sz w:val="32"/>
          <w:szCs w:val="32"/>
          <w:rtl/>
          <w:lang w:bidi="fa-IR"/>
        </w:rPr>
        <w:footnoteReference w:id="27"/>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وعنه أيضاً</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«لا إيمانَ لمن لا أمانة له، ولا دينَ لمن لا عهد له، ولا صلاةَ لمن لا يتمّ ركوعها وسجودها»</w:t>
      </w:r>
      <w:r w:rsidR="00DE5180">
        <w:rPr>
          <w:rStyle w:val="FootnoteReference"/>
          <w:rFonts w:ascii="Adobe Arabic" w:eastAsia="Times New Roman" w:hAnsi="Adobe Arabic" w:cs="Adobe Arabic"/>
          <w:color w:val="000000"/>
          <w:sz w:val="32"/>
          <w:szCs w:val="32"/>
          <w:rtl/>
          <w:lang w:bidi="fa-IR"/>
        </w:rPr>
        <w:footnoteReference w:id="28"/>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4. حسن الخُلُق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«طوبى لمن حَسُن مع الناس خُلُقه، وبذل لهم معونته، وعدل عنهم شرّه...»</w:t>
      </w:r>
      <w:r w:rsidR="00DE5180">
        <w:rPr>
          <w:rStyle w:val="FootnoteReference"/>
          <w:rFonts w:ascii="Adobe Arabic" w:eastAsia="Times New Roman" w:hAnsi="Adobe Arabic" w:cs="Adobe Arabic"/>
          <w:color w:val="000000"/>
          <w:sz w:val="32"/>
          <w:szCs w:val="32"/>
          <w:rtl/>
          <w:lang w:bidi="fa-IR"/>
        </w:rPr>
        <w:footnoteReference w:id="29"/>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الباقر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«إنّ أكمل المؤمنين إيماناً أحسنهم خُلُقاً»</w:t>
      </w:r>
      <w:r w:rsidR="00DE5180">
        <w:rPr>
          <w:rStyle w:val="FootnoteReference"/>
          <w:rFonts w:ascii="Adobe Arabic" w:eastAsia="Times New Roman" w:hAnsi="Adobe Arabic" w:cs="Adobe Arabic"/>
          <w:color w:val="000000"/>
          <w:sz w:val="32"/>
          <w:szCs w:val="32"/>
          <w:rtl/>
          <w:lang w:bidi="fa-IR"/>
        </w:rPr>
        <w:footnoteReference w:id="30"/>
      </w:r>
      <w:r w:rsidRPr="00EA5742">
        <w:rPr>
          <w:rFonts w:ascii="Adobe Arabic" w:eastAsia="Times New Roman" w:hAnsi="Adobe Arabic" w:cs="Adobe Arabic"/>
          <w:color w:val="000000"/>
          <w:sz w:val="32"/>
          <w:szCs w:val="32"/>
          <w:rtl/>
          <w:lang w:bidi="fa-IR"/>
        </w:rPr>
        <w:t>.</w:t>
      </w:r>
    </w:p>
    <w:p w:rsidR="00E24746" w:rsidRDefault="00E24746">
      <w:pPr>
        <w:rPr>
          <w:rFonts w:ascii="Adobe Arabic" w:eastAsia="Times New Roman" w:hAnsi="Adobe Arabic" w:cs="Adobe Arabic"/>
          <w:b/>
          <w:bCs/>
          <w:color w:val="44546A" w:themeColor="text2"/>
          <w:sz w:val="36"/>
          <w:szCs w:val="36"/>
          <w:rtl/>
        </w:rPr>
      </w:pPr>
      <w:bookmarkStart w:id="4" w:name="_Toc143610147"/>
      <w:r>
        <w:rPr>
          <w:rFonts w:ascii="Adobe Arabic" w:eastAsia="Times New Roman" w:hAnsi="Adobe Arabic" w:cs="Adobe Arabic"/>
          <w:b/>
          <w:bCs/>
          <w:color w:val="44546A" w:themeColor="text2"/>
          <w:sz w:val="36"/>
          <w:szCs w:val="36"/>
          <w:rtl/>
        </w:rPr>
        <w:br w:type="page"/>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r w:rsidRPr="00EF5CF3">
        <w:rPr>
          <w:rFonts w:ascii="Adobe Arabic" w:eastAsia="Times New Roman" w:hAnsi="Adobe Arabic" w:cs="Adobe Arabic"/>
          <w:b/>
          <w:bCs/>
          <w:color w:val="44546A" w:themeColor="text2"/>
          <w:sz w:val="36"/>
          <w:szCs w:val="36"/>
          <w:rtl/>
        </w:rPr>
        <w:lastRenderedPageBreak/>
        <w:t>ثالثاً: في التعامل مع الناس</w:t>
      </w:r>
      <w:bookmarkEnd w:id="4"/>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 مدارة الناس</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«رأس العقل بعد الإيمان بالله مداراة الناس في غير ترك حقّ... »</w:t>
      </w:r>
      <w:r w:rsidR="00DE5180">
        <w:rPr>
          <w:rStyle w:val="FootnoteReference"/>
          <w:rFonts w:ascii="Adobe Arabic" w:eastAsia="Times New Roman" w:hAnsi="Adobe Arabic" w:cs="Adobe Arabic"/>
          <w:color w:val="000000"/>
          <w:sz w:val="32"/>
          <w:szCs w:val="32"/>
          <w:rtl/>
          <w:lang w:bidi="fa-IR"/>
        </w:rPr>
        <w:footnoteReference w:id="31"/>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2. نفع المؤمنين</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«قال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الخلق عيال الله، فأحبُّ الخلق إلى الله من نفع عيال الله، وأدخل على أهل بيتٍ سرورًا»</w:t>
      </w:r>
      <w:r w:rsidR="00DE5180">
        <w:rPr>
          <w:rStyle w:val="FootnoteReference"/>
          <w:rFonts w:ascii="Adobe Arabic" w:eastAsia="Times New Roman" w:hAnsi="Adobe Arabic" w:cs="Adobe Arabic"/>
          <w:color w:val="000000"/>
          <w:sz w:val="32"/>
          <w:szCs w:val="32"/>
          <w:rtl/>
          <w:lang w:bidi="fa-IR"/>
        </w:rPr>
        <w:footnoteReference w:id="32"/>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وعنه أيضاً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«سُئل رسول الله</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مَنْ أَحبُّ الناس إلى الله؟ قال: أنفع الناس للناس»</w:t>
      </w:r>
      <w:r w:rsidR="00DE5180">
        <w:rPr>
          <w:rStyle w:val="FootnoteReference"/>
          <w:rFonts w:ascii="Adobe Arabic" w:eastAsia="Times New Roman" w:hAnsi="Adobe Arabic" w:cs="Adobe Arabic"/>
          <w:color w:val="000000"/>
          <w:sz w:val="32"/>
          <w:szCs w:val="32"/>
          <w:rtl/>
          <w:lang w:bidi="fa-IR"/>
        </w:rPr>
        <w:footnoteReference w:id="33"/>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3. قضاء حاجة المؤمن والاهتمام بها</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الباقر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«إنّ المؤمن لَترِدُ عليه الحاجة لأخيه فلا تكون عنده، فيهتمُّ بها قلبُه، فيدخله الله -تبارك وتعالى- بهمّه الجنّة»</w:t>
      </w:r>
      <w:r w:rsidR="00DE5180">
        <w:rPr>
          <w:rStyle w:val="FootnoteReference"/>
          <w:rFonts w:ascii="Adobe Arabic" w:eastAsia="Times New Roman" w:hAnsi="Adobe Arabic" w:cs="Adobe Arabic"/>
          <w:color w:val="000000"/>
          <w:sz w:val="32"/>
          <w:szCs w:val="32"/>
          <w:rtl/>
          <w:lang w:bidi="fa-IR"/>
        </w:rPr>
        <w:footnoteReference w:id="34"/>
      </w:r>
      <w:r w:rsidRPr="00EA5742">
        <w:rPr>
          <w:rFonts w:ascii="Adobe Arabic" w:eastAsia="Times New Roman" w:hAnsi="Adobe Arabic" w:cs="Adobe Arabic"/>
          <w:color w:val="000000"/>
          <w:sz w:val="32"/>
          <w:szCs w:val="32"/>
          <w:rtl/>
          <w:lang w:bidi="fa-IR"/>
        </w:rPr>
        <w:t>.</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5" w:name="_Toc143610148"/>
      <w:r w:rsidRPr="00EF5CF3">
        <w:rPr>
          <w:rFonts w:ascii="Adobe Arabic" w:eastAsia="Times New Roman" w:hAnsi="Adobe Arabic" w:cs="Adobe Arabic"/>
          <w:b/>
          <w:bCs/>
          <w:color w:val="44546A" w:themeColor="text2"/>
          <w:sz w:val="36"/>
          <w:szCs w:val="36"/>
          <w:rtl/>
        </w:rPr>
        <w:t>رابعاً: في الإقراض والدين</w:t>
      </w:r>
      <w:bookmarkEnd w:id="5"/>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 إقراض المؤمن</w:t>
      </w:r>
    </w:p>
    <w:p w:rsidR="00E24746"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الصادق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xml:space="preserve">: «لأن أقرض قرضًا، أحبُّ إليَّ من أن أتصدّق بمثله». وكان يقول: «من أقرض قرضًا وضرب له أجلًا فلم </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يؤتَ به عند ذلك الأجل، كان له من الثواب في كلِّ يومٍ يتأخّر عن ذلك الأجل بمثل صدقة دينارٍ واحدٍ في كلّ يوم»</w:t>
      </w:r>
      <w:r w:rsidR="00DE5180">
        <w:rPr>
          <w:rStyle w:val="FootnoteReference"/>
          <w:rFonts w:ascii="Adobe Arabic" w:eastAsia="Times New Roman" w:hAnsi="Adobe Arabic" w:cs="Adobe Arabic"/>
          <w:color w:val="000000"/>
          <w:sz w:val="32"/>
          <w:szCs w:val="32"/>
          <w:rtl/>
          <w:lang w:bidi="fa-IR"/>
        </w:rPr>
        <w:footnoteReference w:id="35"/>
      </w:r>
      <w:r w:rsidRPr="00EA5742">
        <w:rPr>
          <w:rFonts w:ascii="Adobe Arabic" w:eastAsia="Times New Roman" w:hAnsi="Adobe Arabic" w:cs="Adobe Arabic"/>
          <w:color w:val="000000"/>
          <w:sz w:val="32"/>
          <w:szCs w:val="32"/>
          <w:rtl/>
          <w:lang w:bidi="fa-IR"/>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وعنه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أيضاً: «ما من مسلمٍ أقرض مسلمًا قرضًا حسنًا يريد به وجه الله، إلّا حسب له أجرها كحساب الصدقة حتّى يرجع إليه»</w:t>
      </w:r>
      <w:r w:rsidR="00DE5180">
        <w:rPr>
          <w:rStyle w:val="FootnoteReference"/>
          <w:rFonts w:ascii="Adobe Arabic" w:eastAsia="Times New Roman" w:hAnsi="Adobe Arabic" w:cs="Adobe Arabic"/>
          <w:color w:val="000000"/>
          <w:sz w:val="32"/>
          <w:szCs w:val="32"/>
          <w:rtl/>
          <w:lang w:bidi="fa-IR"/>
        </w:rPr>
        <w:footnoteReference w:id="36"/>
      </w:r>
      <w:r w:rsidRPr="00EA5742">
        <w:rPr>
          <w:rFonts w:ascii="Adobe Arabic" w:eastAsia="Times New Roman" w:hAnsi="Adobe Arabic" w:cs="Adobe Arabic"/>
          <w:color w:val="000000"/>
          <w:sz w:val="32"/>
          <w:szCs w:val="32"/>
          <w:rtl/>
          <w:lang w:bidi="fa-IR"/>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2. حبس الحقوق عن أهلها</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الإمام الباقر </w:t>
      </w:r>
      <w:r w:rsidR="00397888">
        <w:rPr>
          <w:rFonts w:ascii="Adobe Arabic" w:eastAsia="Times New Roman" w:hAnsi="Adobe Arabic" w:cs="Adobe Arabic"/>
          <w:color w:val="000000"/>
          <w:sz w:val="32"/>
          <w:szCs w:val="32"/>
          <w:rtl/>
          <w:lang w:bidi="fa-IR"/>
        </w:rPr>
        <w:t>(عليه السلام)</w:t>
      </w:r>
      <w:r w:rsidRPr="00EA5742">
        <w:rPr>
          <w:rFonts w:ascii="Adobe Arabic" w:eastAsia="Times New Roman" w:hAnsi="Adobe Arabic" w:cs="Adobe Arabic"/>
          <w:color w:val="000000"/>
          <w:sz w:val="32"/>
          <w:szCs w:val="32"/>
          <w:rtl/>
          <w:lang w:bidi="fa-IR"/>
        </w:rPr>
        <w:t>: «من حبس حقّ امرئٍ مسلمٍ، وهو يقدر على أن يعطيه إيّاه، مخافة أنّه إن خرج ذلك الحقّ من يده أن يفتقر، كان الله -عزّ وجلّ- أقدر أن يفقره منه على أن يغني نفسه بحبس ذلك الحقّ»</w:t>
      </w:r>
      <w:r w:rsidR="00DE5180">
        <w:rPr>
          <w:rStyle w:val="FootnoteReference"/>
          <w:rFonts w:ascii="Adobe Arabic" w:eastAsia="Times New Roman" w:hAnsi="Adobe Arabic" w:cs="Adobe Arabic"/>
          <w:color w:val="000000"/>
          <w:sz w:val="32"/>
          <w:szCs w:val="32"/>
          <w:rtl/>
          <w:lang w:bidi="fa-IR"/>
        </w:rPr>
        <w:footnoteReference w:id="37"/>
      </w:r>
      <w:r w:rsidRPr="00EA5742">
        <w:rPr>
          <w:rFonts w:ascii="Adobe Arabic" w:eastAsia="Times New Roman" w:hAnsi="Adobe Arabic" w:cs="Adobe Arabic"/>
          <w:color w:val="000000"/>
          <w:sz w:val="32"/>
          <w:szCs w:val="32"/>
          <w:rtl/>
          <w:lang w:bidi="fa-IR"/>
        </w:rPr>
        <w:t>.</w:t>
      </w:r>
    </w:p>
    <w:p w:rsidR="00EF5CF3" w:rsidRDefault="00EF5CF3">
      <w:pPr>
        <w:rPr>
          <w:rFonts w:ascii="Adobe Arabic" w:eastAsia="Times New Roman" w:hAnsi="Adobe Arabic" w:cs="Adobe Arabic"/>
          <w:b/>
          <w:bCs/>
          <w:color w:val="FF9933"/>
          <w:sz w:val="40"/>
          <w:szCs w:val="40"/>
          <w:rtl/>
          <w:lang w:bidi="ar-LB"/>
        </w:rPr>
      </w:pPr>
      <w:r>
        <w:rPr>
          <w:rFonts w:ascii="Adobe Arabic" w:eastAsia="Times New Roman" w:hAnsi="Adobe Arabic" w:cs="Adobe Arabic"/>
          <w:b/>
          <w:bCs/>
          <w:color w:val="FF9933"/>
          <w:sz w:val="40"/>
          <w:szCs w:val="40"/>
          <w:rtl/>
          <w:lang w:bidi="ar-LB"/>
        </w:rPr>
        <w:br w:type="page"/>
      </w:r>
    </w:p>
    <w:p w:rsidR="00E24746" w:rsidRDefault="00E24746">
      <w:pPr>
        <w:rPr>
          <w:rFonts w:ascii="Adobe Arabic" w:eastAsia="Times New Roman" w:hAnsi="Adobe Arabic" w:cs="Adobe Arabic"/>
          <w:b/>
          <w:bCs/>
          <w:color w:val="FF9933"/>
          <w:sz w:val="48"/>
          <w:szCs w:val="48"/>
          <w:rtl/>
          <w:lang w:bidi="ar-LB"/>
        </w:rPr>
      </w:pPr>
      <w:bookmarkStart w:id="6" w:name="_Toc143610149"/>
      <w:r>
        <w:rPr>
          <w:rFonts w:ascii="Adobe Arabic" w:eastAsia="Times New Roman" w:hAnsi="Adobe Arabic" w:cs="Adobe Arabic"/>
          <w:b/>
          <w:bCs/>
          <w:color w:val="FF9933"/>
          <w:sz w:val="48"/>
          <w:szCs w:val="48"/>
          <w:rtl/>
          <w:lang w:bidi="ar-LB"/>
        </w:rPr>
        <w:lastRenderedPageBreak/>
        <w:br w:type="page"/>
      </w:r>
    </w:p>
    <w:p w:rsidR="00EF5CF3" w:rsidRPr="00784783" w:rsidRDefault="00EF5CF3" w:rsidP="00784783">
      <w:pPr>
        <w:pStyle w:val="Heading1"/>
        <w:bidi/>
        <w:jc w:val="center"/>
        <w:rPr>
          <w:rFonts w:ascii="Adobe Arabic" w:eastAsia="Times New Roman" w:hAnsi="Adobe Arabic" w:cs="Adobe Arabic"/>
          <w:b/>
          <w:bCs/>
          <w:color w:val="FF9933"/>
          <w:sz w:val="48"/>
          <w:szCs w:val="48"/>
          <w:lang w:bidi="ar-LB"/>
        </w:rPr>
      </w:pPr>
      <w:r w:rsidRPr="00784783">
        <w:rPr>
          <w:rFonts w:ascii="Adobe Arabic" w:eastAsia="Times New Roman" w:hAnsi="Adobe Arabic" w:cs="Adobe Arabic" w:hint="cs"/>
          <w:b/>
          <w:bCs/>
          <w:color w:val="FF9933"/>
          <w:sz w:val="48"/>
          <w:szCs w:val="48"/>
          <w:rtl/>
          <w:lang w:bidi="ar-LB"/>
        </w:rPr>
        <w:lastRenderedPageBreak/>
        <w:t>فقه المحاسبة</w:t>
      </w:r>
      <w:bookmarkEnd w:id="6"/>
    </w:p>
    <w:p w:rsidR="00EF5CF3" w:rsidRDefault="00EF5CF3">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p w:rsidR="00E24746" w:rsidRDefault="00E24746">
      <w:pPr>
        <w:rPr>
          <w:rFonts w:ascii="Adobe Arabic" w:eastAsia="Times New Roman" w:hAnsi="Adobe Arabic" w:cs="Adobe Arabic"/>
          <w:b/>
          <w:bCs/>
          <w:color w:val="FF9933"/>
          <w:sz w:val="40"/>
          <w:szCs w:val="40"/>
          <w:rtl/>
        </w:rPr>
      </w:pPr>
      <w:bookmarkStart w:id="7" w:name="_Toc143610150"/>
      <w:bookmarkStart w:id="8" w:name="_GoBack"/>
      <w:bookmarkEnd w:id="8"/>
      <w:r>
        <w:rPr>
          <w:rFonts w:ascii="Adobe Arabic" w:eastAsia="Times New Roman" w:hAnsi="Adobe Arabic" w:cs="Adobe Arabic"/>
          <w:b/>
          <w:bCs/>
          <w:color w:val="FF9933"/>
          <w:sz w:val="40"/>
          <w:szCs w:val="40"/>
          <w:rtl/>
        </w:rPr>
        <w:lastRenderedPageBreak/>
        <w:br w:type="page"/>
      </w:r>
    </w:p>
    <w:p w:rsidR="00050EA0" w:rsidRPr="00CA4233" w:rsidRDefault="00050EA0" w:rsidP="00397888">
      <w:pPr>
        <w:pStyle w:val="Heading1"/>
        <w:bidi/>
        <w:jc w:val="center"/>
        <w:rPr>
          <w:rFonts w:ascii="Adobe Arabic" w:eastAsia="Times New Roman" w:hAnsi="Adobe Arabic" w:cs="Adobe Arabic"/>
          <w:b/>
          <w:bCs/>
          <w:color w:val="FF9933"/>
          <w:sz w:val="40"/>
          <w:szCs w:val="40"/>
          <w:rtl/>
        </w:rPr>
      </w:pPr>
      <w:r w:rsidRPr="00CA4233">
        <w:rPr>
          <w:rFonts w:ascii="Adobe Arabic" w:eastAsia="Times New Roman" w:hAnsi="Adobe Arabic" w:cs="Adobe Arabic"/>
          <w:b/>
          <w:bCs/>
          <w:color w:val="FF9933"/>
          <w:sz w:val="40"/>
          <w:szCs w:val="40"/>
          <w:rtl/>
        </w:rPr>
        <w:lastRenderedPageBreak/>
        <w:t>أهمّيّة مهنة المحاسبة من منظور إسلاميّ</w:t>
      </w:r>
      <w:bookmarkEnd w:id="7"/>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مقدّمة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أَولى التشريعُ الإسلاميّ المهن والحرف التي تصبّ في مصلحة المجتمع وبنائه اهتماماً كبيراً؛ ولذلك نجد العديد من الأحكام التي تتعلّق بالمهن والحرف المختلفة هذه، إلّا أنّ ذلك كلّه قد وُضع له بعض الأحكام الشرعيّة لحفظ أصحاب هذه الأعمال من الانزلاق إلى فعل الحرام الذي يكون بنتيجته مؤثّراً سلبيّاً في المجتمع بشكل عامّ، وخاصّة فيما له علاقة بالأمور المعيشيّة والاجتماعيّة، ومنها عمل المحاسبة.</w:t>
      </w:r>
    </w:p>
    <w:p w:rsidR="00050EA0" w:rsidRPr="00CA4233" w:rsidRDefault="00050EA0" w:rsidP="00CA4233">
      <w:pPr>
        <w:pStyle w:val="Heading2"/>
        <w:bidi/>
        <w:jc w:val="both"/>
        <w:rPr>
          <w:rFonts w:ascii="Adobe Arabic" w:eastAsia="Times New Roman" w:hAnsi="Adobe Arabic" w:cs="Adobe Arabic"/>
          <w:b/>
          <w:bCs/>
          <w:color w:val="44546A" w:themeColor="text2"/>
          <w:sz w:val="36"/>
          <w:szCs w:val="36"/>
          <w:rtl/>
        </w:rPr>
      </w:pPr>
      <w:bookmarkStart w:id="9" w:name="_Toc143610151"/>
      <w:r w:rsidRPr="00CA4233">
        <w:rPr>
          <w:rFonts w:ascii="Adobe Arabic" w:eastAsia="Times New Roman" w:hAnsi="Adobe Arabic" w:cs="Adobe Arabic"/>
          <w:b/>
          <w:bCs/>
          <w:color w:val="44546A" w:themeColor="text2"/>
          <w:sz w:val="36"/>
          <w:szCs w:val="36"/>
          <w:rtl/>
        </w:rPr>
        <w:t>تعريف المحاسبة</w:t>
      </w:r>
      <w:bookmarkEnd w:id="9"/>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المحاسبة لغةً: كلمة محاسبة هي مصدر للفعل حاسب، وتُصرف محاسبةً وحسابًا، وتعني: أحصى عليه للجزاء عليها، كما تعني العدّ والإحصاء. فَحَسَبَ الشيء: أحصاه وبوّبه وعدّه.</w:t>
      </w:r>
    </w:p>
    <w:p w:rsidR="00E24746"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 xml:space="preserve">شأن المحاسبة شأن أيّ علم آخر له تعريفات عدّة، ولكن لهذه التعريفات جميعًا دلالة واحدة وإن اختلفت صيغها، فقيل عنها إنّها: «مجموعة من المبادئ التي يعتمد عليها في التحقّق من صحّة العمليات الماليّة أو الأحداث الاقتصاديّة، وصدقها، وإثباتها، وقياسها بغرض تقديم المعلومات عنها لتحديد الحقوق والالتزامات، وبيان </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نتيجة النشاط، ولاتّخاذ القرارات بواسطة مستخدمي القوائم والتقارير المحاسبيّة».</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وبالتّالي، وفق هذا التعريف، تكون عناصر المحاسبة متشكّلة من:</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المبادئ والقواعد التي تُعتبر من الأسس الفكريّة للمحاسبة.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مجال عمل المحاسبة، وهو المعاملات الماليّة.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إعداد البيانات والمعلومات للعمل على تحقيق صحّتها وصدقها.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4. تحديد الحقوق والالتزامات بين الأطراف.</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5. المساهمة في تقديم المعلومات اللّازمة لمستخدمي القوائم الماليّة لاتّخاذ القرارات.</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وإنّنا في هذا الكتاب، سنشمل في حديثنا كلّ أنواع المحاسبة؛ فهناك ما يُعرف بالمحاسبة الماليّة، والمحاسبة الإداريّة، ومحاسبة الشركات، ومحاسبة الزكاة، كما في بعض الدول الإسلاميّة والمؤسّسات الإسلاميّة. وبما أنّ الأمور التي يُبتلى بها يشترك فيها كلّ العاملين في هذا الشأن؛ لذلك لن نُفرّق في حديثنا بين نوع وآخر.</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إنّ المحاسبة من الأعمال المهمّة على الصعيدين الاقتصاديّ والإداريّ، وهي تتأثّر بأخلاقيّات أفراد المجتمع وسلوكياتهم، كغيرها من العلوم الاجتماعيّة، وهي قابلة للتغيّرات؛ نتيجة الظروف التي تُحيط بها.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وإذا أردنا إيراد الرؤية الإسلاميّة لمهنة المحاسبة، نجد أنّ مفهومها -إسلاميّاً- له علاقة بالقيم العقدية والأخلاقيّة والسلوكيّة للمجتمع المسلم.</w:t>
      </w:r>
    </w:p>
    <w:p w:rsidR="00E24746" w:rsidRDefault="00E24746">
      <w:pPr>
        <w:rPr>
          <w:rFonts w:ascii="Adobe Arabic" w:eastAsia="Times New Roman" w:hAnsi="Adobe Arabic" w:cs="Adobe Arabic"/>
          <w:b/>
          <w:bCs/>
          <w:color w:val="44546A" w:themeColor="text2"/>
          <w:sz w:val="36"/>
          <w:szCs w:val="36"/>
          <w:rtl/>
        </w:rPr>
      </w:pPr>
      <w:bookmarkStart w:id="10" w:name="_Toc143610152"/>
      <w:r>
        <w:rPr>
          <w:rFonts w:ascii="Adobe Arabic" w:eastAsia="Times New Roman" w:hAnsi="Adobe Arabic" w:cs="Adobe Arabic"/>
          <w:b/>
          <w:bCs/>
          <w:color w:val="44546A" w:themeColor="text2"/>
          <w:sz w:val="36"/>
          <w:szCs w:val="36"/>
          <w:rtl/>
        </w:rPr>
        <w:br w:type="page"/>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r w:rsidRPr="00EF5CF3">
        <w:rPr>
          <w:rFonts w:ascii="Adobe Arabic" w:eastAsia="Times New Roman" w:hAnsi="Adobe Arabic" w:cs="Adobe Arabic"/>
          <w:b/>
          <w:bCs/>
          <w:color w:val="44546A" w:themeColor="text2"/>
          <w:sz w:val="36"/>
          <w:szCs w:val="36"/>
          <w:rtl/>
        </w:rPr>
        <w:lastRenderedPageBreak/>
        <w:t>الاهتمام الإسلاميّ بالمحاسبة</w:t>
      </w:r>
      <w:bookmarkEnd w:id="10"/>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يبرز الاهتمام الإسلاميّ بهذه المهنة من خلال بعض الأدلّة؛ منها أنّ هناك ما يُعرف بالمعاملات في الفقه الإسلاميّ، مضافاً إلى العبادات؛ فكما أنّ ثمّة أحكاماً تتعلّق بالعبادات، كذلك هناك أحكام تتعلّق بالمعاملات، ولا تقلّ أهمّيّة عن تلك من حيث الاستدلال والكمّيّة، وفيها تفاصيل كثيرة جدّاً.</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وكذلك ممّا يدلّ على اهتمام الإسلام بالمحاسبة، قوله -تعالى- في أطول آية في القرآن الكريم: </w:t>
      </w:r>
      <w:r w:rsidRPr="00784783">
        <w:rPr>
          <w:rFonts w:ascii="Traditional Arabic" w:eastAsia="Times New Roman" w:hAnsi="Traditional Arabic" w:cs="Traditional Arabic"/>
          <w:b/>
          <w:bCs/>
          <w:color w:val="FF9933"/>
          <w:sz w:val="32"/>
          <w:szCs w:val="32"/>
          <w:rtl/>
          <w:lang w:bidi="fa-IR"/>
        </w:rPr>
        <w:t>﴿</w:t>
      </w:r>
      <w:r w:rsidRPr="00784783">
        <w:rPr>
          <w:rFonts w:ascii="Traditional Arabic" w:eastAsia="Times New Roman" w:hAnsi="Traditional Arabic" w:cs="Traditional Arabic"/>
          <w:b/>
          <w:bCs/>
          <w:color w:val="FF9933"/>
          <w:sz w:val="32"/>
          <w:szCs w:val="32"/>
          <w:rtl/>
        </w:rPr>
        <w:t>يَٰٓأَيُّهَا ٱلَّذِينَ ءَامَنُوٓاْ إِذَا تَدَايَنتُم بِدَيۡنٍ إِلَىٰٓ أَجَل مُّسَمّ</w:t>
      </w:r>
      <w:r w:rsidRPr="00784783">
        <w:rPr>
          <w:rFonts w:ascii="Traditional Arabic" w:eastAsia="Times New Roman" w:hAnsi="Traditional Arabic" w:cs="Traditional Arabic" w:hint="cs"/>
          <w:b/>
          <w:bCs/>
          <w:color w:val="FF9933"/>
          <w:sz w:val="32"/>
          <w:szCs w:val="32"/>
          <w:rtl/>
        </w:rPr>
        <w:t>ى</w:t>
      </w:r>
      <w:r w:rsidRPr="00784783">
        <w:rPr>
          <w:rFonts w:ascii="Traditional Arabic" w:eastAsia="Times New Roman" w:hAnsi="Traditional Arabic" w:cs="Traditional Arabic"/>
          <w:b/>
          <w:bCs/>
          <w:color w:val="FF9933"/>
          <w:sz w:val="32"/>
          <w:szCs w:val="32"/>
          <w:rtl/>
        </w:rPr>
        <w:t xml:space="preserve"> فَٱكۡتُبُوهُۚ وَلۡيَكۡتُب بَّيۡنَكُمۡ كَاتِبُۢ بِٱلۡعَدۡلِۚ</w:t>
      </w:r>
      <w:r w:rsidRPr="00784783">
        <w:rPr>
          <w:rFonts w:ascii="Traditional Arabic" w:eastAsia="Times New Roman" w:hAnsi="Traditional Arabic" w:cs="Traditional Arabic"/>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38"/>
      </w:r>
      <w:r w:rsidRPr="00EA5742">
        <w:rPr>
          <w:rFonts w:ascii="Adobe Arabic" w:eastAsia="Times New Roman" w:hAnsi="Adobe Arabic" w:cs="Adobe Arabic"/>
          <w:color w:val="000000"/>
          <w:sz w:val="32"/>
          <w:szCs w:val="32"/>
          <w:rtl/>
          <w:lang w:bidi="fa-IR"/>
        </w:rPr>
        <w:t>. وهي من الآيات التي تُستنبط منها أسسُ العمل المحاسبيّ، مضافاً إلى العديد من الروايات التي وردت عن لسان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والأئمّة المعصومين </w:t>
      </w:r>
      <w:r w:rsidR="00784783">
        <w:rPr>
          <w:rFonts w:ascii="Adobe Arabic" w:eastAsia="Times New Roman" w:hAnsi="Adobe Arabic" w:cs="Adobe Arabic"/>
          <w:color w:val="000000"/>
          <w:sz w:val="32"/>
          <w:szCs w:val="32"/>
          <w:rtl/>
          <w:lang w:bidi="fa-IR"/>
        </w:rPr>
        <w:t>(عليهم السلام)</w:t>
      </w:r>
      <w:r w:rsidRPr="00EA5742">
        <w:rPr>
          <w:rFonts w:ascii="Adobe Arabic" w:eastAsia="Times New Roman" w:hAnsi="Adobe Arabic" w:cs="Adobe Arabic"/>
          <w:color w:val="000000"/>
          <w:sz w:val="32"/>
          <w:szCs w:val="32"/>
          <w:rtl/>
          <w:lang w:bidi="fa-IR"/>
        </w:rPr>
        <w:t>، الذين شدّدوا على كتابة الدَّين وغيره من المعاملات الماليّة؛ وهذا إنْ دلّ على شيء، فإنّما يدلّ على حرصهم على تنظيم العمل الماليّ من خلال ذلك.</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وقد تمثّلت المحاسبة في صدر الإسلام في تحديد أرباح الأنشطة التجاريّة وقياسها، وتنظيم الديون، وكان هناك ما يُعرف بالدفاتر والسجلّات.</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1" w:name="_Toc143610153"/>
      <w:r w:rsidRPr="00EF5CF3">
        <w:rPr>
          <w:rFonts w:ascii="Adobe Arabic" w:eastAsia="Times New Roman" w:hAnsi="Adobe Arabic" w:cs="Adobe Arabic"/>
          <w:b/>
          <w:bCs/>
          <w:color w:val="44546A" w:themeColor="text2"/>
          <w:sz w:val="36"/>
          <w:szCs w:val="36"/>
          <w:rtl/>
        </w:rPr>
        <w:t>العوامل المؤثّرة في العمل المحاسبيّ</w:t>
      </w:r>
      <w:bookmarkEnd w:id="11"/>
    </w:p>
    <w:p w:rsidR="00E24746"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 xml:space="preserve">ثمّة عوامل عدّة لها تأثير مباشر في تكوين بيئة المحاسبة، أبرزها: العوامل الاقتصاديّة، العوامل السياسيّة، والعوامل الاجتماعيّة. وما </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يهمّنا هنا في الواقع، هو تسليط الضوء على العوامل الاجتماعيّة؛ لأنّ لها ارتباطًا مباشرًا بالفرد الذي يعمل في هذه المهنة.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1. الثقافة: </w:t>
      </w:r>
      <w:r w:rsidRPr="00EA5742">
        <w:rPr>
          <w:rFonts w:ascii="Adobe Arabic" w:eastAsia="Times New Roman" w:hAnsi="Adobe Arabic" w:cs="Adobe Arabic"/>
          <w:color w:val="000000"/>
          <w:sz w:val="32"/>
          <w:szCs w:val="32"/>
          <w:rtl/>
        </w:rPr>
        <w:t>وذلك من خلال نظرة الفرد إلى العمل الذي يقوم به، فقد تكون نظرة أنانيّة فرديّة، أو نظرة جماعيّة، يرى فيها مصلحة المجتمع جميعاً؛ وطبعًا، لهذا الأمر تأثير كبير في سير المحاسب وسلوكه.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2. الدِّين:</w:t>
      </w:r>
      <w:r w:rsidRPr="00EA5742">
        <w:rPr>
          <w:rFonts w:ascii="Adobe Arabic" w:eastAsia="Times New Roman" w:hAnsi="Adobe Arabic" w:cs="Adobe Arabic"/>
          <w:color w:val="000000"/>
          <w:sz w:val="32"/>
          <w:szCs w:val="32"/>
          <w:rtl/>
        </w:rPr>
        <w:t> بما أنّ النظام والتشريع الإسلاميَّين يُحتّمان على المحاسب التقيّد ببعض الأمور الشرعيّة؛ كأن ينظر إلى عمله على أنّه يصب في مصلحة المجتمع كلّه، لا بهدف الوحدة الاقتصاديّة، كما يراها الغربيّون، فإنّ هناك مسائل شرعيّة، كالربا وغيرها؛ ممّا يجعل تأثير ذلك واضحًا في العمل المحاسبيّ.</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3. التعليم:</w:t>
      </w:r>
      <w:r w:rsidRPr="00EA5742">
        <w:rPr>
          <w:rFonts w:ascii="Adobe Arabic" w:eastAsia="Times New Roman" w:hAnsi="Adobe Arabic" w:cs="Adobe Arabic"/>
          <w:color w:val="000000"/>
          <w:sz w:val="32"/>
          <w:szCs w:val="32"/>
          <w:rtl/>
        </w:rPr>
        <w:t> المقصود به هو مستوى التعليم في المجتمع؛ إذ كما ارتقت نسبة التعليم بين أفراده، صار للعمل المحاسبيّ أهمّية أكبر، والعكس صحيح أيضاً.</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2" w:name="_Toc143610154"/>
      <w:r w:rsidRPr="00EF5CF3">
        <w:rPr>
          <w:rFonts w:ascii="Adobe Arabic" w:eastAsia="Times New Roman" w:hAnsi="Adobe Arabic" w:cs="Adobe Arabic"/>
          <w:b/>
          <w:bCs/>
          <w:color w:val="44546A" w:themeColor="text2"/>
          <w:sz w:val="36"/>
          <w:szCs w:val="36"/>
          <w:rtl/>
        </w:rPr>
        <w:t>الإشارات المحاسبيّة في القرآن الكريم</w:t>
      </w:r>
      <w:bookmarkEnd w:id="12"/>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يُمكن لنا من خلال تتبّع الآيات القرآنيّة أن نستنبطَ بعض الملامح والعلامات التي تُشير فيها إلى عمل المحاسبة، وأن هناك أمورًا تنطبق وتنسجم مع مهنة المحاسبة المعروفة حاليّاً، والتي نحن بصدد الحديث عنها.</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1. اصطلاح المحاسبة</w:t>
      </w:r>
    </w:p>
    <w:p w:rsidR="00E24746"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 xml:space="preserve">وردت كلمة المحاسبة ومشتقّاتها في القرآن الكريم كثيراً معانٍ </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عدّة، وهناك كلمات أخرى لها ارتباط واضح بالمحاسبة، كالميزان والموازين والحفيظ وهكذا، وقد أفادت هذه الكلمات أكثر من معنى، منها:</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أ. المساءلة:</w:t>
      </w:r>
      <w:r w:rsidRPr="00EA5742">
        <w:rPr>
          <w:rFonts w:ascii="Adobe Arabic" w:eastAsia="Times New Roman" w:hAnsi="Adobe Arabic" w:cs="Adobe Arabic"/>
          <w:color w:val="000000"/>
          <w:sz w:val="32"/>
          <w:szCs w:val="32"/>
          <w:rtl/>
        </w:rPr>
        <w:t> قال -تعالى-: </w:t>
      </w:r>
      <w:r w:rsidRPr="00784783">
        <w:rPr>
          <w:rFonts w:ascii="Traditional Arabic" w:eastAsia="Times New Roman" w:hAnsi="Traditional Arabic" w:cs="Traditional Arabic"/>
          <w:b/>
          <w:bCs/>
          <w:color w:val="FF9933"/>
          <w:sz w:val="32"/>
          <w:szCs w:val="32"/>
          <w:rtl/>
          <w:lang w:bidi="fa-IR"/>
        </w:rPr>
        <w:t>﴿وَكَأَيِّن مِّن قَر</w:t>
      </w:r>
      <w:r w:rsidRPr="00784783">
        <w:rPr>
          <w:rFonts w:ascii="Traditional Arabic" w:eastAsia="Times New Roman" w:hAnsi="Traditional Arabic" w:cs="Traditional Arabic" w:hint="cs"/>
          <w:b/>
          <w:bCs/>
          <w:color w:val="FF9933"/>
          <w:sz w:val="32"/>
          <w:szCs w:val="32"/>
          <w:rtl/>
          <w:lang w:bidi="fa-IR"/>
        </w:rPr>
        <w:t>ۡيَةٍ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عَتَتۡ</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أَمۡرِ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رَبِّهَا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وَرُسُلِهِۦ</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فَحَاسَبۡنَٰهَا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حِسَابا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شَدِيدا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وَعَذَّبۡنَٰهَا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عَذَابا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نُّكۡر</w:t>
      </w:r>
      <w:r w:rsidR="002C4569">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hint="cs"/>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39"/>
      </w:r>
      <w:r w:rsidRPr="00EA5742">
        <w:rPr>
          <w:rFonts w:ascii="Adobe Arabic" w:eastAsia="Times New Roman" w:hAnsi="Adobe Arabic" w:cs="Adobe Arabic"/>
          <w:color w:val="000000"/>
          <w:sz w:val="32"/>
          <w:szCs w:val="32"/>
          <w:rtl/>
        </w:rPr>
        <w:t>، فالمحاسبة هنا تُعتبر وسيلة من وسائل المساءلة في نتائج التصرّفات التي عمل بها الإنسان، وهي تشير إلى أنّ عقاباً يلحق المتخلّف عن الأم الحقّ.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ب. العدّ والإحصاء:</w:t>
      </w:r>
      <w:r w:rsidRPr="00EA5742">
        <w:rPr>
          <w:rFonts w:ascii="Adobe Arabic" w:eastAsia="Times New Roman" w:hAnsi="Adobe Arabic" w:cs="Adobe Arabic"/>
          <w:color w:val="000000"/>
          <w:sz w:val="32"/>
          <w:szCs w:val="32"/>
          <w:rtl/>
        </w:rPr>
        <w:t> قال -تعالى-: </w:t>
      </w:r>
      <w:r w:rsidRPr="00784783">
        <w:rPr>
          <w:rFonts w:ascii="Traditional Arabic" w:eastAsia="Times New Roman" w:hAnsi="Traditional Arabic" w:cs="Traditional Arabic"/>
          <w:b/>
          <w:bCs/>
          <w:color w:val="FF9933"/>
          <w:sz w:val="32"/>
          <w:szCs w:val="32"/>
          <w:rtl/>
          <w:lang w:bidi="fa-IR"/>
        </w:rPr>
        <w:t>﴿لَّقَد</w:t>
      </w:r>
      <w:r w:rsidRPr="00784783">
        <w:rPr>
          <w:rFonts w:ascii="Traditional Arabic" w:eastAsia="Times New Roman" w:hAnsi="Traditional Arabic" w:cs="Traditional Arabic" w:hint="cs"/>
          <w:b/>
          <w:bCs/>
          <w:color w:val="FF9933"/>
          <w:sz w:val="32"/>
          <w:szCs w:val="32"/>
          <w:rtl/>
          <w:lang w:bidi="fa-IR"/>
        </w:rPr>
        <w:t>ۡ</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أَحۡصَىٰهُمۡ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وَعَدَّهُمۡ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عَدّ</w:t>
      </w:r>
      <w:r w:rsidR="002C4569">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hint="cs"/>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40"/>
      </w:r>
      <w:r w:rsidRPr="00EA5742">
        <w:rPr>
          <w:rFonts w:ascii="Adobe Arabic" w:eastAsia="Times New Roman" w:hAnsi="Adobe Arabic" w:cs="Adobe Arabic"/>
          <w:color w:val="000000"/>
          <w:sz w:val="32"/>
          <w:szCs w:val="32"/>
          <w:rtl/>
        </w:rPr>
        <w:t>، وهذه الآية تُشير إلى أنّ هناك عقابًا يلحق المتخلّف عن الأمر الحقّ.</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ج. الخازن: </w:t>
      </w:r>
      <w:r w:rsidRPr="00EA5742">
        <w:rPr>
          <w:rFonts w:ascii="Adobe Arabic" w:eastAsia="Times New Roman" w:hAnsi="Adobe Arabic" w:cs="Adobe Arabic"/>
          <w:color w:val="000000"/>
          <w:sz w:val="32"/>
          <w:szCs w:val="32"/>
          <w:rtl/>
        </w:rPr>
        <w:t>قال -تعالى-: </w:t>
      </w:r>
      <w:r w:rsidRPr="00784783">
        <w:rPr>
          <w:rFonts w:ascii="Traditional Arabic" w:eastAsia="Times New Roman" w:hAnsi="Traditional Arabic" w:cs="Traditional Arabic"/>
          <w:b/>
          <w:bCs/>
          <w:color w:val="FF9933"/>
          <w:sz w:val="32"/>
          <w:szCs w:val="32"/>
          <w:rtl/>
          <w:lang w:bidi="fa-IR"/>
        </w:rPr>
        <w:t>﴿ٱج</w:t>
      </w:r>
      <w:r w:rsidRPr="00784783">
        <w:rPr>
          <w:rFonts w:ascii="Traditional Arabic" w:eastAsia="Times New Roman" w:hAnsi="Traditional Arabic" w:cs="Traditional Arabic" w:hint="cs"/>
          <w:b/>
          <w:bCs/>
          <w:color w:val="FF9933"/>
          <w:sz w:val="32"/>
          <w:szCs w:val="32"/>
          <w:rtl/>
          <w:lang w:bidi="fa-IR"/>
        </w:rPr>
        <w:t>ۡعَلۡنِي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خَزَآئِنِ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ٱلۡأَرۡضِۖ</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إِنِّي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حَفِيظٌ</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عَلِيم﴾</w:t>
      </w:r>
      <w:r w:rsidR="00DE5180">
        <w:rPr>
          <w:rStyle w:val="FootnoteReference"/>
          <w:rFonts w:ascii="Traditional Arabic" w:eastAsia="Times New Roman" w:hAnsi="Traditional Arabic" w:cs="Traditional Arabic"/>
          <w:b/>
          <w:bCs/>
          <w:color w:val="FF9933"/>
          <w:sz w:val="32"/>
          <w:szCs w:val="32"/>
          <w:rtl/>
          <w:lang w:bidi="fa-IR"/>
        </w:rPr>
        <w:footnoteReference w:id="41"/>
      </w:r>
      <w:r w:rsidRPr="00EA5742">
        <w:rPr>
          <w:rFonts w:ascii="Adobe Arabic" w:eastAsia="Times New Roman" w:hAnsi="Adobe Arabic" w:cs="Adobe Arabic"/>
          <w:color w:val="000000"/>
          <w:sz w:val="32"/>
          <w:szCs w:val="32"/>
          <w:rtl/>
        </w:rPr>
        <w:t>. ومن المعروف أنّ التخزين يحتاج إلى التدوين والصرف وهما من صلب العمل المحاسبيّ الحاليّ.</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د. التوثيق والإشهاد: </w:t>
      </w:r>
      <w:r w:rsidRPr="00EA5742">
        <w:rPr>
          <w:rFonts w:ascii="Adobe Arabic" w:eastAsia="Times New Roman" w:hAnsi="Adobe Arabic" w:cs="Adobe Arabic"/>
          <w:color w:val="000000"/>
          <w:sz w:val="32"/>
          <w:szCs w:val="32"/>
          <w:rtl/>
        </w:rPr>
        <w:t>قال -عزّ وجلّ:- </w:t>
      </w:r>
      <w:r w:rsidRPr="00784783">
        <w:rPr>
          <w:rFonts w:ascii="Traditional Arabic" w:eastAsia="Times New Roman" w:hAnsi="Traditional Arabic" w:cs="Traditional Arabic"/>
          <w:b/>
          <w:bCs/>
          <w:color w:val="FF9933"/>
          <w:sz w:val="32"/>
          <w:szCs w:val="32"/>
          <w:rtl/>
          <w:lang w:bidi="fa-IR"/>
        </w:rPr>
        <w:t>﴿... فَإِذَا دَفَع</w:t>
      </w:r>
      <w:r w:rsidRPr="00784783">
        <w:rPr>
          <w:rFonts w:ascii="Traditional Arabic" w:eastAsia="Times New Roman" w:hAnsi="Traditional Arabic" w:cs="Traditional Arabic" w:hint="cs"/>
          <w:b/>
          <w:bCs/>
          <w:color w:val="FF9933"/>
          <w:sz w:val="32"/>
          <w:szCs w:val="32"/>
          <w:rtl/>
          <w:lang w:bidi="fa-IR"/>
        </w:rPr>
        <w:t>ۡتُمۡ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إِلَيۡهِمۡ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أَمۡوَٰلَهُ</w:t>
      </w:r>
      <w:r w:rsidRPr="00784783">
        <w:rPr>
          <w:rFonts w:ascii="Traditional Arabic" w:eastAsia="Times New Roman" w:hAnsi="Traditional Arabic" w:cs="Traditional Arabic"/>
          <w:b/>
          <w:bCs/>
          <w:color w:val="FF9933"/>
          <w:sz w:val="32"/>
          <w:szCs w:val="32"/>
          <w:rtl/>
          <w:lang w:bidi="fa-IR"/>
        </w:rPr>
        <w:t>م</w:t>
      </w:r>
      <w:r w:rsidRPr="00784783">
        <w:rPr>
          <w:rFonts w:ascii="Traditional Arabic" w:eastAsia="Times New Roman" w:hAnsi="Traditional Arabic" w:cs="Traditional Arabic" w:hint="cs"/>
          <w:b/>
          <w:bCs/>
          <w:color w:val="FF9933"/>
          <w:sz w:val="32"/>
          <w:szCs w:val="32"/>
          <w:rtl/>
          <w:lang w:bidi="fa-IR"/>
        </w:rPr>
        <w:t>ۡ</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فَأَشۡهِدُواْ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عَلَيۡهِمۡۚ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وَكَفَىٰ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حَسِيب</w:t>
      </w:r>
      <w:r w:rsidR="002C4569">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hint="cs"/>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42"/>
      </w:r>
      <w:r w:rsidRPr="00EA5742">
        <w:rPr>
          <w:rFonts w:ascii="Adobe Arabic" w:eastAsia="Times New Roman" w:hAnsi="Adobe Arabic" w:cs="Adobe Arabic"/>
          <w:color w:val="000000"/>
          <w:sz w:val="32"/>
          <w:szCs w:val="32"/>
          <w:rtl/>
        </w:rPr>
        <w:t>.</w:t>
      </w:r>
    </w:p>
    <w:p w:rsidR="00E24746" w:rsidRDefault="00050EA0" w:rsidP="002C4569">
      <w:pPr>
        <w:bidi/>
        <w:spacing w:before="100" w:beforeAutospacing="1" w:after="100" w:afterAutospacing="1" w:line="240" w:lineRule="auto"/>
        <w:jc w:val="both"/>
        <w:rPr>
          <w:rFonts w:ascii="Traditional Arabic" w:eastAsia="Times New Roman" w:hAnsi="Traditional Arabic" w:cs="Traditional Arabic"/>
          <w:b/>
          <w:bCs/>
          <w:color w:val="FF9933"/>
          <w:sz w:val="32"/>
          <w:szCs w:val="32"/>
          <w:rtl/>
          <w:lang w:bidi="fa-IR"/>
        </w:rPr>
      </w:pPr>
      <w:r w:rsidRPr="00784783">
        <w:rPr>
          <w:rFonts w:ascii="Adobe Arabic" w:eastAsia="Times New Roman" w:hAnsi="Adobe Arabic" w:cs="Adobe Arabic"/>
          <w:b/>
          <w:bCs/>
          <w:color w:val="000000"/>
          <w:sz w:val="32"/>
          <w:szCs w:val="32"/>
          <w:rtl/>
        </w:rPr>
        <w:t>هـ. المحاسب:</w:t>
      </w:r>
      <w:r w:rsidRPr="00EA5742">
        <w:rPr>
          <w:rFonts w:ascii="Adobe Arabic" w:eastAsia="Times New Roman" w:hAnsi="Adobe Arabic" w:cs="Adobe Arabic"/>
          <w:color w:val="000000"/>
          <w:sz w:val="32"/>
          <w:szCs w:val="32"/>
          <w:rtl/>
        </w:rPr>
        <w:t> قال -سبحانه وتعالى-: </w:t>
      </w:r>
      <w:r w:rsidRPr="00784783">
        <w:rPr>
          <w:rFonts w:ascii="Traditional Arabic" w:eastAsia="Times New Roman" w:hAnsi="Traditional Arabic" w:cs="Traditional Arabic"/>
          <w:b/>
          <w:bCs/>
          <w:color w:val="FF9933"/>
          <w:sz w:val="32"/>
          <w:szCs w:val="32"/>
          <w:rtl/>
          <w:lang w:bidi="fa-IR"/>
        </w:rPr>
        <w:t>﴿وَنَضَعُ ٱل</w:t>
      </w:r>
      <w:r w:rsidRPr="00784783">
        <w:rPr>
          <w:rFonts w:ascii="Traditional Arabic" w:eastAsia="Times New Roman" w:hAnsi="Traditional Arabic" w:cs="Traditional Arabic" w:hint="cs"/>
          <w:b/>
          <w:bCs/>
          <w:color w:val="FF9933"/>
          <w:sz w:val="32"/>
          <w:szCs w:val="32"/>
          <w:rtl/>
          <w:lang w:bidi="fa-IR"/>
        </w:rPr>
        <w:t>ۡمَوَٰزِينَ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ٱلۡقِسۡطَ</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لِيَوۡمِ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ٱلۡقِيَٰمَةِ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تُظۡلَمُ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نَفۡس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شَيۡ‍ٔاۖ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وَإِن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كَانَ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مِثۡقَالَ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حَبَّة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خَرۡدَلٍ</w:t>
      </w:r>
      <w:r w:rsidRPr="00784783">
        <w:rPr>
          <w:rFonts w:ascii="Traditional Arabic" w:eastAsia="Times New Roman" w:hAnsi="Traditional Arabic" w:cs="Traditional Arabic"/>
          <w:b/>
          <w:bCs/>
          <w:color w:val="FF9933"/>
          <w:sz w:val="32"/>
          <w:szCs w:val="32"/>
          <w:rtl/>
          <w:lang w:bidi="fa-IR"/>
        </w:rPr>
        <w:t xml:space="preserve"> </w:t>
      </w:r>
    </w:p>
    <w:p w:rsidR="00E24746" w:rsidRDefault="00E24746">
      <w:pPr>
        <w:rPr>
          <w:rFonts w:ascii="Traditional Arabic" w:eastAsia="Times New Roman" w:hAnsi="Traditional Arabic" w:cs="Traditional Arabic"/>
          <w:b/>
          <w:bCs/>
          <w:color w:val="FF9933"/>
          <w:sz w:val="32"/>
          <w:szCs w:val="32"/>
          <w:rtl/>
          <w:lang w:bidi="fa-IR"/>
        </w:rPr>
      </w:pPr>
      <w:r>
        <w:rPr>
          <w:rFonts w:ascii="Traditional Arabic" w:eastAsia="Times New Roman" w:hAnsi="Traditional Arabic" w:cs="Traditional Arabic"/>
          <w:b/>
          <w:bCs/>
          <w:color w:val="FF9933"/>
          <w:sz w:val="32"/>
          <w:szCs w:val="32"/>
          <w:rtl/>
          <w:lang w:bidi="fa-IR"/>
        </w:rPr>
        <w:br w:type="page"/>
      </w:r>
    </w:p>
    <w:p w:rsidR="00050EA0"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Traditional Arabic" w:eastAsia="Times New Roman" w:hAnsi="Traditional Arabic" w:cs="Traditional Arabic" w:hint="cs"/>
          <w:b/>
          <w:bCs/>
          <w:color w:val="FF9933"/>
          <w:sz w:val="32"/>
          <w:szCs w:val="32"/>
          <w:rtl/>
          <w:lang w:bidi="fa-IR"/>
        </w:rPr>
        <w:lastRenderedPageBreak/>
        <w:t>أَتَيۡنَا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وَكَفَىٰ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بِنَا</w:t>
      </w:r>
      <w:r w:rsidRPr="00784783">
        <w:rPr>
          <w:rFonts w:ascii="Traditional Arabic" w:eastAsia="Times New Roman" w:hAnsi="Traditional Arabic" w:cs="Traditional Arabic"/>
          <w:b/>
          <w:bCs/>
          <w:color w:val="FF9933"/>
          <w:sz w:val="32"/>
          <w:szCs w:val="32"/>
          <w:rtl/>
          <w:lang w:bidi="fa-IR"/>
        </w:rPr>
        <w:t xml:space="preserve"> </w:t>
      </w:r>
      <w:r w:rsidR="002C4569">
        <w:rPr>
          <w:rFonts w:ascii="Traditional Arabic" w:eastAsia="Times New Roman" w:hAnsi="Traditional Arabic" w:cs="Traditional Arabic" w:hint="cs"/>
          <w:b/>
          <w:bCs/>
          <w:color w:val="FF9933"/>
          <w:sz w:val="32"/>
          <w:szCs w:val="32"/>
          <w:rtl/>
          <w:lang w:bidi="fa-IR"/>
        </w:rPr>
        <w:t>حَٰسِبِينَ</w:t>
      </w:r>
      <w:r w:rsidRPr="00784783">
        <w:rPr>
          <w:rFonts w:ascii="Traditional Arabic" w:eastAsia="Times New Roman" w:hAnsi="Traditional Arabic" w:cs="Traditional Arabic" w:hint="cs"/>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43"/>
      </w:r>
      <w:r w:rsidRPr="00EA5742">
        <w:rPr>
          <w:rFonts w:ascii="Adobe Arabic" w:eastAsia="Times New Roman" w:hAnsi="Adobe Arabic" w:cs="Adobe Arabic"/>
          <w:color w:val="000000"/>
          <w:sz w:val="32"/>
          <w:szCs w:val="32"/>
          <w:rtl/>
        </w:rPr>
        <w:t>. ووضع الموازين إنّما يكون عبر المعلومات المسجّلة التي تكون بمثابة الحجّة على العباد يوم القيامة، وهذا يُشير إلى أحد أهداف المحاسبة.</w:t>
      </w:r>
    </w:p>
    <w:p w:rsidR="00A5767D" w:rsidRPr="00EA5742" w:rsidRDefault="00081DF0" w:rsidP="00A5767D">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23.5pt">
            <v:imagedata r:id="rId8" o:title="فقه-المحاسبة-27"/>
          </v:shape>
        </w:pic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2. من أنواع المحاسبة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يُمكن أن نستخلص أنواعًا عدّة من أنواع المحاسبة، من خلال تتبّع آيات القرآن الكريم، ومن هذه الأنواع:</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أ. محاسبة الشركات: </w:t>
      </w:r>
      <w:r w:rsidRPr="00EA5742">
        <w:rPr>
          <w:rFonts w:ascii="Adobe Arabic" w:eastAsia="Times New Roman" w:hAnsi="Adobe Arabic" w:cs="Adobe Arabic"/>
          <w:color w:val="000000"/>
          <w:sz w:val="32"/>
          <w:szCs w:val="32"/>
          <w:rtl/>
        </w:rPr>
        <w:t>وقد أُشير إلى ذلك في آية: </w:t>
      </w:r>
      <w:r w:rsidRPr="00784783">
        <w:rPr>
          <w:rFonts w:ascii="Traditional Arabic" w:eastAsia="Times New Roman" w:hAnsi="Traditional Arabic" w:cs="Traditional Arabic"/>
          <w:b/>
          <w:bCs/>
          <w:color w:val="FF9933"/>
          <w:sz w:val="32"/>
          <w:szCs w:val="32"/>
          <w:rtl/>
          <w:lang w:bidi="fa-IR"/>
        </w:rPr>
        <w:t>﴿وَإِنَّ كَثِير</w:t>
      </w:r>
      <w:r w:rsidRPr="00784783">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ٱلۡخُلَطَآءِ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لَيَبۡغِي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بَعۡضُهُمۡ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بَعۡضٍ</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ٱلَّذِينَ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ءَامَنُواْ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وَعَمِلُواْ</w:t>
      </w:r>
      <w:r w:rsidR="002C4569">
        <w:rPr>
          <w:rFonts w:ascii="Traditional Arabic" w:eastAsia="Times New Roman" w:hAnsi="Traditional Arabic" w:cs="Traditional Arabic"/>
          <w:b/>
          <w:bCs/>
          <w:color w:val="FF9933"/>
          <w:sz w:val="32"/>
          <w:szCs w:val="32"/>
          <w:rtl/>
          <w:lang w:bidi="fa-IR"/>
        </w:rPr>
        <w:t xml:space="preserve"> ٱلصَّٰلِحَٰتِ</w:t>
      </w:r>
      <w:r w:rsidRPr="00784783">
        <w:rPr>
          <w:rFonts w:ascii="Traditional Arabic" w:eastAsia="Times New Roman" w:hAnsi="Traditional Arabic" w:cs="Traditional Arabic"/>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44"/>
      </w:r>
      <w:r w:rsidRPr="00EA5742">
        <w:rPr>
          <w:rFonts w:ascii="Adobe Arabic" w:eastAsia="Times New Roman" w:hAnsi="Adobe Arabic" w:cs="Adobe Arabic"/>
          <w:color w:val="000000"/>
          <w:sz w:val="32"/>
          <w:szCs w:val="32"/>
          <w:rtl/>
        </w:rPr>
        <w:t>. وقد تطوّرت الشركات في هذه الأيّام، وأصبح من الضروريّ وجود عمل محاسبيّ فيها.</w:t>
      </w:r>
    </w:p>
    <w:p w:rsidR="00E24746" w:rsidRDefault="00050EA0" w:rsidP="002C45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ب. محاسبة الميراث: </w:t>
      </w:r>
      <w:r w:rsidRPr="00EA5742">
        <w:rPr>
          <w:rFonts w:ascii="Adobe Arabic" w:eastAsia="Times New Roman" w:hAnsi="Adobe Arabic" w:cs="Adobe Arabic"/>
          <w:color w:val="000000"/>
          <w:sz w:val="32"/>
          <w:szCs w:val="32"/>
          <w:rtl/>
        </w:rPr>
        <w:t xml:space="preserve">وهذا ما نراه في كيفيّة تنظيم الإرث بين الورثة، وهو نظام دقيق جدّاً أُخذ فيه العديد من المعايير والمقاييس؛ </w:t>
      </w:r>
    </w:p>
    <w:p w:rsidR="00E24746" w:rsidRDefault="00E2474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lastRenderedPageBreak/>
        <w:t>وذلك كلّه بهدف الحفاظ على العدالة بين الأفراد، قال -تعالى- في محكم كتابه: </w:t>
      </w:r>
      <w:r w:rsidRPr="00784783">
        <w:rPr>
          <w:rFonts w:ascii="Traditional Arabic" w:eastAsia="Times New Roman" w:hAnsi="Traditional Arabic" w:cs="Traditional Arabic"/>
          <w:b/>
          <w:bCs/>
          <w:color w:val="FF9933"/>
          <w:sz w:val="32"/>
          <w:szCs w:val="32"/>
          <w:rtl/>
          <w:lang w:bidi="fa-IR"/>
        </w:rPr>
        <w:t xml:space="preserve">﴿لِّلرِّجَالِ نَصِيب </w:t>
      </w:r>
      <w:r w:rsidRPr="00784783">
        <w:rPr>
          <w:rFonts w:ascii="Traditional Arabic" w:eastAsia="Times New Roman" w:hAnsi="Traditional Arabic" w:cs="Traditional Arabic" w:hint="cs"/>
          <w:b/>
          <w:bCs/>
          <w:color w:val="FF9933"/>
          <w:sz w:val="32"/>
          <w:szCs w:val="32"/>
          <w:rtl/>
          <w:lang w:bidi="fa-IR"/>
        </w:rPr>
        <w:t>مِّمَّا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تَرَكَ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ٱلۡوَٰلِدَانِ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w:t>
      </w:r>
      <w:r w:rsidRPr="00784783">
        <w:rPr>
          <w:rFonts w:ascii="Traditional Arabic" w:eastAsia="Times New Roman" w:hAnsi="Traditional Arabic" w:cs="Traditional Arabic"/>
          <w:b/>
          <w:bCs/>
          <w:color w:val="FF9933"/>
          <w:sz w:val="32"/>
          <w:szCs w:val="32"/>
          <w:rtl/>
          <w:lang w:bidi="fa-IR"/>
        </w:rPr>
        <w:t>َٱل</w:t>
      </w:r>
      <w:r w:rsidRPr="00784783">
        <w:rPr>
          <w:rFonts w:ascii="Traditional Arabic" w:eastAsia="Times New Roman" w:hAnsi="Traditional Arabic" w:cs="Traditional Arabic" w:hint="cs"/>
          <w:b/>
          <w:bCs/>
          <w:color w:val="FF9933"/>
          <w:sz w:val="32"/>
          <w:szCs w:val="32"/>
          <w:rtl/>
          <w:lang w:bidi="fa-IR"/>
        </w:rPr>
        <w:t>ۡأَقۡرَبُونَ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وَلِلنِّسَآءِ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نَصِيب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تَرَكَ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ٱلۡوَٰلِدَانِ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وَٱلۡأَقۡرَبُونَ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قَلَّ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أَوۡ</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كَثُرَۚ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نَصِيبا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مَّفۡرُوضا﴾</w:t>
      </w:r>
      <w:r w:rsidR="00DE5180">
        <w:rPr>
          <w:rStyle w:val="FootnoteReference"/>
          <w:rFonts w:ascii="Traditional Arabic" w:eastAsia="Times New Roman" w:hAnsi="Traditional Arabic" w:cs="Traditional Arabic"/>
          <w:b/>
          <w:bCs/>
          <w:color w:val="FF9933"/>
          <w:sz w:val="32"/>
          <w:szCs w:val="32"/>
          <w:rtl/>
          <w:lang w:bidi="fa-IR"/>
        </w:rPr>
        <w:footnoteReference w:id="45"/>
      </w:r>
      <w:r w:rsidRPr="00EA5742">
        <w:rPr>
          <w:rFonts w:ascii="Adobe Arabic" w:eastAsia="Times New Roman" w:hAnsi="Adobe Arabic" w:cs="Adobe Arabic"/>
          <w:color w:val="000000"/>
          <w:sz w:val="32"/>
          <w:szCs w:val="32"/>
          <w:rtl/>
        </w:rPr>
        <w:t>.</w:t>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ج. محاسبة الفيء والغنائم: </w:t>
      </w:r>
      <w:r w:rsidRPr="00EA5742">
        <w:rPr>
          <w:rFonts w:ascii="Adobe Arabic" w:eastAsia="Times New Roman" w:hAnsi="Adobe Arabic" w:cs="Adobe Arabic"/>
          <w:color w:val="000000"/>
          <w:sz w:val="32"/>
          <w:szCs w:val="32"/>
          <w:rtl/>
        </w:rPr>
        <w:t>إنّ توزيع الغنائم وتقسيمها على جهات محدّدة واضحة الدلالة على المحاسبيّة؛ قال -تعالى-: </w:t>
      </w:r>
      <w:r w:rsidRPr="00784783">
        <w:rPr>
          <w:rFonts w:ascii="Traditional Arabic" w:eastAsia="Times New Roman" w:hAnsi="Traditional Arabic" w:cs="Traditional Arabic"/>
          <w:b/>
          <w:bCs/>
          <w:color w:val="FF9933"/>
          <w:sz w:val="32"/>
          <w:szCs w:val="32"/>
          <w:rtl/>
          <w:lang w:bidi="fa-IR"/>
        </w:rPr>
        <w:t>﴿وَٱع</w:t>
      </w:r>
      <w:r w:rsidRPr="00784783">
        <w:rPr>
          <w:rFonts w:ascii="Traditional Arabic" w:eastAsia="Times New Roman" w:hAnsi="Traditional Arabic" w:cs="Traditional Arabic" w:hint="cs"/>
          <w:b/>
          <w:bCs/>
          <w:color w:val="FF9933"/>
          <w:sz w:val="32"/>
          <w:szCs w:val="32"/>
          <w:rtl/>
          <w:lang w:bidi="fa-IR"/>
        </w:rPr>
        <w:t>ۡلَمُوٓاْ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غَنِمۡتُم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شَيۡء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خُمُسَهُۥ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وَلِلرَّسُولِ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w:t>
      </w:r>
      <w:r w:rsidRPr="00784783">
        <w:rPr>
          <w:rFonts w:ascii="Traditional Arabic" w:eastAsia="Times New Roman" w:hAnsi="Traditional Arabic" w:cs="Traditional Arabic"/>
          <w:b/>
          <w:bCs/>
          <w:color w:val="FF9933"/>
          <w:sz w:val="32"/>
          <w:szCs w:val="32"/>
          <w:rtl/>
          <w:lang w:bidi="fa-IR"/>
        </w:rPr>
        <w:t>ذِي ٱل</w:t>
      </w:r>
      <w:r w:rsidRPr="00784783">
        <w:rPr>
          <w:rFonts w:ascii="Traditional Arabic" w:eastAsia="Times New Roman" w:hAnsi="Traditional Arabic" w:cs="Traditional Arabic" w:hint="cs"/>
          <w:b/>
          <w:bCs/>
          <w:color w:val="FF9933"/>
          <w:sz w:val="32"/>
          <w:szCs w:val="32"/>
          <w:rtl/>
          <w:lang w:bidi="fa-IR"/>
        </w:rPr>
        <w:t>ۡقُرۡبَىٰ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وَٱلۡيَتَٰمَىٰ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وَٱلۡمَسَٰكِينِ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وَٱبۡنِ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w:t>
      </w:r>
      <w:r w:rsidR="002C4569">
        <w:rPr>
          <w:rFonts w:ascii="Traditional Arabic" w:eastAsia="Times New Roman" w:hAnsi="Traditional Arabic" w:cs="Traditional Arabic" w:hint="cs"/>
          <w:b/>
          <w:bCs/>
          <w:color w:val="FF9933"/>
          <w:sz w:val="32"/>
          <w:szCs w:val="32"/>
          <w:rtl/>
          <w:lang w:bidi="fa-IR"/>
        </w:rPr>
        <w:t>سَّبِيلِ</w:t>
      </w:r>
      <w:r w:rsidRPr="00784783">
        <w:rPr>
          <w:rFonts w:ascii="Traditional Arabic" w:eastAsia="Times New Roman" w:hAnsi="Traditional Arabic" w:cs="Traditional Arabic" w:hint="cs"/>
          <w:b/>
          <w:bCs/>
          <w:color w:val="FF9933"/>
          <w:sz w:val="32"/>
          <w:szCs w:val="32"/>
          <w:rtl/>
          <w:lang w:bidi="fa-IR"/>
        </w:rPr>
        <w:t>﴾</w:t>
      </w:r>
      <w:r w:rsidR="00DE5180">
        <w:rPr>
          <w:rStyle w:val="FootnoteReference"/>
          <w:rFonts w:ascii="Traditional Arabic" w:eastAsia="Times New Roman" w:hAnsi="Traditional Arabic" w:cs="Traditional Arabic"/>
          <w:b/>
          <w:bCs/>
          <w:color w:val="FF9933"/>
          <w:sz w:val="32"/>
          <w:szCs w:val="32"/>
          <w:rtl/>
          <w:lang w:bidi="fa-IR"/>
        </w:rPr>
        <w:footnoteReference w:id="46"/>
      </w:r>
      <w:r w:rsidRPr="00EA5742">
        <w:rPr>
          <w:rFonts w:ascii="Adobe Arabic" w:eastAsia="Times New Roman" w:hAnsi="Adobe Arabic" w:cs="Adobe Arabic"/>
          <w:color w:val="000000"/>
          <w:sz w:val="32"/>
          <w:szCs w:val="32"/>
          <w:rtl/>
        </w:rPr>
        <w:t>، وقال -سبحانه-: </w:t>
      </w:r>
      <w:r w:rsidRPr="00784783">
        <w:rPr>
          <w:rFonts w:ascii="Traditional Arabic" w:eastAsia="Times New Roman" w:hAnsi="Traditional Arabic" w:cs="Traditional Arabic"/>
          <w:b/>
          <w:bCs/>
          <w:color w:val="FF9933"/>
          <w:sz w:val="32"/>
          <w:szCs w:val="32"/>
          <w:rtl/>
          <w:lang w:bidi="fa-IR"/>
        </w:rPr>
        <w:t>﴿مَّآ أَفَآءَ رَسُولِهِ</w:t>
      </w:r>
      <w:r w:rsidRPr="00784783">
        <w:rPr>
          <w:rFonts w:ascii="Traditional Arabic" w:eastAsia="Times New Roman" w:hAnsi="Traditional Arabic" w:cs="Traditional Arabic" w:hint="cs"/>
          <w:b/>
          <w:bCs/>
          <w:color w:val="FF9933"/>
          <w:sz w:val="32"/>
          <w:szCs w:val="32"/>
          <w:rtl/>
          <w:lang w:bidi="fa-IR"/>
        </w:rPr>
        <w:t>ۦ</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أَهۡلِ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ٱلۡقُرَىٰ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وَلِلرَّسُولِ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وَلِذِي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ٱلۡقُرۡبَىٰ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وَٱلۡيَتَٰمَىٰ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وَٱلۡمَسَٰكِينِ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وَٱبۡنِ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ٱلسَّبِيلِ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يَكُونَ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دُولَةَۢ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ٱلۡأَغۡنِيَآءِ﴾</w:t>
      </w:r>
      <w:r w:rsidR="00DE5180">
        <w:rPr>
          <w:rStyle w:val="FootnoteReference"/>
          <w:rFonts w:ascii="Traditional Arabic" w:eastAsia="Times New Roman" w:hAnsi="Traditional Arabic" w:cs="Traditional Arabic"/>
          <w:b/>
          <w:bCs/>
          <w:color w:val="FF9933"/>
          <w:sz w:val="32"/>
          <w:szCs w:val="32"/>
          <w:rtl/>
          <w:lang w:bidi="fa-IR"/>
        </w:rPr>
        <w:footnoteReference w:id="47"/>
      </w:r>
      <w:r w:rsidRPr="00EA5742">
        <w:rPr>
          <w:rFonts w:ascii="Adobe Arabic" w:eastAsia="Times New Roman" w:hAnsi="Adobe Arabic" w:cs="Adobe Arabic"/>
          <w:color w:val="000000"/>
          <w:sz w:val="32"/>
          <w:szCs w:val="32"/>
          <w:rtl/>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3. وظائف المحاسبة في القرآن</w:t>
      </w:r>
    </w:p>
    <w:p w:rsidR="00E24746" w:rsidRDefault="00050EA0" w:rsidP="002C4569">
      <w:pPr>
        <w:bidi/>
        <w:spacing w:before="100" w:beforeAutospacing="1" w:after="100" w:afterAutospacing="1" w:line="240" w:lineRule="auto"/>
        <w:jc w:val="both"/>
        <w:rPr>
          <w:rFonts w:ascii="Traditional Arabic" w:eastAsia="Times New Roman" w:hAnsi="Traditional Arabic" w:cs="Traditional Arabic"/>
          <w:b/>
          <w:bCs/>
          <w:color w:val="FF9933"/>
          <w:sz w:val="32"/>
          <w:szCs w:val="32"/>
          <w:rtl/>
          <w:lang w:bidi="fa-IR"/>
        </w:rPr>
      </w:pPr>
      <w:r w:rsidRPr="00784783">
        <w:rPr>
          <w:rFonts w:ascii="Adobe Arabic" w:eastAsia="Times New Roman" w:hAnsi="Adobe Arabic" w:cs="Adobe Arabic"/>
          <w:b/>
          <w:bCs/>
          <w:color w:val="000000"/>
          <w:sz w:val="32"/>
          <w:szCs w:val="32"/>
          <w:rtl/>
        </w:rPr>
        <w:t>أ. الإثبات:</w:t>
      </w:r>
      <w:r w:rsidRPr="00EA5742">
        <w:rPr>
          <w:rFonts w:ascii="Adobe Arabic" w:eastAsia="Times New Roman" w:hAnsi="Adobe Arabic" w:cs="Adobe Arabic"/>
          <w:color w:val="000000"/>
          <w:sz w:val="32"/>
          <w:szCs w:val="32"/>
          <w:rtl/>
        </w:rPr>
        <w:t> وقد يتبيّن ذلك من خلال آية الدَّين؛ قال -عزّ وجلّ- في محكم كتابه: </w:t>
      </w:r>
      <w:r w:rsidR="002C4569">
        <w:rPr>
          <w:rFonts w:ascii="Traditional Arabic" w:eastAsia="Times New Roman" w:hAnsi="Traditional Arabic" w:cs="Traditional Arabic"/>
          <w:b/>
          <w:bCs/>
          <w:color w:val="FF9933"/>
          <w:sz w:val="32"/>
          <w:szCs w:val="32"/>
          <w:rtl/>
          <w:lang w:bidi="fa-IR"/>
        </w:rPr>
        <w:t>﴿</w:t>
      </w:r>
      <w:r w:rsidRPr="00784783">
        <w:rPr>
          <w:rFonts w:ascii="Traditional Arabic" w:eastAsia="Times New Roman" w:hAnsi="Traditional Arabic" w:cs="Traditional Arabic"/>
          <w:b/>
          <w:bCs/>
          <w:color w:val="FF9933"/>
          <w:sz w:val="32"/>
          <w:szCs w:val="32"/>
          <w:rtl/>
          <w:lang w:bidi="fa-IR"/>
        </w:rPr>
        <w:t>يَٰٓأَيُّهَا ٱلَّذِينَ ءَامَنُوٓاْ إِذَا تَدَايَنتُم بِدَي</w:t>
      </w:r>
      <w:r w:rsidRPr="00784783">
        <w:rPr>
          <w:rFonts w:ascii="Traditional Arabic" w:eastAsia="Times New Roman" w:hAnsi="Traditional Arabic" w:cs="Traditional Arabic" w:hint="cs"/>
          <w:b/>
          <w:bCs/>
          <w:color w:val="FF9933"/>
          <w:sz w:val="32"/>
          <w:szCs w:val="32"/>
          <w:rtl/>
          <w:lang w:bidi="fa-IR"/>
        </w:rPr>
        <w:t>ۡنٍ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إِلَىٰٓ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أَجَل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مُّسَمّى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فَٱكۡتُبُوهُۚ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وَلۡيَكۡتُب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بَّيۡنَكُمۡ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كَاتِبُۢ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بِٱلۡعَدۡلِۚ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يَأۡبَ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كَاتِبٌ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يَكۡتُبَ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عَلَّمَهُ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فَلۡيَكۡتُبۡ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وَلۡيُمۡلِلِ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ٱلَّذِي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ٱلۡحَقُّ</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وَلۡيَتَّقِ</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رَبَّهُۥ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يَبۡخَ</w:t>
      </w:r>
      <w:r w:rsidRPr="00784783">
        <w:rPr>
          <w:rFonts w:ascii="Traditional Arabic" w:eastAsia="Times New Roman" w:hAnsi="Traditional Arabic" w:cs="Traditional Arabic"/>
          <w:b/>
          <w:bCs/>
          <w:color w:val="FF9933"/>
          <w:sz w:val="32"/>
          <w:szCs w:val="32"/>
          <w:rtl/>
          <w:lang w:bidi="fa-IR"/>
        </w:rPr>
        <w:t>س</w:t>
      </w:r>
      <w:r w:rsidRPr="00784783">
        <w:rPr>
          <w:rFonts w:ascii="Traditional Arabic" w:eastAsia="Times New Roman" w:hAnsi="Traditional Arabic" w:cs="Traditional Arabic" w:hint="cs"/>
          <w:b/>
          <w:bCs/>
          <w:color w:val="FF9933"/>
          <w:sz w:val="32"/>
          <w:szCs w:val="32"/>
          <w:rtl/>
          <w:lang w:bidi="fa-IR"/>
        </w:rPr>
        <w:t>ۡ</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شَيۡ‍ٔاۚ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فَإِن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كَانَ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ٱلَّذِي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ٱلۡحَقُّ</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سَفِيهًا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أَوۡ</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ضَعِيفًا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أَوۡ</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يَسۡتَطِيعُ</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يُمِلَّ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هُوَ</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فَلۡيُمۡلِلۡ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وَلِيُّهُۥ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بِٱلۡعَدۡلِۚ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وَٱسۡتَشۡهِدُواْ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شَهِيدَيۡنِ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رِّجَالِكُمۡۖ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فَإِن</w:t>
      </w:r>
      <w:r w:rsidRPr="00784783">
        <w:rPr>
          <w:rFonts w:ascii="Traditional Arabic" w:eastAsia="Times New Roman" w:hAnsi="Traditional Arabic" w:cs="Traditional Arabic"/>
          <w:b/>
          <w:bCs/>
          <w:color w:val="FF9933"/>
          <w:sz w:val="32"/>
          <w:szCs w:val="32"/>
          <w:rtl/>
          <w:lang w:bidi="fa-IR"/>
        </w:rPr>
        <w:t xml:space="preserve"> </w:t>
      </w:r>
    </w:p>
    <w:p w:rsidR="00E24746" w:rsidRDefault="00E24746">
      <w:pPr>
        <w:rPr>
          <w:rFonts w:ascii="Traditional Arabic" w:eastAsia="Times New Roman" w:hAnsi="Traditional Arabic" w:cs="Traditional Arabic"/>
          <w:b/>
          <w:bCs/>
          <w:color w:val="FF9933"/>
          <w:sz w:val="32"/>
          <w:szCs w:val="32"/>
          <w:rtl/>
          <w:lang w:bidi="fa-IR"/>
        </w:rPr>
      </w:pPr>
      <w:r>
        <w:rPr>
          <w:rFonts w:ascii="Traditional Arabic" w:eastAsia="Times New Roman" w:hAnsi="Traditional Arabic" w:cs="Traditional Arabic"/>
          <w:b/>
          <w:bCs/>
          <w:color w:val="FF9933"/>
          <w:sz w:val="32"/>
          <w:szCs w:val="32"/>
          <w:rtl/>
          <w:lang w:bidi="fa-IR"/>
        </w:rPr>
        <w:br w:type="page"/>
      </w:r>
    </w:p>
    <w:p w:rsidR="00050EA0" w:rsidRPr="00EA5742" w:rsidRDefault="00050EA0" w:rsidP="00DE51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Traditional Arabic" w:eastAsia="Times New Roman" w:hAnsi="Traditional Arabic" w:cs="Traditional Arabic" w:hint="cs"/>
          <w:b/>
          <w:bCs/>
          <w:color w:val="FF9933"/>
          <w:sz w:val="32"/>
          <w:szCs w:val="32"/>
          <w:rtl/>
          <w:lang w:bidi="fa-IR"/>
        </w:rPr>
        <w:lastRenderedPageBreak/>
        <w:t>لَّمۡ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يَكُونَا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رَجُلَيۡنِ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فَرَجُل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وَٱمۡرَأَتَا</w:t>
      </w:r>
      <w:r w:rsidRPr="00784783">
        <w:rPr>
          <w:rFonts w:ascii="Traditional Arabic" w:eastAsia="Times New Roman" w:hAnsi="Traditional Arabic" w:cs="Traditional Arabic"/>
          <w:b/>
          <w:bCs/>
          <w:color w:val="FF9933"/>
          <w:sz w:val="32"/>
          <w:szCs w:val="32"/>
          <w:rtl/>
          <w:lang w:bidi="fa-IR"/>
        </w:rPr>
        <w:t>نِ مِمَّن تَر</w:t>
      </w:r>
      <w:r w:rsidRPr="00784783">
        <w:rPr>
          <w:rFonts w:ascii="Traditional Arabic" w:eastAsia="Times New Roman" w:hAnsi="Traditional Arabic" w:cs="Traditional Arabic" w:hint="cs"/>
          <w:b/>
          <w:bCs/>
          <w:color w:val="FF9933"/>
          <w:sz w:val="32"/>
          <w:szCs w:val="32"/>
          <w:rtl/>
          <w:lang w:bidi="fa-IR"/>
        </w:rPr>
        <w:t>ۡضَوۡنَ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ٱلشُّهَدَآءِ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تَضِلَّ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إِحۡدَىٰهُمَا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فَتُذَكِّرَ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إِحۡدَىٰهُمَا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ٱلۡأُخۡرَىٰۚ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يَأۡبَ</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ٱلشُّهَدَآءُ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إِذَا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دُعُواْۚ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تَسۡ‍َٔمُوٓاْ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تَكۡتُبُوهُ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صَغِيرًا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أَوۡ</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كَبِيرًا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إِلَىٰٓ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أَجَلِهِۦۚ</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ذَٰلِكُمۡ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أَقۡسَطُ</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عِندَ</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w:t>
      </w:r>
      <w:r w:rsidRPr="00784783">
        <w:rPr>
          <w:rFonts w:ascii="Traditional Arabic" w:eastAsia="Times New Roman" w:hAnsi="Traditional Arabic" w:cs="Traditional Arabic"/>
          <w:b/>
          <w:bCs/>
          <w:color w:val="FF9933"/>
          <w:sz w:val="32"/>
          <w:szCs w:val="32"/>
          <w:rtl/>
          <w:lang w:bidi="fa-IR"/>
        </w:rPr>
        <w:t>لَّهِ وَأَق</w:t>
      </w:r>
      <w:r w:rsidRPr="00784783">
        <w:rPr>
          <w:rFonts w:ascii="Traditional Arabic" w:eastAsia="Times New Roman" w:hAnsi="Traditional Arabic" w:cs="Traditional Arabic" w:hint="cs"/>
          <w:b/>
          <w:bCs/>
          <w:color w:val="FF9933"/>
          <w:sz w:val="32"/>
          <w:szCs w:val="32"/>
          <w:rtl/>
          <w:lang w:bidi="fa-IR"/>
        </w:rPr>
        <w:t>ۡوَمُ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لِلشَّهَٰدَةِ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وَأَدۡنَىٰٓ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تَرۡتَابُوٓاْ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تَكُونَ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تِجَٰرَةً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حَاضِرَة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تُدِيرُونَهَا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بَيۡنَكُمۡ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فَلَيۡسَ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جُنَاحٌ</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تَكۡتُبُوهَاۗ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وَأَشۡهِدُوٓاْ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إِذَا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تَبَايَعۡتُمۡۚ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يُضَآرَّ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كَاتِب</w:t>
      </w:r>
      <w:r w:rsidR="002C4569">
        <w:rPr>
          <w:rFonts w:ascii="Traditional Arabic" w:eastAsia="Times New Roman" w:hAnsi="Traditional Arabic" w:cs="Traditional Arabic" w:hint="cs"/>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شَهِيدۚ</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وَإ</w:t>
      </w:r>
      <w:r w:rsidRPr="00784783">
        <w:rPr>
          <w:rFonts w:ascii="Traditional Arabic" w:eastAsia="Times New Roman" w:hAnsi="Traditional Arabic" w:cs="Traditional Arabic"/>
          <w:b/>
          <w:bCs/>
          <w:color w:val="FF9933"/>
          <w:sz w:val="32"/>
          <w:szCs w:val="32"/>
          <w:rtl/>
          <w:lang w:bidi="fa-IR"/>
        </w:rPr>
        <w:t>ِن تَف</w:t>
      </w:r>
      <w:r w:rsidRPr="00784783">
        <w:rPr>
          <w:rFonts w:ascii="Traditional Arabic" w:eastAsia="Times New Roman" w:hAnsi="Traditional Arabic" w:cs="Traditional Arabic" w:hint="cs"/>
          <w:b/>
          <w:bCs/>
          <w:color w:val="FF9933"/>
          <w:sz w:val="32"/>
          <w:szCs w:val="32"/>
          <w:rtl/>
          <w:lang w:bidi="fa-IR"/>
        </w:rPr>
        <w:t>ۡعَلُواْ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فَإِنَّهُۥ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فُسُوقُۢ</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وَٱتَّقُواْ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وَيُعَلِّمُكُمُ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وَٱللَّهُ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بِكُلِّ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شَيۡءٍ</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عَلِيم﴾</w:t>
      </w:r>
      <w:r w:rsidR="00DE5180">
        <w:rPr>
          <w:rStyle w:val="FootnoteReference"/>
          <w:rFonts w:ascii="Traditional Arabic" w:eastAsia="Times New Roman" w:hAnsi="Traditional Arabic" w:cs="Traditional Arabic"/>
          <w:b/>
          <w:bCs/>
          <w:color w:val="FF9933"/>
          <w:sz w:val="32"/>
          <w:szCs w:val="32"/>
          <w:rtl/>
          <w:lang w:bidi="fa-IR"/>
        </w:rPr>
        <w:footnoteReference w:id="48"/>
      </w:r>
      <w:r w:rsidRPr="00EA5742">
        <w:rPr>
          <w:rFonts w:ascii="Adobe Arabic" w:eastAsia="Times New Roman" w:hAnsi="Adobe Arabic" w:cs="Adobe Arabic"/>
          <w:color w:val="000000"/>
          <w:sz w:val="32"/>
          <w:szCs w:val="32"/>
          <w:rtl/>
        </w:rPr>
        <w:t>. فهذه الآية الكريمة تؤكّد تسجيل الدَّين بين المتداينين؛ وهذا من أبرز وظائف العمل المحاسبيّ الذي يحفظ الحقوق ويحدّد الواجبات، مضافاً إلى الإشارة إلى أجل الدَّين، وكاتب الدَّين، والعدالة من قِبَل الكاتب، وأن لا يكون ذلك بإكراه، وأن لا يبخس مبلغ الدَّين، وكذلك الإشارة إلى الشهود الذين ينبغي أن يتّصفوا بالنزاهة والعدالة.</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A5767D" w:rsidRDefault="00081DF0" w:rsidP="00A5767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lastRenderedPageBreak/>
        <w:pict>
          <v:shape id="_x0000_i1026" type="#_x0000_t75" style="width:375pt;height:300pt">
            <v:imagedata r:id="rId9" o:title="فقه-المحاسبة-30"/>
          </v:shape>
        </w:pict>
      </w:r>
    </w:p>
    <w:p w:rsidR="00050EA0" w:rsidRPr="00EA5742" w:rsidRDefault="00050EA0" w:rsidP="003A6C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 xml:space="preserve">ب. من المهامّ التي تُلقى على عاتق المحاسب، </w:t>
      </w:r>
      <w:r w:rsidRPr="00EA5742">
        <w:rPr>
          <w:rFonts w:ascii="Adobe Arabic" w:eastAsia="Times New Roman" w:hAnsi="Adobe Arabic" w:cs="Adobe Arabic"/>
          <w:color w:val="000000"/>
          <w:sz w:val="32"/>
          <w:szCs w:val="32"/>
          <w:rtl/>
        </w:rPr>
        <w:t>عرضُ ما عنده من معلومات عن هذه الشركة أو تلك، في ما يخصّ المعاملات التي تحصل بينها وفيها، فلا بدّ له من إظهار ما عنده على أكمل وجه؛ قال -تعالى-: </w:t>
      </w:r>
      <w:r w:rsidRPr="00784783">
        <w:rPr>
          <w:rFonts w:ascii="Traditional Arabic" w:eastAsia="Times New Roman" w:hAnsi="Traditional Arabic" w:cs="Traditional Arabic"/>
          <w:b/>
          <w:bCs/>
          <w:color w:val="FF9933"/>
          <w:sz w:val="32"/>
          <w:szCs w:val="32"/>
          <w:rtl/>
          <w:lang w:bidi="fa-IR"/>
        </w:rPr>
        <w:t>﴿وَلَا تَب</w:t>
      </w:r>
      <w:r w:rsidRPr="00784783">
        <w:rPr>
          <w:rFonts w:ascii="Traditional Arabic" w:eastAsia="Times New Roman" w:hAnsi="Traditional Arabic" w:cs="Traditional Arabic" w:hint="cs"/>
          <w:b/>
          <w:bCs/>
          <w:color w:val="FF9933"/>
          <w:sz w:val="32"/>
          <w:szCs w:val="32"/>
          <w:rtl/>
          <w:lang w:bidi="fa-IR"/>
        </w:rPr>
        <w:t>ۡخَسُواْ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ٱلنَّاسَ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أَشۡيَآءَهُمۡ﴾</w:t>
      </w:r>
      <w:r w:rsidR="003A6C58">
        <w:rPr>
          <w:rStyle w:val="FootnoteReference"/>
          <w:rFonts w:ascii="Traditional Arabic" w:eastAsia="Times New Roman" w:hAnsi="Traditional Arabic" w:cs="Traditional Arabic"/>
          <w:b/>
          <w:bCs/>
          <w:color w:val="FF9933"/>
          <w:sz w:val="32"/>
          <w:szCs w:val="32"/>
          <w:rtl/>
          <w:lang w:bidi="fa-IR"/>
        </w:rPr>
        <w:footnoteReference w:id="49"/>
      </w:r>
      <w:r w:rsidRPr="00EA5742">
        <w:rPr>
          <w:rFonts w:ascii="Adobe Arabic" w:eastAsia="Times New Roman" w:hAnsi="Adobe Arabic" w:cs="Adobe Arabic"/>
          <w:color w:val="000000"/>
          <w:sz w:val="32"/>
          <w:szCs w:val="32"/>
          <w:rtl/>
        </w:rPr>
        <w:t>.</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4. التدقيق في المحاسبة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العديد من الأعمال تحتاج إلى رقابة حثيثة من قِبَل فاعلها نفسه، ومن قِبَل الآخرين في الوقت نفسه؛ وذلك للحصول على نتائج إيجابيّة وحسنة؛ والعمل المحاسبيّ يحتاج فيه المحاسب إلى رقابة دائمة ومستمرّة؛ من قبيل:</w:t>
      </w:r>
    </w:p>
    <w:p w:rsidR="00E24746" w:rsidRDefault="00050EA0" w:rsidP="002C45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أ. الرقابة الذاتيّة والداخليّة: </w:t>
      </w:r>
      <w:r w:rsidRPr="00EA5742">
        <w:rPr>
          <w:rFonts w:ascii="Adobe Arabic" w:eastAsia="Times New Roman" w:hAnsi="Adobe Arabic" w:cs="Adobe Arabic"/>
          <w:color w:val="000000"/>
          <w:sz w:val="32"/>
          <w:szCs w:val="32"/>
          <w:rtl/>
        </w:rPr>
        <w:t xml:space="preserve">وهي أشدّ أنواع الرقابات تأثيرًا في قلب الإنسان، فيما لو أوجد مقدّماتها، وإلّا فإنّ المشكلة ستبقى؛ وذلك </w:t>
      </w:r>
    </w:p>
    <w:p w:rsidR="00E24746" w:rsidRDefault="00E2474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50EA0" w:rsidRPr="00EA5742" w:rsidRDefault="00050EA0" w:rsidP="003A6C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lastRenderedPageBreak/>
        <w:t>فيما لو لم يمتلك الإنسان رادعاً عن اقتراف الذنوب والأخطاء؛ قال -تعالى-: </w:t>
      </w:r>
      <w:r w:rsidRPr="00784783">
        <w:rPr>
          <w:rFonts w:ascii="Traditional Arabic" w:eastAsia="Times New Roman" w:hAnsi="Traditional Arabic" w:cs="Traditional Arabic"/>
          <w:b/>
          <w:bCs/>
          <w:color w:val="FF9933"/>
          <w:sz w:val="32"/>
          <w:szCs w:val="32"/>
          <w:rtl/>
          <w:lang w:bidi="fa-IR"/>
        </w:rPr>
        <w:t>﴿وَكُلَّ إِنسَٰنٍ أَل</w:t>
      </w:r>
      <w:r w:rsidRPr="00784783">
        <w:rPr>
          <w:rFonts w:ascii="Traditional Arabic" w:eastAsia="Times New Roman" w:hAnsi="Traditional Arabic" w:cs="Traditional Arabic" w:hint="cs"/>
          <w:b/>
          <w:bCs/>
          <w:color w:val="FF9933"/>
          <w:sz w:val="32"/>
          <w:szCs w:val="32"/>
          <w:rtl/>
          <w:lang w:bidi="fa-IR"/>
        </w:rPr>
        <w:t>ۡزَمۡنَٰهُ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طَٰٓئِرَهُۥ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عُنُقِهِۦۖ</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وَنُخۡرِجُ</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لَهُۥ</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يَوۡم</w:t>
      </w:r>
      <w:r w:rsidRPr="00784783">
        <w:rPr>
          <w:rFonts w:ascii="Traditional Arabic" w:eastAsia="Times New Roman" w:hAnsi="Traditional Arabic" w:cs="Traditional Arabic"/>
          <w:b/>
          <w:bCs/>
          <w:color w:val="FF9933"/>
          <w:sz w:val="32"/>
          <w:szCs w:val="32"/>
          <w:rtl/>
          <w:lang w:bidi="fa-IR"/>
        </w:rPr>
        <w:t>َ ٱل</w:t>
      </w:r>
      <w:r w:rsidRPr="00784783">
        <w:rPr>
          <w:rFonts w:ascii="Traditional Arabic" w:eastAsia="Times New Roman" w:hAnsi="Traditional Arabic" w:cs="Traditional Arabic" w:hint="cs"/>
          <w:b/>
          <w:bCs/>
          <w:color w:val="FF9933"/>
          <w:sz w:val="32"/>
          <w:szCs w:val="32"/>
          <w:rtl/>
          <w:lang w:bidi="fa-IR"/>
        </w:rPr>
        <w:t>ۡقِيَٰمَةِ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كِتَٰبا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يَلۡقَىٰهُ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مَنشُورًا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١٣</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ٱقۡرَأۡ</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كِتَٰبَكَ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كَفَىٰ</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بِنَفۡسِكَ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ٱلۡيَوۡمَ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عَلَيۡكَ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حَسِيب</w:t>
      </w:r>
      <w:r w:rsidR="002C4569">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hint="cs"/>
          <w:b/>
          <w:bCs/>
          <w:color w:val="FF9933"/>
          <w:sz w:val="32"/>
          <w:szCs w:val="32"/>
          <w:rtl/>
          <w:lang w:bidi="fa-IR"/>
        </w:rPr>
        <w:t>﴾</w:t>
      </w:r>
      <w:r w:rsidR="003A6C58">
        <w:rPr>
          <w:rStyle w:val="FootnoteReference"/>
          <w:rFonts w:ascii="Traditional Arabic" w:eastAsia="Times New Roman" w:hAnsi="Traditional Arabic" w:cs="Traditional Arabic"/>
          <w:b/>
          <w:bCs/>
          <w:color w:val="FF9933"/>
          <w:sz w:val="32"/>
          <w:szCs w:val="32"/>
          <w:rtl/>
          <w:lang w:bidi="fa-IR"/>
        </w:rPr>
        <w:footnoteReference w:id="50"/>
      </w:r>
      <w:r w:rsidRPr="00EA5742">
        <w:rPr>
          <w:rFonts w:ascii="Adobe Arabic" w:eastAsia="Times New Roman" w:hAnsi="Adobe Arabic" w:cs="Adobe Arabic"/>
          <w:color w:val="000000"/>
          <w:sz w:val="32"/>
          <w:szCs w:val="32"/>
          <w:rtl/>
        </w:rPr>
        <w:t>.</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ب. الرقابة الخارجيّة: </w:t>
      </w:r>
      <w:r w:rsidRPr="00EA5742">
        <w:rPr>
          <w:rFonts w:ascii="Adobe Arabic" w:eastAsia="Times New Roman" w:hAnsi="Adobe Arabic" w:cs="Adobe Arabic"/>
          <w:color w:val="000000"/>
          <w:sz w:val="32"/>
          <w:szCs w:val="32"/>
          <w:rtl/>
        </w:rPr>
        <w:t>وتتمثّل بمراجعة أصحاب الشأن للمحاسب، وكذلك جعل الله -سبحانه- رقباءَ وشهوداً عليه، كما ورد في آية الدَين التي ذُكرت سابقاً.</w:t>
      </w:r>
    </w:p>
    <w:p w:rsidR="00050EA0" w:rsidRDefault="00050EA0" w:rsidP="003A6C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ج. الرقابة الشرعيّة: </w:t>
      </w:r>
      <w:r w:rsidRPr="00EA5742">
        <w:rPr>
          <w:rFonts w:ascii="Adobe Arabic" w:eastAsia="Times New Roman" w:hAnsi="Adobe Arabic" w:cs="Adobe Arabic"/>
          <w:color w:val="000000"/>
          <w:sz w:val="32"/>
          <w:szCs w:val="32"/>
          <w:rtl/>
        </w:rPr>
        <w:t>وهي تختلف عن الرقابة الذاتيّة؛ إذ إنّ الأحكام الشرعيّة من أمرٍ ونهي تشكِّل فيها نوع ردع، وهذا ما يدفع الإنسان أكثر إلى التنبّه لكلّ خطوة يخطوها في عمله، خاصّة فيما إذا كان العمل دقيقًا كعمل المحاسبة الماليّة؛ قال -عزّ وجلّ-: </w:t>
      </w:r>
      <w:r w:rsidRPr="00784783">
        <w:rPr>
          <w:rFonts w:ascii="Traditional Arabic" w:eastAsia="Times New Roman" w:hAnsi="Traditional Arabic" w:cs="Traditional Arabic"/>
          <w:b/>
          <w:bCs/>
          <w:color w:val="FF9933"/>
          <w:sz w:val="32"/>
          <w:szCs w:val="32"/>
          <w:rtl/>
          <w:lang w:bidi="fa-IR"/>
        </w:rPr>
        <w:t>﴿وَلَا تَق</w:t>
      </w:r>
      <w:r w:rsidRPr="00784783">
        <w:rPr>
          <w:rFonts w:ascii="Traditional Arabic" w:eastAsia="Times New Roman" w:hAnsi="Traditional Arabic" w:cs="Traditional Arabic" w:hint="cs"/>
          <w:b/>
          <w:bCs/>
          <w:color w:val="FF9933"/>
          <w:sz w:val="32"/>
          <w:szCs w:val="32"/>
          <w:rtl/>
          <w:lang w:bidi="fa-IR"/>
        </w:rPr>
        <w:t>ۡفُ</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لَيۡسَ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لَكَ</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بِهِۦ</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عِلۡمٌۚ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إِنَّ</w:t>
      </w:r>
      <w:r w:rsidR="002C4569">
        <w:rPr>
          <w:rFonts w:ascii="Traditional Arabic" w:eastAsia="Times New Roman" w:hAnsi="Traditional Arabic" w:cs="Traditional Arabic" w:hint="cs"/>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ٱلسَّمۡعَ</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وَٱلۡبَصَرَ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وَٱلۡفُؤَادَ</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كُلُّ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أُ</w:t>
      </w:r>
      <w:r w:rsidRPr="00784783">
        <w:rPr>
          <w:rFonts w:ascii="Traditional Arabic" w:eastAsia="Times New Roman" w:hAnsi="Traditional Arabic" w:cs="Traditional Arabic"/>
          <w:b/>
          <w:bCs/>
          <w:color w:val="FF9933"/>
          <w:sz w:val="32"/>
          <w:szCs w:val="32"/>
          <w:rtl/>
          <w:lang w:bidi="fa-IR"/>
        </w:rPr>
        <w:t>وْلَٰٓئِكَ كَانَ عَن</w:t>
      </w:r>
      <w:r w:rsidRPr="00784783">
        <w:rPr>
          <w:rFonts w:ascii="Traditional Arabic" w:eastAsia="Times New Roman" w:hAnsi="Traditional Arabic" w:cs="Traditional Arabic" w:hint="cs"/>
          <w:b/>
          <w:bCs/>
          <w:color w:val="FF9933"/>
          <w:sz w:val="32"/>
          <w:szCs w:val="32"/>
          <w:rtl/>
          <w:lang w:bidi="fa-IR"/>
        </w:rPr>
        <w:t>ۡهُ</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مَسۡ‍ُٔول</w:t>
      </w:r>
      <w:r w:rsidR="002C4569">
        <w:rPr>
          <w:rFonts w:ascii="Traditional Arabic" w:eastAsia="Times New Roman" w:hAnsi="Traditional Arabic" w:cs="Traditional Arabic" w:hint="cs"/>
          <w:b/>
          <w:bCs/>
          <w:color w:val="FF9933"/>
          <w:sz w:val="32"/>
          <w:szCs w:val="32"/>
          <w:rtl/>
          <w:lang w:bidi="fa-IR"/>
        </w:rPr>
        <w:t>ا</w:t>
      </w:r>
      <w:r w:rsidRPr="00784783">
        <w:rPr>
          <w:rFonts w:ascii="Traditional Arabic" w:eastAsia="Times New Roman" w:hAnsi="Traditional Arabic" w:cs="Traditional Arabic" w:hint="cs"/>
          <w:b/>
          <w:bCs/>
          <w:color w:val="FF9933"/>
          <w:sz w:val="32"/>
          <w:szCs w:val="32"/>
          <w:rtl/>
          <w:lang w:bidi="fa-IR"/>
        </w:rPr>
        <w:t>﴾</w:t>
      </w:r>
      <w:r w:rsidR="003A6C58">
        <w:rPr>
          <w:rStyle w:val="FootnoteReference"/>
          <w:rFonts w:ascii="Traditional Arabic" w:eastAsia="Times New Roman" w:hAnsi="Traditional Arabic" w:cs="Traditional Arabic"/>
          <w:b/>
          <w:bCs/>
          <w:color w:val="FF9933"/>
          <w:sz w:val="32"/>
          <w:szCs w:val="32"/>
          <w:rtl/>
          <w:lang w:bidi="fa-IR"/>
        </w:rPr>
        <w:footnoteReference w:id="51"/>
      </w:r>
      <w:r w:rsidRPr="00EA5742">
        <w:rPr>
          <w:rFonts w:ascii="Adobe Arabic" w:eastAsia="Times New Roman" w:hAnsi="Adobe Arabic" w:cs="Adobe Arabic"/>
          <w:color w:val="000000"/>
          <w:sz w:val="32"/>
          <w:szCs w:val="32"/>
          <w:rtl/>
        </w:rPr>
        <w:t>.</w:t>
      </w:r>
    </w:p>
    <w:p w:rsidR="00A5767D" w:rsidRPr="00EA5742" w:rsidRDefault="00081DF0" w:rsidP="00A5767D">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 id="_x0000_i1027" type="#_x0000_t75" style="width:375pt;height:202.5pt">
            <v:imagedata r:id="rId10" o:title="فقه-المحاسبة-31"/>
          </v:shape>
        </w:pic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EF5CF3" w:rsidRDefault="00EF5CF3">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p w:rsidR="00050EA0" w:rsidRPr="00EF5CF3" w:rsidRDefault="00050EA0" w:rsidP="00397888">
      <w:pPr>
        <w:pStyle w:val="Heading1"/>
        <w:bidi/>
        <w:jc w:val="center"/>
        <w:rPr>
          <w:rFonts w:ascii="Adobe Arabic" w:eastAsia="Times New Roman" w:hAnsi="Adobe Arabic" w:cs="Adobe Arabic"/>
          <w:b/>
          <w:bCs/>
          <w:color w:val="FF9933"/>
          <w:sz w:val="40"/>
          <w:szCs w:val="40"/>
          <w:rtl/>
        </w:rPr>
      </w:pPr>
      <w:bookmarkStart w:id="13" w:name="_Toc143610155"/>
      <w:r w:rsidRPr="00EF5CF3">
        <w:rPr>
          <w:rFonts w:ascii="Adobe Arabic" w:eastAsia="Times New Roman" w:hAnsi="Adobe Arabic" w:cs="Adobe Arabic"/>
          <w:b/>
          <w:bCs/>
          <w:color w:val="FF9933"/>
          <w:sz w:val="40"/>
          <w:szCs w:val="40"/>
          <w:rtl/>
        </w:rPr>
        <w:lastRenderedPageBreak/>
        <w:t>صفات المحاسب</w:t>
      </w:r>
      <w:bookmarkEnd w:id="13"/>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مقدّمة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إنّ المسلم الملتزم يرى من واجبه أن يكون عمله منسجمًا مع دينه وثقافته، ويحاول دائمًا أن يُكيّف عمله على هذا الأساس، لكي لا ينحرف عن الطريق القويم الذي أرشده إليه الدِّين الإسلاميّ من خلال الآيات القرآنيّة وأحاديث النبيّ الأكرم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والأئمة المعصومين </w:t>
      </w:r>
      <w:r w:rsidR="00784783">
        <w:rPr>
          <w:rFonts w:ascii="Adobe Arabic" w:eastAsia="Times New Roman" w:hAnsi="Adobe Arabic" w:cs="Adobe Arabic"/>
          <w:color w:val="000000"/>
          <w:sz w:val="32"/>
          <w:szCs w:val="32"/>
          <w:rtl/>
          <w:lang w:bidi="fa-IR"/>
        </w:rPr>
        <w:t>(عليهم السلام)</w:t>
      </w:r>
      <w:r w:rsidRPr="00EA5742">
        <w:rPr>
          <w:rFonts w:ascii="Adobe Arabic" w:eastAsia="Times New Roman" w:hAnsi="Adobe Arabic" w:cs="Adobe Arabic"/>
          <w:color w:val="000000"/>
          <w:sz w:val="32"/>
          <w:szCs w:val="32"/>
          <w:rtl/>
          <w:lang w:bidi="fa-IR"/>
        </w:rPr>
        <w:t> وأفعالهم؛ ولذلك فإنّ أيّ تقصير في معرفة ما يُرضي الله أو يُبغضه ربّما يوقع الإنسان في معصيته -عزّ وجل-، وشيئاً فشيئاً يعتاد ما لا ينبغي اعتياده.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وإنّ أهمّ المحطّات التي ينبغي الوقوف عندها، في الحديث عن مهنة المحاسبة، هو الجانب الأخلاقيّ الذي لا بدّ لمن يمتهن هذا العمل أن يتحرّى تفاصيله؛ ليكون التطبيق منسجمًا مع ما تعلّمه نظريّاً، ولا سيّما أنّ الجانب الأخلاقيّ هو ركن أساس في نجاح عمل المحاسبة، وبالتّالي نجاح المؤسّسات والشركات..، وتذكر الإحصاءات التي تهتم بالاقتصاد العالميّ، أنّ هناك مؤسّسات كبرى قد أصابها الفشل والخسارة وبمبالغ باهظة جدّاً، وخصوصاً البنوك، بسبب الضعف الأخلاقيّ لدى المحاسبين فيها، الذين أوقعهم في الأنانيّة وأخذ الرشوة والخيانة.</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ولهذا، فإنّ طلّاب المحاسبة عليهم أن يقرنوا علمهم بالأخلاق، وعلى الجامعات والمعاهد التي تُدرّس هذا الاختصاص أن تُعطي له أهمّيّة كبرى، وإلّا فإنّ التدريس المجرّد من التوعيّة الأخلاقيّة والمعنويّة سيكون سلبيّاً وربّما مؤذياً.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ولهذا، فقد يجد المتتبّع لأنظمة الجامعات وموادّها التدريسيّة كيف بدأوا الاهتمام بهذا الجانب، فخصّصوا ساعات دراسيّة للأخلاق وتنمية المسؤوليّة الاجتماعيّة تجاه المجتمع والمهنة.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كما يحتاج المحاسب، مضافاً إلى الاهتمام بالجانب الأخلاقيّ، إلى معرفة المقدار الكافي من الناحية الفقهيّة، في ما يتعلّق بمهنته وما يرتبط بها؛ لتفادي الوقوع في الشبهات والمحرّمات التي ربّما يواجهها في ميدان عمله، وقد أوجب الشرع الإسلاميّ تعلّم أحكام ما يُمكن أن يُبتلى به المكلّف في حياته؛ فالتاجر يجب عليه شرعًا أن يتعلّم أحكام التجارة، وكذلك الطبيب عليه أن يتعلّم أحكام التعامل مع المريض وآداب ذلك، وكذا الأمر بالنسبة إلى المحاسب.</w:t>
      </w:r>
    </w:p>
    <w:p w:rsidR="00050EA0" w:rsidRPr="00784783" w:rsidRDefault="00050EA0" w:rsidP="00EA574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84783">
        <w:rPr>
          <w:rFonts w:ascii="Adobe Arabic" w:eastAsia="Times New Roman" w:hAnsi="Adobe Arabic" w:cs="Adobe Arabic"/>
          <w:b/>
          <w:bCs/>
          <w:color w:val="000000"/>
          <w:sz w:val="32"/>
          <w:szCs w:val="32"/>
          <w:rtl/>
        </w:rPr>
        <w:t>فعليه أن يتعرّف بشكل عام إلى الموضوعات الآتية: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فقه المعاملات الخاصّ بالجوانب الماليّة التي تُصادفه.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المعاملات المحرّمة، كالاحتكار والربا والغشّ والتدليس.</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ما يتعلّق ببعض الأنشطة المحرّمة، كبيع الغرر والخمر والمسكرات وغيرها....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4. أن يتعرّف إلى أحكام أنواع أخرى من المعاملات كالإجارة والوقف والحسبة وغيرها.</w:t>
      </w:r>
    </w:p>
    <w:p w:rsidR="00E24746" w:rsidRDefault="00E2474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3A6C58">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إنّ الله -تعالى- قد أمر في محكم كتابه العزيز بالوزن بالقسط، حيث قال: </w:t>
      </w:r>
      <w:r w:rsidRPr="00784783">
        <w:rPr>
          <w:rFonts w:ascii="Traditional Arabic" w:eastAsia="Times New Roman" w:hAnsi="Traditional Arabic" w:cs="Traditional Arabic"/>
          <w:b/>
          <w:bCs/>
          <w:color w:val="FF9933"/>
          <w:sz w:val="32"/>
          <w:szCs w:val="32"/>
          <w:rtl/>
          <w:lang w:bidi="fa-IR"/>
        </w:rPr>
        <w:t>﴿وَزِنُواْ بِٱل</w:t>
      </w:r>
      <w:r w:rsidRPr="00784783">
        <w:rPr>
          <w:rFonts w:ascii="Traditional Arabic" w:eastAsia="Times New Roman" w:hAnsi="Traditional Arabic" w:cs="Traditional Arabic" w:hint="cs"/>
          <w:b/>
          <w:bCs/>
          <w:color w:val="FF9933"/>
          <w:sz w:val="32"/>
          <w:szCs w:val="32"/>
          <w:rtl/>
          <w:lang w:bidi="fa-IR"/>
        </w:rPr>
        <w:t>ۡقِسۡطَاسِ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ٱلۡمُسۡتَقِيمِۚ</w:t>
      </w:r>
      <w:r w:rsidRPr="00784783">
        <w:rPr>
          <w:rFonts w:ascii="Traditional Arabic" w:eastAsia="Times New Roman" w:hAnsi="Traditional Arabic" w:cs="Traditional Arabic"/>
          <w:b/>
          <w:bCs/>
          <w:color w:val="FF9933"/>
          <w:sz w:val="32"/>
          <w:szCs w:val="32"/>
          <w:rtl/>
          <w:lang w:bidi="fa-IR"/>
        </w:rPr>
        <w:t>﴾</w:t>
      </w:r>
      <w:r w:rsidR="003A6C58">
        <w:rPr>
          <w:rStyle w:val="FootnoteReference"/>
          <w:rFonts w:ascii="Traditional Arabic" w:eastAsia="Times New Roman" w:hAnsi="Traditional Arabic" w:cs="Traditional Arabic"/>
          <w:b/>
          <w:bCs/>
          <w:color w:val="FF9933"/>
          <w:sz w:val="32"/>
          <w:szCs w:val="32"/>
          <w:rtl/>
          <w:lang w:bidi="fa-IR"/>
        </w:rPr>
        <w:footnoteReference w:id="52"/>
      </w:r>
      <w:r w:rsidRPr="00EA5742">
        <w:rPr>
          <w:rFonts w:ascii="Adobe Arabic" w:eastAsia="Times New Roman" w:hAnsi="Adobe Arabic" w:cs="Adobe Arabic"/>
          <w:color w:val="000000"/>
          <w:sz w:val="32"/>
          <w:szCs w:val="32"/>
          <w:rtl/>
          <w:lang w:bidi="fa-IR"/>
        </w:rPr>
        <w:t>، وقال -عزّ وجلّ- في آية أخرى: </w:t>
      </w:r>
      <w:r w:rsidR="002C4569">
        <w:rPr>
          <w:rFonts w:ascii="Traditional Arabic" w:eastAsia="Times New Roman" w:hAnsi="Traditional Arabic" w:cs="Traditional Arabic"/>
          <w:b/>
          <w:bCs/>
          <w:color w:val="FF9933"/>
          <w:sz w:val="32"/>
          <w:szCs w:val="32"/>
          <w:rtl/>
          <w:lang w:bidi="fa-IR"/>
        </w:rPr>
        <w:t>﴿</w:t>
      </w:r>
      <w:r w:rsidRPr="00784783">
        <w:rPr>
          <w:rFonts w:ascii="Traditional Arabic" w:eastAsia="Times New Roman" w:hAnsi="Traditional Arabic" w:cs="Traditional Arabic"/>
          <w:b/>
          <w:bCs/>
          <w:color w:val="FF9933"/>
          <w:sz w:val="32"/>
          <w:szCs w:val="32"/>
          <w:rtl/>
          <w:lang w:bidi="fa-IR"/>
        </w:rPr>
        <w:t>أَو</w:t>
      </w:r>
      <w:r w:rsidRPr="00784783">
        <w:rPr>
          <w:rFonts w:ascii="Traditional Arabic" w:eastAsia="Times New Roman" w:hAnsi="Traditional Arabic" w:cs="Traditional Arabic" w:hint="cs"/>
          <w:b/>
          <w:bCs/>
          <w:color w:val="FF9933"/>
          <w:sz w:val="32"/>
          <w:szCs w:val="32"/>
          <w:rtl/>
          <w:lang w:bidi="fa-IR"/>
        </w:rPr>
        <w:t>ۡفُواْ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ٱلۡكَيۡلَ</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وَلَا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تَكُونُواْ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ٱلۡمُخۡسِرِينَ</w:t>
      </w:r>
      <w:r w:rsidRPr="00784783">
        <w:rPr>
          <w:rFonts w:ascii="Traditional Arabic" w:eastAsia="Times New Roman" w:hAnsi="Traditional Arabic" w:cs="Traditional Arabic"/>
          <w:b/>
          <w:bCs/>
          <w:color w:val="FF9933"/>
          <w:sz w:val="32"/>
          <w:szCs w:val="32"/>
          <w:rtl/>
          <w:lang w:bidi="fa-IR"/>
        </w:rPr>
        <w:t>﴾</w:t>
      </w:r>
      <w:r w:rsidR="003A6C58">
        <w:rPr>
          <w:rStyle w:val="FootnoteReference"/>
          <w:rFonts w:ascii="Traditional Arabic" w:eastAsia="Times New Roman" w:hAnsi="Traditional Arabic" w:cs="Traditional Arabic"/>
          <w:b/>
          <w:bCs/>
          <w:color w:val="FF9933"/>
          <w:sz w:val="32"/>
          <w:szCs w:val="32"/>
          <w:rtl/>
          <w:lang w:bidi="fa-IR"/>
        </w:rPr>
        <w:footnoteReference w:id="53"/>
      </w:r>
      <w:r w:rsidRPr="00EA5742">
        <w:rPr>
          <w:rFonts w:ascii="Adobe Arabic" w:eastAsia="Times New Roman" w:hAnsi="Adobe Arabic" w:cs="Adobe Arabic"/>
          <w:color w:val="000000"/>
          <w:sz w:val="32"/>
          <w:szCs w:val="32"/>
          <w:rtl/>
          <w:lang w:bidi="fa-IR"/>
        </w:rPr>
        <w:t>.</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وبما أنّ المحاسب في مهنته بمثابة الوزّان، فعليه مراعاة الضوابط الشرعيّة، والامتثال لما أراده الله -تعالى-؛ لئلّا يكون له الويل الذي وعد الله به المطفّفين.</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ولكي لا يقع المحاسب أثناء عمله في المحاذير الشرعيّة المنهيّ عنها، ينبغي أن يتحلّى ببعض الصفات التي تُعينه على ذلك، منها:</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4" w:name="_Toc143610156"/>
      <w:r w:rsidRPr="00EF5CF3">
        <w:rPr>
          <w:rFonts w:ascii="Adobe Arabic" w:eastAsia="Times New Roman" w:hAnsi="Adobe Arabic" w:cs="Adobe Arabic"/>
          <w:b/>
          <w:bCs/>
          <w:color w:val="44546A" w:themeColor="text2"/>
          <w:sz w:val="36"/>
          <w:szCs w:val="36"/>
          <w:rtl/>
        </w:rPr>
        <w:t>1. الصفات المهنيّة</w:t>
      </w:r>
      <w:bookmarkEnd w:id="14"/>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أ. الكفاءة والقدرة: أن تكون للمحاسب كفاءة في العمل الذي يتسلّمه، وأن يكون مسؤولاً عن أيّ تقصير يُمكن أن يحصل.</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ب. الخبرة بالمهن: أن يكون لدى المحاسب معرفة بالمهن التي يعمل محاسباً لها؛ لأنّ ذلك يُعطي قدرةً أكبر في تنفيذ عمله ويُعطيه ويمنحه فرصة المشاركة في الآراء المتعلّقة بسير عمل هذه المهن ومؤسّساتها.</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5" w:name="_Toc143610157"/>
      <w:r w:rsidRPr="00EF5CF3">
        <w:rPr>
          <w:rFonts w:ascii="Adobe Arabic" w:eastAsia="Times New Roman" w:hAnsi="Adobe Arabic" w:cs="Adobe Arabic"/>
          <w:b/>
          <w:bCs/>
          <w:color w:val="44546A" w:themeColor="text2"/>
          <w:sz w:val="36"/>
          <w:szCs w:val="36"/>
          <w:rtl/>
        </w:rPr>
        <w:t>2. الصفات الأخلاقيّة</w:t>
      </w:r>
      <w:bookmarkEnd w:id="15"/>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أ. الورع: </w:t>
      </w:r>
      <w:r w:rsidRPr="00EA5742">
        <w:rPr>
          <w:rFonts w:ascii="Adobe Arabic" w:eastAsia="Times New Roman" w:hAnsi="Adobe Arabic" w:cs="Adobe Arabic"/>
          <w:color w:val="000000"/>
          <w:sz w:val="32"/>
          <w:szCs w:val="32"/>
          <w:rtl/>
        </w:rPr>
        <w:t>وهو رادع ذاتيّ عن مخالفة الأصول الشرعيّة والأخلاقيّة، وقد عرّفه علماء الأخلاق بأنّه «اجتناب الشبهات؛ خوفًا من الوقوع في المحرّمات».</w:t>
      </w:r>
    </w:p>
    <w:p w:rsidR="00E24746" w:rsidRDefault="00E2474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lastRenderedPageBreak/>
        <w:t>ب. الأمانة:</w:t>
      </w:r>
      <w:r w:rsidRPr="00EA5742">
        <w:rPr>
          <w:rFonts w:ascii="Adobe Arabic" w:eastAsia="Times New Roman" w:hAnsi="Adobe Arabic" w:cs="Adobe Arabic"/>
          <w:color w:val="000000"/>
          <w:sz w:val="32"/>
          <w:szCs w:val="32"/>
          <w:rtl/>
        </w:rPr>
        <w:t> وهي من صفات الأقوياء في الدين. ولا يصل المرء إلى تلك الصفة إلّا من خلال تقوية إيمانه، ذكر في القرآن الكريم: </w:t>
      </w:r>
      <w:r w:rsidRPr="00784783">
        <w:rPr>
          <w:rFonts w:ascii="Traditional Arabic" w:eastAsia="Times New Roman" w:hAnsi="Traditional Arabic" w:cs="Traditional Arabic"/>
          <w:b/>
          <w:bCs/>
          <w:color w:val="FF9933"/>
          <w:sz w:val="32"/>
          <w:szCs w:val="32"/>
          <w:rtl/>
          <w:lang w:bidi="fa-IR"/>
        </w:rPr>
        <w:t>﴿إِنَّ خَي</w:t>
      </w:r>
      <w:r w:rsidRPr="00784783">
        <w:rPr>
          <w:rFonts w:ascii="Traditional Arabic" w:eastAsia="Times New Roman" w:hAnsi="Traditional Arabic" w:cs="Traditional Arabic" w:hint="cs"/>
          <w:b/>
          <w:bCs/>
          <w:color w:val="FF9933"/>
          <w:sz w:val="32"/>
          <w:szCs w:val="32"/>
          <w:rtl/>
          <w:lang w:bidi="fa-IR"/>
        </w:rPr>
        <w:t>ۡرَ</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مَنِ</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ٱسۡتَ‍ٔۡجَرۡتَ</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ٱلۡقَوِيُّ</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w:t>
      </w:r>
      <w:r w:rsidR="002C4569">
        <w:rPr>
          <w:rFonts w:ascii="Traditional Arabic" w:eastAsia="Times New Roman" w:hAnsi="Traditional Arabic" w:cs="Traditional Arabic" w:hint="cs"/>
          <w:b/>
          <w:bCs/>
          <w:color w:val="FF9933"/>
          <w:sz w:val="32"/>
          <w:szCs w:val="32"/>
          <w:rtl/>
          <w:lang w:bidi="fa-IR"/>
        </w:rPr>
        <w:t>أَمِينُ</w:t>
      </w:r>
      <w:r w:rsidRPr="00784783">
        <w:rPr>
          <w:rFonts w:ascii="Traditional Arabic" w:eastAsia="Times New Roman" w:hAnsi="Traditional Arabic" w:cs="Traditional Arabic" w:hint="cs"/>
          <w:b/>
          <w:bCs/>
          <w:color w:val="FF9933"/>
          <w:sz w:val="32"/>
          <w:szCs w:val="32"/>
          <w:rtl/>
          <w:lang w:bidi="fa-IR"/>
        </w:rPr>
        <w:t>﴾</w:t>
      </w:r>
      <w:r w:rsidR="003A6C58">
        <w:rPr>
          <w:rStyle w:val="FootnoteReference"/>
          <w:rFonts w:ascii="Traditional Arabic" w:eastAsia="Times New Roman" w:hAnsi="Traditional Arabic" w:cs="Traditional Arabic"/>
          <w:b/>
          <w:bCs/>
          <w:color w:val="FF9933"/>
          <w:sz w:val="32"/>
          <w:szCs w:val="32"/>
          <w:rtl/>
          <w:lang w:bidi="fa-IR"/>
        </w:rPr>
        <w:footnoteReference w:id="54"/>
      </w:r>
      <w:r w:rsidRPr="00EA5742">
        <w:rPr>
          <w:rFonts w:ascii="Adobe Arabic" w:eastAsia="Times New Roman" w:hAnsi="Adobe Arabic" w:cs="Adobe Arabic"/>
          <w:color w:val="000000"/>
          <w:sz w:val="32"/>
          <w:szCs w:val="32"/>
          <w:rtl/>
        </w:rPr>
        <w:t>، وفي الحديث: «أدِّ الأمانة إلى من ائتمنك، ولا تخن من خانك»</w:t>
      </w:r>
      <w:r w:rsidR="00A62F77">
        <w:rPr>
          <w:rStyle w:val="FootnoteReference"/>
          <w:rFonts w:ascii="Adobe Arabic" w:eastAsia="Times New Roman" w:hAnsi="Adobe Arabic" w:cs="Adobe Arabic"/>
          <w:color w:val="000000"/>
          <w:sz w:val="32"/>
          <w:szCs w:val="32"/>
          <w:rtl/>
        </w:rPr>
        <w:footnoteReference w:id="55"/>
      </w:r>
      <w:r w:rsidRPr="00EA5742">
        <w:rPr>
          <w:rFonts w:ascii="Adobe Arabic" w:eastAsia="Times New Roman" w:hAnsi="Adobe Arabic" w:cs="Adobe Arabic"/>
          <w:color w:val="000000"/>
          <w:sz w:val="32"/>
          <w:szCs w:val="32"/>
          <w:rtl/>
        </w:rPr>
        <w:t>، وفي حديث آخر: «على اليد ما أخذت حتّى تؤدّي»</w:t>
      </w:r>
      <w:r w:rsidR="00A62F77">
        <w:rPr>
          <w:rStyle w:val="FootnoteReference"/>
          <w:rFonts w:ascii="Adobe Arabic" w:eastAsia="Times New Roman" w:hAnsi="Adobe Arabic" w:cs="Adobe Arabic"/>
          <w:color w:val="000000"/>
          <w:sz w:val="32"/>
          <w:szCs w:val="32"/>
          <w:rtl/>
        </w:rPr>
        <w:footnoteReference w:id="56"/>
      </w:r>
      <w:r w:rsidRPr="00EA5742">
        <w:rPr>
          <w:rFonts w:ascii="Adobe Arabic" w:eastAsia="Times New Roman" w:hAnsi="Adobe Arabic" w:cs="Adobe Arabic"/>
          <w:color w:val="000000"/>
          <w:sz w:val="32"/>
          <w:szCs w:val="32"/>
          <w:rtl/>
        </w:rPr>
        <w:t>. ورعاية الأمانة عند المحاسب تقتضي أن لا يتحرّز من الرشوة، فلا يرتشي ولا يرشي، ولا يكذب ولا يخون ولا يغشّ.</w:t>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ج. الإتقان والدقّة والعدالة في العمل:</w:t>
      </w:r>
      <w:r w:rsidRPr="00EA5742">
        <w:rPr>
          <w:rFonts w:ascii="Adobe Arabic" w:eastAsia="Times New Roman" w:hAnsi="Adobe Arabic" w:cs="Adobe Arabic"/>
          <w:color w:val="000000"/>
          <w:sz w:val="32"/>
          <w:szCs w:val="32"/>
          <w:rtl/>
        </w:rPr>
        <w:t> وهذا من أبرز ما ينبغي للمحاسب التنبّه له، لكي لا يقع في ظلم أحد، ولا تختلط الموازين عنده، فيعطي من لا يستحقّ، ويحرم من يستحقّ، وقد أشار رسول الله </w:t>
      </w:r>
      <w:r w:rsidR="00784783">
        <w:rPr>
          <w:rFonts w:ascii="Adobe Arabic" w:eastAsia="Times New Roman" w:hAnsi="Adobe Arabic" w:cs="Adobe Arabic"/>
          <w:color w:val="000000"/>
          <w:sz w:val="32"/>
          <w:szCs w:val="32"/>
          <w:rtl/>
        </w:rPr>
        <w:t>(صلى الله عليه وآله)</w:t>
      </w:r>
      <w:r w:rsidRPr="00EA5742">
        <w:rPr>
          <w:rFonts w:ascii="Adobe Arabic" w:eastAsia="Times New Roman" w:hAnsi="Adobe Arabic" w:cs="Adobe Arabic"/>
          <w:color w:val="000000"/>
          <w:sz w:val="32"/>
          <w:szCs w:val="32"/>
          <w:rtl/>
        </w:rPr>
        <w:t> إلى أهمّية ذلك بقوله: «إنّ الله يُحبّ إذا عمل أحدكم عملاً أن يُتقنه»</w:t>
      </w:r>
      <w:r w:rsidR="00A62F77">
        <w:rPr>
          <w:rStyle w:val="FootnoteReference"/>
          <w:rFonts w:ascii="Adobe Arabic" w:eastAsia="Times New Roman" w:hAnsi="Adobe Arabic" w:cs="Adobe Arabic"/>
          <w:color w:val="000000"/>
          <w:sz w:val="32"/>
          <w:szCs w:val="32"/>
          <w:rtl/>
        </w:rPr>
        <w:footnoteReference w:id="57"/>
      </w:r>
      <w:r w:rsidRPr="00EA5742">
        <w:rPr>
          <w:rFonts w:ascii="Adobe Arabic" w:eastAsia="Times New Roman" w:hAnsi="Adobe Arabic" w:cs="Adobe Arabic"/>
          <w:color w:val="000000"/>
          <w:sz w:val="32"/>
          <w:szCs w:val="32"/>
          <w:rtl/>
        </w:rPr>
        <w:t>.</w:t>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وبقوله </w:t>
      </w:r>
      <w:r w:rsidR="00784783">
        <w:rPr>
          <w:rFonts w:ascii="Adobe Arabic" w:eastAsia="Times New Roman" w:hAnsi="Adobe Arabic" w:cs="Adobe Arabic"/>
          <w:color w:val="000000"/>
          <w:sz w:val="32"/>
          <w:szCs w:val="32"/>
          <w:rtl/>
        </w:rPr>
        <w:t>(صلى الله عليه وآله)</w:t>
      </w:r>
      <w:r w:rsidRPr="00EA5742">
        <w:rPr>
          <w:rFonts w:ascii="Adobe Arabic" w:eastAsia="Times New Roman" w:hAnsi="Adobe Arabic" w:cs="Adobe Arabic"/>
          <w:color w:val="000000"/>
          <w:sz w:val="32"/>
          <w:szCs w:val="32"/>
          <w:rtl/>
        </w:rPr>
        <w:t>: «من عمل على غير علم كان ما يُفسد أكثر ممّا يُصلح»</w:t>
      </w:r>
      <w:r w:rsidR="00A62F77">
        <w:rPr>
          <w:rStyle w:val="FootnoteReference"/>
          <w:rFonts w:ascii="Adobe Arabic" w:eastAsia="Times New Roman" w:hAnsi="Adobe Arabic" w:cs="Adobe Arabic"/>
          <w:color w:val="000000"/>
          <w:sz w:val="32"/>
          <w:szCs w:val="32"/>
          <w:rtl/>
        </w:rPr>
        <w:footnoteReference w:id="58"/>
      </w:r>
      <w:r w:rsidRPr="00EA5742">
        <w:rPr>
          <w:rFonts w:ascii="Adobe Arabic" w:eastAsia="Times New Roman" w:hAnsi="Adobe Arabic" w:cs="Adobe Arabic"/>
          <w:color w:val="000000"/>
          <w:sz w:val="32"/>
          <w:szCs w:val="32"/>
          <w:rtl/>
        </w:rPr>
        <w:t>.</w:t>
      </w:r>
      <w:r w:rsidRPr="00EA5742">
        <w:rPr>
          <w:rFonts w:ascii="Adobe Arabic" w:eastAsia="Times New Roman" w:hAnsi="Adobe Arabic" w:cs="Adobe Arabic"/>
          <w:color w:val="000000"/>
          <w:sz w:val="32"/>
          <w:szCs w:val="32"/>
          <w:rtl/>
        </w:rPr>
        <w:br/>
        <w:t>والمحاسب بمثابة كاتب بالعدل، عليه أن يتحرّى كلّ ما يؤدّي إلى إعطاء كلّ ذي حقٍّ حقّه؛ لكي لا يقع في ظلم أحد؛ قال -تعالى-: </w:t>
      </w:r>
      <w:r w:rsidRPr="00784783">
        <w:rPr>
          <w:rFonts w:ascii="Traditional Arabic" w:eastAsia="Times New Roman" w:hAnsi="Traditional Arabic" w:cs="Traditional Arabic"/>
          <w:b/>
          <w:bCs/>
          <w:color w:val="FF9933"/>
          <w:sz w:val="32"/>
          <w:szCs w:val="32"/>
          <w:rtl/>
          <w:lang w:bidi="fa-IR"/>
        </w:rPr>
        <w:t>﴿وَنَضَعُ ٱل</w:t>
      </w:r>
      <w:r w:rsidRPr="00784783">
        <w:rPr>
          <w:rFonts w:ascii="Traditional Arabic" w:eastAsia="Times New Roman" w:hAnsi="Traditional Arabic" w:cs="Traditional Arabic" w:hint="cs"/>
          <w:b/>
          <w:bCs/>
          <w:color w:val="FF9933"/>
          <w:sz w:val="32"/>
          <w:szCs w:val="32"/>
          <w:rtl/>
          <w:lang w:bidi="fa-IR"/>
        </w:rPr>
        <w:t>ۡمَوَٰز</w:t>
      </w:r>
      <w:r w:rsidRPr="00784783">
        <w:rPr>
          <w:rFonts w:ascii="Traditional Arabic" w:eastAsia="Times New Roman" w:hAnsi="Traditional Arabic" w:cs="Traditional Arabic"/>
          <w:b/>
          <w:bCs/>
          <w:color w:val="FF9933"/>
          <w:sz w:val="32"/>
          <w:szCs w:val="32"/>
          <w:rtl/>
          <w:lang w:bidi="fa-IR"/>
        </w:rPr>
        <w:t>ِينَ ٱل</w:t>
      </w:r>
      <w:r w:rsidRPr="00784783">
        <w:rPr>
          <w:rFonts w:ascii="Traditional Arabic" w:eastAsia="Times New Roman" w:hAnsi="Traditional Arabic" w:cs="Traditional Arabic" w:hint="cs"/>
          <w:b/>
          <w:bCs/>
          <w:color w:val="FF9933"/>
          <w:sz w:val="32"/>
          <w:szCs w:val="32"/>
          <w:rtl/>
          <w:lang w:bidi="fa-IR"/>
        </w:rPr>
        <w:t>ۡقِسۡطَ</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لِيَوۡمِ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ٱلۡقِيَٰمَةِ</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فَلَا</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تُظۡلَمُ</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نَفۡس</w:t>
      </w:r>
      <w:r w:rsidRPr="00784783">
        <w:rPr>
          <w:rFonts w:ascii="Traditional Arabic" w:eastAsia="Times New Roman" w:hAnsi="Traditional Arabic" w:cs="Traditional Arabic"/>
          <w:b/>
          <w:bCs/>
          <w:color w:val="FF9933"/>
          <w:sz w:val="32"/>
          <w:szCs w:val="32"/>
          <w:rtl/>
          <w:lang w:bidi="fa-IR"/>
        </w:rPr>
        <w:t xml:space="preserve"> </w:t>
      </w:r>
      <w:r w:rsidRPr="00784783">
        <w:rPr>
          <w:rFonts w:ascii="Traditional Arabic" w:eastAsia="Times New Roman" w:hAnsi="Traditional Arabic" w:cs="Traditional Arabic" w:hint="cs"/>
          <w:b/>
          <w:bCs/>
          <w:color w:val="FF9933"/>
          <w:sz w:val="32"/>
          <w:szCs w:val="32"/>
          <w:rtl/>
          <w:lang w:bidi="fa-IR"/>
        </w:rPr>
        <w:t>شَيۡ‍ٔاۖ﴾</w:t>
      </w:r>
      <w:r w:rsidR="00A62F77">
        <w:rPr>
          <w:rStyle w:val="FootnoteReference"/>
          <w:rFonts w:ascii="Traditional Arabic" w:eastAsia="Times New Roman" w:hAnsi="Traditional Arabic" w:cs="Traditional Arabic"/>
          <w:b/>
          <w:bCs/>
          <w:color w:val="FF9933"/>
          <w:sz w:val="32"/>
          <w:szCs w:val="32"/>
          <w:rtl/>
          <w:lang w:bidi="fa-IR"/>
        </w:rPr>
        <w:footnoteReference w:id="59"/>
      </w:r>
      <w:r w:rsidRPr="00EA5742">
        <w:rPr>
          <w:rFonts w:ascii="Adobe Arabic" w:eastAsia="Times New Roman" w:hAnsi="Adobe Arabic" w:cs="Adobe Arabic"/>
          <w:color w:val="000000"/>
          <w:sz w:val="32"/>
          <w:szCs w:val="32"/>
          <w:rtl/>
        </w:rPr>
        <w:t>.</w:t>
      </w:r>
    </w:p>
    <w:p w:rsidR="00B66744" w:rsidRDefault="00B6674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lastRenderedPageBreak/>
        <w:t>د. الصدق:</w:t>
      </w:r>
      <w:r w:rsidRPr="00EA5742">
        <w:rPr>
          <w:rFonts w:ascii="Adobe Arabic" w:eastAsia="Times New Roman" w:hAnsi="Adobe Arabic" w:cs="Adobe Arabic"/>
          <w:color w:val="000000"/>
          <w:sz w:val="32"/>
          <w:szCs w:val="32"/>
          <w:rtl/>
        </w:rPr>
        <w:t> وهو صفة ينبغي أن يتحلّى بها المؤمن في أمور حياته كلّها، ومع جميع من يتعامل معهم، وهي تُعتبر من علامات الإيمان، فعن الإمام عليّ </w:t>
      </w:r>
      <w:r w:rsidR="00397888">
        <w:rPr>
          <w:rFonts w:ascii="Adobe Arabic" w:eastAsia="Times New Roman" w:hAnsi="Adobe Arabic" w:cs="Adobe Arabic"/>
          <w:color w:val="000000"/>
          <w:sz w:val="32"/>
          <w:szCs w:val="32"/>
          <w:rtl/>
        </w:rPr>
        <w:t>(عليه السلام)</w:t>
      </w:r>
      <w:r w:rsidRPr="00EA5742">
        <w:rPr>
          <w:rFonts w:ascii="Adobe Arabic" w:eastAsia="Times New Roman" w:hAnsi="Adobe Arabic" w:cs="Adobe Arabic"/>
          <w:color w:val="000000"/>
          <w:sz w:val="32"/>
          <w:szCs w:val="32"/>
          <w:rtl/>
        </w:rPr>
        <w:t>: «علامة الإيمان أن تُؤثِر الصدق حيث يضرّك على الكذب حيث ينفعك، وأن لا يكون في حديثك فضل عن علمك، وأن تتّقي الله في حديث غيرك»</w:t>
      </w:r>
      <w:r w:rsidR="00A62F77">
        <w:rPr>
          <w:rStyle w:val="FootnoteReference"/>
          <w:rFonts w:ascii="Adobe Arabic" w:eastAsia="Times New Roman" w:hAnsi="Adobe Arabic" w:cs="Adobe Arabic"/>
          <w:color w:val="000000"/>
          <w:sz w:val="32"/>
          <w:szCs w:val="32"/>
          <w:rtl/>
        </w:rPr>
        <w:footnoteReference w:id="60"/>
      </w:r>
      <w:r w:rsidRPr="00EA5742">
        <w:rPr>
          <w:rFonts w:ascii="Adobe Arabic" w:eastAsia="Times New Roman" w:hAnsi="Adobe Arabic" w:cs="Adobe Arabic"/>
          <w:color w:val="000000"/>
          <w:sz w:val="32"/>
          <w:szCs w:val="32"/>
          <w:rtl/>
        </w:rPr>
        <w:t>.</w:t>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هـ. النظام: </w:t>
      </w:r>
      <w:r w:rsidRPr="00EA5742">
        <w:rPr>
          <w:rFonts w:ascii="Adobe Arabic" w:eastAsia="Times New Roman" w:hAnsi="Adobe Arabic" w:cs="Adobe Arabic"/>
          <w:color w:val="000000"/>
          <w:sz w:val="32"/>
          <w:szCs w:val="32"/>
          <w:rtl/>
        </w:rPr>
        <w:t>وهو، وإن كان في مظهره أمرًا مهنيّاً، إلّا أنّه في الواقع مرتبط ارتباطًا وثيقًا بالأخلاق، حيث إنّه ينبع من شعور الإنسان بالمسؤوليّة، تجاه ما يجب عليه القيام به بأفضل صورة؛ ما يدفعه إلى تنظيم عمله بشكل جيّد، فعن أمير المؤمنين عليّ </w:t>
      </w:r>
      <w:r w:rsidR="00397888">
        <w:rPr>
          <w:rFonts w:ascii="Adobe Arabic" w:eastAsia="Times New Roman" w:hAnsi="Adobe Arabic" w:cs="Adobe Arabic"/>
          <w:color w:val="000000"/>
          <w:sz w:val="32"/>
          <w:szCs w:val="32"/>
          <w:rtl/>
        </w:rPr>
        <w:t>(عليه السلام)</w:t>
      </w:r>
      <w:r w:rsidRPr="00EA5742">
        <w:rPr>
          <w:rFonts w:ascii="Adobe Arabic" w:eastAsia="Times New Roman" w:hAnsi="Adobe Arabic" w:cs="Adobe Arabic"/>
          <w:color w:val="000000"/>
          <w:sz w:val="32"/>
          <w:szCs w:val="32"/>
          <w:rtl/>
        </w:rPr>
        <w:t>: «أوصيكما... بتقوى الله ونظم أمركم»</w:t>
      </w:r>
      <w:r w:rsidR="00A62F77">
        <w:rPr>
          <w:rStyle w:val="FootnoteReference"/>
          <w:rFonts w:ascii="Adobe Arabic" w:eastAsia="Times New Roman" w:hAnsi="Adobe Arabic" w:cs="Adobe Arabic"/>
          <w:color w:val="000000"/>
          <w:sz w:val="32"/>
          <w:szCs w:val="32"/>
          <w:rtl/>
        </w:rPr>
        <w:footnoteReference w:id="61"/>
      </w:r>
      <w:r w:rsidRPr="00EA5742">
        <w:rPr>
          <w:rFonts w:ascii="Adobe Arabic" w:eastAsia="Times New Roman" w:hAnsi="Adobe Arabic" w:cs="Adobe Arabic"/>
          <w:color w:val="000000"/>
          <w:sz w:val="32"/>
          <w:szCs w:val="32"/>
          <w:rtl/>
        </w:rPr>
        <w:t>.</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4783">
        <w:rPr>
          <w:rFonts w:ascii="Adobe Arabic" w:eastAsia="Times New Roman" w:hAnsi="Adobe Arabic" w:cs="Adobe Arabic"/>
          <w:b/>
          <w:bCs/>
          <w:color w:val="000000"/>
          <w:sz w:val="32"/>
          <w:szCs w:val="32"/>
          <w:rtl/>
        </w:rPr>
        <w:t>و. حسن الخلق: </w:t>
      </w:r>
      <w:r w:rsidRPr="00EA5742">
        <w:rPr>
          <w:rFonts w:ascii="Adobe Arabic" w:eastAsia="Times New Roman" w:hAnsi="Adobe Arabic" w:cs="Adobe Arabic"/>
          <w:color w:val="000000"/>
          <w:sz w:val="32"/>
          <w:szCs w:val="32"/>
          <w:rtl/>
        </w:rPr>
        <w:t>على المحاسب أن يكون حسن الأخلاق في تعامله مع أصحاب المهن الذين يتعامل معهم، وأن تكون علاقته بهم قائمةً على الاحترام المتبادل والثقة.</w:t>
      </w:r>
    </w:p>
    <w:p w:rsidR="00050EA0" w:rsidRPr="00EA5742" w:rsidRDefault="00050EA0" w:rsidP="00A62F77">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t>عن رسول الله </w:t>
      </w:r>
      <w:r w:rsidR="00784783">
        <w:rPr>
          <w:rFonts w:ascii="Adobe Arabic" w:eastAsia="Times New Roman" w:hAnsi="Adobe Arabic" w:cs="Adobe Arabic"/>
          <w:color w:val="000000"/>
          <w:sz w:val="32"/>
          <w:szCs w:val="32"/>
          <w:rtl/>
          <w:lang w:bidi="fa-IR"/>
        </w:rPr>
        <w:t>(صلى الله عليه وآله)</w:t>
      </w:r>
      <w:r w:rsidRPr="00EA5742">
        <w:rPr>
          <w:rFonts w:ascii="Adobe Arabic" w:eastAsia="Times New Roman" w:hAnsi="Adobe Arabic" w:cs="Adobe Arabic"/>
          <w:color w:val="000000"/>
          <w:sz w:val="32"/>
          <w:szCs w:val="32"/>
          <w:rtl/>
          <w:lang w:bidi="fa-IR"/>
        </w:rPr>
        <w:t> أنّه قال: «اتّقِ الله حيث ما كنت، وخالق الناس بخلق حسن، وإذا عملت سيّئة، فاعمل حسنة تمحوها»</w:t>
      </w:r>
      <w:r w:rsidR="00A62F77">
        <w:rPr>
          <w:rStyle w:val="FootnoteReference"/>
          <w:rFonts w:ascii="Adobe Arabic" w:eastAsia="Times New Roman" w:hAnsi="Adobe Arabic" w:cs="Adobe Arabic"/>
          <w:color w:val="000000"/>
          <w:sz w:val="32"/>
          <w:szCs w:val="32"/>
          <w:rtl/>
          <w:lang w:bidi="fa-IR"/>
        </w:rPr>
        <w:footnoteReference w:id="62"/>
      </w:r>
      <w:r w:rsidRPr="00EA5742">
        <w:rPr>
          <w:rFonts w:ascii="Adobe Arabic" w:eastAsia="Times New Roman" w:hAnsi="Adobe Arabic" w:cs="Adobe Arabic"/>
          <w:color w:val="000000"/>
          <w:sz w:val="32"/>
          <w:szCs w:val="32"/>
          <w:rtl/>
          <w:lang w:bidi="fa-IR"/>
        </w:rPr>
        <w:t>.</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5" name="Rectangle 5" descr="C:\Users\user6\Downloads\Telegram Desktop\%D9%83%D8%AA%D8%A8 %D8%AC%D8%AF%D9%8A%D8%AF%D8%A9\mouhasaba_2019-web-resources\image\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17170"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K7TgiYRAwAARA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EF5CF3" w:rsidRDefault="00EF5CF3">
      <w:pPr>
        <w:rPr>
          <w:rFonts w:ascii="Adobe Arabic" w:eastAsia="Times New Roman" w:hAnsi="Adobe Arabic" w:cs="Adobe Arabic"/>
          <w:b/>
          <w:bCs/>
          <w:color w:val="FF9933"/>
          <w:sz w:val="40"/>
          <w:szCs w:val="40"/>
          <w:rtl/>
        </w:rPr>
      </w:pPr>
      <w:r>
        <w:rPr>
          <w:rFonts w:ascii="Adobe Arabic" w:eastAsia="Times New Roman" w:hAnsi="Adobe Arabic" w:cs="Adobe Arabic"/>
          <w:b/>
          <w:bCs/>
          <w:color w:val="FF9933"/>
          <w:sz w:val="40"/>
          <w:szCs w:val="40"/>
          <w:rtl/>
        </w:rPr>
        <w:br w:type="page"/>
      </w:r>
    </w:p>
    <w:p w:rsidR="00B66744" w:rsidRDefault="00A5767D" w:rsidP="00A5767D">
      <w:pPr>
        <w:jc w:val="center"/>
        <w:rPr>
          <w:rFonts w:ascii="Adobe Arabic" w:eastAsia="Times New Roman" w:hAnsi="Adobe Arabic" w:cs="Adobe Arabic"/>
          <w:b/>
          <w:bCs/>
          <w:color w:val="FF9933"/>
          <w:sz w:val="40"/>
          <w:szCs w:val="40"/>
          <w:rtl/>
        </w:rPr>
      </w:pPr>
      <w:bookmarkStart w:id="16" w:name="_Toc143610158"/>
      <w:r>
        <w:rPr>
          <w:rFonts w:ascii="Adobe Arabic" w:eastAsia="Times New Roman" w:hAnsi="Adobe Arabic" w:cs="Adobe Arabic"/>
          <w:b/>
          <w:bCs/>
          <w:noProof/>
          <w:color w:val="FF9933"/>
          <w:sz w:val="40"/>
          <w:szCs w:val="40"/>
        </w:rPr>
        <w:lastRenderedPageBreak/>
        <w:drawing>
          <wp:inline distT="0" distB="0" distL="0" distR="0">
            <wp:extent cx="4762500" cy="4657725"/>
            <wp:effectExtent l="0" t="0" r="0" b="9525"/>
            <wp:docPr id="20" name="Picture 20" descr="C:\Users\user6\AppData\Local\Microsoft\Windows\INetCache\Content.Word\فقه-المحاسبة-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6\AppData\Local\Microsoft\Windows\INetCache\Content.Word\فقه-المحاسبة-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657725"/>
                    </a:xfrm>
                    <a:prstGeom prst="rect">
                      <a:avLst/>
                    </a:prstGeom>
                    <a:noFill/>
                    <a:ln>
                      <a:noFill/>
                    </a:ln>
                  </pic:spPr>
                </pic:pic>
              </a:graphicData>
            </a:graphic>
          </wp:inline>
        </w:drawing>
      </w:r>
      <w:r w:rsidR="00B66744">
        <w:rPr>
          <w:rFonts w:ascii="Adobe Arabic" w:eastAsia="Times New Roman" w:hAnsi="Adobe Arabic" w:cs="Adobe Arabic"/>
          <w:b/>
          <w:bCs/>
          <w:color w:val="FF9933"/>
          <w:sz w:val="40"/>
          <w:szCs w:val="40"/>
          <w:rtl/>
        </w:rPr>
        <w:br w:type="page"/>
      </w:r>
    </w:p>
    <w:p w:rsidR="00050EA0" w:rsidRPr="00EF5CF3" w:rsidRDefault="00050EA0" w:rsidP="00397888">
      <w:pPr>
        <w:pStyle w:val="Heading1"/>
        <w:bidi/>
        <w:jc w:val="center"/>
        <w:rPr>
          <w:rFonts w:ascii="Adobe Arabic" w:eastAsia="Times New Roman" w:hAnsi="Adobe Arabic" w:cs="Adobe Arabic"/>
          <w:b/>
          <w:bCs/>
          <w:color w:val="FF9933"/>
          <w:sz w:val="40"/>
          <w:szCs w:val="40"/>
          <w:rtl/>
        </w:rPr>
      </w:pPr>
      <w:r w:rsidRPr="00EF5CF3">
        <w:rPr>
          <w:rFonts w:ascii="Adobe Arabic" w:eastAsia="Times New Roman" w:hAnsi="Adobe Arabic" w:cs="Adobe Arabic"/>
          <w:b/>
          <w:bCs/>
          <w:color w:val="FF9933"/>
          <w:sz w:val="40"/>
          <w:szCs w:val="40"/>
          <w:rtl/>
        </w:rPr>
        <w:lastRenderedPageBreak/>
        <w:t>الأحكام الابتلائيّة للمحاسبة</w:t>
      </w:r>
      <w:bookmarkEnd w:id="16"/>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7" w:name="_Toc143610159"/>
      <w:r w:rsidRPr="00EF5CF3">
        <w:rPr>
          <w:rFonts w:ascii="Adobe Arabic" w:eastAsia="Times New Roman" w:hAnsi="Adobe Arabic" w:cs="Adobe Arabic"/>
          <w:b/>
          <w:bCs/>
          <w:color w:val="44546A" w:themeColor="text2"/>
          <w:sz w:val="36"/>
          <w:szCs w:val="36"/>
          <w:rtl/>
        </w:rPr>
        <w:t>فيما يحرم من عمل المحاسبة</w:t>
      </w:r>
      <w:bookmarkEnd w:id="17"/>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هل العمل في مهنة المحاسبة جائزة في المؤسّسات التي تنتج المنتجات المحرّمة، كالخمر؟</w:t>
      </w:r>
    </w:p>
    <w:p w:rsidR="00050EA0"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إذا كان لهذا العمل مدخليّة في إنجاز المعاملة المحرّمة شرعاً فلا يجوز، وإلّا فلا مانع منه في نفسه، إذا لم يعدّ عرفاً تأييداً أو تشجيعاً على فعل الحرام منهم.</w:t>
      </w:r>
    </w:p>
    <w:p w:rsidR="00A5767D" w:rsidRPr="00EA5742" w:rsidRDefault="00081DF0" w:rsidP="00A5767D">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28" type="#_x0000_t75" style="width:375pt;height:256.5pt">
            <v:imagedata r:id="rId12" o:title="فقه-المحاسبة-38"/>
          </v:shape>
        </w:pict>
      </w:r>
    </w:p>
    <w:p w:rsidR="00B66744" w:rsidRDefault="00B66744" w:rsidP="00A5767D">
      <w:pPr>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lastRenderedPageBreak/>
        <w:t>2. هل العمل في مؤسّسات الدولة الجائرة كمحاسب جائز شرعًا؟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لا مانع منه في نفسه.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هل يجوز العمل في مؤسّسات الدولة القائمة على نظام غير إسلاميّ؟</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لا مانع منه في نفسه.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4. إذا اقترض زيد من عمرو قرضاً ربويّاً، فكتب شخص ثالث لهما الاتفاقيّة على معاملة القرض وشروطها، وهناك شخص رابع وهو المحاسب، وعمله تسجيل وثيقة الاتّفاقيّة في دفتر حساباته، فهل هذا المحاسب يُعدّ شريكاً معهم في عمل القرض الربويّ، ويكون عمله محرّماً، ويحرم أخذ الأجرة عليه؟ وبعد ذلك يأتي شخص خامس وهو المحقّق، وعمله مراجعة حسابات المحاسب، وهو لا يكتب ولا ينقل شيئاً، بل يُلاحظ فقط وقوع نقيصة أو زيادة في حسابات المعاملات الربويّة أم لا، ثمّ إنّه يُخبر المحاسب بذلك، فهل يُعدّ عمله محرّماً؟</w:t>
      </w:r>
    </w:p>
    <w:p w:rsidR="00B66744" w:rsidRDefault="00081DF0" w:rsidP="00A5767D">
      <w:pPr>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29" type="#_x0000_t75" style="width:375pt;height:210.75pt">
            <v:imagedata r:id="rId13" o:title="فقه-المحاسبة-39"/>
          </v:shape>
        </w:pict>
      </w:r>
    </w:p>
    <w:p w:rsidR="00A5767D" w:rsidRDefault="00A5767D">
      <w:pPr>
        <w:rPr>
          <w:rFonts w:ascii="Adobe Arabic" w:eastAsia="Times New Roman" w:hAnsi="Adobe Arabic" w:cs="Adobe Arabic"/>
          <w:b/>
          <w:bCs/>
          <w:color w:val="000000"/>
          <w:sz w:val="32"/>
          <w:szCs w:val="32"/>
          <w:rtl/>
          <w:lang w:bidi="fa-IR"/>
        </w:rPr>
      </w:pPr>
      <w:r>
        <w:rPr>
          <w:rFonts w:ascii="Adobe Arabic" w:eastAsia="Times New Roman" w:hAnsi="Adobe Arabic" w:cs="Adobe Arabic"/>
          <w:b/>
          <w:bCs/>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lastRenderedPageBreak/>
        <w:t>الجواب: </w:t>
      </w:r>
      <w:r w:rsidRPr="00EA5742">
        <w:rPr>
          <w:rFonts w:ascii="Adobe Arabic" w:eastAsia="Times New Roman" w:hAnsi="Adobe Arabic" w:cs="Adobe Arabic"/>
          <w:color w:val="000000"/>
          <w:sz w:val="32"/>
          <w:szCs w:val="32"/>
          <w:rtl/>
          <w:lang w:bidi="fa-IR"/>
        </w:rPr>
        <w:t>من يكون له مدخليّة في إنجاز المعاملة الربويّة، فهو عمل محرّم؛ وأمّا من لم يكن لعمله هذا مدخليّة في أصل إنجاز المعاملة الربويّة فلا إشكال فيه.</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8" w:name="_Toc143610160"/>
      <w:r w:rsidRPr="00EF5CF3">
        <w:rPr>
          <w:rFonts w:ascii="Adobe Arabic" w:eastAsia="Times New Roman" w:hAnsi="Adobe Arabic" w:cs="Adobe Arabic"/>
          <w:b/>
          <w:bCs/>
          <w:color w:val="44546A" w:themeColor="text2"/>
          <w:sz w:val="36"/>
          <w:szCs w:val="36"/>
          <w:rtl/>
        </w:rPr>
        <w:t>تعلّم أحكام التجارة</w:t>
      </w:r>
      <w:bookmarkEnd w:id="18"/>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هل يجب على المحاسب تعلّم أحكام التجارة؟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يجب عليه تعلّم الأحكام المرتبطة بعمله بحيث لا يقع في الحرام.</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19" w:name="_Toc143610161"/>
      <w:r w:rsidRPr="00EF5CF3">
        <w:rPr>
          <w:rFonts w:ascii="Adobe Arabic" w:eastAsia="Times New Roman" w:hAnsi="Adobe Arabic" w:cs="Adobe Arabic"/>
          <w:b/>
          <w:bCs/>
          <w:color w:val="44546A" w:themeColor="text2"/>
          <w:sz w:val="36"/>
          <w:szCs w:val="36"/>
          <w:rtl/>
        </w:rPr>
        <w:t>حكم تدريس مادّة محاسبة البنوك</w:t>
      </w:r>
      <w:bookmarkEnd w:id="19"/>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ما حكم تدريس مادّة محاسبة البنوك، حيث تُشرَح خلالها العمليّات الربويّة التي تقوم بها البنوك؟</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إنّ دراسة الحسابات الماليّة المتعلّقة بالقرض الربويّ أو تدريسها لا مانع منه في نفسه.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موظّف عمله في البنك دراسة الشركات التي تتقدّم بطلب قروض من البنك من حيث إمكانيّاتها الماليّة ومواردها الاقتصاديّة، وبعد موافقة البنك يجري الإقراض وتُسجّل عليه فوائد، فهل عمله جائز؟</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إذا لم يكن لعمله هذا مدخليّة في إنجاز المعاملة الربويّة، فلا مانع منه في نفسه.</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0" w:name="_Toc143610162"/>
      <w:r w:rsidRPr="00EF5CF3">
        <w:rPr>
          <w:rFonts w:ascii="Adobe Arabic" w:eastAsia="Times New Roman" w:hAnsi="Adobe Arabic" w:cs="Adobe Arabic"/>
          <w:b/>
          <w:bCs/>
          <w:color w:val="44546A" w:themeColor="text2"/>
          <w:sz w:val="36"/>
          <w:szCs w:val="36"/>
          <w:rtl/>
        </w:rPr>
        <w:t>فيما له دخالة في الربا بعمل المحاسبة</w:t>
      </w:r>
      <w:bookmarkEnd w:id="20"/>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هل يجوز العمل في معاملات ماليّة لها دخالة في الربا؟</w:t>
      </w:r>
    </w:p>
    <w:p w:rsidR="00B66744"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 الجواب: </w:t>
      </w:r>
      <w:r w:rsidRPr="00EA5742">
        <w:rPr>
          <w:rFonts w:ascii="Adobe Arabic" w:eastAsia="Times New Roman" w:hAnsi="Adobe Arabic" w:cs="Adobe Arabic"/>
          <w:color w:val="000000"/>
          <w:sz w:val="32"/>
          <w:szCs w:val="32"/>
          <w:rtl/>
          <w:lang w:bidi="fa-IR"/>
        </w:rPr>
        <w:t xml:space="preserve">ما كان من العمل دخيلاً بوجه في عقد القرض الربويّ، </w:t>
      </w:r>
    </w:p>
    <w:p w:rsidR="00B66744" w:rsidRDefault="00B6674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A5742">
        <w:rPr>
          <w:rFonts w:ascii="Adobe Arabic" w:eastAsia="Times New Roman" w:hAnsi="Adobe Arabic" w:cs="Adobe Arabic"/>
          <w:color w:val="000000"/>
          <w:sz w:val="32"/>
          <w:szCs w:val="32"/>
          <w:rtl/>
          <w:lang w:bidi="fa-IR"/>
        </w:rPr>
        <w:lastRenderedPageBreak/>
        <w:t>أو في إنجاز معاملته وتكميلها، أو في استحصال الربا وأخذه من المقترض، يكون حراماً شرعاً، ولا يستحقّ عامله الأجرة عليه.</w:t>
      </w:r>
    </w:p>
    <w:p w:rsidR="00A5767D" w:rsidRPr="00EA5742" w:rsidRDefault="00081DF0" w:rsidP="00A5767D">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30" type="#_x0000_t75" style="width:375pt;height:195.75pt">
            <v:imagedata r:id="rId14" o:title="فقه-المحاسبة-41"/>
          </v:shape>
        </w:pic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ما الأمور التي تُعتبر إعانة على الربا؟ وهل المعاملات الورقيّة التي يقوم بها المحاسب تُعدّ إعانة على الربا؟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كلّ ما له مدخليّة في إنجاز المعاملة الربويّة أو تكميل النقص فيها أو تحصيل الفائدة فهو حرام.</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1" w:name="_Toc143610163"/>
      <w:r w:rsidRPr="00EF5CF3">
        <w:rPr>
          <w:rFonts w:ascii="Adobe Arabic" w:eastAsia="Times New Roman" w:hAnsi="Adobe Arabic" w:cs="Adobe Arabic"/>
          <w:b/>
          <w:bCs/>
          <w:color w:val="44546A" w:themeColor="text2"/>
          <w:sz w:val="36"/>
          <w:szCs w:val="36"/>
          <w:rtl/>
        </w:rPr>
        <w:t>حكم إعطاء الأجرة إلى المصرف عند الاقتراض</w:t>
      </w:r>
      <w:bookmarkEnd w:id="21"/>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ما حكم إعطاء الأجرة إلى المصرف عند أخذ القرض منه؟</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لو كان ما يُدفع إلى المُقرِض عند الاقتراض منه بعنوان أجرة عمل القرض من التسجيل في الدفاتر وتسجيل السند ونحو ذلك، ولم يرجع إلى ربح مال القرض، فلا بأس في إعطائه وأخذه، ولا في الاقتراض معه.</w:t>
      </w:r>
    </w:p>
    <w:p w:rsidR="00B66744" w:rsidRDefault="00B66744">
      <w:pPr>
        <w:rPr>
          <w:rFonts w:ascii="Adobe Arabic" w:eastAsia="Times New Roman" w:hAnsi="Adobe Arabic" w:cs="Adobe Arabic"/>
          <w:b/>
          <w:bCs/>
          <w:color w:val="44546A" w:themeColor="text2"/>
          <w:sz w:val="36"/>
          <w:szCs w:val="36"/>
          <w:rtl/>
        </w:rPr>
      </w:pPr>
      <w:bookmarkStart w:id="22" w:name="_Toc143610164"/>
      <w:r>
        <w:rPr>
          <w:rFonts w:ascii="Adobe Arabic" w:eastAsia="Times New Roman" w:hAnsi="Adobe Arabic" w:cs="Adobe Arabic"/>
          <w:b/>
          <w:bCs/>
          <w:color w:val="44546A" w:themeColor="text2"/>
          <w:sz w:val="36"/>
          <w:szCs w:val="36"/>
          <w:rtl/>
        </w:rPr>
        <w:br w:type="page"/>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r w:rsidRPr="00EF5CF3">
        <w:rPr>
          <w:rFonts w:ascii="Adobe Arabic" w:eastAsia="Times New Roman" w:hAnsi="Adobe Arabic" w:cs="Adobe Arabic"/>
          <w:b/>
          <w:bCs/>
          <w:color w:val="44546A" w:themeColor="text2"/>
          <w:sz w:val="36"/>
          <w:szCs w:val="36"/>
          <w:rtl/>
        </w:rPr>
        <w:lastRenderedPageBreak/>
        <w:t>المشاركة أو الإعانة على الكذب والتزوير</w:t>
      </w:r>
      <w:bookmarkEnd w:id="22"/>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يُطلب من خبير المحاسبة إخفاء أرباح الشركة التي يعمل فيها للتهرّب من الضرائب الماليّة، فهل يجوز له فعل ذلك؟</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إذا استلزم ذلك الكذب أو التزوير، فلا يجوز.</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هل يجوز أن أعمل محاسبًا في مؤسّسة أعلم أنّهم يقومون فيها بتزوير البيانات المقدّمة للدولة؟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إذا كان لعملك هذا مشاركة أو إعانة لهم على الكذب والتزوير، فلا يجوز.</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ما حكم المال الذي أتقاضاه فيما لو قمت بتزوير بعض الفواتير المقدّمة للدولة، كفواتير المرضى، حيث تطلب منّي إدارة المستشفى رفع قيمة فاتورة المريض التي تُقدَّم إلى وزارة الصحّة؛ ما يجلب ربحًا أكبر للمستشفى؟</w:t>
      </w:r>
    </w:p>
    <w:p w:rsidR="00050EA0"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إذا استلزم ذلك الكذب أو التزوير، فلا يجوز.</w:t>
      </w:r>
    </w:p>
    <w:p w:rsidR="00A5767D" w:rsidRPr="00EA5742" w:rsidRDefault="00081DF0" w:rsidP="00A5767D">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31" type="#_x0000_t75" style="width:375pt;height:248.25pt">
            <v:imagedata r:id="rId15" o:title="فقه-المحاسبة-42"/>
          </v:shape>
        </w:pict>
      </w:r>
    </w:p>
    <w:p w:rsidR="00B66744"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 xml:space="preserve">4. هل يجوز لي الاقتصاص من المؤسّسة التي أعمل فيها محاسبًا </w:t>
      </w:r>
    </w:p>
    <w:p w:rsidR="00B66744" w:rsidRDefault="00B6674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lastRenderedPageBreak/>
        <w:t>فيما لو كان لي حقّ عليها ولم تؤدّه إليّ، بأن أقوم بتزوير بعض البيانات لأستطيع الحصول على مالي؟</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لا يجوز التوسّل بالكذب أو التزوير في مفروض السؤال، ويمكنك المطالبة بالطرق المحلّلة شرعاً.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5. يقوم بعض المحاسبين في بعض المدارس بتسجيل أسماء أشخاص وهميّين على أنّهم أولاد رجل يخدم في الجيش؛ ما يعود بالنفع الماليّ لهذا الجنديّ من قِبَل الدولة، فما حكم هذا العمل من قِبَل المحاسب؟</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لا يجوز ذلك.</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6. في بعض الأحيان، يُطلب من خبير المحاسبة تضخيم أرباح الشركة؛ ليستفيد صاحبها من القروض البنكيّة، فهل يجوز للمحاسب تنفيذ ذلك؛ علمًا بأنّ البنوك تعرف عادة أنّ المؤسّسات تفعل ذلك؟</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لا يجوز ذلك.</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3" w:name="_Toc143610165"/>
      <w:r w:rsidRPr="00EF5CF3">
        <w:rPr>
          <w:rFonts w:ascii="Adobe Arabic" w:eastAsia="Times New Roman" w:hAnsi="Adobe Arabic" w:cs="Adobe Arabic"/>
          <w:b/>
          <w:bCs/>
          <w:color w:val="44546A" w:themeColor="text2"/>
          <w:sz w:val="36"/>
          <w:szCs w:val="36"/>
          <w:rtl/>
        </w:rPr>
        <w:t>توقيع بيانات لم يُدقّقها المحاسب بنفسه</w:t>
      </w:r>
      <w:bookmarkEnd w:id="23"/>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يقوم بعض المحاسبين بتوقيع بيانات لم يُدقّقها هو بنفسه؛ علمًا بأنّ توقيعه هذا يترتّب عليه أن يكسب بعض أصحاب هذه البيانات مبالغ ماليّة لا تحقّ لهم، فهل يجوز له توقيعها دون أن يُدقّق بها؟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إذا استلزم ذلك الكذب أو التزوير، فلا يجوز.</w:t>
      </w:r>
    </w:p>
    <w:p w:rsidR="00B66744" w:rsidRDefault="00B6674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lastRenderedPageBreak/>
        <w:t>2. هل يجوز التوقيع عن شخص آخر فيما لو كان راضيًا؟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إذا عدّ ذلك تزويراً فلا يجوز، وأمّا التوكيل في ذلك فهو جائز ضمن المقرّرات القانونيّة والشرعيّة.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هل يجوز التوقيع على أوراق معاملات لم يقرأها المحاسب أصلاً، إنّما اعتمد فيها على الثقة المتبادلة بينه وبين الطرف الآخر؟</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إذا كان مطمئنّاً بصحّتها وصدقها، فلا مانع منه. نعم، إذا كان هناك قانون أو مقرّرات خاصّة بعمله تلزمه بالمراجعة بنفسه، فيجب عليه ذلك.</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4" w:name="_Toc143610166"/>
      <w:r w:rsidRPr="00EF5CF3">
        <w:rPr>
          <w:rFonts w:ascii="Adobe Arabic" w:eastAsia="Times New Roman" w:hAnsi="Adobe Arabic" w:cs="Adobe Arabic"/>
          <w:b/>
          <w:bCs/>
          <w:color w:val="44546A" w:themeColor="text2"/>
          <w:sz w:val="36"/>
          <w:szCs w:val="36"/>
          <w:rtl/>
        </w:rPr>
        <w:t>منع صاحب المؤسّسة من تزوير الفواتير</w:t>
      </w:r>
      <w:bookmarkEnd w:id="24"/>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هل يجب على خبير المحاسبة منع صاحب المؤسّسة من تزوير بعض الفواتير المرسلة إلى الضمان الاجتماعيّ مثلاً؟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تكليفه في هذا المورد هو الأمر بالمعروف والنهي عن المنكر مع تحقّق شروطهما.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هل يجوز للمحاسب تغيير تاريخ معاملة ما، فيما لو لم يكن فيها أذى على أحد؟</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 </w:t>
      </w:r>
      <w:r w:rsidRPr="00EA5742">
        <w:rPr>
          <w:rFonts w:ascii="Adobe Arabic" w:eastAsia="Times New Roman" w:hAnsi="Adobe Arabic" w:cs="Adobe Arabic"/>
          <w:color w:val="000000"/>
          <w:sz w:val="32"/>
          <w:szCs w:val="32"/>
          <w:rtl/>
          <w:lang w:bidi="fa-IR"/>
        </w:rPr>
        <w:t>إذا استلزم ذلك الكذب أو التزوير، فلا يجوز.</w:t>
      </w:r>
    </w:p>
    <w:p w:rsidR="00050EA0" w:rsidRPr="00EF5CF3" w:rsidRDefault="00050EA0" w:rsidP="00EF5CF3">
      <w:pPr>
        <w:pStyle w:val="Heading2"/>
        <w:bidi/>
        <w:jc w:val="both"/>
        <w:rPr>
          <w:rFonts w:ascii="Adobe Arabic" w:eastAsia="Times New Roman" w:hAnsi="Adobe Arabic" w:cs="Adobe Arabic"/>
          <w:b/>
          <w:bCs/>
          <w:color w:val="44546A" w:themeColor="text2"/>
          <w:sz w:val="36"/>
          <w:szCs w:val="36"/>
          <w:rtl/>
        </w:rPr>
      </w:pPr>
      <w:bookmarkStart w:id="25" w:name="_Toc143610167"/>
      <w:r w:rsidRPr="00EF5CF3">
        <w:rPr>
          <w:rFonts w:ascii="Adobe Arabic" w:eastAsia="Times New Roman" w:hAnsi="Adobe Arabic" w:cs="Adobe Arabic"/>
          <w:b/>
          <w:bCs/>
          <w:color w:val="44546A" w:themeColor="text2"/>
          <w:sz w:val="36"/>
          <w:szCs w:val="36"/>
          <w:rtl/>
        </w:rPr>
        <w:t>حكم ما يؤديّ إلى التهرّب من الضرائب</w:t>
      </w:r>
      <w:bookmarkEnd w:id="25"/>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1. يقوم بعض المؤسّسات بعدم التصريح بعدد موظفيها لدى الضمان الاجتماعيّ؛ للتهرّب من الضرائب، ويطلب من خبير المحاسبة تنفيذ هذا الأمر، فهل يجوز له ذلك؛ علمًا بأنّه إن لم يفعل ذلك فربّما يطلبون منه ترك العمل نهائيّاً.</w:t>
      </w:r>
    </w:p>
    <w:p w:rsidR="00B66744" w:rsidRDefault="00B6674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lastRenderedPageBreak/>
        <w:t>الجواب: </w:t>
      </w:r>
      <w:r w:rsidRPr="00EA5742">
        <w:rPr>
          <w:rFonts w:ascii="Adobe Arabic" w:eastAsia="Times New Roman" w:hAnsi="Adobe Arabic" w:cs="Adobe Arabic"/>
          <w:color w:val="000000"/>
          <w:sz w:val="32"/>
          <w:szCs w:val="32"/>
          <w:rtl/>
          <w:lang w:bidi="fa-IR"/>
        </w:rPr>
        <w:t>إذا لم يستلزم الكذب أو التزوير فلا مانع منه، وإلّا فلا يجوز.</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2. تُرسل وزارة الماليّة مراقباً ماليّاً إلى شركة ما، فيتّفق هذا المراقب مع خبير المحاسبة الذي لدى الشركة على إخفاء ما يوجب بعض الضرائب، أكان ذلك بالاتّفاق مع صاحب المؤسّسة أم لا، في مقابل حيازته بعض الأموال هو ومراقب الماليّة، فما حكم عمل المحاسب في مثل هذه المسألة، خصوصاً أنّ له دوراً فيها؟</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يجب عليه القيام بالعمل الذي كلّف به بحسب المقررات التابعة للوزارة في هذه الحالة.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A5742">
        <w:rPr>
          <w:rFonts w:ascii="Adobe Arabic" w:eastAsia="Times New Roman" w:hAnsi="Adobe Arabic" w:cs="Adobe Arabic"/>
          <w:color w:val="000000"/>
          <w:sz w:val="32"/>
          <w:szCs w:val="32"/>
          <w:rtl/>
        </w:rPr>
        <w:t>3. يطلب صاحب المؤسّسة من خبير المحاسبة العمل بأيّ طريقة للتهرّب من الضرائب الباهظة التي تتوجّب على المؤسّسة من قِبَل الدولة، فيقوم خبير المحاسبة بالاتّفاق الضمنيّ بينه وبين مراقب الماليّة على رشوة محدّدة، وفي الوقت نفسه يستفيد الخبير من مبلغ ماليّ معيّن، فيأتي إلى صاحب المؤسّسة، ويطلب منه دفع مبلغ معيّن وتتيسّر الأمور، وهو في ذلك على اتّفاق مسبّق مع مراقب الماليّة، فما حكم هذا الفعل أولًا؟ وما حكم إخفاء المال الذي أخذه هو من صاحب المؤسّسة؟</w:t>
      </w:r>
    </w:p>
    <w:p w:rsidR="00050EA0" w:rsidRPr="00EA5742" w:rsidRDefault="00050EA0" w:rsidP="00EA5742">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67EF1">
        <w:rPr>
          <w:rFonts w:ascii="Adobe Arabic" w:eastAsia="Times New Roman" w:hAnsi="Adobe Arabic" w:cs="Adobe Arabic"/>
          <w:b/>
          <w:bCs/>
          <w:color w:val="000000"/>
          <w:sz w:val="32"/>
          <w:szCs w:val="32"/>
          <w:rtl/>
          <w:lang w:bidi="fa-IR"/>
        </w:rPr>
        <w:t>الجواب:</w:t>
      </w:r>
      <w:r w:rsidRPr="00EA5742">
        <w:rPr>
          <w:rFonts w:ascii="Adobe Arabic" w:eastAsia="Times New Roman" w:hAnsi="Adobe Arabic" w:cs="Adobe Arabic"/>
          <w:color w:val="000000"/>
          <w:sz w:val="32"/>
          <w:szCs w:val="32"/>
          <w:rtl/>
          <w:lang w:bidi="fa-IR"/>
        </w:rPr>
        <w:t> لا يجوز أخذ الرشوة أو إعطاؤها، كما لا يجوز الكذب والتزوير في كتابة البيانات والتقارير.</w:t>
      </w:r>
    </w:p>
    <w:p w:rsidR="00CA4233" w:rsidRPr="00EA5742" w:rsidRDefault="00CA4233" w:rsidP="00EA5742">
      <w:pPr>
        <w:jc w:val="both"/>
        <w:rPr>
          <w:rFonts w:ascii="Adobe Arabic" w:hAnsi="Adobe Arabic" w:cs="Adobe Arabic"/>
          <w:sz w:val="32"/>
          <w:szCs w:val="32"/>
        </w:rPr>
      </w:pPr>
    </w:p>
    <w:sectPr w:rsidR="00CA4233" w:rsidRPr="00EA5742" w:rsidSect="0089631B">
      <w:headerReference w:type="default" r:id="rId16"/>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F0" w:rsidRDefault="00081DF0" w:rsidP="00E24746">
      <w:pPr>
        <w:spacing w:after="0" w:line="240" w:lineRule="auto"/>
      </w:pPr>
      <w:r>
        <w:separator/>
      </w:r>
    </w:p>
  </w:endnote>
  <w:endnote w:type="continuationSeparator" w:id="0">
    <w:p w:rsidR="00081DF0" w:rsidRDefault="00081DF0" w:rsidP="00E2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F0" w:rsidRDefault="00081DF0" w:rsidP="005430C9">
      <w:pPr>
        <w:bidi/>
        <w:spacing w:after="0" w:line="240" w:lineRule="auto"/>
      </w:pPr>
      <w:r>
        <w:separator/>
      </w:r>
    </w:p>
  </w:footnote>
  <w:footnote w:type="continuationSeparator" w:id="0">
    <w:p w:rsidR="00081DF0" w:rsidRDefault="00081DF0" w:rsidP="00E24746">
      <w:pPr>
        <w:spacing w:after="0" w:line="240" w:lineRule="auto"/>
      </w:pPr>
      <w:r>
        <w:continuationSeparator/>
      </w:r>
    </w:p>
  </w:footnote>
  <w:footnote w:id="1">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ص93. الحرّ العامليّ، الشيخ محمّد بن الحسن، تفصيل وسائل الشيعة إلى تحصيل مسائل الشريعة، تحقيق ونشر مؤسّسة آل البيت (عليهم السلام)، إيران - قم، 1414هـ، ط2، ج17، ص21</w:t>
      </w:r>
      <w:r w:rsidRPr="005430C9">
        <w:rPr>
          <w:rFonts w:ascii="Adobe Arabic" w:hAnsi="Adobe Arabic" w:cs="Adobe Arabic"/>
          <w:sz w:val="24"/>
          <w:szCs w:val="24"/>
        </w:rPr>
        <w:t>.</w:t>
      </w:r>
    </w:p>
  </w:footnote>
  <w:footnote w:id="2">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ج6، ص324</w:t>
      </w:r>
      <w:r w:rsidRPr="005430C9">
        <w:rPr>
          <w:rFonts w:ascii="Adobe Arabic" w:hAnsi="Adobe Arabic" w:cs="Adobe Arabic"/>
          <w:sz w:val="24"/>
          <w:szCs w:val="24"/>
        </w:rPr>
        <w:t>.</w:t>
      </w:r>
    </w:p>
  </w:footnote>
  <w:footnote w:id="3">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ج5، ص62</w:t>
      </w:r>
      <w:r w:rsidRPr="005430C9">
        <w:rPr>
          <w:rFonts w:ascii="Adobe Arabic" w:hAnsi="Adobe Arabic" w:cs="Adobe Arabic"/>
          <w:sz w:val="24"/>
          <w:szCs w:val="24"/>
        </w:rPr>
        <w:t>.</w:t>
      </w:r>
    </w:p>
  </w:footnote>
  <w:footnote w:id="4">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ص72</w:t>
      </w:r>
      <w:r w:rsidRPr="005430C9">
        <w:rPr>
          <w:rFonts w:ascii="Adobe Arabic" w:hAnsi="Adobe Arabic" w:cs="Adobe Arabic"/>
          <w:sz w:val="24"/>
          <w:szCs w:val="24"/>
        </w:rPr>
        <w:t>.</w:t>
      </w:r>
    </w:p>
  </w:footnote>
  <w:footnote w:id="5">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ص70</w:t>
      </w:r>
      <w:r w:rsidRPr="005430C9">
        <w:rPr>
          <w:rFonts w:ascii="Adobe Arabic" w:hAnsi="Adobe Arabic" w:cs="Adobe Arabic"/>
          <w:sz w:val="24"/>
          <w:szCs w:val="24"/>
        </w:rPr>
        <w:t>.</w:t>
      </w:r>
    </w:p>
  </w:footnote>
  <w:footnote w:id="6">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ص71</w:t>
      </w:r>
      <w:r w:rsidRPr="005430C9">
        <w:rPr>
          <w:rFonts w:ascii="Adobe Arabic" w:hAnsi="Adobe Arabic" w:cs="Adobe Arabic"/>
          <w:sz w:val="24"/>
          <w:szCs w:val="24"/>
        </w:rPr>
        <w:t>.</w:t>
      </w:r>
    </w:p>
  </w:footnote>
  <w:footnote w:id="7">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ج5، ص76-75</w:t>
      </w:r>
      <w:r w:rsidRPr="005430C9">
        <w:rPr>
          <w:rFonts w:ascii="Adobe Arabic" w:hAnsi="Adobe Arabic" w:cs="Adobe Arabic"/>
          <w:sz w:val="24"/>
          <w:szCs w:val="24"/>
        </w:rPr>
        <w:t>.</w:t>
      </w:r>
    </w:p>
  </w:footnote>
  <w:footnote w:id="8">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ص80</w:t>
      </w:r>
      <w:r w:rsidRPr="005430C9">
        <w:rPr>
          <w:rFonts w:ascii="Adobe Arabic" w:hAnsi="Adobe Arabic" w:cs="Adobe Arabic"/>
          <w:sz w:val="24"/>
          <w:szCs w:val="24"/>
        </w:rPr>
        <w:t>.</w:t>
      </w:r>
    </w:p>
  </w:footnote>
  <w:footnote w:id="9">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ج5، ص81</w:t>
      </w:r>
      <w:r w:rsidRPr="005430C9">
        <w:rPr>
          <w:rFonts w:ascii="Adobe Arabic" w:hAnsi="Adobe Arabic" w:cs="Adobe Arabic"/>
          <w:sz w:val="24"/>
          <w:szCs w:val="24"/>
        </w:rPr>
        <w:t>.</w:t>
      </w:r>
    </w:p>
  </w:footnote>
  <w:footnote w:id="10">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الطوسيّ، تهذيب الأحكام، مصدر سابق، ج6، ص328</w:t>
      </w:r>
      <w:r w:rsidRPr="005430C9">
        <w:rPr>
          <w:rFonts w:ascii="Adobe Arabic" w:hAnsi="Adobe Arabic" w:cs="Adobe Arabic"/>
          <w:sz w:val="24"/>
          <w:szCs w:val="24"/>
        </w:rPr>
        <w:t>.</w:t>
      </w:r>
    </w:p>
  </w:footnote>
  <w:footnote w:id="11">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ج4، ص53</w:t>
      </w:r>
      <w:r w:rsidRPr="005430C9">
        <w:rPr>
          <w:rFonts w:ascii="Adobe Arabic" w:hAnsi="Adobe Arabic" w:cs="Adobe Arabic"/>
          <w:sz w:val="24"/>
          <w:szCs w:val="24"/>
        </w:rPr>
        <w:t>.</w:t>
      </w:r>
    </w:p>
  </w:footnote>
  <w:footnote w:id="12">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ص53</w:t>
      </w:r>
      <w:r w:rsidRPr="005430C9">
        <w:rPr>
          <w:rFonts w:ascii="Adobe Arabic" w:hAnsi="Adobe Arabic" w:cs="Adobe Arabic"/>
          <w:sz w:val="24"/>
          <w:szCs w:val="24"/>
        </w:rPr>
        <w:t>.</w:t>
      </w:r>
    </w:p>
  </w:footnote>
  <w:footnote w:id="13">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ج5، ص88</w:t>
      </w:r>
      <w:r w:rsidRPr="005430C9">
        <w:rPr>
          <w:rFonts w:ascii="Adobe Arabic" w:hAnsi="Adobe Arabic" w:cs="Adobe Arabic"/>
          <w:sz w:val="24"/>
          <w:szCs w:val="24"/>
        </w:rPr>
        <w:t>.</w:t>
      </w:r>
    </w:p>
  </w:footnote>
  <w:footnote w:id="14">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ص88</w:t>
      </w:r>
      <w:r w:rsidRPr="005430C9">
        <w:rPr>
          <w:rFonts w:ascii="Adobe Arabic" w:hAnsi="Adobe Arabic" w:cs="Adobe Arabic"/>
          <w:sz w:val="24"/>
          <w:szCs w:val="24"/>
        </w:rPr>
        <w:t>.</w:t>
      </w:r>
    </w:p>
  </w:footnote>
  <w:footnote w:id="15">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ص88</w:t>
      </w:r>
      <w:r w:rsidRPr="005430C9">
        <w:rPr>
          <w:rFonts w:ascii="Adobe Arabic" w:hAnsi="Adobe Arabic" w:cs="Adobe Arabic"/>
          <w:sz w:val="24"/>
          <w:szCs w:val="24"/>
        </w:rPr>
        <w:t>.</w:t>
      </w:r>
    </w:p>
  </w:footnote>
  <w:footnote w:id="16">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ج5، ص158</w:t>
      </w:r>
      <w:r w:rsidRPr="005430C9">
        <w:rPr>
          <w:rFonts w:ascii="Adobe Arabic" w:hAnsi="Adobe Arabic" w:cs="Adobe Arabic"/>
          <w:sz w:val="24"/>
          <w:szCs w:val="24"/>
        </w:rPr>
        <w:t>.</w:t>
      </w:r>
    </w:p>
  </w:footnote>
  <w:footnote w:id="17">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ج3، ص157</w:t>
      </w:r>
      <w:r w:rsidRPr="005430C9">
        <w:rPr>
          <w:rFonts w:ascii="Adobe Arabic" w:hAnsi="Adobe Arabic" w:cs="Adobe Arabic"/>
          <w:sz w:val="24"/>
          <w:szCs w:val="24"/>
        </w:rPr>
        <w:t>.</w:t>
      </w:r>
    </w:p>
  </w:footnote>
  <w:footnote w:id="18">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ج3، ص157</w:t>
      </w:r>
      <w:r w:rsidRPr="005430C9">
        <w:rPr>
          <w:rFonts w:ascii="Adobe Arabic" w:hAnsi="Adobe Arabic" w:cs="Adobe Arabic"/>
          <w:sz w:val="24"/>
          <w:szCs w:val="24"/>
        </w:rPr>
        <w:t>.</w:t>
      </w:r>
    </w:p>
  </w:footnote>
  <w:footnote w:id="19">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ج5، ص124</w:t>
      </w:r>
      <w:r w:rsidRPr="005430C9">
        <w:rPr>
          <w:rFonts w:ascii="Adobe Arabic" w:hAnsi="Adobe Arabic" w:cs="Adobe Arabic"/>
          <w:sz w:val="24"/>
          <w:szCs w:val="24"/>
        </w:rPr>
        <w:t>.</w:t>
      </w:r>
    </w:p>
  </w:footnote>
  <w:footnote w:id="20">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ص125</w:t>
      </w:r>
      <w:r w:rsidRPr="005430C9">
        <w:rPr>
          <w:rFonts w:ascii="Adobe Arabic" w:hAnsi="Adobe Arabic" w:cs="Adobe Arabic"/>
          <w:sz w:val="24"/>
          <w:szCs w:val="24"/>
        </w:rPr>
        <w:t>.</w:t>
      </w:r>
    </w:p>
  </w:footnote>
  <w:footnote w:id="21">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ج8، ص16</w:t>
      </w:r>
      <w:r w:rsidRPr="005430C9">
        <w:rPr>
          <w:rFonts w:ascii="Adobe Arabic" w:hAnsi="Adobe Arabic" w:cs="Adobe Arabic"/>
          <w:sz w:val="24"/>
          <w:szCs w:val="24"/>
        </w:rPr>
        <w:t>.</w:t>
      </w:r>
    </w:p>
  </w:footnote>
  <w:footnote w:id="22">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ج2، ص333</w:t>
      </w:r>
      <w:r w:rsidRPr="005430C9">
        <w:rPr>
          <w:rFonts w:ascii="Adobe Arabic" w:hAnsi="Adobe Arabic" w:cs="Adobe Arabic"/>
          <w:sz w:val="24"/>
          <w:szCs w:val="24"/>
        </w:rPr>
        <w:t>.</w:t>
      </w:r>
    </w:p>
  </w:footnote>
  <w:footnote w:id="23">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1368 ش، ط2، ص286. البروجردي، السيّد حسين الطباطبائي، جامع أحاديث الشيعة، لا.ن، إيران - قم، 1399ه، لا.ط، ج17، ص359</w:t>
      </w:r>
      <w:r w:rsidRPr="005430C9">
        <w:rPr>
          <w:rFonts w:ascii="Adobe Arabic" w:hAnsi="Adobe Arabic" w:cs="Adobe Arabic"/>
          <w:sz w:val="24"/>
          <w:szCs w:val="24"/>
        </w:rPr>
        <w:t>.</w:t>
      </w:r>
    </w:p>
  </w:footnote>
  <w:footnote w:id="24">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المفيد، الشيخ محمد بن محمد بن النعمان، الاختصاص، تحقيق علي أكبر الغفاري والسيد محمود الزرندي، دار المفيد للطباعة والنشر والتوزيع، لبنان - بيروت، 1414هـ - 1993م، ط2، ص248. السيّد البروجردي، جامع أحاديث الشيعة، مصدر سابق، ج18، ص540</w:t>
      </w:r>
      <w:r w:rsidRPr="005430C9">
        <w:rPr>
          <w:rFonts w:ascii="Adobe Arabic" w:hAnsi="Adobe Arabic" w:cs="Adobe Arabic"/>
          <w:sz w:val="24"/>
          <w:szCs w:val="24"/>
        </w:rPr>
        <w:t>.</w:t>
      </w:r>
    </w:p>
  </w:footnote>
  <w:footnote w:id="25">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ج69، ص304</w:t>
      </w:r>
      <w:r w:rsidRPr="005430C9">
        <w:rPr>
          <w:rFonts w:ascii="Adobe Arabic" w:hAnsi="Adobe Arabic" w:cs="Adobe Arabic"/>
          <w:sz w:val="24"/>
          <w:szCs w:val="24"/>
        </w:rPr>
        <w:t>.</w:t>
      </w:r>
    </w:p>
  </w:footnote>
  <w:footnote w:id="26">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الكراجكي، العلّامة أبو الفتح محمّد بن علي بن عثمان، معدن الجواهر، تحقيق السيّد أحمد الحسيني، لا.ن، لا.م، 1394، ط2، ص53</w:t>
      </w:r>
      <w:r w:rsidRPr="005430C9">
        <w:rPr>
          <w:rFonts w:ascii="Adobe Arabic" w:hAnsi="Adobe Arabic" w:cs="Adobe Arabic"/>
          <w:sz w:val="24"/>
          <w:szCs w:val="24"/>
        </w:rPr>
        <w:t>.</w:t>
      </w:r>
    </w:p>
  </w:footnote>
  <w:footnote w:id="27">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ج2، ص364</w:t>
      </w:r>
      <w:r w:rsidRPr="005430C9">
        <w:rPr>
          <w:rFonts w:ascii="Adobe Arabic" w:hAnsi="Adobe Arabic" w:cs="Adobe Arabic"/>
          <w:sz w:val="24"/>
          <w:szCs w:val="24"/>
        </w:rPr>
        <w:t>.</w:t>
      </w:r>
    </w:p>
  </w:footnote>
  <w:footnote w:id="28">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العلّامة المجلسيّ، بحار الأنوار، مصدر سابق، ج69، ص198</w:t>
      </w:r>
      <w:r w:rsidRPr="005430C9">
        <w:rPr>
          <w:rFonts w:ascii="Adobe Arabic" w:hAnsi="Adobe Arabic" w:cs="Adobe Arabic"/>
          <w:sz w:val="24"/>
          <w:szCs w:val="24"/>
        </w:rPr>
        <w:t>.</w:t>
      </w:r>
    </w:p>
  </w:footnote>
  <w:footnote w:id="29">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ج8، ص168</w:t>
      </w:r>
      <w:r w:rsidRPr="005430C9">
        <w:rPr>
          <w:rFonts w:ascii="Adobe Arabic" w:hAnsi="Adobe Arabic" w:cs="Adobe Arabic"/>
          <w:sz w:val="24"/>
          <w:szCs w:val="24"/>
        </w:rPr>
        <w:t>.</w:t>
      </w:r>
    </w:p>
  </w:footnote>
  <w:footnote w:id="30">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ج2، ص99</w:t>
      </w:r>
      <w:r w:rsidRPr="005430C9">
        <w:rPr>
          <w:rFonts w:ascii="Adobe Arabic" w:hAnsi="Adobe Arabic" w:cs="Adobe Arabic"/>
          <w:sz w:val="24"/>
          <w:szCs w:val="24"/>
        </w:rPr>
        <w:t>.</w:t>
      </w:r>
    </w:p>
  </w:footnote>
  <w:footnote w:id="31">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العلّامة المجلسيّ، بحار الأنوار، مصدر نفسه، ج77، ص147</w:t>
      </w:r>
      <w:r w:rsidRPr="005430C9">
        <w:rPr>
          <w:rFonts w:ascii="Adobe Arabic" w:hAnsi="Adobe Arabic" w:cs="Adobe Arabic"/>
          <w:sz w:val="24"/>
          <w:szCs w:val="24"/>
        </w:rPr>
        <w:t>.</w:t>
      </w:r>
    </w:p>
  </w:footnote>
  <w:footnote w:id="32">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ج2، ص164</w:t>
      </w:r>
      <w:r w:rsidRPr="005430C9">
        <w:rPr>
          <w:rFonts w:ascii="Adobe Arabic" w:hAnsi="Adobe Arabic" w:cs="Adobe Arabic"/>
          <w:sz w:val="24"/>
          <w:szCs w:val="24"/>
        </w:rPr>
        <w:t>.</w:t>
      </w:r>
    </w:p>
  </w:footnote>
  <w:footnote w:id="33">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ص164</w:t>
      </w:r>
      <w:r w:rsidRPr="005430C9">
        <w:rPr>
          <w:rFonts w:ascii="Adobe Arabic" w:hAnsi="Adobe Arabic" w:cs="Adobe Arabic"/>
          <w:sz w:val="24"/>
          <w:szCs w:val="24"/>
        </w:rPr>
        <w:t>.</w:t>
      </w:r>
    </w:p>
  </w:footnote>
  <w:footnote w:id="34">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ص196</w:t>
      </w:r>
      <w:r w:rsidRPr="005430C9">
        <w:rPr>
          <w:rFonts w:ascii="Adobe Arabic" w:hAnsi="Adobe Arabic" w:cs="Adobe Arabic"/>
          <w:sz w:val="24"/>
          <w:szCs w:val="24"/>
        </w:rPr>
        <w:t>.</w:t>
      </w:r>
    </w:p>
  </w:footnote>
  <w:footnote w:id="35">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الحرّ العامليّ، وسائل الشيعة، مصدر سابق، ج18، ص230</w:t>
      </w:r>
      <w:r w:rsidRPr="005430C9">
        <w:rPr>
          <w:rFonts w:ascii="Adobe Arabic" w:hAnsi="Adobe Arabic" w:cs="Adobe Arabic"/>
          <w:sz w:val="24"/>
          <w:szCs w:val="24"/>
        </w:rPr>
        <w:t>.</w:t>
      </w:r>
    </w:p>
  </w:footnote>
  <w:footnote w:id="36">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ص230</w:t>
      </w:r>
      <w:r w:rsidRPr="005430C9">
        <w:rPr>
          <w:rFonts w:ascii="Adobe Arabic" w:hAnsi="Adobe Arabic" w:cs="Adobe Arabic"/>
          <w:sz w:val="24"/>
          <w:szCs w:val="24"/>
        </w:rPr>
        <w:t>.</w:t>
      </w:r>
    </w:p>
  </w:footnote>
  <w:footnote w:id="37">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المصدر نفسه، ص332</w:t>
      </w:r>
      <w:r w:rsidRPr="005430C9">
        <w:rPr>
          <w:rFonts w:ascii="Adobe Arabic" w:hAnsi="Adobe Arabic" w:cs="Adobe Arabic"/>
          <w:sz w:val="24"/>
          <w:szCs w:val="24"/>
        </w:rPr>
        <w:t>.</w:t>
      </w:r>
    </w:p>
  </w:footnote>
  <w:footnote w:id="38">
    <w:p w:rsidR="00DE5180" w:rsidRPr="005430C9" w:rsidRDefault="00DE5180" w:rsidP="005430C9">
      <w:pPr>
        <w:pStyle w:val="FootnoteText"/>
        <w:bidi/>
        <w:jc w:val="both"/>
        <w:rPr>
          <w:rFonts w:ascii="Adobe Arabic" w:hAnsi="Adobe Arabic" w:cs="Adobe Arabic"/>
          <w:sz w:val="24"/>
          <w:szCs w:val="24"/>
          <w:rtl/>
          <w:lang w:bidi="ar-LB"/>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البقرة، الآية 282</w:t>
      </w:r>
      <w:r w:rsidRPr="005430C9">
        <w:rPr>
          <w:rFonts w:ascii="Adobe Arabic" w:hAnsi="Adobe Arabic" w:cs="Adobe Arabic"/>
          <w:sz w:val="24"/>
          <w:szCs w:val="24"/>
        </w:rPr>
        <w:t>.</w:t>
      </w:r>
    </w:p>
  </w:footnote>
  <w:footnote w:id="39">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الطلاق، الآية 8</w:t>
      </w:r>
      <w:r w:rsidRPr="005430C9">
        <w:rPr>
          <w:rFonts w:ascii="Adobe Arabic" w:hAnsi="Adobe Arabic" w:cs="Adobe Arabic"/>
          <w:sz w:val="24"/>
          <w:szCs w:val="24"/>
        </w:rPr>
        <w:t>.</w:t>
      </w:r>
    </w:p>
  </w:footnote>
  <w:footnote w:id="40">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مريم، الآية 94</w:t>
      </w:r>
      <w:r w:rsidRPr="005430C9">
        <w:rPr>
          <w:rFonts w:ascii="Adobe Arabic" w:hAnsi="Adobe Arabic" w:cs="Adobe Arabic"/>
          <w:sz w:val="24"/>
          <w:szCs w:val="24"/>
        </w:rPr>
        <w:t>.</w:t>
      </w:r>
    </w:p>
  </w:footnote>
  <w:footnote w:id="41">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يوسف، الآية 55</w:t>
      </w:r>
      <w:r w:rsidRPr="005430C9">
        <w:rPr>
          <w:rFonts w:ascii="Adobe Arabic" w:hAnsi="Adobe Arabic" w:cs="Adobe Arabic"/>
          <w:sz w:val="24"/>
          <w:szCs w:val="24"/>
        </w:rPr>
        <w:t>.</w:t>
      </w:r>
    </w:p>
  </w:footnote>
  <w:footnote w:id="42">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النساء، الآية 6</w:t>
      </w:r>
      <w:r w:rsidRPr="005430C9">
        <w:rPr>
          <w:rFonts w:ascii="Adobe Arabic" w:hAnsi="Adobe Arabic" w:cs="Adobe Arabic"/>
          <w:sz w:val="24"/>
          <w:szCs w:val="24"/>
        </w:rPr>
        <w:t>.</w:t>
      </w:r>
    </w:p>
  </w:footnote>
  <w:footnote w:id="43">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الأنبياء، الآية 47</w:t>
      </w:r>
      <w:r w:rsidRPr="005430C9">
        <w:rPr>
          <w:rFonts w:ascii="Adobe Arabic" w:hAnsi="Adobe Arabic" w:cs="Adobe Arabic"/>
          <w:sz w:val="24"/>
          <w:szCs w:val="24"/>
        </w:rPr>
        <w:t>.</w:t>
      </w:r>
    </w:p>
  </w:footnote>
  <w:footnote w:id="44">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ص، الآية 24</w:t>
      </w:r>
      <w:r w:rsidRPr="005430C9">
        <w:rPr>
          <w:rFonts w:ascii="Adobe Arabic" w:hAnsi="Adobe Arabic" w:cs="Adobe Arabic"/>
          <w:sz w:val="24"/>
          <w:szCs w:val="24"/>
        </w:rPr>
        <w:t>.</w:t>
      </w:r>
    </w:p>
  </w:footnote>
  <w:footnote w:id="45">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النساء، الآية7</w:t>
      </w:r>
      <w:r w:rsidRPr="005430C9">
        <w:rPr>
          <w:rFonts w:ascii="Adobe Arabic" w:hAnsi="Adobe Arabic" w:cs="Adobe Arabic"/>
          <w:sz w:val="24"/>
          <w:szCs w:val="24"/>
        </w:rPr>
        <w:t>.</w:t>
      </w:r>
    </w:p>
  </w:footnote>
  <w:footnote w:id="46">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الأنفال، الآية41</w:t>
      </w:r>
      <w:r w:rsidRPr="005430C9">
        <w:rPr>
          <w:rFonts w:ascii="Adobe Arabic" w:hAnsi="Adobe Arabic" w:cs="Adobe Arabic"/>
          <w:sz w:val="24"/>
          <w:szCs w:val="24"/>
        </w:rPr>
        <w:t>.</w:t>
      </w:r>
    </w:p>
  </w:footnote>
  <w:footnote w:id="47">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الحشر، الآية 7</w:t>
      </w:r>
      <w:r w:rsidRPr="005430C9">
        <w:rPr>
          <w:rFonts w:ascii="Adobe Arabic" w:hAnsi="Adobe Arabic" w:cs="Adobe Arabic"/>
          <w:sz w:val="24"/>
          <w:szCs w:val="24"/>
        </w:rPr>
        <w:t>.</w:t>
      </w:r>
    </w:p>
  </w:footnote>
  <w:footnote w:id="48">
    <w:p w:rsidR="00DE5180" w:rsidRPr="005430C9" w:rsidRDefault="00DE5180"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البقرة، الآية 282</w:t>
      </w:r>
      <w:r w:rsidRPr="005430C9">
        <w:rPr>
          <w:rFonts w:ascii="Adobe Arabic" w:hAnsi="Adobe Arabic" w:cs="Adobe Arabic"/>
          <w:sz w:val="24"/>
          <w:szCs w:val="24"/>
        </w:rPr>
        <w:t>.</w:t>
      </w:r>
    </w:p>
  </w:footnote>
  <w:footnote w:id="49">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الشعراء، الآية 183</w:t>
      </w:r>
      <w:r w:rsidRPr="005430C9">
        <w:rPr>
          <w:rFonts w:ascii="Adobe Arabic" w:hAnsi="Adobe Arabic" w:cs="Adobe Arabic"/>
          <w:sz w:val="24"/>
          <w:szCs w:val="24"/>
        </w:rPr>
        <w:t>.</w:t>
      </w:r>
    </w:p>
  </w:footnote>
  <w:footnote w:id="50">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الإسراء، الآيتان 13 ـ 14</w:t>
      </w:r>
      <w:r w:rsidRPr="005430C9">
        <w:rPr>
          <w:rFonts w:ascii="Adobe Arabic" w:hAnsi="Adobe Arabic" w:cs="Adobe Arabic"/>
          <w:sz w:val="24"/>
          <w:szCs w:val="24"/>
        </w:rPr>
        <w:t>.</w:t>
      </w:r>
    </w:p>
  </w:footnote>
  <w:footnote w:id="51">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الإسراء، الآية 36</w:t>
      </w:r>
      <w:r w:rsidRPr="005430C9">
        <w:rPr>
          <w:rFonts w:ascii="Adobe Arabic" w:hAnsi="Adobe Arabic" w:cs="Adobe Arabic"/>
          <w:sz w:val="24"/>
          <w:szCs w:val="24"/>
        </w:rPr>
        <w:t>.</w:t>
      </w:r>
    </w:p>
  </w:footnote>
  <w:footnote w:id="52">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الإسراء، الآية 35، وسورة الشعراء، الآية 182</w:t>
      </w:r>
      <w:r w:rsidRPr="005430C9">
        <w:rPr>
          <w:rFonts w:ascii="Adobe Arabic" w:hAnsi="Adobe Arabic" w:cs="Adobe Arabic"/>
          <w:sz w:val="24"/>
          <w:szCs w:val="24"/>
        </w:rPr>
        <w:t>.</w:t>
      </w:r>
    </w:p>
  </w:footnote>
  <w:footnote w:id="53">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الشعراء، الآية 181</w:t>
      </w:r>
      <w:r w:rsidRPr="005430C9">
        <w:rPr>
          <w:rFonts w:ascii="Adobe Arabic" w:hAnsi="Adobe Arabic" w:cs="Adobe Arabic"/>
          <w:sz w:val="24"/>
          <w:szCs w:val="24"/>
        </w:rPr>
        <w:t>.</w:t>
      </w:r>
    </w:p>
  </w:footnote>
  <w:footnote w:id="54">
    <w:p w:rsidR="003A6C58" w:rsidRPr="005430C9" w:rsidRDefault="003A6C58"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القصص، الآية 26</w:t>
      </w:r>
      <w:r w:rsidRPr="005430C9">
        <w:rPr>
          <w:rFonts w:ascii="Adobe Arabic" w:hAnsi="Adobe Arabic" w:cs="Adobe Arabic"/>
          <w:sz w:val="24"/>
          <w:szCs w:val="24"/>
        </w:rPr>
        <w:t>.</w:t>
      </w:r>
    </w:p>
  </w:footnote>
  <w:footnote w:id="55">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الطوسي، محمّد بن الحسن، الاستبصار، دار الكتاب الإسلامي، إيران ـ طهران، 1363هـ، ط4، ج3، ص53</w:t>
      </w:r>
      <w:r w:rsidRPr="005430C9">
        <w:rPr>
          <w:rFonts w:ascii="Adobe Arabic" w:hAnsi="Adobe Arabic" w:cs="Adobe Arabic"/>
          <w:sz w:val="24"/>
          <w:szCs w:val="24"/>
        </w:rPr>
        <w:t>.</w:t>
      </w:r>
    </w:p>
  </w:footnote>
  <w:footnote w:id="56">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الميرزا النوري، مستدرك الوسائل، مصدر سابق، ج14، ص8</w:t>
      </w:r>
      <w:r w:rsidRPr="005430C9">
        <w:rPr>
          <w:rFonts w:ascii="Adobe Arabic" w:hAnsi="Adobe Arabic" w:cs="Adobe Arabic"/>
          <w:sz w:val="24"/>
          <w:szCs w:val="24"/>
        </w:rPr>
        <w:t>.</w:t>
      </w:r>
    </w:p>
  </w:footnote>
  <w:footnote w:id="57">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الهنديّ، المتقيّ، كنز العمال، ضبط وتصحيح: بكري حياني، مؤسّسة الرسالة، بيروت - لبنان، 1409هـ - 1989م، ج3، ص907</w:t>
      </w:r>
      <w:r w:rsidRPr="005430C9">
        <w:rPr>
          <w:rFonts w:ascii="Adobe Arabic" w:hAnsi="Adobe Arabic" w:cs="Adobe Arabic"/>
          <w:sz w:val="24"/>
          <w:szCs w:val="24"/>
        </w:rPr>
        <w:t>.</w:t>
      </w:r>
    </w:p>
  </w:footnote>
  <w:footnote w:id="58">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الشيخ الكلينيّ، الكافي، مصدر سابق، ج1، ص44</w:t>
      </w:r>
      <w:r w:rsidRPr="005430C9">
        <w:rPr>
          <w:rFonts w:ascii="Adobe Arabic" w:hAnsi="Adobe Arabic" w:cs="Adobe Arabic"/>
          <w:sz w:val="24"/>
          <w:szCs w:val="24"/>
        </w:rPr>
        <w:t>.</w:t>
      </w:r>
    </w:p>
  </w:footnote>
  <w:footnote w:id="59">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سورة الأنبياء، الآية 47</w:t>
      </w:r>
      <w:r w:rsidRPr="005430C9">
        <w:rPr>
          <w:rFonts w:ascii="Adobe Arabic" w:hAnsi="Adobe Arabic" w:cs="Adobe Arabic"/>
          <w:sz w:val="24"/>
          <w:szCs w:val="24"/>
        </w:rPr>
        <w:t>.</w:t>
      </w:r>
    </w:p>
  </w:footnote>
  <w:footnote w:id="60">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العلّامة المجلسيّ، بحار الأنوار، مصدر سابق، ج2، ص111</w:t>
      </w:r>
      <w:r w:rsidRPr="005430C9">
        <w:rPr>
          <w:rFonts w:ascii="Adobe Arabic" w:hAnsi="Adobe Arabic" w:cs="Adobe Arabic"/>
          <w:sz w:val="24"/>
          <w:szCs w:val="24"/>
        </w:rPr>
        <w:t>.</w:t>
      </w:r>
    </w:p>
  </w:footnote>
  <w:footnote w:id="61">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نهج البلاغة، تحقيق صبحي الصالح، ص421</w:t>
      </w:r>
      <w:r w:rsidRPr="005430C9">
        <w:rPr>
          <w:rFonts w:ascii="Adobe Arabic" w:hAnsi="Adobe Arabic" w:cs="Adobe Arabic"/>
          <w:sz w:val="24"/>
          <w:szCs w:val="24"/>
        </w:rPr>
        <w:t>.</w:t>
      </w:r>
    </w:p>
  </w:footnote>
  <w:footnote w:id="62">
    <w:p w:rsidR="00A62F77" w:rsidRPr="005430C9" w:rsidRDefault="00A62F77" w:rsidP="005430C9">
      <w:pPr>
        <w:pStyle w:val="FootnoteText"/>
        <w:bidi/>
        <w:jc w:val="both"/>
        <w:rPr>
          <w:rFonts w:ascii="Adobe Arabic" w:hAnsi="Adobe Arabic" w:cs="Adobe Arabic"/>
          <w:sz w:val="24"/>
          <w:szCs w:val="24"/>
        </w:rPr>
      </w:pPr>
      <w:r w:rsidRPr="005430C9">
        <w:rPr>
          <w:rStyle w:val="FootnoteReference"/>
          <w:rFonts w:ascii="Adobe Arabic" w:hAnsi="Adobe Arabic" w:cs="Adobe Arabic"/>
          <w:sz w:val="24"/>
          <w:szCs w:val="24"/>
        </w:rPr>
        <w:footnoteRef/>
      </w:r>
      <w:r w:rsidRPr="005430C9">
        <w:rPr>
          <w:rFonts w:ascii="Adobe Arabic" w:hAnsi="Adobe Arabic" w:cs="Adobe Arabic"/>
          <w:sz w:val="24"/>
          <w:szCs w:val="24"/>
        </w:rPr>
        <w:t xml:space="preserve"> </w:t>
      </w:r>
      <w:r w:rsidRPr="005430C9">
        <w:rPr>
          <w:rFonts w:ascii="Adobe Arabic" w:hAnsi="Adobe Arabic" w:cs="Adobe Arabic"/>
          <w:sz w:val="24"/>
          <w:szCs w:val="24"/>
          <w:rtl/>
        </w:rPr>
        <w:t>الحر العامليّ، وسائل الشيعة، مصدر سابق، ج16، ص104</w:t>
      </w:r>
      <w:r w:rsidRPr="005430C9">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21231"/>
      <w:docPartObj>
        <w:docPartGallery w:val="Page Numbers (Margins)"/>
        <w:docPartUnique/>
      </w:docPartObj>
    </w:sdtPr>
    <w:sdtEndPr/>
    <w:sdtContent>
      <w:p w:rsidR="00E24746" w:rsidRDefault="00E24746">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posOffset>-400050</wp:posOffset>
                  </wp:positionH>
                  <wp:positionV relativeFrom="margin">
                    <wp:posOffset>822960</wp:posOffset>
                  </wp:positionV>
                  <wp:extent cx="819150" cy="433705"/>
                  <wp:effectExtent l="0" t="0" r="0" b="44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746" w:rsidRPr="00E24746" w:rsidRDefault="00E24746" w:rsidP="00E24746">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F52406">
                                <w:rPr>
                                  <w:rFonts w:ascii="Adobe Arabic" w:hAnsi="Adobe Arabic" w:cs="Adobe Arabic"/>
                                  <w:noProof/>
                                  <w:sz w:val="32"/>
                                  <w:szCs w:val="32"/>
                                  <w:rtl/>
                                </w:rPr>
                                <w:t>30</w:t>
                              </w:r>
                              <w:r w:rsidRPr="00E24746">
                                <w:rPr>
                                  <w:rFonts w:ascii="Adobe Arabic" w:hAnsi="Adobe Arabic" w:cs="Adobe Arabic"/>
                                  <w:noProof/>
                                  <w:sz w:val="32"/>
                                  <w:szCs w:val="32"/>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9" o:spid="_x0000_s1026" style="position:absolute;margin-left:-31.5pt;margin-top:64.8pt;width:64.5pt;height:34.15pt;z-index:25165926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" o:allowincell="f" stroked="f">
                  <v:textbox style="mso-fit-shape-to-text:t" inset="0,,0">
                    <w:txbxContent>
                      <w:p w:rsidR="00E24746" w:rsidRPr="00E24746" w:rsidRDefault="00E24746" w:rsidP="00E24746">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F52406">
                          <w:rPr>
                            <w:rFonts w:ascii="Adobe Arabic" w:hAnsi="Adobe Arabic" w:cs="Adobe Arabic"/>
                            <w:noProof/>
                            <w:sz w:val="32"/>
                            <w:szCs w:val="32"/>
                            <w:rtl/>
                          </w:rPr>
                          <w:t>30</w:t>
                        </w:r>
                        <w:r w:rsidRPr="00E24746">
                          <w:rPr>
                            <w:rFonts w:ascii="Adobe Arabic" w:hAnsi="Adobe Arabic" w:cs="Adobe Arabic"/>
                            <w:noProof/>
                            <w:sz w:val="32"/>
                            <w:szCs w:val="32"/>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A0"/>
    <w:rsid w:val="00050EA0"/>
    <w:rsid w:val="00081DF0"/>
    <w:rsid w:val="002C4569"/>
    <w:rsid w:val="003956FE"/>
    <w:rsid w:val="00397888"/>
    <w:rsid w:val="003A6C58"/>
    <w:rsid w:val="005278A6"/>
    <w:rsid w:val="005430C9"/>
    <w:rsid w:val="00567EF1"/>
    <w:rsid w:val="005814A0"/>
    <w:rsid w:val="00784783"/>
    <w:rsid w:val="0083111C"/>
    <w:rsid w:val="008926B0"/>
    <w:rsid w:val="0089631B"/>
    <w:rsid w:val="00A5767D"/>
    <w:rsid w:val="00A62F77"/>
    <w:rsid w:val="00B23F6A"/>
    <w:rsid w:val="00B416D7"/>
    <w:rsid w:val="00B66744"/>
    <w:rsid w:val="00BC1FE6"/>
    <w:rsid w:val="00C72F8E"/>
    <w:rsid w:val="00CA4233"/>
    <w:rsid w:val="00D5674C"/>
    <w:rsid w:val="00D9186A"/>
    <w:rsid w:val="00DE5180"/>
    <w:rsid w:val="00E24746"/>
    <w:rsid w:val="00E64A20"/>
    <w:rsid w:val="00EA5742"/>
    <w:rsid w:val="00EF5CF3"/>
    <w:rsid w:val="00F52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8979D3-DA6C-4319-92DB-141386BD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42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ماكيت_عنوان-الكتاب_عنوان-الكتاب"/>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50EA0"/>
  </w:style>
  <w:style w:type="paragraph" w:customStyle="1" w:styleId="inside">
    <w:name w:val="inside"/>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050EA0"/>
  </w:style>
  <w:style w:type="character" w:customStyle="1" w:styleId="black">
    <w:name w:val="black"/>
    <w:basedOn w:val="DefaultParagraphFont"/>
    <w:rsid w:val="00050EA0"/>
  </w:style>
  <w:style w:type="character" w:customStyle="1" w:styleId="n-">
    <w:name w:val="n-"/>
    <w:basedOn w:val="DefaultParagraphFont"/>
    <w:rsid w:val="00050EA0"/>
  </w:style>
  <w:style w:type="paragraph" w:customStyle="1" w:styleId="basic-paragraph">
    <w:name w:val="basic-paragraph"/>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0EA0"/>
    <w:rPr>
      <w:color w:val="0000FF"/>
      <w:u w:val="single"/>
    </w:rPr>
  </w:style>
  <w:style w:type="character" w:styleId="FollowedHyperlink">
    <w:name w:val="FollowedHyperlink"/>
    <w:basedOn w:val="DefaultParagraphFont"/>
    <w:uiPriority w:val="99"/>
    <w:semiHidden/>
    <w:unhideWhenUsed/>
    <w:rsid w:val="00050EA0"/>
    <w:rPr>
      <w:color w:val="800080"/>
      <w:u w:val="single"/>
    </w:rPr>
  </w:style>
  <w:style w:type="character" w:customStyle="1" w:styleId="charoverride-4">
    <w:name w:val="charoverride-4"/>
    <w:basedOn w:val="DefaultParagraphFont"/>
    <w:rsid w:val="00050EA0"/>
  </w:style>
  <w:style w:type="paragraph" w:customStyle="1" w:styleId="title-1">
    <w:name w:val="title-1"/>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1">
    <w:name w:val="table-of-content_toc1"/>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2">
    <w:name w:val="table-of-content_toc2"/>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
    <w:name w:val="nu"/>
    <w:basedOn w:val="DefaultParagraphFont"/>
    <w:rsid w:val="00050EA0"/>
  </w:style>
  <w:style w:type="paragraph" w:customStyle="1" w:styleId="-">
    <w:name w:val="عنوان-الفصل"/>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050EA0"/>
  </w:style>
  <w:style w:type="character" w:customStyle="1" w:styleId="logo-3">
    <w:name w:val="logo-3"/>
    <w:basedOn w:val="DefaultParagraphFont"/>
    <w:rsid w:val="00050EA0"/>
  </w:style>
  <w:style w:type="paragraph" w:customStyle="1" w:styleId="title-2">
    <w:name w:val="title-2"/>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50EA0"/>
  </w:style>
  <w:style w:type="character" w:customStyle="1" w:styleId="charoverride-5">
    <w:name w:val="charoverride-5"/>
    <w:basedOn w:val="DefaultParagraphFont"/>
    <w:rsid w:val="00050EA0"/>
  </w:style>
  <w:style w:type="paragraph" w:customStyle="1" w:styleId="footnotes">
    <w:name w:val="footnotes"/>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050EA0"/>
  </w:style>
  <w:style w:type="character" w:customStyle="1" w:styleId="charoverride-8">
    <w:name w:val="charoverride-8"/>
    <w:basedOn w:val="DefaultParagraphFont"/>
    <w:rsid w:val="00050EA0"/>
  </w:style>
  <w:style w:type="paragraph" w:customStyle="1" w:styleId="23">
    <w:name w:val="_23"/>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الهلال-القرآني"/>
    <w:basedOn w:val="DefaultParagraphFont"/>
    <w:rsid w:val="00050EA0"/>
  </w:style>
  <w:style w:type="character" w:customStyle="1" w:styleId="nbs">
    <w:name w:val="nbs"/>
    <w:basedOn w:val="DefaultParagraphFont"/>
    <w:rsid w:val="00050EA0"/>
  </w:style>
  <w:style w:type="character" w:customStyle="1" w:styleId="-1">
    <w:name w:val="الآيات-القرآنية"/>
    <w:basedOn w:val="DefaultParagraphFont"/>
    <w:rsid w:val="00050EA0"/>
  </w:style>
  <w:style w:type="character" w:customStyle="1" w:styleId="footnote-reference">
    <w:name w:val="footnote-reference"/>
    <w:basedOn w:val="DefaultParagraphFont"/>
    <w:rsid w:val="00050EA0"/>
  </w:style>
  <w:style w:type="paragraph" w:customStyle="1" w:styleId="bold1">
    <w:name w:val="bold1"/>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2ala">
    <w:name w:val="mas2ala"/>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مسألة"/>
    <w:basedOn w:val="Normal"/>
    <w:rsid w:val="0005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67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423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C1FE6"/>
    <w:pPr>
      <w:outlineLvl w:val="9"/>
    </w:pPr>
  </w:style>
  <w:style w:type="paragraph" w:styleId="TOC1">
    <w:name w:val="toc 1"/>
    <w:basedOn w:val="Normal"/>
    <w:next w:val="Normal"/>
    <w:autoRedefine/>
    <w:uiPriority w:val="39"/>
    <w:unhideWhenUsed/>
    <w:rsid w:val="00BC1FE6"/>
    <w:pPr>
      <w:tabs>
        <w:tab w:val="right" w:leader="dot" w:pos="8630"/>
      </w:tabs>
      <w:bidi/>
      <w:spacing w:after="100"/>
      <w:jc w:val="both"/>
    </w:pPr>
    <w:rPr>
      <w:rFonts w:ascii="Adobe Arabic" w:eastAsia="Times New Roman" w:hAnsi="Adobe Arabic" w:cs="Adobe Arabic"/>
      <w:b/>
      <w:bCs/>
      <w:noProof/>
      <w:color w:val="FF9933"/>
      <w:sz w:val="32"/>
      <w:szCs w:val="32"/>
    </w:rPr>
  </w:style>
  <w:style w:type="paragraph" w:styleId="TOC2">
    <w:name w:val="toc 2"/>
    <w:basedOn w:val="Normal"/>
    <w:next w:val="Normal"/>
    <w:autoRedefine/>
    <w:uiPriority w:val="39"/>
    <w:unhideWhenUsed/>
    <w:rsid w:val="00BC1FE6"/>
    <w:pPr>
      <w:spacing w:after="100"/>
      <w:ind w:left="220"/>
    </w:pPr>
  </w:style>
  <w:style w:type="paragraph" w:styleId="Header">
    <w:name w:val="header"/>
    <w:basedOn w:val="Normal"/>
    <w:link w:val="HeaderChar"/>
    <w:uiPriority w:val="99"/>
    <w:unhideWhenUsed/>
    <w:rsid w:val="00E247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746"/>
  </w:style>
  <w:style w:type="paragraph" w:styleId="Footer">
    <w:name w:val="footer"/>
    <w:basedOn w:val="Normal"/>
    <w:link w:val="FooterChar"/>
    <w:uiPriority w:val="99"/>
    <w:unhideWhenUsed/>
    <w:rsid w:val="00E247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746"/>
  </w:style>
  <w:style w:type="paragraph" w:styleId="FootnoteText">
    <w:name w:val="footnote text"/>
    <w:basedOn w:val="Normal"/>
    <w:link w:val="FootnoteTextChar"/>
    <w:uiPriority w:val="99"/>
    <w:semiHidden/>
    <w:unhideWhenUsed/>
    <w:rsid w:val="00DE5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180"/>
    <w:rPr>
      <w:sz w:val="20"/>
      <w:szCs w:val="20"/>
    </w:rPr>
  </w:style>
  <w:style w:type="character" w:styleId="FootnoteReference">
    <w:name w:val="footnote reference"/>
    <w:basedOn w:val="DefaultParagraphFont"/>
    <w:uiPriority w:val="99"/>
    <w:semiHidden/>
    <w:unhideWhenUsed/>
    <w:rsid w:val="00DE5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0453">
      <w:bodyDiv w:val="1"/>
      <w:marLeft w:val="0"/>
      <w:marRight w:val="0"/>
      <w:marTop w:val="0"/>
      <w:marBottom w:val="0"/>
      <w:divBdr>
        <w:top w:val="none" w:sz="0" w:space="0" w:color="auto"/>
        <w:left w:val="none" w:sz="0" w:space="0" w:color="auto"/>
        <w:bottom w:val="none" w:sz="0" w:space="0" w:color="auto"/>
        <w:right w:val="none" w:sz="0" w:space="0" w:color="auto"/>
      </w:divBdr>
      <w:divsChild>
        <w:div w:id="2043822338">
          <w:marLeft w:val="0"/>
          <w:marRight w:val="0"/>
          <w:marTop w:val="0"/>
          <w:marBottom w:val="0"/>
          <w:divBdr>
            <w:top w:val="none" w:sz="0" w:space="0" w:color="auto"/>
            <w:left w:val="none" w:sz="0" w:space="0" w:color="auto"/>
            <w:bottom w:val="none" w:sz="0" w:space="0" w:color="auto"/>
            <w:right w:val="none" w:sz="0" w:space="0" w:color="auto"/>
          </w:divBdr>
          <w:divsChild>
            <w:div w:id="1671131250">
              <w:marLeft w:val="0"/>
              <w:marRight w:val="0"/>
              <w:marTop w:val="0"/>
              <w:marBottom w:val="0"/>
              <w:divBdr>
                <w:top w:val="none" w:sz="0" w:space="0" w:color="auto"/>
                <w:left w:val="none" w:sz="0" w:space="0" w:color="auto"/>
                <w:bottom w:val="none" w:sz="0" w:space="0" w:color="auto"/>
                <w:right w:val="none" w:sz="0" w:space="0" w:color="auto"/>
              </w:divBdr>
            </w:div>
          </w:divsChild>
        </w:div>
        <w:div w:id="81948869">
          <w:marLeft w:val="0"/>
          <w:marRight w:val="0"/>
          <w:marTop w:val="0"/>
          <w:marBottom w:val="0"/>
          <w:divBdr>
            <w:top w:val="none" w:sz="0" w:space="0" w:color="auto"/>
            <w:left w:val="none" w:sz="0" w:space="0" w:color="auto"/>
            <w:bottom w:val="none" w:sz="0" w:space="0" w:color="auto"/>
            <w:right w:val="none" w:sz="0" w:space="0" w:color="auto"/>
          </w:divBdr>
        </w:div>
        <w:div w:id="1469473903">
          <w:marLeft w:val="0"/>
          <w:marRight w:val="0"/>
          <w:marTop w:val="0"/>
          <w:marBottom w:val="0"/>
          <w:divBdr>
            <w:top w:val="none" w:sz="0" w:space="0" w:color="auto"/>
            <w:left w:val="none" w:sz="0" w:space="0" w:color="auto"/>
            <w:bottom w:val="none" w:sz="0" w:space="0" w:color="auto"/>
            <w:right w:val="none" w:sz="0" w:space="0" w:color="auto"/>
          </w:divBdr>
          <w:divsChild>
            <w:div w:id="1898320766">
              <w:marLeft w:val="0"/>
              <w:marRight w:val="0"/>
              <w:marTop w:val="0"/>
              <w:marBottom w:val="0"/>
              <w:divBdr>
                <w:top w:val="none" w:sz="0" w:space="0" w:color="auto"/>
                <w:left w:val="none" w:sz="0" w:space="0" w:color="auto"/>
                <w:bottom w:val="none" w:sz="0" w:space="0" w:color="auto"/>
                <w:right w:val="none" w:sz="0" w:space="0" w:color="auto"/>
              </w:divBdr>
            </w:div>
          </w:divsChild>
        </w:div>
        <w:div w:id="1222668641">
          <w:marLeft w:val="0"/>
          <w:marRight w:val="0"/>
          <w:marTop w:val="0"/>
          <w:marBottom w:val="0"/>
          <w:divBdr>
            <w:top w:val="none" w:sz="0" w:space="0" w:color="auto"/>
            <w:left w:val="none" w:sz="0" w:space="0" w:color="auto"/>
            <w:bottom w:val="none" w:sz="0" w:space="0" w:color="auto"/>
            <w:right w:val="none" w:sz="0" w:space="0" w:color="auto"/>
          </w:divBdr>
        </w:div>
        <w:div w:id="1261986519">
          <w:marLeft w:val="0"/>
          <w:marRight w:val="0"/>
          <w:marTop w:val="0"/>
          <w:marBottom w:val="0"/>
          <w:divBdr>
            <w:top w:val="none" w:sz="0" w:space="0" w:color="auto"/>
            <w:left w:val="none" w:sz="0" w:space="0" w:color="auto"/>
            <w:bottom w:val="none" w:sz="0" w:space="0" w:color="auto"/>
            <w:right w:val="none" w:sz="0" w:space="0" w:color="auto"/>
          </w:divBdr>
          <w:divsChild>
            <w:div w:id="315377581">
              <w:marLeft w:val="0"/>
              <w:marRight w:val="0"/>
              <w:marTop w:val="0"/>
              <w:marBottom w:val="0"/>
              <w:divBdr>
                <w:top w:val="none" w:sz="0" w:space="0" w:color="auto"/>
                <w:left w:val="none" w:sz="0" w:space="0" w:color="auto"/>
                <w:bottom w:val="none" w:sz="0" w:space="0" w:color="auto"/>
                <w:right w:val="none" w:sz="0" w:space="0" w:color="auto"/>
              </w:divBdr>
              <w:divsChild>
                <w:div w:id="9845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33">
          <w:marLeft w:val="0"/>
          <w:marRight w:val="0"/>
          <w:marTop w:val="0"/>
          <w:marBottom w:val="0"/>
          <w:divBdr>
            <w:top w:val="none" w:sz="0" w:space="0" w:color="auto"/>
            <w:left w:val="none" w:sz="0" w:space="0" w:color="auto"/>
            <w:bottom w:val="none" w:sz="0" w:space="0" w:color="auto"/>
            <w:right w:val="none" w:sz="0" w:space="0" w:color="auto"/>
          </w:divBdr>
          <w:divsChild>
            <w:div w:id="2091851538">
              <w:marLeft w:val="0"/>
              <w:marRight w:val="0"/>
              <w:marTop w:val="0"/>
              <w:marBottom w:val="0"/>
              <w:divBdr>
                <w:top w:val="none" w:sz="0" w:space="0" w:color="auto"/>
                <w:left w:val="none" w:sz="0" w:space="0" w:color="auto"/>
                <w:bottom w:val="none" w:sz="0" w:space="0" w:color="auto"/>
                <w:right w:val="none" w:sz="0" w:space="0" w:color="auto"/>
              </w:divBdr>
            </w:div>
          </w:divsChild>
        </w:div>
        <w:div w:id="445000157">
          <w:marLeft w:val="0"/>
          <w:marRight w:val="0"/>
          <w:marTop w:val="0"/>
          <w:marBottom w:val="0"/>
          <w:divBdr>
            <w:top w:val="none" w:sz="0" w:space="0" w:color="auto"/>
            <w:left w:val="none" w:sz="0" w:space="0" w:color="auto"/>
            <w:bottom w:val="none" w:sz="0" w:space="0" w:color="auto"/>
            <w:right w:val="none" w:sz="0" w:space="0" w:color="auto"/>
          </w:divBdr>
        </w:div>
        <w:div w:id="1238049798">
          <w:marLeft w:val="0"/>
          <w:marRight w:val="0"/>
          <w:marTop w:val="0"/>
          <w:marBottom w:val="0"/>
          <w:divBdr>
            <w:top w:val="none" w:sz="0" w:space="0" w:color="auto"/>
            <w:left w:val="none" w:sz="0" w:space="0" w:color="auto"/>
            <w:bottom w:val="none" w:sz="0" w:space="0" w:color="auto"/>
            <w:right w:val="none" w:sz="0" w:space="0" w:color="auto"/>
          </w:divBdr>
          <w:divsChild>
            <w:div w:id="381363711">
              <w:marLeft w:val="0"/>
              <w:marRight w:val="0"/>
              <w:marTop w:val="0"/>
              <w:marBottom w:val="0"/>
              <w:divBdr>
                <w:top w:val="none" w:sz="0" w:space="0" w:color="auto"/>
                <w:left w:val="none" w:sz="0" w:space="0" w:color="auto"/>
                <w:bottom w:val="none" w:sz="0" w:space="0" w:color="auto"/>
                <w:right w:val="none" w:sz="0" w:space="0" w:color="auto"/>
              </w:divBdr>
            </w:div>
          </w:divsChild>
        </w:div>
        <w:div w:id="361594664">
          <w:marLeft w:val="0"/>
          <w:marRight w:val="0"/>
          <w:marTop w:val="0"/>
          <w:marBottom w:val="0"/>
          <w:divBdr>
            <w:top w:val="none" w:sz="0" w:space="0" w:color="auto"/>
            <w:left w:val="none" w:sz="0" w:space="0" w:color="auto"/>
            <w:bottom w:val="none" w:sz="0" w:space="0" w:color="auto"/>
            <w:right w:val="none" w:sz="0" w:space="0" w:color="auto"/>
          </w:divBdr>
          <w:divsChild>
            <w:div w:id="396326207">
              <w:marLeft w:val="0"/>
              <w:marRight w:val="0"/>
              <w:marTop w:val="0"/>
              <w:marBottom w:val="0"/>
              <w:divBdr>
                <w:top w:val="none" w:sz="0" w:space="0" w:color="auto"/>
                <w:left w:val="none" w:sz="0" w:space="0" w:color="auto"/>
                <w:bottom w:val="none" w:sz="0" w:space="0" w:color="auto"/>
                <w:right w:val="none" w:sz="0" w:space="0" w:color="auto"/>
              </w:divBdr>
            </w:div>
          </w:divsChild>
        </w:div>
        <w:div w:id="1591890045">
          <w:marLeft w:val="0"/>
          <w:marRight w:val="0"/>
          <w:marTop w:val="0"/>
          <w:marBottom w:val="0"/>
          <w:divBdr>
            <w:top w:val="none" w:sz="0" w:space="0" w:color="auto"/>
            <w:left w:val="none" w:sz="0" w:space="0" w:color="auto"/>
            <w:bottom w:val="none" w:sz="0" w:space="0" w:color="auto"/>
            <w:right w:val="none" w:sz="0" w:space="0" w:color="auto"/>
          </w:divBdr>
        </w:div>
        <w:div w:id="2075424435">
          <w:marLeft w:val="0"/>
          <w:marRight w:val="0"/>
          <w:marTop w:val="0"/>
          <w:marBottom w:val="0"/>
          <w:divBdr>
            <w:top w:val="none" w:sz="0" w:space="0" w:color="auto"/>
            <w:left w:val="none" w:sz="0" w:space="0" w:color="auto"/>
            <w:bottom w:val="none" w:sz="0" w:space="0" w:color="auto"/>
            <w:right w:val="none" w:sz="0" w:space="0" w:color="auto"/>
          </w:divBdr>
        </w:div>
        <w:div w:id="413478242">
          <w:marLeft w:val="0"/>
          <w:marRight w:val="0"/>
          <w:marTop w:val="0"/>
          <w:marBottom w:val="0"/>
          <w:divBdr>
            <w:top w:val="none" w:sz="0" w:space="0" w:color="auto"/>
            <w:left w:val="none" w:sz="0" w:space="0" w:color="auto"/>
            <w:bottom w:val="none" w:sz="0" w:space="0" w:color="auto"/>
            <w:right w:val="none" w:sz="0" w:space="0" w:color="auto"/>
          </w:divBdr>
          <w:divsChild>
            <w:div w:id="522476474">
              <w:marLeft w:val="0"/>
              <w:marRight w:val="0"/>
              <w:marTop w:val="0"/>
              <w:marBottom w:val="0"/>
              <w:divBdr>
                <w:top w:val="none" w:sz="0" w:space="0" w:color="auto"/>
                <w:left w:val="none" w:sz="0" w:space="0" w:color="auto"/>
                <w:bottom w:val="none" w:sz="0" w:space="0" w:color="auto"/>
                <w:right w:val="none" w:sz="0" w:space="0" w:color="auto"/>
              </w:divBdr>
              <w:divsChild>
                <w:div w:id="1256550653">
                  <w:marLeft w:val="0"/>
                  <w:marRight w:val="0"/>
                  <w:marTop w:val="0"/>
                  <w:marBottom w:val="0"/>
                  <w:divBdr>
                    <w:top w:val="none" w:sz="0" w:space="0" w:color="auto"/>
                    <w:left w:val="none" w:sz="0" w:space="0" w:color="auto"/>
                    <w:bottom w:val="none" w:sz="0" w:space="0" w:color="auto"/>
                    <w:right w:val="none" w:sz="0" w:space="0" w:color="auto"/>
                  </w:divBdr>
                </w:div>
                <w:div w:id="1066417860">
                  <w:marLeft w:val="0"/>
                  <w:marRight w:val="0"/>
                  <w:marTop w:val="0"/>
                  <w:marBottom w:val="0"/>
                  <w:divBdr>
                    <w:top w:val="none" w:sz="0" w:space="0" w:color="auto"/>
                    <w:left w:val="none" w:sz="0" w:space="0" w:color="auto"/>
                    <w:bottom w:val="none" w:sz="0" w:space="0" w:color="auto"/>
                    <w:right w:val="none" w:sz="0" w:space="0" w:color="auto"/>
                  </w:divBdr>
                </w:div>
                <w:div w:id="1919287755">
                  <w:marLeft w:val="0"/>
                  <w:marRight w:val="0"/>
                  <w:marTop w:val="0"/>
                  <w:marBottom w:val="0"/>
                  <w:divBdr>
                    <w:top w:val="none" w:sz="0" w:space="0" w:color="auto"/>
                    <w:left w:val="none" w:sz="0" w:space="0" w:color="auto"/>
                    <w:bottom w:val="none" w:sz="0" w:space="0" w:color="auto"/>
                    <w:right w:val="none" w:sz="0" w:space="0" w:color="auto"/>
                  </w:divBdr>
                </w:div>
                <w:div w:id="1363943041">
                  <w:marLeft w:val="0"/>
                  <w:marRight w:val="0"/>
                  <w:marTop w:val="0"/>
                  <w:marBottom w:val="0"/>
                  <w:divBdr>
                    <w:top w:val="none" w:sz="0" w:space="0" w:color="auto"/>
                    <w:left w:val="none" w:sz="0" w:space="0" w:color="auto"/>
                    <w:bottom w:val="none" w:sz="0" w:space="0" w:color="auto"/>
                    <w:right w:val="none" w:sz="0" w:space="0" w:color="auto"/>
                  </w:divBdr>
                </w:div>
                <w:div w:id="1048333369">
                  <w:marLeft w:val="0"/>
                  <w:marRight w:val="0"/>
                  <w:marTop w:val="0"/>
                  <w:marBottom w:val="0"/>
                  <w:divBdr>
                    <w:top w:val="none" w:sz="0" w:space="0" w:color="auto"/>
                    <w:left w:val="none" w:sz="0" w:space="0" w:color="auto"/>
                    <w:bottom w:val="none" w:sz="0" w:space="0" w:color="auto"/>
                    <w:right w:val="none" w:sz="0" w:space="0" w:color="auto"/>
                  </w:divBdr>
                </w:div>
                <w:div w:id="1272012962">
                  <w:marLeft w:val="0"/>
                  <w:marRight w:val="0"/>
                  <w:marTop w:val="0"/>
                  <w:marBottom w:val="0"/>
                  <w:divBdr>
                    <w:top w:val="none" w:sz="0" w:space="0" w:color="auto"/>
                    <w:left w:val="none" w:sz="0" w:space="0" w:color="auto"/>
                    <w:bottom w:val="none" w:sz="0" w:space="0" w:color="auto"/>
                    <w:right w:val="none" w:sz="0" w:space="0" w:color="auto"/>
                  </w:divBdr>
                </w:div>
                <w:div w:id="1543784364">
                  <w:marLeft w:val="0"/>
                  <w:marRight w:val="0"/>
                  <w:marTop w:val="0"/>
                  <w:marBottom w:val="0"/>
                  <w:divBdr>
                    <w:top w:val="none" w:sz="0" w:space="0" w:color="auto"/>
                    <w:left w:val="none" w:sz="0" w:space="0" w:color="auto"/>
                    <w:bottom w:val="none" w:sz="0" w:space="0" w:color="auto"/>
                    <w:right w:val="none" w:sz="0" w:space="0" w:color="auto"/>
                  </w:divBdr>
                </w:div>
                <w:div w:id="873923420">
                  <w:marLeft w:val="0"/>
                  <w:marRight w:val="0"/>
                  <w:marTop w:val="0"/>
                  <w:marBottom w:val="0"/>
                  <w:divBdr>
                    <w:top w:val="none" w:sz="0" w:space="0" w:color="auto"/>
                    <w:left w:val="none" w:sz="0" w:space="0" w:color="auto"/>
                    <w:bottom w:val="none" w:sz="0" w:space="0" w:color="auto"/>
                    <w:right w:val="none" w:sz="0" w:space="0" w:color="auto"/>
                  </w:divBdr>
                </w:div>
                <w:div w:id="1495680908">
                  <w:marLeft w:val="0"/>
                  <w:marRight w:val="0"/>
                  <w:marTop w:val="0"/>
                  <w:marBottom w:val="0"/>
                  <w:divBdr>
                    <w:top w:val="none" w:sz="0" w:space="0" w:color="auto"/>
                    <w:left w:val="none" w:sz="0" w:space="0" w:color="auto"/>
                    <w:bottom w:val="none" w:sz="0" w:space="0" w:color="auto"/>
                    <w:right w:val="none" w:sz="0" w:space="0" w:color="auto"/>
                  </w:divBdr>
                </w:div>
                <w:div w:id="1859387536">
                  <w:marLeft w:val="0"/>
                  <w:marRight w:val="0"/>
                  <w:marTop w:val="0"/>
                  <w:marBottom w:val="0"/>
                  <w:divBdr>
                    <w:top w:val="none" w:sz="0" w:space="0" w:color="auto"/>
                    <w:left w:val="none" w:sz="0" w:space="0" w:color="auto"/>
                    <w:bottom w:val="none" w:sz="0" w:space="0" w:color="auto"/>
                    <w:right w:val="none" w:sz="0" w:space="0" w:color="auto"/>
                  </w:divBdr>
                </w:div>
                <w:div w:id="701054020">
                  <w:marLeft w:val="0"/>
                  <w:marRight w:val="0"/>
                  <w:marTop w:val="0"/>
                  <w:marBottom w:val="0"/>
                  <w:divBdr>
                    <w:top w:val="none" w:sz="0" w:space="0" w:color="auto"/>
                    <w:left w:val="none" w:sz="0" w:space="0" w:color="auto"/>
                    <w:bottom w:val="none" w:sz="0" w:space="0" w:color="auto"/>
                    <w:right w:val="none" w:sz="0" w:space="0" w:color="auto"/>
                  </w:divBdr>
                </w:div>
                <w:div w:id="90052144">
                  <w:marLeft w:val="0"/>
                  <w:marRight w:val="0"/>
                  <w:marTop w:val="0"/>
                  <w:marBottom w:val="0"/>
                  <w:divBdr>
                    <w:top w:val="none" w:sz="0" w:space="0" w:color="auto"/>
                    <w:left w:val="none" w:sz="0" w:space="0" w:color="auto"/>
                    <w:bottom w:val="none" w:sz="0" w:space="0" w:color="auto"/>
                    <w:right w:val="none" w:sz="0" w:space="0" w:color="auto"/>
                  </w:divBdr>
                </w:div>
                <w:div w:id="951206170">
                  <w:marLeft w:val="0"/>
                  <w:marRight w:val="0"/>
                  <w:marTop w:val="0"/>
                  <w:marBottom w:val="0"/>
                  <w:divBdr>
                    <w:top w:val="none" w:sz="0" w:space="0" w:color="auto"/>
                    <w:left w:val="none" w:sz="0" w:space="0" w:color="auto"/>
                    <w:bottom w:val="none" w:sz="0" w:space="0" w:color="auto"/>
                    <w:right w:val="none" w:sz="0" w:space="0" w:color="auto"/>
                  </w:divBdr>
                </w:div>
                <w:div w:id="185602682">
                  <w:marLeft w:val="0"/>
                  <w:marRight w:val="0"/>
                  <w:marTop w:val="0"/>
                  <w:marBottom w:val="0"/>
                  <w:divBdr>
                    <w:top w:val="none" w:sz="0" w:space="0" w:color="auto"/>
                    <w:left w:val="none" w:sz="0" w:space="0" w:color="auto"/>
                    <w:bottom w:val="none" w:sz="0" w:space="0" w:color="auto"/>
                    <w:right w:val="none" w:sz="0" w:space="0" w:color="auto"/>
                  </w:divBdr>
                </w:div>
                <w:div w:id="1833177064">
                  <w:marLeft w:val="0"/>
                  <w:marRight w:val="0"/>
                  <w:marTop w:val="0"/>
                  <w:marBottom w:val="0"/>
                  <w:divBdr>
                    <w:top w:val="none" w:sz="0" w:space="0" w:color="auto"/>
                    <w:left w:val="none" w:sz="0" w:space="0" w:color="auto"/>
                    <w:bottom w:val="none" w:sz="0" w:space="0" w:color="auto"/>
                    <w:right w:val="none" w:sz="0" w:space="0" w:color="auto"/>
                  </w:divBdr>
                </w:div>
                <w:div w:id="913592769">
                  <w:marLeft w:val="0"/>
                  <w:marRight w:val="0"/>
                  <w:marTop w:val="0"/>
                  <w:marBottom w:val="0"/>
                  <w:divBdr>
                    <w:top w:val="none" w:sz="0" w:space="0" w:color="auto"/>
                    <w:left w:val="none" w:sz="0" w:space="0" w:color="auto"/>
                    <w:bottom w:val="none" w:sz="0" w:space="0" w:color="auto"/>
                    <w:right w:val="none" w:sz="0" w:space="0" w:color="auto"/>
                  </w:divBdr>
                </w:div>
                <w:div w:id="2004552981">
                  <w:marLeft w:val="0"/>
                  <w:marRight w:val="0"/>
                  <w:marTop w:val="0"/>
                  <w:marBottom w:val="0"/>
                  <w:divBdr>
                    <w:top w:val="none" w:sz="0" w:space="0" w:color="auto"/>
                    <w:left w:val="none" w:sz="0" w:space="0" w:color="auto"/>
                    <w:bottom w:val="none" w:sz="0" w:space="0" w:color="auto"/>
                    <w:right w:val="none" w:sz="0" w:space="0" w:color="auto"/>
                  </w:divBdr>
                </w:div>
                <w:div w:id="1550923050">
                  <w:marLeft w:val="0"/>
                  <w:marRight w:val="0"/>
                  <w:marTop w:val="0"/>
                  <w:marBottom w:val="0"/>
                  <w:divBdr>
                    <w:top w:val="none" w:sz="0" w:space="0" w:color="auto"/>
                    <w:left w:val="none" w:sz="0" w:space="0" w:color="auto"/>
                    <w:bottom w:val="none" w:sz="0" w:space="0" w:color="auto"/>
                    <w:right w:val="none" w:sz="0" w:space="0" w:color="auto"/>
                  </w:divBdr>
                </w:div>
                <w:div w:id="563300061">
                  <w:marLeft w:val="0"/>
                  <w:marRight w:val="0"/>
                  <w:marTop w:val="0"/>
                  <w:marBottom w:val="0"/>
                  <w:divBdr>
                    <w:top w:val="none" w:sz="0" w:space="0" w:color="auto"/>
                    <w:left w:val="none" w:sz="0" w:space="0" w:color="auto"/>
                    <w:bottom w:val="none" w:sz="0" w:space="0" w:color="auto"/>
                    <w:right w:val="none" w:sz="0" w:space="0" w:color="auto"/>
                  </w:divBdr>
                </w:div>
                <w:div w:id="885721622">
                  <w:marLeft w:val="0"/>
                  <w:marRight w:val="0"/>
                  <w:marTop w:val="0"/>
                  <w:marBottom w:val="0"/>
                  <w:divBdr>
                    <w:top w:val="none" w:sz="0" w:space="0" w:color="auto"/>
                    <w:left w:val="none" w:sz="0" w:space="0" w:color="auto"/>
                    <w:bottom w:val="none" w:sz="0" w:space="0" w:color="auto"/>
                    <w:right w:val="none" w:sz="0" w:space="0" w:color="auto"/>
                  </w:divBdr>
                </w:div>
                <w:div w:id="2074767018">
                  <w:marLeft w:val="0"/>
                  <w:marRight w:val="0"/>
                  <w:marTop w:val="0"/>
                  <w:marBottom w:val="0"/>
                  <w:divBdr>
                    <w:top w:val="none" w:sz="0" w:space="0" w:color="auto"/>
                    <w:left w:val="none" w:sz="0" w:space="0" w:color="auto"/>
                    <w:bottom w:val="none" w:sz="0" w:space="0" w:color="auto"/>
                    <w:right w:val="none" w:sz="0" w:space="0" w:color="auto"/>
                  </w:divBdr>
                </w:div>
                <w:div w:id="482935850">
                  <w:marLeft w:val="0"/>
                  <w:marRight w:val="0"/>
                  <w:marTop w:val="0"/>
                  <w:marBottom w:val="0"/>
                  <w:divBdr>
                    <w:top w:val="none" w:sz="0" w:space="0" w:color="auto"/>
                    <w:left w:val="none" w:sz="0" w:space="0" w:color="auto"/>
                    <w:bottom w:val="none" w:sz="0" w:space="0" w:color="auto"/>
                    <w:right w:val="none" w:sz="0" w:space="0" w:color="auto"/>
                  </w:divBdr>
                </w:div>
                <w:div w:id="1018778890">
                  <w:marLeft w:val="0"/>
                  <w:marRight w:val="0"/>
                  <w:marTop w:val="0"/>
                  <w:marBottom w:val="0"/>
                  <w:divBdr>
                    <w:top w:val="none" w:sz="0" w:space="0" w:color="auto"/>
                    <w:left w:val="none" w:sz="0" w:space="0" w:color="auto"/>
                    <w:bottom w:val="none" w:sz="0" w:space="0" w:color="auto"/>
                    <w:right w:val="none" w:sz="0" w:space="0" w:color="auto"/>
                  </w:divBdr>
                </w:div>
                <w:div w:id="2108303607">
                  <w:marLeft w:val="0"/>
                  <w:marRight w:val="0"/>
                  <w:marTop w:val="0"/>
                  <w:marBottom w:val="0"/>
                  <w:divBdr>
                    <w:top w:val="none" w:sz="0" w:space="0" w:color="auto"/>
                    <w:left w:val="none" w:sz="0" w:space="0" w:color="auto"/>
                    <w:bottom w:val="none" w:sz="0" w:space="0" w:color="auto"/>
                    <w:right w:val="none" w:sz="0" w:space="0" w:color="auto"/>
                  </w:divBdr>
                </w:div>
                <w:div w:id="307366689">
                  <w:marLeft w:val="0"/>
                  <w:marRight w:val="0"/>
                  <w:marTop w:val="0"/>
                  <w:marBottom w:val="0"/>
                  <w:divBdr>
                    <w:top w:val="none" w:sz="0" w:space="0" w:color="auto"/>
                    <w:left w:val="none" w:sz="0" w:space="0" w:color="auto"/>
                    <w:bottom w:val="none" w:sz="0" w:space="0" w:color="auto"/>
                    <w:right w:val="none" w:sz="0" w:space="0" w:color="auto"/>
                  </w:divBdr>
                </w:div>
                <w:div w:id="2094280636">
                  <w:marLeft w:val="0"/>
                  <w:marRight w:val="0"/>
                  <w:marTop w:val="0"/>
                  <w:marBottom w:val="0"/>
                  <w:divBdr>
                    <w:top w:val="none" w:sz="0" w:space="0" w:color="auto"/>
                    <w:left w:val="none" w:sz="0" w:space="0" w:color="auto"/>
                    <w:bottom w:val="none" w:sz="0" w:space="0" w:color="auto"/>
                    <w:right w:val="none" w:sz="0" w:space="0" w:color="auto"/>
                  </w:divBdr>
                </w:div>
                <w:div w:id="1415473305">
                  <w:marLeft w:val="0"/>
                  <w:marRight w:val="0"/>
                  <w:marTop w:val="0"/>
                  <w:marBottom w:val="0"/>
                  <w:divBdr>
                    <w:top w:val="none" w:sz="0" w:space="0" w:color="auto"/>
                    <w:left w:val="none" w:sz="0" w:space="0" w:color="auto"/>
                    <w:bottom w:val="none" w:sz="0" w:space="0" w:color="auto"/>
                    <w:right w:val="none" w:sz="0" w:space="0" w:color="auto"/>
                  </w:divBdr>
                </w:div>
                <w:div w:id="1867058452">
                  <w:marLeft w:val="0"/>
                  <w:marRight w:val="0"/>
                  <w:marTop w:val="0"/>
                  <w:marBottom w:val="0"/>
                  <w:divBdr>
                    <w:top w:val="none" w:sz="0" w:space="0" w:color="auto"/>
                    <w:left w:val="none" w:sz="0" w:space="0" w:color="auto"/>
                    <w:bottom w:val="none" w:sz="0" w:space="0" w:color="auto"/>
                    <w:right w:val="none" w:sz="0" w:space="0" w:color="auto"/>
                  </w:divBdr>
                </w:div>
                <w:div w:id="1002128312">
                  <w:marLeft w:val="0"/>
                  <w:marRight w:val="0"/>
                  <w:marTop w:val="0"/>
                  <w:marBottom w:val="0"/>
                  <w:divBdr>
                    <w:top w:val="none" w:sz="0" w:space="0" w:color="auto"/>
                    <w:left w:val="none" w:sz="0" w:space="0" w:color="auto"/>
                    <w:bottom w:val="none" w:sz="0" w:space="0" w:color="auto"/>
                    <w:right w:val="none" w:sz="0" w:space="0" w:color="auto"/>
                  </w:divBdr>
                </w:div>
                <w:div w:id="304093532">
                  <w:marLeft w:val="0"/>
                  <w:marRight w:val="0"/>
                  <w:marTop w:val="0"/>
                  <w:marBottom w:val="0"/>
                  <w:divBdr>
                    <w:top w:val="none" w:sz="0" w:space="0" w:color="auto"/>
                    <w:left w:val="none" w:sz="0" w:space="0" w:color="auto"/>
                    <w:bottom w:val="none" w:sz="0" w:space="0" w:color="auto"/>
                    <w:right w:val="none" w:sz="0" w:space="0" w:color="auto"/>
                  </w:divBdr>
                </w:div>
                <w:div w:id="2093500881">
                  <w:marLeft w:val="0"/>
                  <w:marRight w:val="0"/>
                  <w:marTop w:val="0"/>
                  <w:marBottom w:val="0"/>
                  <w:divBdr>
                    <w:top w:val="none" w:sz="0" w:space="0" w:color="auto"/>
                    <w:left w:val="none" w:sz="0" w:space="0" w:color="auto"/>
                    <w:bottom w:val="none" w:sz="0" w:space="0" w:color="auto"/>
                    <w:right w:val="none" w:sz="0" w:space="0" w:color="auto"/>
                  </w:divBdr>
                </w:div>
                <w:div w:id="1783647754">
                  <w:marLeft w:val="0"/>
                  <w:marRight w:val="0"/>
                  <w:marTop w:val="0"/>
                  <w:marBottom w:val="0"/>
                  <w:divBdr>
                    <w:top w:val="none" w:sz="0" w:space="0" w:color="auto"/>
                    <w:left w:val="none" w:sz="0" w:space="0" w:color="auto"/>
                    <w:bottom w:val="none" w:sz="0" w:space="0" w:color="auto"/>
                    <w:right w:val="none" w:sz="0" w:space="0" w:color="auto"/>
                  </w:divBdr>
                </w:div>
                <w:div w:id="2005937755">
                  <w:marLeft w:val="0"/>
                  <w:marRight w:val="0"/>
                  <w:marTop w:val="0"/>
                  <w:marBottom w:val="0"/>
                  <w:divBdr>
                    <w:top w:val="none" w:sz="0" w:space="0" w:color="auto"/>
                    <w:left w:val="none" w:sz="0" w:space="0" w:color="auto"/>
                    <w:bottom w:val="none" w:sz="0" w:space="0" w:color="auto"/>
                    <w:right w:val="none" w:sz="0" w:space="0" w:color="auto"/>
                  </w:divBdr>
                </w:div>
                <w:div w:id="10375696">
                  <w:marLeft w:val="0"/>
                  <w:marRight w:val="0"/>
                  <w:marTop w:val="0"/>
                  <w:marBottom w:val="0"/>
                  <w:divBdr>
                    <w:top w:val="none" w:sz="0" w:space="0" w:color="auto"/>
                    <w:left w:val="none" w:sz="0" w:space="0" w:color="auto"/>
                    <w:bottom w:val="none" w:sz="0" w:space="0" w:color="auto"/>
                    <w:right w:val="none" w:sz="0" w:space="0" w:color="auto"/>
                  </w:divBdr>
                </w:div>
                <w:div w:id="1605578610">
                  <w:marLeft w:val="0"/>
                  <w:marRight w:val="0"/>
                  <w:marTop w:val="0"/>
                  <w:marBottom w:val="0"/>
                  <w:divBdr>
                    <w:top w:val="none" w:sz="0" w:space="0" w:color="auto"/>
                    <w:left w:val="none" w:sz="0" w:space="0" w:color="auto"/>
                    <w:bottom w:val="none" w:sz="0" w:space="0" w:color="auto"/>
                    <w:right w:val="none" w:sz="0" w:space="0" w:color="auto"/>
                  </w:divBdr>
                </w:div>
                <w:div w:id="1223641252">
                  <w:marLeft w:val="0"/>
                  <w:marRight w:val="0"/>
                  <w:marTop w:val="0"/>
                  <w:marBottom w:val="0"/>
                  <w:divBdr>
                    <w:top w:val="none" w:sz="0" w:space="0" w:color="auto"/>
                    <w:left w:val="none" w:sz="0" w:space="0" w:color="auto"/>
                    <w:bottom w:val="none" w:sz="0" w:space="0" w:color="auto"/>
                    <w:right w:val="none" w:sz="0" w:space="0" w:color="auto"/>
                  </w:divBdr>
                </w:div>
                <w:div w:id="12734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807">
          <w:marLeft w:val="0"/>
          <w:marRight w:val="0"/>
          <w:marTop w:val="0"/>
          <w:marBottom w:val="0"/>
          <w:divBdr>
            <w:top w:val="none" w:sz="0" w:space="0" w:color="auto"/>
            <w:left w:val="none" w:sz="0" w:space="0" w:color="auto"/>
            <w:bottom w:val="none" w:sz="0" w:space="0" w:color="auto"/>
            <w:right w:val="none" w:sz="0" w:space="0" w:color="auto"/>
          </w:divBdr>
          <w:divsChild>
            <w:div w:id="664165542">
              <w:marLeft w:val="0"/>
              <w:marRight w:val="0"/>
              <w:marTop w:val="0"/>
              <w:marBottom w:val="0"/>
              <w:divBdr>
                <w:top w:val="none" w:sz="0" w:space="0" w:color="auto"/>
                <w:left w:val="none" w:sz="0" w:space="0" w:color="auto"/>
                <w:bottom w:val="none" w:sz="0" w:space="0" w:color="auto"/>
                <w:right w:val="none" w:sz="0" w:space="0" w:color="auto"/>
              </w:divBdr>
            </w:div>
          </w:divsChild>
        </w:div>
        <w:div w:id="864103044">
          <w:marLeft w:val="0"/>
          <w:marRight w:val="0"/>
          <w:marTop w:val="0"/>
          <w:marBottom w:val="0"/>
          <w:divBdr>
            <w:top w:val="none" w:sz="0" w:space="0" w:color="auto"/>
            <w:left w:val="none" w:sz="0" w:space="0" w:color="auto"/>
            <w:bottom w:val="none" w:sz="0" w:space="0" w:color="auto"/>
            <w:right w:val="none" w:sz="0" w:space="0" w:color="auto"/>
          </w:divBdr>
          <w:divsChild>
            <w:div w:id="1323046601">
              <w:marLeft w:val="0"/>
              <w:marRight w:val="0"/>
              <w:marTop w:val="0"/>
              <w:marBottom w:val="0"/>
              <w:divBdr>
                <w:top w:val="none" w:sz="0" w:space="0" w:color="auto"/>
                <w:left w:val="none" w:sz="0" w:space="0" w:color="auto"/>
                <w:bottom w:val="none" w:sz="0" w:space="0" w:color="auto"/>
                <w:right w:val="none" w:sz="0" w:space="0" w:color="auto"/>
              </w:divBdr>
              <w:divsChild>
                <w:div w:id="596594834">
                  <w:marLeft w:val="0"/>
                  <w:marRight w:val="0"/>
                  <w:marTop w:val="0"/>
                  <w:marBottom w:val="0"/>
                  <w:divBdr>
                    <w:top w:val="none" w:sz="0" w:space="0" w:color="auto"/>
                    <w:left w:val="none" w:sz="0" w:space="0" w:color="auto"/>
                    <w:bottom w:val="none" w:sz="0" w:space="0" w:color="auto"/>
                    <w:right w:val="none" w:sz="0" w:space="0" w:color="auto"/>
                  </w:divBdr>
                </w:div>
                <w:div w:id="207498243">
                  <w:marLeft w:val="0"/>
                  <w:marRight w:val="0"/>
                  <w:marTop w:val="0"/>
                  <w:marBottom w:val="0"/>
                  <w:divBdr>
                    <w:top w:val="none" w:sz="0" w:space="0" w:color="auto"/>
                    <w:left w:val="none" w:sz="0" w:space="0" w:color="auto"/>
                    <w:bottom w:val="none" w:sz="0" w:space="0" w:color="auto"/>
                    <w:right w:val="none" w:sz="0" w:space="0" w:color="auto"/>
                  </w:divBdr>
                </w:div>
                <w:div w:id="2112235326">
                  <w:marLeft w:val="0"/>
                  <w:marRight w:val="0"/>
                  <w:marTop w:val="0"/>
                  <w:marBottom w:val="0"/>
                  <w:divBdr>
                    <w:top w:val="none" w:sz="0" w:space="0" w:color="auto"/>
                    <w:left w:val="none" w:sz="0" w:space="0" w:color="auto"/>
                    <w:bottom w:val="none" w:sz="0" w:space="0" w:color="auto"/>
                    <w:right w:val="none" w:sz="0" w:space="0" w:color="auto"/>
                  </w:divBdr>
                </w:div>
                <w:div w:id="65033544">
                  <w:marLeft w:val="0"/>
                  <w:marRight w:val="0"/>
                  <w:marTop w:val="0"/>
                  <w:marBottom w:val="0"/>
                  <w:divBdr>
                    <w:top w:val="none" w:sz="0" w:space="0" w:color="auto"/>
                    <w:left w:val="none" w:sz="0" w:space="0" w:color="auto"/>
                    <w:bottom w:val="none" w:sz="0" w:space="0" w:color="auto"/>
                    <w:right w:val="none" w:sz="0" w:space="0" w:color="auto"/>
                  </w:divBdr>
                </w:div>
                <w:div w:id="1512645736">
                  <w:marLeft w:val="0"/>
                  <w:marRight w:val="0"/>
                  <w:marTop w:val="0"/>
                  <w:marBottom w:val="0"/>
                  <w:divBdr>
                    <w:top w:val="none" w:sz="0" w:space="0" w:color="auto"/>
                    <w:left w:val="none" w:sz="0" w:space="0" w:color="auto"/>
                    <w:bottom w:val="none" w:sz="0" w:space="0" w:color="auto"/>
                    <w:right w:val="none" w:sz="0" w:space="0" w:color="auto"/>
                  </w:divBdr>
                </w:div>
                <w:div w:id="1288968118">
                  <w:marLeft w:val="0"/>
                  <w:marRight w:val="0"/>
                  <w:marTop w:val="0"/>
                  <w:marBottom w:val="0"/>
                  <w:divBdr>
                    <w:top w:val="none" w:sz="0" w:space="0" w:color="auto"/>
                    <w:left w:val="none" w:sz="0" w:space="0" w:color="auto"/>
                    <w:bottom w:val="none" w:sz="0" w:space="0" w:color="auto"/>
                    <w:right w:val="none" w:sz="0" w:space="0" w:color="auto"/>
                  </w:divBdr>
                </w:div>
                <w:div w:id="531112981">
                  <w:marLeft w:val="0"/>
                  <w:marRight w:val="0"/>
                  <w:marTop w:val="0"/>
                  <w:marBottom w:val="0"/>
                  <w:divBdr>
                    <w:top w:val="none" w:sz="0" w:space="0" w:color="auto"/>
                    <w:left w:val="none" w:sz="0" w:space="0" w:color="auto"/>
                    <w:bottom w:val="none" w:sz="0" w:space="0" w:color="auto"/>
                    <w:right w:val="none" w:sz="0" w:space="0" w:color="auto"/>
                  </w:divBdr>
                </w:div>
                <w:div w:id="1599483126">
                  <w:marLeft w:val="0"/>
                  <w:marRight w:val="0"/>
                  <w:marTop w:val="0"/>
                  <w:marBottom w:val="0"/>
                  <w:divBdr>
                    <w:top w:val="none" w:sz="0" w:space="0" w:color="auto"/>
                    <w:left w:val="none" w:sz="0" w:space="0" w:color="auto"/>
                    <w:bottom w:val="none" w:sz="0" w:space="0" w:color="auto"/>
                    <w:right w:val="none" w:sz="0" w:space="0" w:color="auto"/>
                  </w:divBdr>
                </w:div>
                <w:div w:id="1716929708">
                  <w:marLeft w:val="0"/>
                  <w:marRight w:val="0"/>
                  <w:marTop w:val="0"/>
                  <w:marBottom w:val="0"/>
                  <w:divBdr>
                    <w:top w:val="none" w:sz="0" w:space="0" w:color="auto"/>
                    <w:left w:val="none" w:sz="0" w:space="0" w:color="auto"/>
                    <w:bottom w:val="none" w:sz="0" w:space="0" w:color="auto"/>
                    <w:right w:val="none" w:sz="0" w:space="0" w:color="auto"/>
                  </w:divBdr>
                </w:div>
                <w:div w:id="64888004">
                  <w:marLeft w:val="0"/>
                  <w:marRight w:val="0"/>
                  <w:marTop w:val="0"/>
                  <w:marBottom w:val="0"/>
                  <w:divBdr>
                    <w:top w:val="none" w:sz="0" w:space="0" w:color="auto"/>
                    <w:left w:val="none" w:sz="0" w:space="0" w:color="auto"/>
                    <w:bottom w:val="none" w:sz="0" w:space="0" w:color="auto"/>
                    <w:right w:val="none" w:sz="0" w:space="0" w:color="auto"/>
                  </w:divBdr>
                </w:div>
                <w:div w:id="369578357">
                  <w:marLeft w:val="0"/>
                  <w:marRight w:val="0"/>
                  <w:marTop w:val="0"/>
                  <w:marBottom w:val="0"/>
                  <w:divBdr>
                    <w:top w:val="none" w:sz="0" w:space="0" w:color="auto"/>
                    <w:left w:val="none" w:sz="0" w:space="0" w:color="auto"/>
                    <w:bottom w:val="none" w:sz="0" w:space="0" w:color="auto"/>
                    <w:right w:val="none" w:sz="0" w:space="0" w:color="auto"/>
                  </w:divBdr>
                </w:div>
                <w:div w:id="389691846">
                  <w:marLeft w:val="0"/>
                  <w:marRight w:val="0"/>
                  <w:marTop w:val="0"/>
                  <w:marBottom w:val="0"/>
                  <w:divBdr>
                    <w:top w:val="none" w:sz="0" w:space="0" w:color="auto"/>
                    <w:left w:val="none" w:sz="0" w:space="0" w:color="auto"/>
                    <w:bottom w:val="none" w:sz="0" w:space="0" w:color="auto"/>
                    <w:right w:val="none" w:sz="0" w:space="0" w:color="auto"/>
                  </w:divBdr>
                </w:div>
                <w:div w:id="108669400">
                  <w:marLeft w:val="0"/>
                  <w:marRight w:val="0"/>
                  <w:marTop w:val="0"/>
                  <w:marBottom w:val="0"/>
                  <w:divBdr>
                    <w:top w:val="none" w:sz="0" w:space="0" w:color="auto"/>
                    <w:left w:val="none" w:sz="0" w:space="0" w:color="auto"/>
                    <w:bottom w:val="none" w:sz="0" w:space="0" w:color="auto"/>
                    <w:right w:val="none" w:sz="0" w:space="0" w:color="auto"/>
                  </w:divBdr>
                </w:div>
                <w:div w:id="1593736126">
                  <w:marLeft w:val="0"/>
                  <w:marRight w:val="0"/>
                  <w:marTop w:val="0"/>
                  <w:marBottom w:val="0"/>
                  <w:divBdr>
                    <w:top w:val="none" w:sz="0" w:space="0" w:color="auto"/>
                    <w:left w:val="none" w:sz="0" w:space="0" w:color="auto"/>
                    <w:bottom w:val="none" w:sz="0" w:space="0" w:color="auto"/>
                    <w:right w:val="none" w:sz="0" w:space="0" w:color="auto"/>
                  </w:divBdr>
                </w:div>
                <w:div w:id="1678072791">
                  <w:marLeft w:val="0"/>
                  <w:marRight w:val="0"/>
                  <w:marTop w:val="0"/>
                  <w:marBottom w:val="0"/>
                  <w:divBdr>
                    <w:top w:val="none" w:sz="0" w:space="0" w:color="auto"/>
                    <w:left w:val="none" w:sz="0" w:space="0" w:color="auto"/>
                    <w:bottom w:val="none" w:sz="0" w:space="0" w:color="auto"/>
                    <w:right w:val="none" w:sz="0" w:space="0" w:color="auto"/>
                  </w:divBdr>
                </w:div>
                <w:div w:id="1836795882">
                  <w:marLeft w:val="0"/>
                  <w:marRight w:val="0"/>
                  <w:marTop w:val="0"/>
                  <w:marBottom w:val="0"/>
                  <w:divBdr>
                    <w:top w:val="none" w:sz="0" w:space="0" w:color="auto"/>
                    <w:left w:val="none" w:sz="0" w:space="0" w:color="auto"/>
                    <w:bottom w:val="none" w:sz="0" w:space="0" w:color="auto"/>
                    <w:right w:val="none" w:sz="0" w:space="0" w:color="auto"/>
                  </w:divBdr>
                </w:div>
                <w:div w:id="2096972725">
                  <w:marLeft w:val="0"/>
                  <w:marRight w:val="0"/>
                  <w:marTop w:val="0"/>
                  <w:marBottom w:val="0"/>
                  <w:divBdr>
                    <w:top w:val="none" w:sz="0" w:space="0" w:color="auto"/>
                    <w:left w:val="none" w:sz="0" w:space="0" w:color="auto"/>
                    <w:bottom w:val="none" w:sz="0" w:space="0" w:color="auto"/>
                    <w:right w:val="none" w:sz="0" w:space="0" w:color="auto"/>
                  </w:divBdr>
                </w:div>
                <w:div w:id="149952084">
                  <w:marLeft w:val="0"/>
                  <w:marRight w:val="0"/>
                  <w:marTop w:val="0"/>
                  <w:marBottom w:val="0"/>
                  <w:divBdr>
                    <w:top w:val="none" w:sz="0" w:space="0" w:color="auto"/>
                    <w:left w:val="none" w:sz="0" w:space="0" w:color="auto"/>
                    <w:bottom w:val="none" w:sz="0" w:space="0" w:color="auto"/>
                    <w:right w:val="none" w:sz="0" w:space="0" w:color="auto"/>
                  </w:divBdr>
                </w:div>
                <w:div w:id="385182565">
                  <w:marLeft w:val="0"/>
                  <w:marRight w:val="0"/>
                  <w:marTop w:val="0"/>
                  <w:marBottom w:val="0"/>
                  <w:divBdr>
                    <w:top w:val="none" w:sz="0" w:space="0" w:color="auto"/>
                    <w:left w:val="none" w:sz="0" w:space="0" w:color="auto"/>
                    <w:bottom w:val="none" w:sz="0" w:space="0" w:color="auto"/>
                    <w:right w:val="none" w:sz="0" w:space="0" w:color="auto"/>
                  </w:divBdr>
                </w:div>
                <w:div w:id="419956225">
                  <w:marLeft w:val="0"/>
                  <w:marRight w:val="0"/>
                  <w:marTop w:val="0"/>
                  <w:marBottom w:val="0"/>
                  <w:divBdr>
                    <w:top w:val="none" w:sz="0" w:space="0" w:color="auto"/>
                    <w:left w:val="none" w:sz="0" w:space="0" w:color="auto"/>
                    <w:bottom w:val="none" w:sz="0" w:space="0" w:color="auto"/>
                    <w:right w:val="none" w:sz="0" w:space="0" w:color="auto"/>
                  </w:divBdr>
                </w:div>
                <w:div w:id="1374889093">
                  <w:marLeft w:val="0"/>
                  <w:marRight w:val="0"/>
                  <w:marTop w:val="0"/>
                  <w:marBottom w:val="0"/>
                  <w:divBdr>
                    <w:top w:val="none" w:sz="0" w:space="0" w:color="auto"/>
                    <w:left w:val="none" w:sz="0" w:space="0" w:color="auto"/>
                    <w:bottom w:val="none" w:sz="0" w:space="0" w:color="auto"/>
                    <w:right w:val="none" w:sz="0" w:space="0" w:color="auto"/>
                  </w:divBdr>
                </w:div>
                <w:div w:id="597178051">
                  <w:marLeft w:val="0"/>
                  <w:marRight w:val="0"/>
                  <w:marTop w:val="0"/>
                  <w:marBottom w:val="0"/>
                  <w:divBdr>
                    <w:top w:val="none" w:sz="0" w:space="0" w:color="auto"/>
                    <w:left w:val="none" w:sz="0" w:space="0" w:color="auto"/>
                    <w:bottom w:val="none" w:sz="0" w:space="0" w:color="auto"/>
                    <w:right w:val="none" w:sz="0" w:space="0" w:color="auto"/>
                  </w:divBdr>
                </w:div>
                <w:div w:id="36467065">
                  <w:marLeft w:val="0"/>
                  <w:marRight w:val="0"/>
                  <w:marTop w:val="0"/>
                  <w:marBottom w:val="0"/>
                  <w:divBdr>
                    <w:top w:val="none" w:sz="0" w:space="0" w:color="auto"/>
                    <w:left w:val="none" w:sz="0" w:space="0" w:color="auto"/>
                    <w:bottom w:val="none" w:sz="0" w:space="0" w:color="auto"/>
                    <w:right w:val="none" w:sz="0" w:space="0" w:color="auto"/>
                  </w:divBdr>
                </w:div>
                <w:div w:id="1621106670">
                  <w:marLeft w:val="0"/>
                  <w:marRight w:val="0"/>
                  <w:marTop w:val="0"/>
                  <w:marBottom w:val="0"/>
                  <w:divBdr>
                    <w:top w:val="none" w:sz="0" w:space="0" w:color="auto"/>
                    <w:left w:val="none" w:sz="0" w:space="0" w:color="auto"/>
                    <w:bottom w:val="none" w:sz="0" w:space="0" w:color="auto"/>
                    <w:right w:val="none" w:sz="0" w:space="0" w:color="auto"/>
                  </w:divBdr>
                </w:div>
                <w:div w:id="233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4242-E605-4A1A-8B5C-0B44A093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24</cp:revision>
  <dcterms:created xsi:type="dcterms:W3CDTF">2023-06-07T08:18:00Z</dcterms:created>
  <dcterms:modified xsi:type="dcterms:W3CDTF">2023-08-22T13:14:00Z</dcterms:modified>
</cp:coreProperties>
</file>