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41285" w14:textId="69E869D8" w:rsidR="009604E7" w:rsidRPr="003675DF" w:rsidRDefault="009604E7" w:rsidP="003675DF">
      <w:pPr>
        <w:pStyle w:val="a"/>
        <w:widowControl w:val="0"/>
        <w:jc w:val="both"/>
        <w:outlineLvl w:val="9"/>
        <w:rPr>
          <w:rFonts w:ascii="Adobe Arabic" w:hAnsi="Adobe Arabic" w:cs="Adobe Arabic"/>
          <w:rtl/>
          <w:lang w:bidi="ar-LB"/>
        </w:rPr>
      </w:pPr>
    </w:p>
    <w:p w14:paraId="534746FE" w14:textId="28D25F78" w:rsidR="009604E7" w:rsidRPr="003675DF" w:rsidRDefault="000C0237" w:rsidP="003675DF">
      <w:pPr>
        <w:pStyle w:val="a"/>
        <w:widowControl w:val="0"/>
        <w:jc w:val="both"/>
        <w:outlineLvl w:val="9"/>
        <w:rPr>
          <w:rFonts w:ascii="Adobe Arabic" w:hAnsi="Adobe Arabic" w:cs="Adobe Arabic"/>
          <w:rtl/>
        </w:rPr>
      </w:pPr>
      <w:r>
        <w:rPr>
          <w:rFonts w:ascii="Adobe Arabic" w:hAnsi="Adobe Arabic" w:cs="Adobe Arabic"/>
          <w:noProof/>
          <w:rtl/>
          <w:lang w:val="ar-SA"/>
        </w:rPr>
        <mc:AlternateContent>
          <mc:Choice Requires="wps">
            <w:drawing>
              <wp:anchor distT="0" distB="0" distL="114300" distR="114300" simplePos="0" relativeHeight="251658239" behindDoc="1" locked="0" layoutInCell="1" allowOverlap="1" wp14:anchorId="5870AF6A" wp14:editId="20B77F7C">
                <wp:simplePos x="0" y="0"/>
                <wp:positionH relativeFrom="column">
                  <wp:posOffset>-152400</wp:posOffset>
                </wp:positionH>
                <wp:positionV relativeFrom="paragraph">
                  <wp:posOffset>188595</wp:posOffset>
                </wp:positionV>
                <wp:extent cx="2428875" cy="447675"/>
                <wp:effectExtent l="0" t="0" r="28575" b="28575"/>
                <wp:wrapNone/>
                <wp:docPr id="1" name="Flowchart: Terminator 1"/>
                <wp:cNvGraphicFramePr/>
                <a:graphic xmlns:a="http://schemas.openxmlformats.org/drawingml/2006/main">
                  <a:graphicData uri="http://schemas.microsoft.com/office/word/2010/wordprocessingShape">
                    <wps:wsp>
                      <wps:cNvSpPr/>
                      <wps:spPr>
                        <a:xfrm>
                          <a:off x="0" y="0"/>
                          <a:ext cx="2428875" cy="447675"/>
                        </a:xfrm>
                        <a:prstGeom prst="flowChartTerminator">
                          <a:avLst/>
                        </a:prstGeom>
                        <a:solidFill>
                          <a:schemeClr val="tx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9098FA" id="_x0000_t116" coordsize="21600,21600" o:spt="116" path="m3475,qx,10800,3475,21600l18125,21600qx21600,10800,18125,xe">
                <v:stroke joinstyle="miter"/>
                <v:path gradientshapeok="t" o:connecttype="rect" textboxrect="1018,3163,20582,18437"/>
              </v:shapetype>
              <v:shape id="Flowchart: Terminator 1" o:spid="_x0000_s1026" type="#_x0000_t116" style="position:absolute;margin-left:-12pt;margin-top:14.85pt;width:191.25pt;height:35.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" fillcolor="black [3213]" strokecolor="#c00000" strokeweight="1pt"/>
            </w:pict>
          </mc:Fallback>
        </mc:AlternateContent>
      </w:r>
    </w:p>
    <w:p w14:paraId="610A1257" w14:textId="2C864932" w:rsidR="000C0237" w:rsidRPr="000C0237" w:rsidRDefault="000C0237" w:rsidP="000C0237">
      <w:pPr>
        <w:pStyle w:val="a"/>
        <w:widowControl w:val="0"/>
        <w:jc w:val="right"/>
        <w:outlineLvl w:val="9"/>
        <w:rPr>
          <w:rFonts w:ascii="Adobe Arabic" w:hAnsi="Adobe Arabic" w:cs="Adobe Arabic"/>
          <w:color w:val="FFFFFF" w:themeColor="background1"/>
          <w:sz w:val="56"/>
          <w:szCs w:val="56"/>
          <w:rtl/>
        </w:rPr>
      </w:pPr>
      <w:r w:rsidRPr="000C0237">
        <w:rPr>
          <w:rFonts w:ascii="Adobe Arabic" w:hAnsi="Adobe Arabic" w:cs="Adobe Arabic"/>
          <w:color w:val="FFFFFF" w:themeColor="background1"/>
          <w:sz w:val="56"/>
          <w:szCs w:val="56"/>
          <w:rtl/>
        </w:rPr>
        <w:t>الإصدار الثاني والعشرون</w:t>
      </w:r>
    </w:p>
    <w:p w14:paraId="7AA48C23" w14:textId="5C3CF00F" w:rsidR="008859BF" w:rsidRDefault="008859BF" w:rsidP="008859BF">
      <w:pPr>
        <w:pStyle w:val="a"/>
        <w:widowControl w:val="0"/>
        <w:outlineLvl w:val="9"/>
        <w:rPr>
          <w:rFonts w:ascii="Adobe Arabic" w:hAnsi="Adobe Arabic" w:cs="Adobe Arabic"/>
          <w:sz w:val="144"/>
          <w:szCs w:val="144"/>
          <w:rtl/>
        </w:rPr>
      </w:pPr>
    </w:p>
    <w:p w14:paraId="5FB24534" w14:textId="77777777" w:rsidR="008859BF" w:rsidRDefault="008859BF" w:rsidP="008859BF">
      <w:pPr>
        <w:pStyle w:val="a"/>
        <w:widowControl w:val="0"/>
        <w:outlineLvl w:val="9"/>
        <w:rPr>
          <w:rFonts w:ascii="Adobe Arabic" w:hAnsi="Adobe Arabic" w:cs="Adobe Arabic"/>
          <w:sz w:val="144"/>
          <w:szCs w:val="144"/>
          <w:rtl/>
        </w:rPr>
      </w:pPr>
    </w:p>
    <w:p w14:paraId="6494E26F" w14:textId="4601C7E6" w:rsidR="004D0FF8" w:rsidRPr="000C0237" w:rsidRDefault="004D0FF8" w:rsidP="008859BF">
      <w:pPr>
        <w:pStyle w:val="a"/>
        <w:widowControl w:val="0"/>
        <w:outlineLvl w:val="9"/>
        <w:rPr>
          <w:rFonts w:ascii="Adobe Arabic" w:hAnsi="Adobe Arabic" w:cs="Adobe Arabic"/>
          <w:color w:val="C00000"/>
          <w:sz w:val="144"/>
          <w:szCs w:val="144"/>
          <w14:textOutline w14:w="9525" w14:cap="rnd" w14:cmpd="sng" w14:algn="ctr">
            <w14:solidFill>
              <w14:srgbClr w14:val="000000"/>
            </w14:solidFill>
            <w14:prstDash w14:val="solid"/>
            <w14:bevel/>
          </w14:textOutline>
        </w:rPr>
      </w:pPr>
      <w:r w:rsidRPr="000C0237">
        <w:rPr>
          <w:rFonts w:ascii="Adobe Arabic" w:hAnsi="Adobe Arabic" w:cs="Adobe Arabic"/>
          <w:color w:val="C00000"/>
          <w:sz w:val="144"/>
          <w:szCs w:val="144"/>
          <w:rtl/>
          <w14:textOutline w14:w="9525" w14:cap="rnd" w14:cmpd="sng" w14:algn="ctr">
            <w14:solidFill>
              <w14:srgbClr w14:val="000000"/>
            </w14:solidFill>
            <w14:prstDash w14:val="solid"/>
            <w14:bevel/>
          </w14:textOutline>
        </w:rPr>
        <w:t>زاد</w:t>
      </w:r>
      <w:r w:rsidR="000D23FA" w:rsidRPr="000C0237">
        <w:rPr>
          <w:rFonts w:ascii="Adobe Arabic" w:hAnsi="Adobe Arabic" w:cs="Adobe Arabic"/>
          <w:color w:val="C00000"/>
          <w:sz w:val="144"/>
          <w:szCs w:val="144"/>
          <w:rtl/>
          <w14:textOutline w14:w="9525" w14:cap="rnd" w14:cmpd="sng" w14:algn="ctr">
            <w14:solidFill>
              <w14:srgbClr w14:val="000000"/>
            </w14:solidFill>
            <w14:prstDash w14:val="solid"/>
            <w14:bevel/>
          </w14:textOutline>
        </w:rPr>
        <w:t xml:space="preserve"> </w:t>
      </w:r>
      <w:r w:rsidRPr="000C0237">
        <w:rPr>
          <w:rFonts w:ascii="Adobe Arabic" w:hAnsi="Adobe Arabic" w:cs="Adobe Arabic"/>
          <w:color w:val="C00000"/>
          <w:sz w:val="144"/>
          <w:szCs w:val="144"/>
          <w:rtl/>
          <w14:textOutline w14:w="9525" w14:cap="rnd" w14:cmpd="sng" w14:algn="ctr">
            <w14:solidFill>
              <w14:srgbClr w14:val="000000"/>
            </w14:solidFill>
            <w14:prstDash w14:val="solid"/>
            <w14:bevel/>
          </w14:textOutline>
        </w:rPr>
        <w:t>عاشوراء</w:t>
      </w:r>
      <w:r w:rsidR="000D23FA" w:rsidRPr="000C0237">
        <w:rPr>
          <w:rFonts w:ascii="Adobe Arabic" w:hAnsi="Adobe Arabic" w:cs="Adobe Arabic"/>
          <w:color w:val="C00000"/>
          <w:sz w:val="144"/>
          <w:szCs w:val="144"/>
          <w:rtl/>
          <w14:textOutline w14:w="9525" w14:cap="rnd" w14:cmpd="sng" w14:algn="ctr">
            <w14:solidFill>
              <w14:srgbClr w14:val="000000"/>
            </w14:solidFill>
            <w14:prstDash w14:val="solid"/>
            <w14:bevel/>
          </w14:textOutline>
        </w:rPr>
        <w:t xml:space="preserve"> </w:t>
      </w:r>
      <w:r w:rsidRPr="000C0237">
        <w:rPr>
          <w:rFonts w:ascii="Adobe Arabic" w:hAnsi="Adobe Arabic" w:cs="Adobe Arabic"/>
          <w:color w:val="C00000"/>
          <w:sz w:val="144"/>
          <w:szCs w:val="144"/>
          <w:rtl/>
          <w14:textOutline w14:w="9525" w14:cap="rnd" w14:cmpd="sng" w14:algn="ctr">
            <w14:solidFill>
              <w14:srgbClr w14:val="000000"/>
            </w14:solidFill>
            <w14:prstDash w14:val="solid"/>
            <w14:bevel/>
          </w14:textOutline>
        </w:rPr>
        <w:t>1447هـ</w:t>
      </w:r>
    </w:p>
    <w:p w14:paraId="4D5EAF93" w14:textId="30CF1B5E" w:rsidR="000C0237" w:rsidRPr="000C0237" w:rsidRDefault="000C0237" w:rsidP="008859BF">
      <w:pPr>
        <w:pStyle w:val="a"/>
        <w:widowControl w:val="0"/>
        <w:outlineLvl w:val="9"/>
        <w:rPr>
          <w:rFonts w:ascii="Adobe Arabic" w:hAnsi="Adobe Arabic" w:cs="Adobe Arabic" w:hint="cs"/>
          <w:sz w:val="96"/>
          <w:szCs w:val="96"/>
          <w:rtl/>
          <w:lang w:bidi="ar-LB"/>
          <w14:textOutline w14:w="9525" w14:cap="rnd" w14:cmpd="sng" w14:algn="ctr">
            <w14:solidFill>
              <w14:srgbClr w14:val="C00000"/>
            </w14:solidFill>
            <w14:prstDash w14:val="solid"/>
            <w14:bevel/>
          </w14:textOutline>
        </w:rPr>
      </w:pPr>
      <w:r w:rsidRPr="000C0237">
        <w:rPr>
          <w:rFonts w:ascii="Adobe Arabic" w:hAnsi="Adobe Arabic" w:cs="Adobe Arabic" w:hint="cs"/>
          <w:sz w:val="96"/>
          <w:szCs w:val="96"/>
          <w:rtl/>
          <w:lang w:bidi="ar-LB"/>
          <w14:textOutline w14:w="9525" w14:cap="rnd" w14:cmpd="sng" w14:algn="ctr">
            <w14:solidFill>
              <w14:srgbClr w14:val="C00000"/>
            </w14:solidFill>
            <w14:prstDash w14:val="solid"/>
            <w14:bevel/>
          </w14:textOutline>
        </w:rPr>
        <w:t>للمحاضر الحسيني</w:t>
      </w:r>
    </w:p>
    <w:p w14:paraId="5BA7E49D" w14:textId="2D3256D7" w:rsidR="00606245" w:rsidRPr="003675DF" w:rsidRDefault="00606245" w:rsidP="003675DF">
      <w:pPr>
        <w:jc w:val="both"/>
        <w:rPr>
          <w:rFonts w:ascii="Adobe Arabic" w:hAnsi="Adobe Arabic" w:cs="Adobe Arabic"/>
          <w:b/>
          <w:bCs/>
          <w:sz w:val="32"/>
          <w:szCs w:val="32"/>
          <w:rtl/>
        </w:rPr>
      </w:pPr>
      <w:r w:rsidRPr="003675DF">
        <w:rPr>
          <w:rFonts w:ascii="Adobe Arabic" w:hAnsi="Adobe Arabic" w:cs="Adobe Arabic"/>
          <w:sz w:val="32"/>
          <w:szCs w:val="32"/>
          <w:rtl/>
        </w:rPr>
        <w:br w:type="page"/>
      </w:r>
    </w:p>
    <w:p w14:paraId="7F3A4C92" w14:textId="5D3E0E81" w:rsidR="00264737" w:rsidRPr="000C0237" w:rsidRDefault="00E81A43" w:rsidP="008859BF">
      <w:pPr>
        <w:pStyle w:val="a"/>
        <w:widowControl w:val="0"/>
        <w:rPr>
          <w:rFonts w:ascii="Adobe Arabic" w:hAnsi="Adobe Arabic" w:cs="Adobe Arabic"/>
          <w:color w:val="C00000"/>
          <w:sz w:val="40"/>
          <w:szCs w:val="40"/>
          <w:rtl/>
        </w:rPr>
      </w:pPr>
      <w:r w:rsidRPr="000C0237">
        <w:rPr>
          <w:rFonts w:ascii="Adobe Arabic" w:hAnsi="Adobe Arabic" w:cs="Adobe Arabic"/>
          <w:color w:val="C00000"/>
          <w:sz w:val="40"/>
          <w:szCs w:val="40"/>
          <w:rtl/>
        </w:rPr>
        <w:lastRenderedPageBreak/>
        <w:t>الفهرس</w:t>
      </w:r>
    </w:p>
    <w:sdt>
      <w:sdtPr>
        <w:rPr>
          <w:rFonts w:ascii="Adobe Arabic" w:eastAsiaTheme="minorHAnsi" w:hAnsi="Adobe Arabic" w:cs="Adobe Arabic"/>
          <w:color w:val="auto"/>
          <w:rtl/>
        </w:rPr>
        <w:id w:val="160747217"/>
        <w:docPartObj>
          <w:docPartGallery w:val="Table of Contents"/>
          <w:docPartUnique/>
        </w:docPartObj>
      </w:sdtPr>
      <w:sdtEndPr/>
      <w:sdtContent>
        <w:p w14:paraId="52FA2FEE" w14:textId="4672E250" w:rsidR="00264737" w:rsidRPr="003675DF" w:rsidRDefault="00264737" w:rsidP="003675DF">
          <w:pPr>
            <w:pStyle w:val="TOCHeading"/>
            <w:keepNext w:val="0"/>
            <w:keepLines w:val="0"/>
            <w:widowControl w:val="0"/>
            <w:bidi/>
            <w:spacing w:before="0" w:line="240" w:lineRule="auto"/>
            <w:jc w:val="both"/>
            <w:rPr>
              <w:rFonts w:ascii="Adobe Arabic" w:hAnsi="Adobe Arabic" w:cs="Adobe Arabic"/>
              <w:rtl/>
            </w:rPr>
          </w:pPr>
        </w:p>
        <w:p w14:paraId="106DC40E" w14:textId="16850A76" w:rsidR="00E81A43" w:rsidRPr="003675DF" w:rsidRDefault="0011128C" w:rsidP="003675DF">
          <w:pPr>
            <w:pStyle w:val="TOC1"/>
            <w:spacing w:after="0" w:line="240" w:lineRule="auto"/>
            <w:rPr>
              <w:rFonts w:ascii="Adobe Arabic" w:eastAsiaTheme="minorEastAsia" w:hAnsi="Adobe Arabic" w:cs="Adobe Arabic"/>
              <w:noProof/>
              <w:lang w:bidi="ar-SA"/>
            </w:rPr>
          </w:pPr>
          <w:r w:rsidRPr="003675DF">
            <w:rPr>
              <w:rFonts w:ascii="Adobe Arabic" w:hAnsi="Adobe Arabic" w:cs="Adobe Arabic"/>
              <w:rtl/>
              <w:lang w:bidi="ar-SA"/>
            </w:rPr>
            <w:t>ال</w:t>
          </w:r>
          <w:r w:rsidR="00264737" w:rsidRPr="003675DF">
            <w:rPr>
              <w:rFonts w:ascii="Adobe Arabic" w:hAnsi="Adobe Arabic" w:cs="Adobe Arabic"/>
            </w:rPr>
            <w:fldChar w:fldCharType="begin"/>
          </w:r>
          <w:r w:rsidR="00264737" w:rsidRPr="003675DF">
            <w:rPr>
              <w:rFonts w:ascii="Adobe Arabic" w:hAnsi="Adobe Arabic" w:cs="Adobe Arabic"/>
            </w:rPr>
            <w:instrText xml:space="preserve"> TOC \o "1-3" \h \z \u </w:instrText>
          </w:r>
          <w:r w:rsidR="00264737" w:rsidRPr="003675DF">
            <w:rPr>
              <w:rFonts w:ascii="Adobe Arabic" w:hAnsi="Adobe Arabic" w:cs="Adobe Arabic"/>
            </w:rPr>
            <w:fldChar w:fldCharType="separate"/>
          </w:r>
          <w:hyperlink w:anchor="_Toc199759355" w:history="1">
            <w:r w:rsidR="00E81A43" w:rsidRPr="003675DF">
              <w:rPr>
                <w:rStyle w:val="Hyperlink"/>
                <w:rFonts w:ascii="Adobe Arabic" w:eastAsia="Times New Roman" w:hAnsi="Adobe Arabic" w:cs="Adobe Arabic"/>
                <w:noProof/>
                <w:rtl/>
              </w:rPr>
              <w:t>مقدّمة</w:t>
            </w:r>
            <w:r w:rsidR="00E81A43" w:rsidRPr="003675DF">
              <w:rPr>
                <w:rFonts w:ascii="Adobe Arabic" w:hAnsi="Adobe Arabic" w:cs="Adobe Arabic"/>
                <w:noProof/>
                <w:webHidden/>
              </w:rPr>
              <w:tab/>
            </w:r>
            <w:r w:rsidR="00E81A43" w:rsidRPr="003675DF">
              <w:rPr>
                <w:rFonts w:ascii="Adobe Arabic" w:hAnsi="Adobe Arabic" w:cs="Adobe Arabic"/>
                <w:noProof/>
                <w:webHidden/>
              </w:rPr>
              <w:fldChar w:fldCharType="begin"/>
            </w:r>
            <w:r w:rsidR="00E81A43" w:rsidRPr="003675DF">
              <w:rPr>
                <w:rFonts w:ascii="Adobe Arabic" w:hAnsi="Adobe Arabic" w:cs="Adobe Arabic"/>
                <w:noProof/>
                <w:webHidden/>
              </w:rPr>
              <w:instrText xml:space="preserve"> PAGEREF _Toc199759355 \h </w:instrText>
            </w:r>
            <w:r w:rsidR="00E81A43" w:rsidRPr="003675DF">
              <w:rPr>
                <w:rFonts w:ascii="Adobe Arabic" w:hAnsi="Adobe Arabic" w:cs="Adobe Arabic"/>
                <w:noProof/>
                <w:webHidden/>
              </w:rPr>
            </w:r>
            <w:r w:rsidR="00E81A43" w:rsidRPr="003675DF">
              <w:rPr>
                <w:rFonts w:ascii="Adobe Arabic" w:hAnsi="Adobe Arabic" w:cs="Adobe Arabic"/>
                <w:noProof/>
                <w:webHidden/>
              </w:rPr>
              <w:fldChar w:fldCharType="separate"/>
            </w:r>
            <w:r w:rsidR="00893DB6">
              <w:rPr>
                <w:rFonts w:ascii="Adobe Arabic" w:hAnsi="Adobe Arabic" w:cs="Adobe Arabic"/>
                <w:noProof/>
                <w:webHidden/>
                <w:rtl/>
              </w:rPr>
              <w:t>3</w:t>
            </w:r>
            <w:r w:rsidR="00E81A43" w:rsidRPr="003675DF">
              <w:rPr>
                <w:rFonts w:ascii="Adobe Arabic" w:hAnsi="Adobe Arabic" w:cs="Adobe Arabic"/>
                <w:noProof/>
                <w:webHidden/>
              </w:rPr>
              <w:fldChar w:fldCharType="end"/>
            </w:r>
          </w:hyperlink>
        </w:p>
        <w:p w14:paraId="5E06F8EB" w14:textId="03802562" w:rsidR="00E81A43" w:rsidRPr="003675DF" w:rsidRDefault="00062B9B" w:rsidP="003675DF">
          <w:pPr>
            <w:pStyle w:val="TOC1"/>
            <w:spacing w:after="0" w:line="240" w:lineRule="auto"/>
            <w:rPr>
              <w:rFonts w:ascii="Adobe Arabic" w:eastAsiaTheme="minorEastAsia" w:hAnsi="Adobe Arabic" w:cs="Adobe Arabic"/>
              <w:noProof/>
              <w:lang w:bidi="ar-SA"/>
            </w:rPr>
          </w:pPr>
          <w:hyperlink w:anchor="_Toc199759356" w:history="1">
            <w:r w:rsidR="00E81A43" w:rsidRPr="003675DF">
              <w:rPr>
                <w:rStyle w:val="Hyperlink"/>
                <w:rFonts w:ascii="Adobe Arabic" w:hAnsi="Adobe Arabic" w:cs="Adobe Arabic"/>
                <w:noProof/>
                <w:rtl/>
              </w:rPr>
              <w:t>الموعظة الأولى</w:t>
            </w:r>
            <w:r w:rsidR="006E1FEA" w:rsidRPr="003675DF">
              <w:rPr>
                <w:rStyle w:val="Hyperlink"/>
                <w:rFonts w:ascii="Adobe Arabic" w:hAnsi="Adobe Arabic" w:cs="Adobe Arabic"/>
                <w:noProof/>
                <w:rtl/>
              </w:rPr>
              <w:t>:</w:t>
            </w:r>
            <w:r w:rsidR="00E81A43" w:rsidRPr="003675DF">
              <w:rPr>
                <w:rStyle w:val="Hyperlink"/>
                <w:rFonts w:ascii="Adobe Arabic" w:hAnsi="Adobe Arabic" w:cs="Adobe Arabic"/>
                <w:noProof/>
                <w:rtl/>
              </w:rPr>
              <w:t xml:space="preserve"> نهضة الحسين</w:t>
            </w:r>
            <w:r w:rsidR="00AF7CB0" w:rsidRPr="003675DF">
              <w:rPr>
                <w:rStyle w:val="Hyperlink"/>
                <w:rFonts w:ascii="Adobe Arabic" w:hAnsi="Adobe Arabic" w:cs="Adobe Arabic"/>
                <w:noProof/>
                <w:rtl/>
                <w:lang w:bidi="ar-SA"/>
              </w:rPr>
              <w:t> </w:t>
            </w:r>
            <w:r w:rsidR="00AF7CB0" w:rsidRPr="003675DF">
              <w:rPr>
                <w:rStyle w:val="Hyperlink"/>
                <w:rFonts w:ascii="Adobe Arabic" w:hAnsi="Adobe Arabic" w:cs="Adobe Arabic"/>
                <w:noProof/>
              </w:rPr>
              <w:sym w:font="Abz Roumouz" w:char="F025"/>
            </w:r>
            <w:r w:rsidR="00E81A43" w:rsidRPr="003675DF">
              <w:rPr>
                <w:rStyle w:val="Hyperlink"/>
                <w:rFonts w:ascii="Adobe Arabic" w:hAnsi="Adobe Arabic" w:cs="Adobe Arabic"/>
                <w:noProof/>
                <w:rtl/>
              </w:rPr>
              <w:t xml:space="preserve"> في ضوء القرآن الكريم</w:t>
            </w:r>
            <w:r w:rsidR="00E81A43" w:rsidRPr="003675DF">
              <w:rPr>
                <w:rStyle w:val="Hyperlink"/>
                <w:rFonts w:ascii="Adobe Arabic" w:hAnsi="Adobe Arabic" w:cs="Adobe Arabic"/>
                <w:noProof/>
                <w:webHidden/>
              </w:rPr>
              <w:tab/>
            </w:r>
            <w:r w:rsidR="00E81A43" w:rsidRPr="003675DF">
              <w:rPr>
                <w:rStyle w:val="Hyperlink"/>
                <w:rFonts w:ascii="Adobe Arabic" w:hAnsi="Adobe Arabic" w:cs="Adobe Arabic"/>
                <w:noProof/>
                <w:webHidden/>
              </w:rPr>
              <w:fldChar w:fldCharType="begin"/>
            </w:r>
            <w:r w:rsidR="00E81A43" w:rsidRPr="003675DF">
              <w:rPr>
                <w:rStyle w:val="Hyperlink"/>
                <w:rFonts w:ascii="Adobe Arabic" w:hAnsi="Adobe Arabic" w:cs="Adobe Arabic"/>
                <w:noProof/>
                <w:webHidden/>
              </w:rPr>
              <w:instrText xml:space="preserve"> PAGEREF _Toc199759356 \h </w:instrText>
            </w:r>
            <w:r w:rsidR="00E81A43" w:rsidRPr="003675DF">
              <w:rPr>
                <w:rStyle w:val="Hyperlink"/>
                <w:rFonts w:ascii="Adobe Arabic" w:hAnsi="Adobe Arabic" w:cs="Adobe Arabic"/>
                <w:noProof/>
                <w:webHidden/>
              </w:rPr>
            </w:r>
            <w:r w:rsidR="00E81A43" w:rsidRPr="003675DF">
              <w:rPr>
                <w:rStyle w:val="Hyperlink"/>
                <w:rFonts w:ascii="Adobe Arabic" w:hAnsi="Adobe Arabic" w:cs="Adobe Arabic"/>
                <w:noProof/>
                <w:webHidden/>
              </w:rPr>
              <w:fldChar w:fldCharType="separate"/>
            </w:r>
            <w:r w:rsidR="00893DB6">
              <w:rPr>
                <w:rStyle w:val="Hyperlink"/>
                <w:rFonts w:ascii="Adobe Arabic" w:hAnsi="Adobe Arabic" w:cs="Adobe Arabic"/>
                <w:noProof/>
                <w:webHidden/>
                <w:rtl/>
              </w:rPr>
              <w:t>4</w:t>
            </w:r>
            <w:r w:rsidR="00E81A43" w:rsidRPr="003675DF">
              <w:rPr>
                <w:rStyle w:val="Hyperlink"/>
                <w:rFonts w:ascii="Adobe Arabic" w:hAnsi="Adobe Arabic" w:cs="Adobe Arabic"/>
                <w:noProof/>
                <w:webHidden/>
              </w:rPr>
              <w:fldChar w:fldCharType="end"/>
            </w:r>
          </w:hyperlink>
        </w:p>
        <w:p w14:paraId="4C88332D" w14:textId="2C6FC320" w:rsidR="00E81A43" w:rsidRPr="003675DF" w:rsidRDefault="00062B9B" w:rsidP="003675DF">
          <w:pPr>
            <w:pStyle w:val="TOC1"/>
            <w:spacing w:after="0" w:line="240" w:lineRule="auto"/>
            <w:rPr>
              <w:rFonts w:ascii="Adobe Arabic" w:eastAsiaTheme="minorEastAsia" w:hAnsi="Adobe Arabic" w:cs="Adobe Arabic"/>
              <w:noProof/>
              <w:lang w:bidi="ar-SA"/>
            </w:rPr>
          </w:pPr>
          <w:hyperlink w:anchor="_Toc199759357" w:history="1">
            <w:r w:rsidR="00E81A43" w:rsidRPr="003675DF">
              <w:rPr>
                <w:rStyle w:val="Hyperlink"/>
                <w:rFonts w:ascii="Adobe Arabic" w:hAnsi="Adobe Arabic" w:cs="Adobe Arabic"/>
                <w:noProof/>
                <w:rtl/>
              </w:rPr>
              <w:t>الموعظة الثانية</w:t>
            </w:r>
            <w:r w:rsidR="006E1FEA" w:rsidRPr="003675DF">
              <w:rPr>
                <w:rStyle w:val="Hyperlink"/>
                <w:rFonts w:ascii="Adobe Arabic" w:hAnsi="Adobe Arabic" w:cs="Adobe Arabic"/>
                <w:noProof/>
                <w:rtl/>
              </w:rPr>
              <w:t>:</w:t>
            </w:r>
            <w:r w:rsidR="00E81A43" w:rsidRPr="003675DF">
              <w:rPr>
                <w:rStyle w:val="Hyperlink"/>
                <w:rFonts w:ascii="Adobe Arabic" w:hAnsi="Adobe Arabic" w:cs="Adobe Arabic"/>
                <w:noProof/>
                <w:rtl/>
              </w:rPr>
              <w:t xml:space="preserve"> كربلاء معراج العزّة والكرامة</w:t>
            </w:r>
            <w:r w:rsidR="00E81A43" w:rsidRPr="003675DF">
              <w:rPr>
                <w:rFonts w:ascii="Adobe Arabic" w:hAnsi="Adobe Arabic" w:cs="Adobe Arabic"/>
                <w:noProof/>
                <w:webHidden/>
              </w:rPr>
              <w:tab/>
            </w:r>
            <w:r w:rsidR="00E81A43" w:rsidRPr="003675DF">
              <w:rPr>
                <w:rFonts w:ascii="Adobe Arabic" w:hAnsi="Adobe Arabic" w:cs="Adobe Arabic"/>
                <w:noProof/>
                <w:webHidden/>
              </w:rPr>
              <w:fldChar w:fldCharType="begin"/>
            </w:r>
            <w:r w:rsidR="00E81A43" w:rsidRPr="003675DF">
              <w:rPr>
                <w:rFonts w:ascii="Adobe Arabic" w:hAnsi="Adobe Arabic" w:cs="Adobe Arabic"/>
                <w:noProof/>
                <w:webHidden/>
              </w:rPr>
              <w:instrText xml:space="preserve"> PAGEREF _Toc199759357 \h </w:instrText>
            </w:r>
            <w:r w:rsidR="00E81A43" w:rsidRPr="003675DF">
              <w:rPr>
                <w:rFonts w:ascii="Adobe Arabic" w:hAnsi="Adobe Arabic" w:cs="Adobe Arabic"/>
                <w:noProof/>
                <w:webHidden/>
              </w:rPr>
            </w:r>
            <w:r w:rsidR="00E81A43" w:rsidRPr="003675DF">
              <w:rPr>
                <w:rFonts w:ascii="Adobe Arabic" w:hAnsi="Adobe Arabic" w:cs="Adobe Arabic"/>
                <w:noProof/>
                <w:webHidden/>
              </w:rPr>
              <w:fldChar w:fldCharType="separate"/>
            </w:r>
            <w:r w:rsidR="00893DB6">
              <w:rPr>
                <w:rFonts w:ascii="Adobe Arabic" w:hAnsi="Adobe Arabic" w:cs="Adobe Arabic"/>
                <w:noProof/>
                <w:webHidden/>
                <w:rtl/>
              </w:rPr>
              <w:t>8</w:t>
            </w:r>
            <w:r w:rsidR="00E81A43" w:rsidRPr="003675DF">
              <w:rPr>
                <w:rFonts w:ascii="Adobe Arabic" w:hAnsi="Adobe Arabic" w:cs="Adobe Arabic"/>
                <w:noProof/>
                <w:webHidden/>
              </w:rPr>
              <w:fldChar w:fldCharType="end"/>
            </w:r>
          </w:hyperlink>
        </w:p>
        <w:p w14:paraId="20201D17" w14:textId="42A5ACFD" w:rsidR="00E81A43" w:rsidRPr="003675DF" w:rsidRDefault="00062B9B" w:rsidP="003675DF">
          <w:pPr>
            <w:pStyle w:val="TOC1"/>
            <w:spacing w:after="0" w:line="240" w:lineRule="auto"/>
            <w:rPr>
              <w:rFonts w:ascii="Adobe Arabic" w:eastAsiaTheme="minorEastAsia" w:hAnsi="Adobe Arabic" w:cs="Adobe Arabic"/>
              <w:noProof/>
              <w:lang w:bidi="ar-SA"/>
            </w:rPr>
          </w:pPr>
          <w:hyperlink w:anchor="_Toc199759358" w:history="1">
            <w:r w:rsidR="00E81A43" w:rsidRPr="003675DF">
              <w:rPr>
                <w:rStyle w:val="Hyperlink"/>
                <w:rFonts w:ascii="Adobe Arabic" w:hAnsi="Adobe Arabic" w:cs="Adobe Arabic"/>
                <w:noProof/>
                <w:rtl/>
              </w:rPr>
              <w:t>الموعظة الثالثة</w:t>
            </w:r>
            <w:r w:rsidR="006E1FEA" w:rsidRPr="003675DF">
              <w:rPr>
                <w:rStyle w:val="Hyperlink"/>
                <w:rFonts w:ascii="Adobe Arabic" w:hAnsi="Adobe Arabic" w:cs="Adobe Arabic"/>
                <w:noProof/>
                <w:rtl/>
              </w:rPr>
              <w:t>:</w:t>
            </w:r>
            <w:r w:rsidR="00E81A43" w:rsidRPr="003675DF">
              <w:rPr>
                <w:rStyle w:val="Hyperlink"/>
                <w:rFonts w:ascii="Adobe Arabic" w:hAnsi="Adobe Arabic" w:cs="Adobe Arabic"/>
                <w:noProof/>
                <w:rtl/>
              </w:rPr>
              <w:t xml:space="preserve"> التضحية مدرسة الأنبياء وميراث كربلاء</w:t>
            </w:r>
            <w:r w:rsidR="00E81A43" w:rsidRPr="003675DF">
              <w:rPr>
                <w:rFonts w:ascii="Adobe Arabic" w:hAnsi="Adobe Arabic" w:cs="Adobe Arabic"/>
                <w:noProof/>
                <w:webHidden/>
              </w:rPr>
              <w:tab/>
            </w:r>
            <w:r w:rsidR="00E81A43" w:rsidRPr="003675DF">
              <w:rPr>
                <w:rFonts w:ascii="Adobe Arabic" w:hAnsi="Adobe Arabic" w:cs="Adobe Arabic"/>
                <w:noProof/>
                <w:webHidden/>
              </w:rPr>
              <w:fldChar w:fldCharType="begin"/>
            </w:r>
            <w:r w:rsidR="00E81A43" w:rsidRPr="003675DF">
              <w:rPr>
                <w:rFonts w:ascii="Adobe Arabic" w:hAnsi="Adobe Arabic" w:cs="Adobe Arabic"/>
                <w:noProof/>
                <w:webHidden/>
              </w:rPr>
              <w:instrText xml:space="preserve"> PAGEREF _Toc199759358 \h </w:instrText>
            </w:r>
            <w:r w:rsidR="00E81A43" w:rsidRPr="003675DF">
              <w:rPr>
                <w:rFonts w:ascii="Adobe Arabic" w:hAnsi="Adobe Arabic" w:cs="Adobe Arabic"/>
                <w:noProof/>
                <w:webHidden/>
              </w:rPr>
            </w:r>
            <w:r w:rsidR="00E81A43" w:rsidRPr="003675DF">
              <w:rPr>
                <w:rFonts w:ascii="Adobe Arabic" w:hAnsi="Adobe Arabic" w:cs="Adobe Arabic"/>
                <w:noProof/>
                <w:webHidden/>
              </w:rPr>
              <w:fldChar w:fldCharType="separate"/>
            </w:r>
            <w:r w:rsidR="00893DB6">
              <w:rPr>
                <w:rFonts w:ascii="Adobe Arabic" w:hAnsi="Adobe Arabic" w:cs="Adobe Arabic"/>
                <w:noProof/>
                <w:webHidden/>
                <w:rtl/>
              </w:rPr>
              <w:t>13</w:t>
            </w:r>
            <w:r w:rsidR="00E81A43" w:rsidRPr="003675DF">
              <w:rPr>
                <w:rFonts w:ascii="Adobe Arabic" w:hAnsi="Adobe Arabic" w:cs="Adobe Arabic"/>
                <w:noProof/>
                <w:webHidden/>
              </w:rPr>
              <w:fldChar w:fldCharType="end"/>
            </w:r>
          </w:hyperlink>
        </w:p>
        <w:p w14:paraId="0B08C9BC" w14:textId="0AD0F1E8" w:rsidR="00E81A43" w:rsidRPr="003675DF" w:rsidRDefault="00062B9B" w:rsidP="003675DF">
          <w:pPr>
            <w:pStyle w:val="TOC1"/>
            <w:spacing w:after="0" w:line="240" w:lineRule="auto"/>
            <w:rPr>
              <w:rFonts w:ascii="Adobe Arabic" w:eastAsiaTheme="minorEastAsia" w:hAnsi="Adobe Arabic" w:cs="Adobe Arabic"/>
              <w:noProof/>
              <w:lang w:bidi="ar-SA"/>
            </w:rPr>
          </w:pPr>
          <w:hyperlink w:anchor="_Toc199759359" w:history="1">
            <w:r w:rsidR="00E81A43" w:rsidRPr="003675DF">
              <w:rPr>
                <w:rStyle w:val="Hyperlink"/>
                <w:rFonts w:ascii="Adobe Arabic" w:hAnsi="Adobe Arabic" w:cs="Adobe Arabic"/>
                <w:noProof/>
                <w:rtl/>
              </w:rPr>
              <w:t>الموعظة الرابعة</w:t>
            </w:r>
            <w:r w:rsidR="006E1FEA" w:rsidRPr="003675DF">
              <w:rPr>
                <w:rStyle w:val="Hyperlink"/>
                <w:rFonts w:ascii="Adobe Arabic" w:hAnsi="Adobe Arabic" w:cs="Adobe Arabic"/>
                <w:noProof/>
                <w:rtl/>
              </w:rPr>
              <w:t>:</w:t>
            </w:r>
            <w:r w:rsidR="00E81A43" w:rsidRPr="003675DF">
              <w:rPr>
                <w:rStyle w:val="Hyperlink"/>
                <w:rFonts w:ascii="Adobe Arabic" w:hAnsi="Adobe Arabic" w:cs="Adobe Arabic"/>
                <w:noProof/>
                <w:rtl/>
              </w:rPr>
              <w:t xml:space="preserve"> التسليم في سبيل الله مدرسة كربلاء</w:t>
            </w:r>
            <w:r w:rsidR="00E81A43" w:rsidRPr="003675DF">
              <w:rPr>
                <w:rFonts w:ascii="Adobe Arabic" w:hAnsi="Adobe Arabic" w:cs="Adobe Arabic"/>
                <w:noProof/>
                <w:webHidden/>
              </w:rPr>
              <w:tab/>
            </w:r>
            <w:r w:rsidR="00E81A43" w:rsidRPr="003675DF">
              <w:rPr>
                <w:rFonts w:ascii="Adobe Arabic" w:hAnsi="Adobe Arabic" w:cs="Adobe Arabic"/>
                <w:noProof/>
                <w:webHidden/>
              </w:rPr>
              <w:fldChar w:fldCharType="begin"/>
            </w:r>
            <w:r w:rsidR="00E81A43" w:rsidRPr="003675DF">
              <w:rPr>
                <w:rFonts w:ascii="Adobe Arabic" w:hAnsi="Adobe Arabic" w:cs="Adobe Arabic"/>
                <w:noProof/>
                <w:webHidden/>
              </w:rPr>
              <w:instrText xml:space="preserve"> PAGEREF _Toc199759359 \h </w:instrText>
            </w:r>
            <w:r w:rsidR="00E81A43" w:rsidRPr="003675DF">
              <w:rPr>
                <w:rFonts w:ascii="Adobe Arabic" w:hAnsi="Adobe Arabic" w:cs="Adobe Arabic"/>
                <w:noProof/>
                <w:webHidden/>
              </w:rPr>
            </w:r>
            <w:r w:rsidR="00E81A43" w:rsidRPr="003675DF">
              <w:rPr>
                <w:rFonts w:ascii="Adobe Arabic" w:hAnsi="Adobe Arabic" w:cs="Adobe Arabic"/>
                <w:noProof/>
                <w:webHidden/>
              </w:rPr>
              <w:fldChar w:fldCharType="separate"/>
            </w:r>
            <w:r w:rsidR="00893DB6">
              <w:rPr>
                <w:rFonts w:ascii="Adobe Arabic" w:hAnsi="Adobe Arabic" w:cs="Adobe Arabic"/>
                <w:noProof/>
                <w:webHidden/>
                <w:rtl/>
              </w:rPr>
              <w:t>17</w:t>
            </w:r>
            <w:r w:rsidR="00E81A43" w:rsidRPr="003675DF">
              <w:rPr>
                <w:rFonts w:ascii="Adobe Arabic" w:hAnsi="Adobe Arabic" w:cs="Adobe Arabic"/>
                <w:noProof/>
                <w:webHidden/>
              </w:rPr>
              <w:fldChar w:fldCharType="end"/>
            </w:r>
          </w:hyperlink>
        </w:p>
        <w:p w14:paraId="6B2FE49F" w14:textId="0BD48C75" w:rsidR="00E81A43" w:rsidRPr="003675DF" w:rsidRDefault="00062B9B" w:rsidP="003675DF">
          <w:pPr>
            <w:pStyle w:val="TOC1"/>
            <w:spacing w:after="0" w:line="240" w:lineRule="auto"/>
            <w:rPr>
              <w:rFonts w:ascii="Adobe Arabic" w:eastAsiaTheme="minorEastAsia" w:hAnsi="Adobe Arabic" w:cs="Adobe Arabic"/>
              <w:noProof/>
              <w:lang w:bidi="ar-SA"/>
            </w:rPr>
          </w:pPr>
          <w:hyperlink w:anchor="_Toc199759360" w:history="1">
            <w:r w:rsidR="00E81A43" w:rsidRPr="003675DF">
              <w:rPr>
                <w:rStyle w:val="Hyperlink"/>
                <w:rFonts w:ascii="Adobe Arabic" w:eastAsia="Calibri" w:hAnsi="Adobe Arabic" w:cs="Adobe Arabic"/>
                <w:noProof/>
                <w:rtl/>
              </w:rPr>
              <w:t>الموعظة الخامسة</w:t>
            </w:r>
            <w:r w:rsidR="006E1FEA" w:rsidRPr="003675DF">
              <w:rPr>
                <w:rStyle w:val="Hyperlink"/>
                <w:rFonts w:ascii="Adobe Arabic" w:eastAsia="Calibri" w:hAnsi="Adobe Arabic" w:cs="Adobe Arabic"/>
                <w:noProof/>
                <w:rtl/>
              </w:rPr>
              <w:t>:</w:t>
            </w:r>
            <w:r w:rsidR="00E81A43" w:rsidRPr="003675DF">
              <w:rPr>
                <w:rStyle w:val="Hyperlink"/>
                <w:rFonts w:ascii="Adobe Arabic" w:eastAsia="Calibri" w:hAnsi="Adobe Arabic" w:cs="Adobe Arabic"/>
                <w:noProof/>
                <w:rtl/>
              </w:rPr>
              <w:t xml:space="preserve"> </w:t>
            </w:r>
            <w:r w:rsidR="00E81A43" w:rsidRPr="003675DF">
              <w:rPr>
                <w:rStyle w:val="Hyperlink"/>
                <w:rFonts w:ascii="Adobe Arabic" w:hAnsi="Adobe Arabic" w:cs="Adobe Arabic"/>
                <w:noProof/>
                <w:rtl/>
              </w:rPr>
              <w:t>ثباتُ العمل بين ساحة الدنيا وميدان كربلاء</w:t>
            </w:r>
            <w:r w:rsidR="00E81A43" w:rsidRPr="003675DF">
              <w:rPr>
                <w:rFonts w:ascii="Adobe Arabic" w:hAnsi="Adobe Arabic" w:cs="Adobe Arabic"/>
                <w:noProof/>
                <w:webHidden/>
              </w:rPr>
              <w:tab/>
            </w:r>
            <w:r w:rsidR="00E81A43" w:rsidRPr="003675DF">
              <w:rPr>
                <w:rFonts w:ascii="Adobe Arabic" w:hAnsi="Adobe Arabic" w:cs="Adobe Arabic"/>
                <w:noProof/>
                <w:webHidden/>
              </w:rPr>
              <w:fldChar w:fldCharType="begin"/>
            </w:r>
            <w:r w:rsidR="00E81A43" w:rsidRPr="003675DF">
              <w:rPr>
                <w:rFonts w:ascii="Adobe Arabic" w:hAnsi="Adobe Arabic" w:cs="Adobe Arabic"/>
                <w:noProof/>
                <w:webHidden/>
              </w:rPr>
              <w:instrText xml:space="preserve"> PAGEREF _Toc199759360 \h </w:instrText>
            </w:r>
            <w:r w:rsidR="00E81A43" w:rsidRPr="003675DF">
              <w:rPr>
                <w:rFonts w:ascii="Adobe Arabic" w:hAnsi="Adobe Arabic" w:cs="Adobe Arabic"/>
                <w:noProof/>
                <w:webHidden/>
              </w:rPr>
            </w:r>
            <w:r w:rsidR="00E81A43" w:rsidRPr="003675DF">
              <w:rPr>
                <w:rFonts w:ascii="Adobe Arabic" w:hAnsi="Adobe Arabic" w:cs="Adobe Arabic"/>
                <w:noProof/>
                <w:webHidden/>
              </w:rPr>
              <w:fldChar w:fldCharType="separate"/>
            </w:r>
            <w:r w:rsidR="00893DB6">
              <w:rPr>
                <w:rFonts w:ascii="Adobe Arabic" w:hAnsi="Adobe Arabic" w:cs="Adobe Arabic"/>
                <w:noProof/>
                <w:webHidden/>
                <w:rtl/>
              </w:rPr>
              <w:t>21</w:t>
            </w:r>
            <w:r w:rsidR="00E81A43" w:rsidRPr="003675DF">
              <w:rPr>
                <w:rFonts w:ascii="Adobe Arabic" w:hAnsi="Adobe Arabic" w:cs="Adobe Arabic"/>
                <w:noProof/>
                <w:webHidden/>
              </w:rPr>
              <w:fldChar w:fldCharType="end"/>
            </w:r>
          </w:hyperlink>
        </w:p>
        <w:p w14:paraId="276291DD" w14:textId="666A3138" w:rsidR="00E81A43" w:rsidRPr="003675DF" w:rsidRDefault="00062B9B" w:rsidP="003675DF">
          <w:pPr>
            <w:pStyle w:val="TOC1"/>
            <w:spacing w:after="0" w:line="240" w:lineRule="auto"/>
            <w:rPr>
              <w:rFonts w:ascii="Adobe Arabic" w:eastAsiaTheme="minorEastAsia" w:hAnsi="Adobe Arabic" w:cs="Adobe Arabic"/>
              <w:noProof/>
              <w:lang w:bidi="ar-SA"/>
            </w:rPr>
          </w:pPr>
          <w:hyperlink w:anchor="_Toc199759361" w:history="1">
            <w:r w:rsidR="00E81A43" w:rsidRPr="003675DF">
              <w:rPr>
                <w:rStyle w:val="Hyperlink"/>
                <w:rFonts w:ascii="Adobe Arabic" w:hAnsi="Adobe Arabic" w:cs="Adobe Arabic"/>
                <w:noProof/>
                <w:rtl/>
              </w:rPr>
              <w:t>الموعظة السادسة</w:t>
            </w:r>
            <w:r w:rsidR="006E1FEA" w:rsidRPr="003675DF">
              <w:rPr>
                <w:rStyle w:val="Hyperlink"/>
                <w:rFonts w:ascii="Adobe Arabic" w:hAnsi="Adobe Arabic" w:cs="Adobe Arabic"/>
                <w:noProof/>
                <w:rtl/>
              </w:rPr>
              <w:t>:</w:t>
            </w:r>
            <w:r w:rsidR="00E81A43" w:rsidRPr="003675DF">
              <w:rPr>
                <w:rStyle w:val="Hyperlink"/>
                <w:rFonts w:ascii="Adobe Arabic" w:hAnsi="Adobe Arabic" w:cs="Adobe Arabic"/>
                <w:noProof/>
                <w:rtl/>
              </w:rPr>
              <w:t xml:space="preserve"> الصبر خُلُق الإيمان</w:t>
            </w:r>
            <w:r w:rsidR="00E81A43" w:rsidRPr="003675DF">
              <w:rPr>
                <w:rFonts w:ascii="Adobe Arabic" w:hAnsi="Adobe Arabic" w:cs="Adobe Arabic"/>
                <w:noProof/>
                <w:webHidden/>
              </w:rPr>
              <w:tab/>
            </w:r>
            <w:r w:rsidR="00E81A43" w:rsidRPr="003675DF">
              <w:rPr>
                <w:rFonts w:ascii="Adobe Arabic" w:hAnsi="Adobe Arabic" w:cs="Adobe Arabic"/>
                <w:noProof/>
                <w:webHidden/>
              </w:rPr>
              <w:fldChar w:fldCharType="begin"/>
            </w:r>
            <w:r w:rsidR="00E81A43" w:rsidRPr="003675DF">
              <w:rPr>
                <w:rFonts w:ascii="Adobe Arabic" w:hAnsi="Adobe Arabic" w:cs="Adobe Arabic"/>
                <w:noProof/>
                <w:webHidden/>
              </w:rPr>
              <w:instrText xml:space="preserve"> PAGEREF _Toc199759361 \h </w:instrText>
            </w:r>
            <w:r w:rsidR="00E81A43" w:rsidRPr="003675DF">
              <w:rPr>
                <w:rFonts w:ascii="Adobe Arabic" w:hAnsi="Adobe Arabic" w:cs="Adobe Arabic"/>
                <w:noProof/>
                <w:webHidden/>
              </w:rPr>
            </w:r>
            <w:r w:rsidR="00E81A43" w:rsidRPr="003675DF">
              <w:rPr>
                <w:rFonts w:ascii="Adobe Arabic" w:hAnsi="Adobe Arabic" w:cs="Adobe Arabic"/>
                <w:noProof/>
                <w:webHidden/>
              </w:rPr>
              <w:fldChar w:fldCharType="separate"/>
            </w:r>
            <w:r w:rsidR="00893DB6">
              <w:rPr>
                <w:rFonts w:ascii="Adobe Arabic" w:hAnsi="Adobe Arabic" w:cs="Adobe Arabic"/>
                <w:noProof/>
                <w:webHidden/>
                <w:rtl/>
              </w:rPr>
              <w:t>25</w:t>
            </w:r>
            <w:r w:rsidR="00E81A43" w:rsidRPr="003675DF">
              <w:rPr>
                <w:rFonts w:ascii="Adobe Arabic" w:hAnsi="Adobe Arabic" w:cs="Adobe Arabic"/>
                <w:noProof/>
                <w:webHidden/>
              </w:rPr>
              <w:fldChar w:fldCharType="end"/>
            </w:r>
          </w:hyperlink>
        </w:p>
        <w:p w14:paraId="0B82868F" w14:textId="75477895" w:rsidR="00E81A43" w:rsidRPr="003675DF" w:rsidRDefault="00062B9B" w:rsidP="003675DF">
          <w:pPr>
            <w:pStyle w:val="TOC1"/>
            <w:spacing w:after="0" w:line="240" w:lineRule="auto"/>
            <w:rPr>
              <w:rFonts w:ascii="Adobe Arabic" w:eastAsiaTheme="minorEastAsia" w:hAnsi="Adobe Arabic" w:cs="Adobe Arabic"/>
              <w:noProof/>
              <w:lang w:bidi="ar-SA"/>
            </w:rPr>
          </w:pPr>
          <w:hyperlink w:anchor="_Toc199759362" w:history="1">
            <w:r w:rsidR="00E81A43" w:rsidRPr="003675DF">
              <w:rPr>
                <w:rStyle w:val="Hyperlink"/>
                <w:rFonts w:ascii="Adobe Arabic" w:hAnsi="Adobe Arabic" w:cs="Adobe Arabic"/>
                <w:noProof/>
                <w:rtl/>
              </w:rPr>
              <w:t>الموعظة السابعة</w:t>
            </w:r>
            <w:r w:rsidR="006E1FEA" w:rsidRPr="003675DF">
              <w:rPr>
                <w:rStyle w:val="Hyperlink"/>
                <w:rFonts w:ascii="Adobe Arabic" w:hAnsi="Adobe Arabic" w:cs="Adobe Arabic"/>
                <w:noProof/>
                <w:rtl/>
              </w:rPr>
              <w:t>:</w:t>
            </w:r>
            <w:r w:rsidR="00E81A43" w:rsidRPr="003675DF">
              <w:rPr>
                <w:rStyle w:val="Hyperlink"/>
                <w:rFonts w:ascii="Adobe Arabic" w:hAnsi="Adobe Arabic" w:cs="Adobe Arabic"/>
                <w:noProof/>
                <w:rtl/>
              </w:rPr>
              <w:t xml:space="preserve"> اصبروا وصابروا ورابطوا</w:t>
            </w:r>
            <w:r w:rsidR="00E81A43" w:rsidRPr="003675DF">
              <w:rPr>
                <w:rFonts w:ascii="Adobe Arabic" w:hAnsi="Adobe Arabic" w:cs="Adobe Arabic"/>
                <w:noProof/>
                <w:webHidden/>
              </w:rPr>
              <w:tab/>
            </w:r>
            <w:r w:rsidR="00E81A43" w:rsidRPr="003675DF">
              <w:rPr>
                <w:rFonts w:ascii="Adobe Arabic" w:hAnsi="Adobe Arabic" w:cs="Adobe Arabic"/>
                <w:noProof/>
                <w:webHidden/>
              </w:rPr>
              <w:fldChar w:fldCharType="begin"/>
            </w:r>
            <w:r w:rsidR="00E81A43" w:rsidRPr="003675DF">
              <w:rPr>
                <w:rFonts w:ascii="Adobe Arabic" w:hAnsi="Adobe Arabic" w:cs="Adobe Arabic"/>
                <w:noProof/>
                <w:webHidden/>
              </w:rPr>
              <w:instrText xml:space="preserve"> PAGEREF _Toc199759362 \h </w:instrText>
            </w:r>
            <w:r w:rsidR="00E81A43" w:rsidRPr="003675DF">
              <w:rPr>
                <w:rFonts w:ascii="Adobe Arabic" w:hAnsi="Adobe Arabic" w:cs="Adobe Arabic"/>
                <w:noProof/>
                <w:webHidden/>
              </w:rPr>
            </w:r>
            <w:r w:rsidR="00E81A43" w:rsidRPr="003675DF">
              <w:rPr>
                <w:rFonts w:ascii="Adobe Arabic" w:hAnsi="Adobe Arabic" w:cs="Adobe Arabic"/>
                <w:noProof/>
                <w:webHidden/>
              </w:rPr>
              <w:fldChar w:fldCharType="separate"/>
            </w:r>
            <w:r w:rsidR="00893DB6">
              <w:rPr>
                <w:rFonts w:ascii="Adobe Arabic" w:hAnsi="Adobe Arabic" w:cs="Adobe Arabic"/>
                <w:noProof/>
                <w:webHidden/>
                <w:rtl/>
              </w:rPr>
              <w:t>30</w:t>
            </w:r>
            <w:r w:rsidR="00E81A43" w:rsidRPr="003675DF">
              <w:rPr>
                <w:rFonts w:ascii="Adobe Arabic" w:hAnsi="Adobe Arabic" w:cs="Adobe Arabic"/>
                <w:noProof/>
                <w:webHidden/>
              </w:rPr>
              <w:fldChar w:fldCharType="end"/>
            </w:r>
          </w:hyperlink>
        </w:p>
        <w:p w14:paraId="2970C310" w14:textId="7C7C7B67" w:rsidR="00E81A43" w:rsidRPr="003675DF" w:rsidRDefault="00062B9B" w:rsidP="003675DF">
          <w:pPr>
            <w:pStyle w:val="TOC1"/>
            <w:spacing w:after="0" w:line="240" w:lineRule="auto"/>
            <w:rPr>
              <w:rFonts w:ascii="Adobe Arabic" w:eastAsiaTheme="minorEastAsia" w:hAnsi="Adobe Arabic" w:cs="Adobe Arabic"/>
              <w:noProof/>
              <w:lang w:bidi="ar-SA"/>
            </w:rPr>
          </w:pPr>
          <w:hyperlink w:anchor="_Toc199759363" w:history="1">
            <w:r w:rsidR="00E81A43" w:rsidRPr="003675DF">
              <w:rPr>
                <w:rStyle w:val="Hyperlink"/>
                <w:rFonts w:ascii="Adobe Arabic" w:hAnsi="Adobe Arabic" w:cs="Adobe Arabic"/>
                <w:noProof/>
                <w:rtl/>
              </w:rPr>
              <w:t>الموعظة الثامنة</w:t>
            </w:r>
            <w:r w:rsidR="006E1FEA" w:rsidRPr="003675DF">
              <w:rPr>
                <w:rStyle w:val="Hyperlink"/>
                <w:rFonts w:ascii="Adobe Arabic" w:hAnsi="Adobe Arabic" w:cs="Adobe Arabic"/>
                <w:noProof/>
                <w:rtl/>
              </w:rPr>
              <w:t>:</w:t>
            </w:r>
            <w:r w:rsidR="00E81A43" w:rsidRPr="003675DF">
              <w:rPr>
                <w:rStyle w:val="Hyperlink"/>
                <w:rFonts w:ascii="Adobe Arabic" w:hAnsi="Adobe Arabic" w:cs="Adobe Arabic"/>
                <w:noProof/>
                <w:rtl/>
              </w:rPr>
              <w:t xml:space="preserve"> دور عاشوراء في التمحيص والابتلاء</w:t>
            </w:r>
            <w:r w:rsidR="00E81A43" w:rsidRPr="003675DF">
              <w:rPr>
                <w:rFonts w:ascii="Adobe Arabic" w:hAnsi="Adobe Arabic" w:cs="Adobe Arabic"/>
                <w:noProof/>
                <w:webHidden/>
              </w:rPr>
              <w:tab/>
            </w:r>
            <w:r w:rsidR="00E81A43" w:rsidRPr="003675DF">
              <w:rPr>
                <w:rFonts w:ascii="Adobe Arabic" w:hAnsi="Adobe Arabic" w:cs="Adobe Arabic"/>
                <w:noProof/>
                <w:webHidden/>
              </w:rPr>
              <w:fldChar w:fldCharType="begin"/>
            </w:r>
            <w:r w:rsidR="00E81A43" w:rsidRPr="003675DF">
              <w:rPr>
                <w:rFonts w:ascii="Adobe Arabic" w:hAnsi="Adobe Arabic" w:cs="Adobe Arabic"/>
                <w:noProof/>
                <w:webHidden/>
              </w:rPr>
              <w:instrText xml:space="preserve"> PAGEREF _Toc199759363 \h </w:instrText>
            </w:r>
            <w:r w:rsidR="00E81A43" w:rsidRPr="003675DF">
              <w:rPr>
                <w:rFonts w:ascii="Adobe Arabic" w:hAnsi="Adobe Arabic" w:cs="Adobe Arabic"/>
                <w:noProof/>
                <w:webHidden/>
              </w:rPr>
            </w:r>
            <w:r w:rsidR="00E81A43" w:rsidRPr="003675DF">
              <w:rPr>
                <w:rFonts w:ascii="Adobe Arabic" w:hAnsi="Adobe Arabic" w:cs="Adobe Arabic"/>
                <w:noProof/>
                <w:webHidden/>
              </w:rPr>
              <w:fldChar w:fldCharType="separate"/>
            </w:r>
            <w:r w:rsidR="00893DB6">
              <w:rPr>
                <w:rFonts w:ascii="Adobe Arabic" w:hAnsi="Adobe Arabic" w:cs="Adobe Arabic"/>
                <w:noProof/>
                <w:webHidden/>
                <w:rtl/>
              </w:rPr>
              <w:t>34</w:t>
            </w:r>
            <w:r w:rsidR="00E81A43" w:rsidRPr="003675DF">
              <w:rPr>
                <w:rFonts w:ascii="Adobe Arabic" w:hAnsi="Adobe Arabic" w:cs="Adobe Arabic"/>
                <w:noProof/>
                <w:webHidden/>
              </w:rPr>
              <w:fldChar w:fldCharType="end"/>
            </w:r>
          </w:hyperlink>
        </w:p>
        <w:p w14:paraId="65F80F9B" w14:textId="0BAED83F" w:rsidR="00E81A43" w:rsidRPr="003675DF" w:rsidRDefault="00062B9B" w:rsidP="003675DF">
          <w:pPr>
            <w:pStyle w:val="TOC1"/>
            <w:spacing w:after="0" w:line="240" w:lineRule="auto"/>
            <w:rPr>
              <w:rFonts w:ascii="Adobe Arabic" w:eastAsiaTheme="minorEastAsia" w:hAnsi="Adobe Arabic" w:cs="Adobe Arabic"/>
              <w:noProof/>
              <w:lang w:bidi="ar-SA"/>
            </w:rPr>
          </w:pPr>
          <w:hyperlink w:anchor="_Toc199759364" w:history="1">
            <w:r w:rsidR="00E81A43" w:rsidRPr="003675DF">
              <w:rPr>
                <w:rStyle w:val="Hyperlink"/>
                <w:rFonts w:ascii="Adobe Arabic" w:hAnsi="Adobe Arabic" w:cs="Adobe Arabic"/>
                <w:noProof/>
                <w:rtl/>
              </w:rPr>
              <w:t>الموعظة التاسعة</w:t>
            </w:r>
            <w:r w:rsidR="006E1FEA" w:rsidRPr="003675DF">
              <w:rPr>
                <w:rStyle w:val="Hyperlink"/>
                <w:rFonts w:ascii="Adobe Arabic" w:hAnsi="Adobe Arabic" w:cs="Adobe Arabic"/>
                <w:noProof/>
                <w:rtl/>
              </w:rPr>
              <w:t>:</w:t>
            </w:r>
            <w:r w:rsidR="00E81A43" w:rsidRPr="003675DF">
              <w:rPr>
                <w:rStyle w:val="Hyperlink"/>
                <w:rFonts w:ascii="Adobe Arabic" w:hAnsi="Adobe Arabic" w:cs="Adobe Arabic"/>
                <w:noProof/>
                <w:rtl/>
              </w:rPr>
              <w:t xml:space="preserve"> زينبُ الكبرى</w:t>
            </w:r>
            <w:r w:rsidR="00AF7CB0" w:rsidRPr="003675DF">
              <w:rPr>
                <w:rFonts w:ascii="Adobe Arabic" w:eastAsia="Times New Roman" w:hAnsi="Adobe Arabic" w:cs="Adobe Arabic"/>
                <w:noProof/>
                <w:rtl/>
              </w:rPr>
              <w:t> </w:t>
            </w:r>
            <w:r w:rsidR="00AF7CB0" w:rsidRPr="003675DF">
              <w:rPr>
                <w:rFonts w:ascii="Adobe Arabic" w:eastAsia="Times New Roman" w:hAnsi="Adobe Arabic" w:cs="Adobe Arabic"/>
                <w:noProof/>
              </w:rPr>
              <w:sym w:font="Abz Roumouz" w:char="F026"/>
            </w:r>
            <w:r w:rsidR="00E81A43" w:rsidRPr="003675DF">
              <w:rPr>
                <w:rStyle w:val="Hyperlink"/>
                <w:rFonts w:ascii="Adobe Arabic" w:hAnsi="Adobe Arabic" w:cs="Adobe Arabic"/>
                <w:noProof/>
                <w:rtl/>
              </w:rPr>
              <w:t>: صبرُ الرسالة وشجاعةُ البقاء</w:t>
            </w:r>
            <w:r w:rsidR="00E81A43" w:rsidRPr="003675DF">
              <w:rPr>
                <w:rFonts w:ascii="Adobe Arabic" w:hAnsi="Adobe Arabic" w:cs="Adobe Arabic"/>
                <w:noProof/>
                <w:webHidden/>
              </w:rPr>
              <w:tab/>
            </w:r>
            <w:r w:rsidR="00E81A43" w:rsidRPr="003675DF">
              <w:rPr>
                <w:rFonts w:ascii="Adobe Arabic" w:hAnsi="Adobe Arabic" w:cs="Adobe Arabic"/>
                <w:noProof/>
                <w:webHidden/>
              </w:rPr>
              <w:fldChar w:fldCharType="begin"/>
            </w:r>
            <w:r w:rsidR="00E81A43" w:rsidRPr="003675DF">
              <w:rPr>
                <w:rFonts w:ascii="Adobe Arabic" w:hAnsi="Adobe Arabic" w:cs="Adobe Arabic"/>
                <w:noProof/>
                <w:webHidden/>
              </w:rPr>
              <w:instrText xml:space="preserve"> PAGEREF _Toc199759364 \h </w:instrText>
            </w:r>
            <w:r w:rsidR="00E81A43" w:rsidRPr="003675DF">
              <w:rPr>
                <w:rFonts w:ascii="Adobe Arabic" w:hAnsi="Adobe Arabic" w:cs="Adobe Arabic"/>
                <w:noProof/>
                <w:webHidden/>
              </w:rPr>
            </w:r>
            <w:r w:rsidR="00E81A43" w:rsidRPr="003675DF">
              <w:rPr>
                <w:rFonts w:ascii="Adobe Arabic" w:hAnsi="Adobe Arabic" w:cs="Adobe Arabic"/>
                <w:noProof/>
                <w:webHidden/>
              </w:rPr>
              <w:fldChar w:fldCharType="separate"/>
            </w:r>
            <w:r w:rsidR="00893DB6">
              <w:rPr>
                <w:rFonts w:ascii="Adobe Arabic" w:hAnsi="Adobe Arabic" w:cs="Adobe Arabic"/>
                <w:noProof/>
                <w:webHidden/>
                <w:rtl/>
              </w:rPr>
              <w:t>39</w:t>
            </w:r>
            <w:r w:rsidR="00E81A43" w:rsidRPr="003675DF">
              <w:rPr>
                <w:rFonts w:ascii="Adobe Arabic" w:hAnsi="Adobe Arabic" w:cs="Adobe Arabic"/>
                <w:noProof/>
                <w:webHidden/>
              </w:rPr>
              <w:fldChar w:fldCharType="end"/>
            </w:r>
          </w:hyperlink>
        </w:p>
        <w:p w14:paraId="787BA27E" w14:textId="369E1226" w:rsidR="00E81A43" w:rsidRPr="003675DF" w:rsidRDefault="00062B9B" w:rsidP="003675DF">
          <w:pPr>
            <w:pStyle w:val="TOC1"/>
            <w:spacing w:after="0" w:line="240" w:lineRule="auto"/>
            <w:rPr>
              <w:rFonts w:ascii="Adobe Arabic" w:eastAsiaTheme="minorEastAsia" w:hAnsi="Adobe Arabic" w:cs="Adobe Arabic"/>
              <w:noProof/>
              <w:lang w:bidi="ar-SA"/>
            </w:rPr>
          </w:pPr>
          <w:hyperlink w:anchor="_Toc199759365" w:history="1">
            <w:r w:rsidR="00E81A43" w:rsidRPr="003675DF">
              <w:rPr>
                <w:rStyle w:val="Hyperlink"/>
                <w:rFonts w:ascii="Adobe Arabic" w:hAnsi="Adobe Arabic" w:cs="Adobe Arabic"/>
                <w:noProof/>
                <w:rtl/>
              </w:rPr>
              <w:t>الموعظة العاشرة</w:t>
            </w:r>
            <w:r w:rsidR="006E1FEA" w:rsidRPr="003675DF">
              <w:rPr>
                <w:rStyle w:val="Hyperlink"/>
                <w:rFonts w:ascii="Adobe Arabic" w:hAnsi="Adobe Arabic" w:cs="Adobe Arabic"/>
                <w:noProof/>
                <w:rtl/>
              </w:rPr>
              <w:t>:</w:t>
            </w:r>
            <w:r w:rsidR="00E81A43" w:rsidRPr="003675DF">
              <w:rPr>
                <w:rStyle w:val="Hyperlink"/>
                <w:rFonts w:ascii="Adobe Arabic" w:hAnsi="Adobe Arabic" w:cs="Adobe Arabic"/>
                <w:noProof/>
                <w:rtl/>
              </w:rPr>
              <w:t xml:space="preserve"> أحياءٌ عند ربِّهم</w:t>
            </w:r>
            <w:r w:rsidR="00E81A43" w:rsidRPr="003675DF">
              <w:rPr>
                <w:rFonts w:ascii="Adobe Arabic" w:hAnsi="Adobe Arabic" w:cs="Adobe Arabic"/>
                <w:noProof/>
                <w:webHidden/>
              </w:rPr>
              <w:tab/>
            </w:r>
            <w:r w:rsidR="00E81A43" w:rsidRPr="003675DF">
              <w:rPr>
                <w:rFonts w:ascii="Adobe Arabic" w:hAnsi="Adobe Arabic" w:cs="Adobe Arabic"/>
                <w:noProof/>
                <w:webHidden/>
              </w:rPr>
              <w:fldChar w:fldCharType="begin"/>
            </w:r>
            <w:r w:rsidR="00E81A43" w:rsidRPr="003675DF">
              <w:rPr>
                <w:rFonts w:ascii="Adobe Arabic" w:hAnsi="Adobe Arabic" w:cs="Adobe Arabic"/>
                <w:noProof/>
                <w:webHidden/>
              </w:rPr>
              <w:instrText xml:space="preserve"> PAGEREF _Toc199759365 \h </w:instrText>
            </w:r>
            <w:r w:rsidR="00E81A43" w:rsidRPr="003675DF">
              <w:rPr>
                <w:rFonts w:ascii="Adobe Arabic" w:hAnsi="Adobe Arabic" w:cs="Adobe Arabic"/>
                <w:noProof/>
                <w:webHidden/>
              </w:rPr>
            </w:r>
            <w:r w:rsidR="00E81A43" w:rsidRPr="003675DF">
              <w:rPr>
                <w:rFonts w:ascii="Adobe Arabic" w:hAnsi="Adobe Arabic" w:cs="Adobe Arabic"/>
                <w:noProof/>
                <w:webHidden/>
              </w:rPr>
              <w:fldChar w:fldCharType="separate"/>
            </w:r>
            <w:r w:rsidR="00893DB6">
              <w:rPr>
                <w:rFonts w:ascii="Adobe Arabic" w:hAnsi="Adobe Arabic" w:cs="Adobe Arabic"/>
                <w:noProof/>
                <w:webHidden/>
                <w:rtl/>
              </w:rPr>
              <w:t>43</w:t>
            </w:r>
            <w:r w:rsidR="00E81A43" w:rsidRPr="003675DF">
              <w:rPr>
                <w:rFonts w:ascii="Adobe Arabic" w:hAnsi="Adobe Arabic" w:cs="Adobe Arabic"/>
                <w:noProof/>
                <w:webHidden/>
              </w:rPr>
              <w:fldChar w:fldCharType="end"/>
            </w:r>
          </w:hyperlink>
        </w:p>
        <w:p w14:paraId="3A15BF46" w14:textId="134DEB9F" w:rsidR="00E81A43" w:rsidRPr="003675DF" w:rsidRDefault="00062B9B" w:rsidP="003675DF">
          <w:pPr>
            <w:pStyle w:val="TOC1"/>
            <w:spacing w:after="0" w:line="240" w:lineRule="auto"/>
            <w:rPr>
              <w:rFonts w:ascii="Adobe Arabic" w:eastAsiaTheme="minorEastAsia" w:hAnsi="Adobe Arabic" w:cs="Adobe Arabic"/>
              <w:noProof/>
              <w:lang w:bidi="ar-SA"/>
            </w:rPr>
          </w:pPr>
          <w:hyperlink w:anchor="_Toc199759366" w:history="1">
            <w:r w:rsidR="00E81A43" w:rsidRPr="003675DF">
              <w:rPr>
                <w:rStyle w:val="Hyperlink"/>
                <w:rFonts w:ascii="Adobe Arabic" w:hAnsi="Adobe Arabic" w:cs="Adobe Arabic"/>
                <w:noProof/>
                <w:rtl/>
              </w:rPr>
              <w:t>الموعظة الحادية عشرة</w:t>
            </w:r>
            <w:r w:rsidR="006E1FEA" w:rsidRPr="003675DF">
              <w:rPr>
                <w:rStyle w:val="Hyperlink"/>
                <w:rFonts w:ascii="Adobe Arabic" w:hAnsi="Adobe Arabic" w:cs="Adobe Arabic"/>
                <w:noProof/>
                <w:rtl/>
              </w:rPr>
              <w:t>:</w:t>
            </w:r>
            <w:r w:rsidR="00E81A43" w:rsidRPr="003675DF">
              <w:rPr>
                <w:rStyle w:val="Hyperlink"/>
                <w:rFonts w:ascii="Adobe Arabic" w:hAnsi="Adobe Arabic" w:cs="Adobe Arabic"/>
                <w:noProof/>
                <w:rtl/>
              </w:rPr>
              <w:t xml:space="preserve"> الجهاد في سبيل الله بين فقه الشهادة ومقامات النصر</w:t>
            </w:r>
            <w:r w:rsidR="00E81A43" w:rsidRPr="003675DF">
              <w:rPr>
                <w:rFonts w:ascii="Adobe Arabic" w:hAnsi="Adobe Arabic" w:cs="Adobe Arabic"/>
                <w:noProof/>
                <w:webHidden/>
              </w:rPr>
              <w:tab/>
            </w:r>
            <w:r w:rsidR="00E81A43" w:rsidRPr="003675DF">
              <w:rPr>
                <w:rFonts w:ascii="Adobe Arabic" w:hAnsi="Adobe Arabic" w:cs="Adobe Arabic"/>
                <w:noProof/>
                <w:webHidden/>
              </w:rPr>
              <w:fldChar w:fldCharType="begin"/>
            </w:r>
            <w:r w:rsidR="00E81A43" w:rsidRPr="003675DF">
              <w:rPr>
                <w:rFonts w:ascii="Adobe Arabic" w:hAnsi="Adobe Arabic" w:cs="Adobe Arabic"/>
                <w:noProof/>
                <w:webHidden/>
              </w:rPr>
              <w:instrText xml:space="preserve"> PAGEREF _Toc199759366 \h </w:instrText>
            </w:r>
            <w:r w:rsidR="00E81A43" w:rsidRPr="003675DF">
              <w:rPr>
                <w:rFonts w:ascii="Adobe Arabic" w:hAnsi="Adobe Arabic" w:cs="Adobe Arabic"/>
                <w:noProof/>
                <w:webHidden/>
              </w:rPr>
            </w:r>
            <w:r w:rsidR="00E81A43" w:rsidRPr="003675DF">
              <w:rPr>
                <w:rFonts w:ascii="Adobe Arabic" w:hAnsi="Adobe Arabic" w:cs="Adobe Arabic"/>
                <w:noProof/>
                <w:webHidden/>
              </w:rPr>
              <w:fldChar w:fldCharType="separate"/>
            </w:r>
            <w:r w:rsidR="00893DB6">
              <w:rPr>
                <w:rFonts w:ascii="Adobe Arabic" w:hAnsi="Adobe Arabic" w:cs="Adobe Arabic"/>
                <w:noProof/>
                <w:webHidden/>
                <w:rtl/>
              </w:rPr>
              <w:t>46</w:t>
            </w:r>
            <w:r w:rsidR="00E81A43" w:rsidRPr="003675DF">
              <w:rPr>
                <w:rFonts w:ascii="Adobe Arabic" w:hAnsi="Adobe Arabic" w:cs="Adobe Arabic"/>
                <w:noProof/>
                <w:webHidden/>
              </w:rPr>
              <w:fldChar w:fldCharType="end"/>
            </w:r>
          </w:hyperlink>
        </w:p>
        <w:p w14:paraId="6F57B1E0" w14:textId="76A262BC" w:rsidR="00E81A43" w:rsidRPr="003675DF" w:rsidRDefault="00062B9B" w:rsidP="003675DF">
          <w:pPr>
            <w:pStyle w:val="TOC1"/>
            <w:spacing w:after="0" w:line="240" w:lineRule="auto"/>
            <w:rPr>
              <w:rFonts w:ascii="Adobe Arabic" w:eastAsiaTheme="minorEastAsia" w:hAnsi="Adobe Arabic" w:cs="Adobe Arabic"/>
              <w:noProof/>
              <w:lang w:bidi="ar-SA"/>
            </w:rPr>
          </w:pPr>
          <w:hyperlink w:anchor="_Toc199759367" w:history="1">
            <w:r w:rsidR="00E81A43" w:rsidRPr="003675DF">
              <w:rPr>
                <w:rStyle w:val="Hyperlink"/>
                <w:rFonts w:ascii="Adobe Arabic" w:hAnsi="Adobe Arabic" w:cs="Adobe Arabic"/>
                <w:noProof/>
                <w:rtl/>
              </w:rPr>
              <w:t>الموعظة الثانية عشرة</w:t>
            </w:r>
            <w:r w:rsidR="006E1FEA" w:rsidRPr="003675DF">
              <w:rPr>
                <w:rStyle w:val="Hyperlink"/>
                <w:rFonts w:ascii="Adobe Arabic" w:hAnsi="Adobe Arabic" w:cs="Adobe Arabic"/>
                <w:noProof/>
                <w:rtl/>
              </w:rPr>
              <w:t>:</w:t>
            </w:r>
            <w:r w:rsidR="00E81A43" w:rsidRPr="003675DF">
              <w:rPr>
                <w:rStyle w:val="Hyperlink"/>
                <w:rFonts w:ascii="Adobe Arabic" w:hAnsi="Adobe Arabic" w:cs="Adobe Arabic"/>
                <w:noProof/>
                <w:rtl/>
              </w:rPr>
              <w:t xml:space="preserve"> </w:t>
            </w:r>
            <w:r w:rsidR="00E81A43" w:rsidRPr="003675DF">
              <w:rPr>
                <w:rStyle w:val="Hyperlink"/>
                <w:rFonts w:ascii="Adobe Arabic" w:eastAsia="Aptos" w:hAnsi="Adobe Arabic" w:cs="Adobe Arabic"/>
                <w:noProof/>
                <w:rtl/>
              </w:rPr>
              <w:t>معايير النصر في الميزان الإسلاميّ بين أداء التكليف وترسيخ الوعي</w:t>
            </w:r>
            <w:r w:rsidR="00E81A43" w:rsidRPr="003675DF">
              <w:rPr>
                <w:rFonts w:ascii="Adobe Arabic" w:hAnsi="Adobe Arabic" w:cs="Adobe Arabic"/>
                <w:noProof/>
                <w:webHidden/>
              </w:rPr>
              <w:tab/>
            </w:r>
            <w:r w:rsidR="00E81A43" w:rsidRPr="003675DF">
              <w:rPr>
                <w:rFonts w:ascii="Adobe Arabic" w:hAnsi="Adobe Arabic" w:cs="Adobe Arabic"/>
                <w:noProof/>
                <w:webHidden/>
              </w:rPr>
              <w:fldChar w:fldCharType="begin"/>
            </w:r>
            <w:r w:rsidR="00E81A43" w:rsidRPr="003675DF">
              <w:rPr>
                <w:rFonts w:ascii="Adobe Arabic" w:hAnsi="Adobe Arabic" w:cs="Adobe Arabic"/>
                <w:noProof/>
                <w:webHidden/>
              </w:rPr>
              <w:instrText xml:space="preserve"> PAGEREF _Toc199759367 \h </w:instrText>
            </w:r>
            <w:r w:rsidR="00E81A43" w:rsidRPr="003675DF">
              <w:rPr>
                <w:rFonts w:ascii="Adobe Arabic" w:hAnsi="Adobe Arabic" w:cs="Adobe Arabic"/>
                <w:noProof/>
                <w:webHidden/>
              </w:rPr>
            </w:r>
            <w:r w:rsidR="00E81A43" w:rsidRPr="003675DF">
              <w:rPr>
                <w:rFonts w:ascii="Adobe Arabic" w:hAnsi="Adobe Arabic" w:cs="Adobe Arabic"/>
                <w:noProof/>
                <w:webHidden/>
              </w:rPr>
              <w:fldChar w:fldCharType="separate"/>
            </w:r>
            <w:r w:rsidR="00893DB6">
              <w:rPr>
                <w:rFonts w:ascii="Adobe Arabic" w:hAnsi="Adobe Arabic" w:cs="Adobe Arabic"/>
                <w:noProof/>
                <w:webHidden/>
                <w:rtl/>
              </w:rPr>
              <w:t>49</w:t>
            </w:r>
            <w:r w:rsidR="00E81A43" w:rsidRPr="003675DF">
              <w:rPr>
                <w:rFonts w:ascii="Adobe Arabic" w:hAnsi="Adobe Arabic" w:cs="Adobe Arabic"/>
                <w:noProof/>
                <w:webHidden/>
              </w:rPr>
              <w:fldChar w:fldCharType="end"/>
            </w:r>
          </w:hyperlink>
        </w:p>
        <w:p w14:paraId="124FC93A" w14:textId="04E5ACEB" w:rsidR="00E81A43" w:rsidRPr="003675DF" w:rsidRDefault="00062B9B" w:rsidP="003675DF">
          <w:pPr>
            <w:pStyle w:val="TOC1"/>
            <w:spacing w:after="0" w:line="240" w:lineRule="auto"/>
            <w:rPr>
              <w:rFonts w:ascii="Adobe Arabic" w:eastAsiaTheme="minorEastAsia" w:hAnsi="Adobe Arabic" w:cs="Adobe Arabic"/>
              <w:noProof/>
              <w:lang w:bidi="ar-SA"/>
            </w:rPr>
          </w:pPr>
          <w:hyperlink w:anchor="_Toc199759368" w:history="1">
            <w:r w:rsidR="00E81A43" w:rsidRPr="003675DF">
              <w:rPr>
                <w:rStyle w:val="Hyperlink"/>
                <w:rFonts w:ascii="Adobe Arabic" w:hAnsi="Adobe Arabic" w:cs="Adobe Arabic"/>
                <w:noProof/>
                <w:rtl/>
              </w:rPr>
              <w:t>الموعظة الثالثة عشرة</w:t>
            </w:r>
            <w:r w:rsidR="006E1FEA" w:rsidRPr="003675DF">
              <w:rPr>
                <w:rStyle w:val="Hyperlink"/>
                <w:rFonts w:ascii="Adobe Arabic" w:hAnsi="Adobe Arabic" w:cs="Adobe Arabic"/>
                <w:noProof/>
                <w:rtl/>
              </w:rPr>
              <w:t>:</w:t>
            </w:r>
            <w:r w:rsidR="00E81A43" w:rsidRPr="003675DF">
              <w:rPr>
                <w:rStyle w:val="Hyperlink"/>
                <w:rFonts w:ascii="Adobe Arabic" w:hAnsi="Adobe Arabic" w:cs="Adobe Arabic"/>
                <w:noProof/>
                <w:rtl/>
              </w:rPr>
              <w:t xml:space="preserve"> معايير النصر في صراع الحقّ والباطل قراءة في فقه المواجهة والمقاومة</w:t>
            </w:r>
            <w:r w:rsidR="00E81A43" w:rsidRPr="003675DF">
              <w:rPr>
                <w:rFonts w:ascii="Adobe Arabic" w:hAnsi="Adobe Arabic" w:cs="Adobe Arabic"/>
                <w:noProof/>
                <w:webHidden/>
              </w:rPr>
              <w:tab/>
            </w:r>
            <w:r w:rsidR="00E81A43" w:rsidRPr="003675DF">
              <w:rPr>
                <w:rFonts w:ascii="Adobe Arabic" w:hAnsi="Adobe Arabic" w:cs="Adobe Arabic"/>
                <w:noProof/>
                <w:webHidden/>
              </w:rPr>
              <w:fldChar w:fldCharType="begin"/>
            </w:r>
            <w:r w:rsidR="00E81A43" w:rsidRPr="003675DF">
              <w:rPr>
                <w:rFonts w:ascii="Adobe Arabic" w:hAnsi="Adobe Arabic" w:cs="Adobe Arabic"/>
                <w:noProof/>
                <w:webHidden/>
              </w:rPr>
              <w:instrText xml:space="preserve"> PAGEREF _Toc199759368 \h </w:instrText>
            </w:r>
            <w:r w:rsidR="00E81A43" w:rsidRPr="003675DF">
              <w:rPr>
                <w:rFonts w:ascii="Adobe Arabic" w:hAnsi="Adobe Arabic" w:cs="Adobe Arabic"/>
                <w:noProof/>
                <w:webHidden/>
              </w:rPr>
            </w:r>
            <w:r w:rsidR="00E81A43" w:rsidRPr="003675DF">
              <w:rPr>
                <w:rFonts w:ascii="Adobe Arabic" w:hAnsi="Adobe Arabic" w:cs="Adobe Arabic"/>
                <w:noProof/>
                <w:webHidden/>
              </w:rPr>
              <w:fldChar w:fldCharType="separate"/>
            </w:r>
            <w:r w:rsidR="00893DB6">
              <w:rPr>
                <w:rFonts w:ascii="Adobe Arabic" w:hAnsi="Adobe Arabic" w:cs="Adobe Arabic"/>
                <w:noProof/>
                <w:webHidden/>
                <w:rtl/>
              </w:rPr>
              <w:t>53</w:t>
            </w:r>
            <w:r w:rsidR="00E81A43" w:rsidRPr="003675DF">
              <w:rPr>
                <w:rFonts w:ascii="Adobe Arabic" w:hAnsi="Adobe Arabic" w:cs="Adobe Arabic"/>
                <w:noProof/>
                <w:webHidden/>
              </w:rPr>
              <w:fldChar w:fldCharType="end"/>
            </w:r>
          </w:hyperlink>
        </w:p>
        <w:p w14:paraId="19E76A73" w14:textId="30DB023A" w:rsidR="00E81A43" w:rsidRPr="003675DF" w:rsidRDefault="00062B9B" w:rsidP="003675DF">
          <w:pPr>
            <w:pStyle w:val="TOC1"/>
            <w:spacing w:after="0" w:line="240" w:lineRule="auto"/>
            <w:rPr>
              <w:rFonts w:ascii="Adobe Arabic" w:eastAsiaTheme="minorEastAsia" w:hAnsi="Adobe Arabic" w:cs="Adobe Arabic"/>
              <w:noProof/>
              <w:lang w:bidi="ar-SA"/>
            </w:rPr>
          </w:pPr>
          <w:hyperlink w:anchor="_Toc199759369" w:history="1">
            <w:r w:rsidR="00E81A43" w:rsidRPr="003675DF">
              <w:rPr>
                <w:rStyle w:val="Hyperlink"/>
                <w:rFonts w:ascii="Adobe Arabic" w:hAnsi="Adobe Arabic" w:cs="Adobe Arabic"/>
                <w:noProof/>
                <w:rtl/>
              </w:rPr>
              <w:t>الموعظة الرابعة عشرة</w:t>
            </w:r>
            <w:r w:rsidR="006E1FEA" w:rsidRPr="003675DF">
              <w:rPr>
                <w:rStyle w:val="Hyperlink"/>
                <w:rFonts w:ascii="Adobe Arabic" w:hAnsi="Adobe Arabic" w:cs="Adobe Arabic"/>
                <w:noProof/>
                <w:rtl/>
              </w:rPr>
              <w:t>:</w:t>
            </w:r>
            <w:r w:rsidR="00E81A43" w:rsidRPr="003675DF">
              <w:rPr>
                <w:rStyle w:val="Hyperlink"/>
                <w:rFonts w:ascii="Adobe Arabic" w:hAnsi="Adobe Arabic" w:cs="Adobe Arabic"/>
                <w:noProof/>
                <w:rtl/>
              </w:rPr>
              <w:t xml:space="preserve"> بين البلاء والاستبدال</w:t>
            </w:r>
            <w:r w:rsidR="00E81A43" w:rsidRPr="003675DF">
              <w:rPr>
                <w:rFonts w:ascii="Adobe Arabic" w:hAnsi="Adobe Arabic" w:cs="Adobe Arabic"/>
                <w:noProof/>
                <w:webHidden/>
              </w:rPr>
              <w:tab/>
            </w:r>
            <w:r w:rsidR="00E81A43" w:rsidRPr="003675DF">
              <w:rPr>
                <w:rFonts w:ascii="Adobe Arabic" w:hAnsi="Adobe Arabic" w:cs="Adobe Arabic"/>
                <w:noProof/>
                <w:webHidden/>
              </w:rPr>
              <w:fldChar w:fldCharType="begin"/>
            </w:r>
            <w:r w:rsidR="00E81A43" w:rsidRPr="003675DF">
              <w:rPr>
                <w:rFonts w:ascii="Adobe Arabic" w:hAnsi="Adobe Arabic" w:cs="Adobe Arabic"/>
                <w:noProof/>
                <w:webHidden/>
              </w:rPr>
              <w:instrText xml:space="preserve"> PAGEREF _Toc199759369 \h </w:instrText>
            </w:r>
            <w:r w:rsidR="00E81A43" w:rsidRPr="003675DF">
              <w:rPr>
                <w:rFonts w:ascii="Adobe Arabic" w:hAnsi="Adobe Arabic" w:cs="Adobe Arabic"/>
                <w:noProof/>
                <w:webHidden/>
              </w:rPr>
            </w:r>
            <w:r w:rsidR="00E81A43" w:rsidRPr="003675DF">
              <w:rPr>
                <w:rFonts w:ascii="Adobe Arabic" w:hAnsi="Adobe Arabic" w:cs="Adobe Arabic"/>
                <w:noProof/>
                <w:webHidden/>
              </w:rPr>
              <w:fldChar w:fldCharType="separate"/>
            </w:r>
            <w:r w:rsidR="00893DB6">
              <w:rPr>
                <w:rFonts w:ascii="Adobe Arabic" w:hAnsi="Adobe Arabic" w:cs="Adobe Arabic"/>
                <w:noProof/>
                <w:webHidden/>
                <w:rtl/>
              </w:rPr>
              <w:t>57</w:t>
            </w:r>
            <w:r w:rsidR="00E81A43" w:rsidRPr="003675DF">
              <w:rPr>
                <w:rFonts w:ascii="Adobe Arabic" w:hAnsi="Adobe Arabic" w:cs="Adobe Arabic"/>
                <w:noProof/>
                <w:webHidden/>
              </w:rPr>
              <w:fldChar w:fldCharType="end"/>
            </w:r>
          </w:hyperlink>
        </w:p>
        <w:p w14:paraId="5DEB6FFA" w14:textId="7FCC479B" w:rsidR="00E81A43" w:rsidRPr="003675DF" w:rsidRDefault="00062B9B" w:rsidP="003675DF">
          <w:pPr>
            <w:pStyle w:val="TOC1"/>
            <w:spacing w:after="0" w:line="240" w:lineRule="auto"/>
            <w:rPr>
              <w:rFonts w:ascii="Adobe Arabic" w:eastAsiaTheme="minorEastAsia" w:hAnsi="Adobe Arabic" w:cs="Adobe Arabic"/>
              <w:noProof/>
              <w:lang w:bidi="ar-SA"/>
            </w:rPr>
          </w:pPr>
          <w:hyperlink w:anchor="_Toc199759370" w:history="1">
            <w:r w:rsidR="00E81A43" w:rsidRPr="003675DF">
              <w:rPr>
                <w:rStyle w:val="Hyperlink"/>
                <w:rFonts w:ascii="Adobe Arabic" w:hAnsi="Adobe Arabic" w:cs="Adobe Arabic"/>
                <w:noProof/>
                <w:rtl/>
                <w:lang w:bidi="fa-IR"/>
              </w:rPr>
              <w:t>الموعظة الخامسة عشرة</w:t>
            </w:r>
            <w:r w:rsidR="006E1FEA" w:rsidRPr="003675DF">
              <w:rPr>
                <w:rStyle w:val="Hyperlink"/>
                <w:rFonts w:ascii="Adobe Arabic" w:hAnsi="Adobe Arabic" w:cs="Adobe Arabic"/>
                <w:noProof/>
                <w:rtl/>
              </w:rPr>
              <w:t>:</w:t>
            </w:r>
            <w:r w:rsidR="00E81A43" w:rsidRPr="003675DF">
              <w:rPr>
                <w:rStyle w:val="Hyperlink"/>
                <w:rFonts w:ascii="Adobe Arabic" w:hAnsi="Adobe Arabic" w:cs="Adobe Arabic"/>
                <w:noProof/>
                <w:rtl/>
              </w:rPr>
              <w:t xml:space="preserve"> أبعاد التكليف ومسؤوليّة الإنسان</w:t>
            </w:r>
            <w:r w:rsidR="00E81A43" w:rsidRPr="003675DF">
              <w:rPr>
                <w:rFonts w:ascii="Adobe Arabic" w:hAnsi="Adobe Arabic" w:cs="Adobe Arabic"/>
                <w:noProof/>
                <w:webHidden/>
              </w:rPr>
              <w:tab/>
            </w:r>
            <w:r w:rsidR="00E81A43" w:rsidRPr="003675DF">
              <w:rPr>
                <w:rFonts w:ascii="Adobe Arabic" w:hAnsi="Adobe Arabic" w:cs="Adobe Arabic"/>
                <w:noProof/>
                <w:webHidden/>
              </w:rPr>
              <w:fldChar w:fldCharType="begin"/>
            </w:r>
            <w:r w:rsidR="00E81A43" w:rsidRPr="003675DF">
              <w:rPr>
                <w:rFonts w:ascii="Adobe Arabic" w:hAnsi="Adobe Arabic" w:cs="Adobe Arabic"/>
                <w:noProof/>
                <w:webHidden/>
              </w:rPr>
              <w:instrText xml:space="preserve"> PAGEREF _Toc199759370 \h </w:instrText>
            </w:r>
            <w:r w:rsidR="00E81A43" w:rsidRPr="003675DF">
              <w:rPr>
                <w:rFonts w:ascii="Adobe Arabic" w:hAnsi="Adobe Arabic" w:cs="Adobe Arabic"/>
                <w:noProof/>
                <w:webHidden/>
              </w:rPr>
            </w:r>
            <w:r w:rsidR="00E81A43" w:rsidRPr="003675DF">
              <w:rPr>
                <w:rFonts w:ascii="Adobe Arabic" w:hAnsi="Adobe Arabic" w:cs="Adobe Arabic"/>
                <w:noProof/>
                <w:webHidden/>
              </w:rPr>
              <w:fldChar w:fldCharType="separate"/>
            </w:r>
            <w:r w:rsidR="00893DB6">
              <w:rPr>
                <w:rFonts w:ascii="Adobe Arabic" w:hAnsi="Adobe Arabic" w:cs="Adobe Arabic"/>
                <w:noProof/>
                <w:webHidden/>
                <w:rtl/>
              </w:rPr>
              <w:t>61</w:t>
            </w:r>
            <w:r w:rsidR="00E81A43" w:rsidRPr="003675DF">
              <w:rPr>
                <w:rFonts w:ascii="Adobe Arabic" w:hAnsi="Adobe Arabic" w:cs="Adobe Arabic"/>
                <w:noProof/>
                <w:webHidden/>
              </w:rPr>
              <w:fldChar w:fldCharType="end"/>
            </w:r>
          </w:hyperlink>
        </w:p>
        <w:p w14:paraId="2C33BE7C" w14:textId="7FF82886" w:rsidR="00E81A43" w:rsidRPr="003675DF" w:rsidRDefault="00062B9B" w:rsidP="003675DF">
          <w:pPr>
            <w:pStyle w:val="TOC1"/>
            <w:spacing w:after="0" w:line="240" w:lineRule="auto"/>
            <w:rPr>
              <w:rFonts w:ascii="Adobe Arabic" w:eastAsiaTheme="minorEastAsia" w:hAnsi="Adobe Arabic" w:cs="Adobe Arabic"/>
              <w:noProof/>
              <w:lang w:bidi="ar-SA"/>
            </w:rPr>
          </w:pPr>
          <w:hyperlink w:anchor="_Toc199759371" w:history="1">
            <w:r w:rsidR="00E81A43" w:rsidRPr="003675DF">
              <w:rPr>
                <w:rStyle w:val="Hyperlink"/>
                <w:rFonts w:ascii="Adobe Arabic" w:hAnsi="Adobe Arabic" w:cs="Adobe Arabic"/>
                <w:noProof/>
                <w:rtl/>
                <w:lang w:bidi="fa-IR"/>
              </w:rPr>
              <w:t xml:space="preserve">الموعظة </w:t>
            </w:r>
            <w:r w:rsidR="00E81A43" w:rsidRPr="003675DF">
              <w:rPr>
                <w:rStyle w:val="Hyperlink"/>
                <w:rFonts w:ascii="Adobe Arabic" w:hAnsi="Adobe Arabic" w:cs="Adobe Arabic"/>
                <w:noProof/>
                <w:rtl/>
              </w:rPr>
              <w:t>السادسة عشرة</w:t>
            </w:r>
            <w:r w:rsidR="006E1FEA" w:rsidRPr="003675DF">
              <w:rPr>
                <w:rStyle w:val="Hyperlink"/>
                <w:rFonts w:ascii="Adobe Arabic" w:hAnsi="Adobe Arabic" w:cs="Adobe Arabic"/>
                <w:noProof/>
                <w:rtl/>
              </w:rPr>
              <w:t>:</w:t>
            </w:r>
            <w:r w:rsidR="00E81A43" w:rsidRPr="003675DF">
              <w:rPr>
                <w:rStyle w:val="Hyperlink"/>
                <w:rFonts w:ascii="Adobe Arabic" w:hAnsi="Adobe Arabic" w:cs="Adobe Arabic"/>
                <w:noProof/>
                <w:rtl/>
              </w:rPr>
              <w:t xml:space="preserve"> لا حياد في معركة الحقّ والباطل</w:t>
            </w:r>
            <w:r w:rsidR="00E81A43" w:rsidRPr="003675DF">
              <w:rPr>
                <w:rFonts w:ascii="Adobe Arabic" w:hAnsi="Adobe Arabic" w:cs="Adobe Arabic"/>
                <w:noProof/>
                <w:webHidden/>
              </w:rPr>
              <w:tab/>
            </w:r>
            <w:r w:rsidR="00E81A43" w:rsidRPr="003675DF">
              <w:rPr>
                <w:rFonts w:ascii="Adobe Arabic" w:hAnsi="Adobe Arabic" w:cs="Adobe Arabic"/>
                <w:noProof/>
                <w:webHidden/>
              </w:rPr>
              <w:fldChar w:fldCharType="begin"/>
            </w:r>
            <w:r w:rsidR="00E81A43" w:rsidRPr="003675DF">
              <w:rPr>
                <w:rFonts w:ascii="Adobe Arabic" w:hAnsi="Adobe Arabic" w:cs="Adobe Arabic"/>
                <w:noProof/>
                <w:webHidden/>
              </w:rPr>
              <w:instrText xml:space="preserve"> PAGEREF _Toc199759371 \h </w:instrText>
            </w:r>
            <w:r w:rsidR="00E81A43" w:rsidRPr="003675DF">
              <w:rPr>
                <w:rFonts w:ascii="Adobe Arabic" w:hAnsi="Adobe Arabic" w:cs="Adobe Arabic"/>
                <w:noProof/>
                <w:webHidden/>
              </w:rPr>
            </w:r>
            <w:r w:rsidR="00E81A43" w:rsidRPr="003675DF">
              <w:rPr>
                <w:rFonts w:ascii="Adobe Arabic" w:hAnsi="Adobe Arabic" w:cs="Adobe Arabic"/>
                <w:noProof/>
                <w:webHidden/>
              </w:rPr>
              <w:fldChar w:fldCharType="separate"/>
            </w:r>
            <w:r w:rsidR="00893DB6">
              <w:rPr>
                <w:rFonts w:ascii="Adobe Arabic" w:hAnsi="Adobe Arabic" w:cs="Adobe Arabic"/>
                <w:noProof/>
                <w:webHidden/>
                <w:rtl/>
              </w:rPr>
              <w:t>66</w:t>
            </w:r>
            <w:r w:rsidR="00E81A43" w:rsidRPr="003675DF">
              <w:rPr>
                <w:rFonts w:ascii="Adobe Arabic" w:hAnsi="Adobe Arabic" w:cs="Adobe Arabic"/>
                <w:noProof/>
                <w:webHidden/>
              </w:rPr>
              <w:fldChar w:fldCharType="end"/>
            </w:r>
          </w:hyperlink>
        </w:p>
        <w:p w14:paraId="581F6DC4" w14:textId="60A837B5" w:rsidR="00E81A43" w:rsidRPr="003675DF" w:rsidRDefault="00062B9B" w:rsidP="003675DF">
          <w:pPr>
            <w:pStyle w:val="TOC1"/>
            <w:spacing w:after="0" w:line="240" w:lineRule="auto"/>
            <w:rPr>
              <w:rFonts w:ascii="Adobe Arabic" w:eastAsiaTheme="minorEastAsia" w:hAnsi="Adobe Arabic" w:cs="Adobe Arabic"/>
              <w:noProof/>
              <w:lang w:bidi="ar-SA"/>
            </w:rPr>
          </w:pPr>
          <w:hyperlink w:anchor="_Toc199759372" w:history="1">
            <w:r w:rsidR="00E81A43" w:rsidRPr="003675DF">
              <w:rPr>
                <w:rStyle w:val="Hyperlink"/>
                <w:rFonts w:ascii="Adobe Arabic" w:hAnsi="Adobe Arabic" w:cs="Adobe Arabic"/>
                <w:noProof/>
                <w:rtl/>
                <w:lang w:bidi="fa-IR"/>
              </w:rPr>
              <w:t>الموعظة السابعة عشرة</w:t>
            </w:r>
            <w:r w:rsidR="006E1FEA" w:rsidRPr="003675DF">
              <w:rPr>
                <w:rStyle w:val="Hyperlink"/>
                <w:rFonts w:ascii="Adobe Arabic" w:hAnsi="Adobe Arabic" w:cs="Adobe Arabic"/>
                <w:noProof/>
                <w:rtl/>
                <w:lang w:bidi="fa-IR"/>
              </w:rPr>
              <w:t>:</w:t>
            </w:r>
            <w:r w:rsidR="00E81A43" w:rsidRPr="003675DF">
              <w:rPr>
                <w:rStyle w:val="Hyperlink"/>
                <w:rFonts w:ascii="Adobe Arabic" w:hAnsi="Adobe Arabic" w:cs="Adobe Arabic"/>
                <w:noProof/>
                <w:rtl/>
              </w:rPr>
              <w:t xml:space="preserve"> آثار كربلاء في بناء الأمّة الإلهيّة</w:t>
            </w:r>
            <w:r w:rsidR="00E81A43" w:rsidRPr="003675DF">
              <w:rPr>
                <w:rFonts w:ascii="Adobe Arabic" w:hAnsi="Adobe Arabic" w:cs="Adobe Arabic"/>
                <w:noProof/>
                <w:webHidden/>
              </w:rPr>
              <w:tab/>
            </w:r>
            <w:r w:rsidR="00E81A43" w:rsidRPr="003675DF">
              <w:rPr>
                <w:rFonts w:ascii="Adobe Arabic" w:hAnsi="Adobe Arabic" w:cs="Adobe Arabic"/>
                <w:noProof/>
                <w:webHidden/>
              </w:rPr>
              <w:fldChar w:fldCharType="begin"/>
            </w:r>
            <w:r w:rsidR="00E81A43" w:rsidRPr="003675DF">
              <w:rPr>
                <w:rFonts w:ascii="Adobe Arabic" w:hAnsi="Adobe Arabic" w:cs="Adobe Arabic"/>
                <w:noProof/>
                <w:webHidden/>
              </w:rPr>
              <w:instrText xml:space="preserve"> PAGEREF _Toc199759372 \h </w:instrText>
            </w:r>
            <w:r w:rsidR="00E81A43" w:rsidRPr="003675DF">
              <w:rPr>
                <w:rFonts w:ascii="Adobe Arabic" w:hAnsi="Adobe Arabic" w:cs="Adobe Arabic"/>
                <w:noProof/>
                <w:webHidden/>
              </w:rPr>
            </w:r>
            <w:r w:rsidR="00E81A43" w:rsidRPr="003675DF">
              <w:rPr>
                <w:rFonts w:ascii="Adobe Arabic" w:hAnsi="Adobe Arabic" w:cs="Adobe Arabic"/>
                <w:noProof/>
                <w:webHidden/>
              </w:rPr>
              <w:fldChar w:fldCharType="separate"/>
            </w:r>
            <w:r w:rsidR="00893DB6">
              <w:rPr>
                <w:rFonts w:ascii="Adobe Arabic" w:hAnsi="Adobe Arabic" w:cs="Adobe Arabic"/>
                <w:noProof/>
                <w:webHidden/>
                <w:rtl/>
              </w:rPr>
              <w:t>70</w:t>
            </w:r>
            <w:r w:rsidR="00E81A43" w:rsidRPr="003675DF">
              <w:rPr>
                <w:rFonts w:ascii="Adobe Arabic" w:hAnsi="Adobe Arabic" w:cs="Adobe Arabic"/>
                <w:noProof/>
                <w:webHidden/>
              </w:rPr>
              <w:fldChar w:fldCharType="end"/>
            </w:r>
          </w:hyperlink>
        </w:p>
        <w:p w14:paraId="48C2E66C" w14:textId="76B07436" w:rsidR="00E81A43" w:rsidRPr="003675DF" w:rsidRDefault="00062B9B" w:rsidP="003675DF">
          <w:pPr>
            <w:pStyle w:val="TOC1"/>
            <w:spacing w:after="0" w:line="240" w:lineRule="auto"/>
            <w:rPr>
              <w:rFonts w:ascii="Adobe Arabic" w:eastAsiaTheme="minorEastAsia" w:hAnsi="Adobe Arabic" w:cs="Adobe Arabic"/>
              <w:noProof/>
              <w:lang w:bidi="ar-SA"/>
            </w:rPr>
          </w:pPr>
          <w:hyperlink w:anchor="_Toc199759373" w:history="1">
            <w:r w:rsidR="00E81A43" w:rsidRPr="003675DF">
              <w:rPr>
                <w:rStyle w:val="Hyperlink"/>
                <w:rFonts w:ascii="Adobe Arabic" w:hAnsi="Adobe Arabic" w:cs="Adobe Arabic"/>
                <w:noProof/>
                <w:rtl/>
                <w:lang w:bidi="fa-IR"/>
              </w:rPr>
              <w:t xml:space="preserve">الموعظة </w:t>
            </w:r>
            <w:r w:rsidR="00E81A43" w:rsidRPr="003675DF">
              <w:rPr>
                <w:rStyle w:val="Hyperlink"/>
                <w:rFonts w:ascii="Adobe Arabic" w:hAnsi="Adobe Arabic" w:cs="Adobe Arabic"/>
                <w:noProof/>
                <w:rtl/>
              </w:rPr>
              <w:t>الثامنة عشرة</w:t>
            </w:r>
            <w:r w:rsidR="006E1FEA" w:rsidRPr="003675DF">
              <w:rPr>
                <w:rStyle w:val="Hyperlink"/>
                <w:rFonts w:ascii="Adobe Arabic" w:hAnsi="Adobe Arabic" w:cs="Adobe Arabic"/>
                <w:noProof/>
                <w:rtl/>
              </w:rPr>
              <w:t>:</w:t>
            </w:r>
            <w:r w:rsidR="00E81A43" w:rsidRPr="003675DF">
              <w:rPr>
                <w:rStyle w:val="Hyperlink"/>
                <w:rFonts w:ascii="Adobe Arabic" w:hAnsi="Adobe Arabic" w:cs="Adobe Arabic"/>
                <w:noProof/>
                <w:rtl/>
              </w:rPr>
              <w:t xml:space="preserve"> علماء الإيمان وحر</w:t>
            </w:r>
            <w:r w:rsidR="000967DD" w:rsidRPr="003675DF">
              <w:rPr>
                <w:rStyle w:val="Hyperlink"/>
                <w:rFonts w:ascii="Adobe Arabic" w:hAnsi="Adobe Arabic" w:cs="Adobe Arabic"/>
                <w:noProof/>
                <w:rtl/>
              </w:rPr>
              <w:t>ّ</w:t>
            </w:r>
            <w:r w:rsidR="00E81A43" w:rsidRPr="003675DF">
              <w:rPr>
                <w:rStyle w:val="Hyperlink"/>
                <w:rFonts w:ascii="Adobe Arabic" w:hAnsi="Adobe Arabic" w:cs="Adobe Arabic"/>
                <w:noProof/>
                <w:rtl/>
              </w:rPr>
              <w:t>اس النهج الحسينيّ</w:t>
            </w:r>
            <w:r w:rsidR="00E81A43" w:rsidRPr="003675DF">
              <w:rPr>
                <w:rFonts w:ascii="Adobe Arabic" w:hAnsi="Adobe Arabic" w:cs="Adobe Arabic"/>
                <w:noProof/>
                <w:webHidden/>
              </w:rPr>
              <w:tab/>
            </w:r>
            <w:r w:rsidR="00E81A43" w:rsidRPr="003675DF">
              <w:rPr>
                <w:rFonts w:ascii="Adobe Arabic" w:hAnsi="Adobe Arabic" w:cs="Adobe Arabic"/>
                <w:noProof/>
                <w:webHidden/>
              </w:rPr>
              <w:fldChar w:fldCharType="begin"/>
            </w:r>
            <w:r w:rsidR="00E81A43" w:rsidRPr="003675DF">
              <w:rPr>
                <w:rFonts w:ascii="Adobe Arabic" w:hAnsi="Adobe Arabic" w:cs="Adobe Arabic"/>
                <w:noProof/>
                <w:webHidden/>
              </w:rPr>
              <w:instrText xml:space="preserve"> PAGEREF _Toc199759373 \h </w:instrText>
            </w:r>
            <w:r w:rsidR="00E81A43" w:rsidRPr="003675DF">
              <w:rPr>
                <w:rFonts w:ascii="Adobe Arabic" w:hAnsi="Adobe Arabic" w:cs="Adobe Arabic"/>
                <w:noProof/>
                <w:webHidden/>
              </w:rPr>
            </w:r>
            <w:r w:rsidR="00E81A43" w:rsidRPr="003675DF">
              <w:rPr>
                <w:rFonts w:ascii="Adobe Arabic" w:hAnsi="Adobe Arabic" w:cs="Adobe Arabic"/>
                <w:noProof/>
                <w:webHidden/>
              </w:rPr>
              <w:fldChar w:fldCharType="separate"/>
            </w:r>
            <w:r w:rsidR="00893DB6">
              <w:rPr>
                <w:rFonts w:ascii="Adobe Arabic" w:hAnsi="Adobe Arabic" w:cs="Adobe Arabic"/>
                <w:noProof/>
                <w:webHidden/>
                <w:rtl/>
              </w:rPr>
              <w:t>75</w:t>
            </w:r>
            <w:r w:rsidR="00E81A43" w:rsidRPr="003675DF">
              <w:rPr>
                <w:rFonts w:ascii="Adobe Arabic" w:hAnsi="Adobe Arabic" w:cs="Adobe Arabic"/>
                <w:noProof/>
                <w:webHidden/>
              </w:rPr>
              <w:fldChar w:fldCharType="end"/>
            </w:r>
          </w:hyperlink>
        </w:p>
        <w:p w14:paraId="780E9E7D" w14:textId="3E552D7F" w:rsidR="00E81A43" w:rsidRPr="003675DF" w:rsidRDefault="00062B9B" w:rsidP="003675DF">
          <w:pPr>
            <w:pStyle w:val="TOC1"/>
            <w:spacing w:after="0" w:line="240" w:lineRule="auto"/>
            <w:rPr>
              <w:rFonts w:ascii="Adobe Arabic" w:eastAsiaTheme="minorEastAsia" w:hAnsi="Adobe Arabic" w:cs="Adobe Arabic"/>
              <w:noProof/>
              <w:lang w:bidi="ar-SA"/>
            </w:rPr>
          </w:pPr>
          <w:hyperlink w:anchor="_Toc199759374" w:history="1">
            <w:r w:rsidR="00E81A43" w:rsidRPr="003675DF">
              <w:rPr>
                <w:rStyle w:val="Hyperlink"/>
                <w:rFonts w:ascii="Adobe Arabic" w:hAnsi="Adobe Arabic" w:cs="Adobe Arabic"/>
                <w:noProof/>
                <w:rtl/>
                <w:lang w:bidi="fa-IR"/>
              </w:rPr>
              <w:t xml:space="preserve">الموعظة </w:t>
            </w:r>
            <w:r w:rsidR="00E81A43" w:rsidRPr="003675DF">
              <w:rPr>
                <w:rStyle w:val="Hyperlink"/>
                <w:rFonts w:ascii="Adobe Arabic" w:hAnsi="Adobe Arabic" w:cs="Adobe Arabic"/>
                <w:noProof/>
                <w:rtl/>
              </w:rPr>
              <w:t>التاسعة عشرة</w:t>
            </w:r>
            <w:r w:rsidR="006E1FEA" w:rsidRPr="003675DF">
              <w:rPr>
                <w:rStyle w:val="Hyperlink"/>
                <w:rFonts w:ascii="Adobe Arabic" w:hAnsi="Adobe Arabic" w:cs="Adobe Arabic"/>
                <w:noProof/>
                <w:rtl/>
              </w:rPr>
              <w:t>:</w:t>
            </w:r>
            <w:r w:rsidR="00E81A43" w:rsidRPr="003675DF">
              <w:rPr>
                <w:rStyle w:val="Hyperlink"/>
                <w:rFonts w:ascii="Adobe Arabic" w:hAnsi="Adobe Arabic" w:cs="Adobe Arabic"/>
                <w:noProof/>
                <w:rtl/>
              </w:rPr>
              <w:t xml:space="preserve"> الانتظارُ المهدويُّ وثمرةُ عاشوراء</w:t>
            </w:r>
            <w:r w:rsidR="00E81A43" w:rsidRPr="003675DF">
              <w:rPr>
                <w:rFonts w:ascii="Adobe Arabic" w:hAnsi="Adobe Arabic" w:cs="Adobe Arabic"/>
                <w:noProof/>
                <w:webHidden/>
              </w:rPr>
              <w:tab/>
            </w:r>
            <w:r w:rsidR="00E81A43" w:rsidRPr="003675DF">
              <w:rPr>
                <w:rFonts w:ascii="Adobe Arabic" w:hAnsi="Adobe Arabic" w:cs="Adobe Arabic"/>
                <w:noProof/>
                <w:webHidden/>
              </w:rPr>
              <w:fldChar w:fldCharType="begin"/>
            </w:r>
            <w:r w:rsidR="00E81A43" w:rsidRPr="003675DF">
              <w:rPr>
                <w:rFonts w:ascii="Adobe Arabic" w:hAnsi="Adobe Arabic" w:cs="Adobe Arabic"/>
                <w:noProof/>
                <w:webHidden/>
              </w:rPr>
              <w:instrText xml:space="preserve"> PAGEREF _Toc199759374 \h </w:instrText>
            </w:r>
            <w:r w:rsidR="00E81A43" w:rsidRPr="003675DF">
              <w:rPr>
                <w:rFonts w:ascii="Adobe Arabic" w:hAnsi="Adobe Arabic" w:cs="Adobe Arabic"/>
                <w:noProof/>
                <w:webHidden/>
              </w:rPr>
            </w:r>
            <w:r w:rsidR="00E81A43" w:rsidRPr="003675DF">
              <w:rPr>
                <w:rFonts w:ascii="Adobe Arabic" w:hAnsi="Adobe Arabic" w:cs="Adobe Arabic"/>
                <w:noProof/>
                <w:webHidden/>
              </w:rPr>
              <w:fldChar w:fldCharType="separate"/>
            </w:r>
            <w:r w:rsidR="00893DB6">
              <w:rPr>
                <w:rFonts w:ascii="Adobe Arabic" w:hAnsi="Adobe Arabic" w:cs="Adobe Arabic"/>
                <w:noProof/>
                <w:webHidden/>
                <w:rtl/>
              </w:rPr>
              <w:t>80</w:t>
            </w:r>
            <w:r w:rsidR="00E81A43" w:rsidRPr="003675DF">
              <w:rPr>
                <w:rFonts w:ascii="Adobe Arabic" w:hAnsi="Adobe Arabic" w:cs="Adobe Arabic"/>
                <w:noProof/>
                <w:webHidden/>
              </w:rPr>
              <w:fldChar w:fldCharType="end"/>
            </w:r>
          </w:hyperlink>
        </w:p>
        <w:p w14:paraId="63E318C5" w14:textId="39E5DA83" w:rsidR="00E81A43" w:rsidRPr="003675DF" w:rsidRDefault="00062B9B" w:rsidP="003675DF">
          <w:pPr>
            <w:pStyle w:val="TOC1"/>
            <w:spacing w:after="0" w:line="240" w:lineRule="auto"/>
            <w:rPr>
              <w:rFonts w:ascii="Adobe Arabic" w:eastAsiaTheme="minorEastAsia" w:hAnsi="Adobe Arabic" w:cs="Adobe Arabic"/>
              <w:noProof/>
              <w:lang w:bidi="ar-SA"/>
            </w:rPr>
          </w:pPr>
          <w:hyperlink w:anchor="_Toc199759375" w:history="1">
            <w:r w:rsidR="00E81A43" w:rsidRPr="003675DF">
              <w:rPr>
                <w:rStyle w:val="Hyperlink"/>
                <w:rFonts w:ascii="Adobe Arabic" w:hAnsi="Adobe Arabic" w:cs="Adobe Arabic"/>
                <w:noProof/>
                <w:rtl/>
              </w:rPr>
              <w:t>الموعظة العشرون</w:t>
            </w:r>
            <w:r w:rsidR="006E1FEA" w:rsidRPr="003675DF">
              <w:rPr>
                <w:rStyle w:val="Hyperlink"/>
                <w:rFonts w:ascii="Adobe Arabic" w:hAnsi="Adobe Arabic" w:cs="Adobe Arabic"/>
                <w:noProof/>
                <w:rtl/>
              </w:rPr>
              <w:t>:</w:t>
            </w:r>
            <w:r w:rsidR="00E81A43" w:rsidRPr="003675DF">
              <w:rPr>
                <w:rStyle w:val="Hyperlink"/>
                <w:rFonts w:ascii="Adobe Arabic" w:hAnsi="Adobe Arabic" w:cs="Adobe Arabic"/>
                <w:noProof/>
                <w:rtl/>
              </w:rPr>
              <w:t xml:space="preserve"> الغيبة الكبرى حكمةٌ إلهيّة وا</w:t>
            </w:r>
            <w:r w:rsidR="00E81A43" w:rsidRPr="003675DF">
              <w:rPr>
                <w:rStyle w:val="Hyperlink"/>
                <w:rFonts w:ascii="Adobe Arabic" w:hAnsi="Adobe Arabic" w:cs="Adobe Arabic"/>
                <w:noProof/>
                <w:rtl/>
              </w:rPr>
              <w:t>س</w:t>
            </w:r>
            <w:r w:rsidR="00E81A43" w:rsidRPr="003675DF">
              <w:rPr>
                <w:rStyle w:val="Hyperlink"/>
                <w:rFonts w:ascii="Adobe Arabic" w:hAnsi="Adobe Arabic" w:cs="Adobe Arabic"/>
                <w:noProof/>
                <w:rtl/>
              </w:rPr>
              <w:t>تمرارٌ لثورة كربلاء</w:t>
            </w:r>
            <w:r w:rsidR="00E81A43" w:rsidRPr="003675DF">
              <w:rPr>
                <w:rFonts w:ascii="Adobe Arabic" w:hAnsi="Adobe Arabic" w:cs="Adobe Arabic"/>
                <w:noProof/>
                <w:webHidden/>
              </w:rPr>
              <w:tab/>
            </w:r>
            <w:r w:rsidR="00E81A43" w:rsidRPr="003675DF">
              <w:rPr>
                <w:rFonts w:ascii="Adobe Arabic" w:hAnsi="Adobe Arabic" w:cs="Adobe Arabic"/>
                <w:noProof/>
                <w:webHidden/>
              </w:rPr>
              <w:fldChar w:fldCharType="begin"/>
            </w:r>
            <w:r w:rsidR="00E81A43" w:rsidRPr="003675DF">
              <w:rPr>
                <w:rFonts w:ascii="Adobe Arabic" w:hAnsi="Adobe Arabic" w:cs="Adobe Arabic"/>
                <w:noProof/>
                <w:webHidden/>
              </w:rPr>
              <w:instrText xml:space="preserve"> PAGEREF _Toc199759375 \h </w:instrText>
            </w:r>
            <w:r w:rsidR="00E81A43" w:rsidRPr="003675DF">
              <w:rPr>
                <w:rFonts w:ascii="Adobe Arabic" w:hAnsi="Adobe Arabic" w:cs="Adobe Arabic"/>
                <w:noProof/>
                <w:webHidden/>
              </w:rPr>
            </w:r>
            <w:r w:rsidR="00E81A43" w:rsidRPr="003675DF">
              <w:rPr>
                <w:rFonts w:ascii="Adobe Arabic" w:hAnsi="Adobe Arabic" w:cs="Adobe Arabic"/>
                <w:noProof/>
                <w:webHidden/>
              </w:rPr>
              <w:fldChar w:fldCharType="separate"/>
            </w:r>
            <w:r w:rsidR="00893DB6">
              <w:rPr>
                <w:rFonts w:ascii="Adobe Arabic" w:hAnsi="Adobe Arabic" w:cs="Adobe Arabic"/>
                <w:noProof/>
                <w:webHidden/>
                <w:rtl/>
              </w:rPr>
              <w:t>84</w:t>
            </w:r>
            <w:r w:rsidR="00E81A43" w:rsidRPr="003675DF">
              <w:rPr>
                <w:rFonts w:ascii="Adobe Arabic" w:hAnsi="Adobe Arabic" w:cs="Adobe Arabic"/>
                <w:noProof/>
                <w:webHidden/>
              </w:rPr>
              <w:fldChar w:fldCharType="end"/>
            </w:r>
          </w:hyperlink>
        </w:p>
        <w:p w14:paraId="2B1A5043" w14:textId="77777777" w:rsidR="00264737" w:rsidRPr="003675DF" w:rsidRDefault="00264737"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b/>
              <w:bCs/>
              <w:noProof/>
              <w:sz w:val="32"/>
              <w:szCs w:val="32"/>
            </w:rPr>
            <w:fldChar w:fldCharType="end"/>
          </w:r>
        </w:p>
      </w:sdtContent>
    </w:sdt>
    <w:p w14:paraId="49C4FF1C" w14:textId="77777777" w:rsidR="004D0FF8" w:rsidRPr="003675DF" w:rsidRDefault="004D0FF8" w:rsidP="003675DF">
      <w:pPr>
        <w:widowControl w:val="0"/>
        <w:bidi/>
        <w:spacing w:after="0" w:line="240" w:lineRule="auto"/>
        <w:jc w:val="both"/>
        <w:rPr>
          <w:rFonts w:ascii="Adobe Arabic" w:hAnsi="Adobe Arabic" w:cs="Adobe Arabic"/>
          <w:b/>
          <w:bCs/>
          <w:sz w:val="32"/>
          <w:szCs w:val="32"/>
          <w:rtl/>
        </w:rPr>
      </w:pPr>
      <w:r w:rsidRPr="003675DF">
        <w:rPr>
          <w:rFonts w:ascii="Adobe Arabic" w:hAnsi="Adobe Arabic" w:cs="Adobe Arabic"/>
          <w:sz w:val="32"/>
          <w:szCs w:val="32"/>
          <w:rtl/>
        </w:rPr>
        <w:br w:type="page"/>
      </w:r>
    </w:p>
    <w:p w14:paraId="6D23A267" w14:textId="452F4346" w:rsidR="00A70E4A" w:rsidRPr="006267FF" w:rsidRDefault="0011128C" w:rsidP="009F5193">
      <w:pPr>
        <w:pStyle w:val="Style4"/>
        <w:rPr>
          <w:rFonts w:ascii="Adobe Arabic" w:eastAsia="Times New Roman" w:hAnsi="Adobe Arabic" w:cs="Adobe Arabic"/>
          <w:color w:val="C00000"/>
          <w:sz w:val="40"/>
          <w:szCs w:val="40"/>
          <w:rtl/>
        </w:rPr>
      </w:pPr>
      <w:bookmarkStart w:id="0" w:name="_Toc199759355"/>
      <w:r w:rsidRPr="006267FF">
        <w:rPr>
          <w:rFonts w:ascii="Adobe Arabic" w:eastAsia="Times New Roman" w:hAnsi="Adobe Arabic" w:cs="Adobe Arabic"/>
          <w:color w:val="C00000"/>
          <w:sz w:val="40"/>
          <w:szCs w:val="40"/>
          <w:rtl/>
        </w:rPr>
        <w:lastRenderedPageBreak/>
        <w:t>ال</w:t>
      </w:r>
      <w:r w:rsidR="00A70E4A" w:rsidRPr="006267FF">
        <w:rPr>
          <w:rFonts w:ascii="Adobe Arabic" w:eastAsia="Times New Roman" w:hAnsi="Adobe Arabic" w:cs="Adobe Arabic"/>
          <w:color w:val="C00000"/>
          <w:sz w:val="40"/>
          <w:szCs w:val="40"/>
          <w:rtl/>
        </w:rPr>
        <w:t>مقدّمة</w:t>
      </w:r>
      <w:bookmarkEnd w:id="0"/>
    </w:p>
    <w:p w14:paraId="038D3518" w14:textId="48EB80FF" w:rsidR="00E42B3B" w:rsidRPr="003675DF" w:rsidRDefault="00E42B3B" w:rsidP="003675DF">
      <w:pPr>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t>الحمد لله الذي أنار القلوب بنور أبي عبد الله 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hAnsi="Adobe Arabic" w:cs="Adobe Arabic"/>
          <w:sz w:val="32"/>
          <w:szCs w:val="32"/>
          <w:rtl/>
        </w:rPr>
        <w:t>، وأيقظ الضمائر بنداء كربلاء، وشرّفنا بأن نكون من جنود المنبر الحسينيّ، نُبلِّغ رسالتَه، ونحمل لواءَ دمه الطاهر في ساحة الكلمة والبيان</w:t>
      </w:r>
      <w:r w:rsidR="00CD684B" w:rsidRPr="003675DF">
        <w:rPr>
          <w:rFonts w:ascii="Adobe Arabic" w:hAnsi="Adobe Arabic" w:cs="Adobe Arabic"/>
          <w:sz w:val="32"/>
          <w:szCs w:val="32"/>
          <w:rtl/>
        </w:rPr>
        <w:t>، والصلاة والسلام على جدّه الرسول الأعظم محمّد، وآله الطيّبين الطاهرين</w:t>
      </w:r>
      <w:r w:rsidR="00AF7CB0" w:rsidRPr="003675DF">
        <w:rPr>
          <w:rFonts w:ascii="Adobe Arabic" w:hAnsi="Adobe Arabic" w:cs="Adobe Arabic"/>
          <w:sz w:val="32"/>
          <w:szCs w:val="32"/>
          <w:rtl/>
        </w:rPr>
        <w:t>.</w:t>
      </w:r>
    </w:p>
    <w:p w14:paraId="5B3A8A1F" w14:textId="32140BBB" w:rsidR="00E42B3B" w:rsidRPr="003675DF" w:rsidRDefault="00E42B3B" w:rsidP="003675DF">
      <w:pPr>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في كلّ عامٍ تُقبِل عاشوراء، ويعود شهر محرّم الحرام، يحمل معه نداء النهضة الحسينيّة، ويضع على عاتق الخطباءِ والمبلِّغين مسؤوليّة تجديد العهد، وإحياء القضيّة، وبثّ الوعي، وربط الناس بنهج الإمام 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hAnsi="Adobe Arabic" w:cs="Adobe Arabic"/>
          <w:sz w:val="32"/>
          <w:szCs w:val="32"/>
          <w:rtl/>
        </w:rPr>
        <w:t xml:space="preserve"> وأهداف ثورته المباركة</w:t>
      </w:r>
      <w:r w:rsidR="00AF7CB0" w:rsidRPr="003675DF">
        <w:rPr>
          <w:rFonts w:ascii="Adobe Arabic" w:hAnsi="Adobe Arabic" w:cs="Adobe Arabic"/>
          <w:sz w:val="32"/>
          <w:szCs w:val="32"/>
          <w:rtl/>
        </w:rPr>
        <w:t>.</w:t>
      </w:r>
    </w:p>
    <w:p w14:paraId="6FD1AE23" w14:textId="40887886" w:rsidR="00E42B3B" w:rsidRPr="003675DF" w:rsidRDefault="00E42B3B" w:rsidP="003675DF">
      <w:pPr>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t>من هذا المنطلق، وبدافع الشعور بهذه الأمانة العظيمة، واستناداً إلى أولويّات الخطاب الثقافيّ العاشورائيّ، قام مركز المعارف للتأليف والتحقيق بإعداد هذا الكتاب الذي يضمّ مجموعةً من المواعظ العاشورائيّة، والتي تتنوّع موضوعاتُها بين بيان معالم النهضة في ضوء القرآن، وتجذير مفاهيم الصبر، والجهاد، والتضحية، والتكليف، وربط كربلاء بالمشروع الإلهيّ الممتدّ من الأنبياء</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8"/>
      </w:r>
      <w:r w:rsidRPr="003675DF">
        <w:rPr>
          <w:rFonts w:ascii="Adobe Arabic" w:hAnsi="Adobe Arabic" w:cs="Adobe Arabic"/>
          <w:sz w:val="32"/>
          <w:szCs w:val="32"/>
          <w:rtl/>
        </w:rPr>
        <w:t xml:space="preserve"> إلى الإمام المهديّ</w:t>
      </w:r>
      <w:r w:rsidR="007C643A" w:rsidRPr="003675DF">
        <w:rPr>
          <w:rFonts w:ascii="Adobe Arabic" w:eastAsia="Times New Roman" w:hAnsi="Adobe Arabic" w:cs="Adobe Arabic"/>
          <w:color w:val="000000"/>
          <w:sz w:val="32"/>
          <w:szCs w:val="32"/>
          <w:rtl/>
        </w:rPr>
        <w:t> </w:t>
      </w:r>
      <w:r w:rsidR="007C643A" w:rsidRPr="003675DF">
        <w:rPr>
          <w:rFonts w:ascii="Adobe Arabic" w:eastAsia="Times New Roman" w:hAnsi="Adobe Arabic" w:cs="Adobe Arabic"/>
          <w:color w:val="000000"/>
          <w:sz w:val="32"/>
          <w:szCs w:val="32"/>
          <w:lang w:bidi="ar-LB"/>
        </w:rPr>
        <w:sym w:font="Abz Roumouz" w:char="F02E"/>
      </w:r>
      <w:r w:rsidR="00AF7CB0" w:rsidRPr="003675DF">
        <w:rPr>
          <w:rFonts w:ascii="Adobe Arabic" w:hAnsi="Adobe Arabic" w:cs="Adobe Arabic"/>
          <w:sz w:val="32"/>
          <w:szCs w:val="32"/>
          <w:rtl/>
        </w:rPr>
        <w:t>.</w:t>
      </w:r>
    </w:p>
    <w:p w14:paraId="5A125D9D" w14:textId="5D20760E" w:rsidR="00E42B3B" w:rsidRPr="003675DF" w:rsidRDefault="00E42B3B" w:rsidP="003675DF">
      <w:pPr>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إنّها مواعظ كُتبت بروح البصيرة والولاء، تخاطب العقل والوجدان، وتستند إلى النصوص الموثوقة في الكتاب والسنّة، وتتّجه نحو صناعة وعيٍ عاشورائيٍّ مسؤول</w:t>
      </w:r>
      <w:r w:rsidR="00AF7CB0" w:rsidRPr="003675DF">
        <w:rPr>
          <w:rFonts w:ascii="Adobe Arabic" w:hAnsi="Adobe Arabic" w:cs="Adobe Arabic"/>
          <w:sz w:val="32"/>
          <w:szCs w:val="32"/>
          <w:rtl/>
        </w:rPr>
        <w:t>.</w:t>
      </w:r>
    </w:p>
    <w:p w14:paraId="0D9E3544" w14:textId="4AA5BD6B" w:rsidR="00E42B3B" w:rsidRPr="003675DF" w:rsidRDefault="00E42B3B" w:rsidP="003675DF">
      <w:pPr>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يُمكن للعلماء والخطباء الأفاضل قراءتها كما هي، أو استلهام لبِناتٍ منها، أو تطويرها بما يناسب الجمهور والسياق الزمنيّ والمكانيّ</w:t>
      </w:r>
      <w:r w:rsidR="00AF7CB0" w:rsidRPr="003675DF">
        <w:rPr>
          <w:rFonts w:ascii="Adobe Arabic" w:hAnsi="Adobe Arabic" w:cs="Adobe Arabic"/>
          <w:sz w:val="32"/>
          <w:szCs w:val="32"/>
          <w:rtl/>
        </w:rPr>
        <w:t>.</w:t>
      </w:r>
      <w:r w:rsidRPr="003675DF">
        <w:rPr>
          <w:rFonts w:ascii="Adobe Arabic" w:hAnsi="Adobe Arabic" w:cs="Adobe Arabic"/>
          <w:sz w:val="32"/>
          <w:szCs w:val="32"/>
          <w:rtl/>
        </w:rPr>
        <w:t xml:space="preserve"> وما نرجوه هو أن تكون عوناً في أداء الرسالة، وزاداً روحيّاً وفكريّاً يرتقي بالمنبر العاشورائيّ، ويُقرّب الناس من خطّ الإمام 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AF7CB0" w:rsidRPr="003675DF">
        <w:rPr>
          <w:rFonts w:ascii="Adobe Arabic" w:hAnsi="Adobe Arabic" w:cs="Adobe Arabic"/>
          <w:sz w:val="32"/>
          <w:szCs w:val="32"/>
          <w:rtl/>
        </w:rPr>
        <w:t>.</w:t>
      </w:r>
    </w:p>
    <w:p w14:paraId="257BC20B" w14:textId="47085AD8" w:rsidR="004D0FF8" w:rsidRPr="000C0237" w:rsidRDefault="00E42B3B" w:rsidP="000C0237">
      <w:pPr>
        <w:bidi/>
        <w:spacing w:after="0" w:line="240" w:lineRule="auto"/>
        <w:jc w:val="center"/>
        <w:rPr>
          <w:rFonts w:ascii="Adobe Arabic" w:hAnsi="Adobe Arabic" w:cs="Adobe Arabic"/>
          <w:sz w:val="32"/>
          <w:szCs w:val="32"/>
        </w:rPr>
      </w:pPr>
      <w:r w:rsidRPr="003675DF">
        <w:rPr>
          <w:rFonts w:ascii="Adobe Arabic" w:hAnsi="Adobe Arabic" w:cs="Adobe Arabic"/>
          <w:sz w:val="32"/>
          <w:szCs w:val="32"/>
          <w:rtl/>
        </w:rPr>
        <w:t>سائلينَ اللهَ تعالى القَبول والتوفيق، وأن يجعلنا وإيّاكم من خُدّام الإمام 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hAnsi="Adobe Arabic" w:cs="Adobe Arabic"/>
          <w:sz w:val="32"/>
          <w:szCs w:val="32"/>
          <w:rtl/>
        </w:rPr>
        <w:t xml:space="preserve"> الصادقين</w:t>
      </w:r>
      <w:r w:rsidR="00AF7CB0" w:rsidRPr="003675DF">
        <w:rPr>
          <w:rFonts w:ascii="Adobe Arabic" w:hAnsi="Adobe Arabic" w:cs="Adobe Arabic"/>
          <w:sz w:val="32"/>
          <w:szCs w:val="32"/>
          <w:rtl/>
        </w:rPr>
        <w:t>.</w:t>
      </w:r>
      <w:r w:rsidR="003B5524" w:rsidRPr="003675DF">
        <w:rPr>
          <w:rFonts w:ascii="Adobe Arabic" w:eastAsia="Times New Roman" w:hAnsi="Adobe Arabic" w:cs="Adobe Arabic"/>
          <w:noProof/>
          <w:sz w:val="32"/>
          <w:szCs w:val="32"/>
          <w:highlight w:val="yellow"/>
          <w:rtl/>
        </w:rPr>
        <mc:AlternateContent>
          <mc:Choice Requires="wps">
            <w:drawing>
              <wp:anchor distT="0" distB="0" distL="114300" distR="114300" simplePos="0" relativeHeight="251659264" behindDoc="0" locked="0" layoutInCell="1" allowOverlap="1" wp14:anchorId="47A57530" wp14:editId="0C18F6C1">
                <wp:simplePos x="0" y="0"/>
                <wp:positionH relativeFrom="column">
                  <wp:posOffset>56240</wp:posOffset>
                </wp:positionH>
                <wp:positionV relativeFrom="paragraph">
                  <wp:posOffset>408700</wp:posOffset>
                </wp:positionV>
                <wp:extent cx="2019300" cy="902970"/>
                <wp:effectExtent l="0" t="0" r="635"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D8CCD" w14:textId="77777777" w:rsidR="009927CA" w:rsidRPr="000C0237" w:rsidRDefault="009927CA" w:rsidP="00A70E4A">
                            <w:pPr>
                              <w:contextualSpacing/>
                              <w:jc w:val="center"/>
                              <w:rPr>
                                <w:rFonts w:ascii="Adobe Arabic" w:hAnsi="Adobe Arabic" w:cs="Adobe Arabic"/>
                                <w:b/>
                                <w:bCs/>
                                <w:color w:val="C00000"/>
                                <w:sz w:val="32"/>
                                <w:szCs w:val="32"/>
                                <w:rtl/>
                              </w:rPr>
                            </w:pPr>
                            <w:r w:rsidRPr="000C0237">
                              <w:rPr>
                                <w:rFonts w:ascii="Adobe Arabic" w:hAnsi="Adobe Arabic" w:cs="Adobe Arabic"/>
                                <w:b/>
                                <w:bCs/>
                                <w:color w:val="C00000"/>
                                <w:sz w:val="32"/>
                                <w:szCs w:val="32"/>
                                <w:rtl/>
                              </w:rPr>
                              <w:t>أعظم الله أجوركم</w:t>
                            </w:r>
                          </w:p>
                          <w:p w14:paraId="1E5F7090" w14:textId="77777777" w:rsidR="009927CA" w:rsidRPr="000C0237" w:rsidRDefault="009927CA" w:rsidP="00A70E4A">
                            <w:pPr>
                              <w:jc w:val="center"/>
                              <w:rPr>
                                <w:rFonts w:ascii="Adobe Arabic" w:hAnsi="Adobe Arabic" w:cs="Adobe Arabic"/>
                                <w:b/>
                                <w:bCs/>
                                <w:color w:val="C00000"/>
                                <w:sz w:val="32"/>
                                <w:szCs w:val="32"/>
                                <w:rtl/>
                              </w:rPr>
                            </w:pPr>
                            <w:r w:rsidRPr="000C0237">
                              <w:rPr>
                                <w:rFonts w:ascii="Adobe Arabic" w:hAnsi="Adobe Arabic" w:cs="Adobe Arabic"/>
                                <w:b/>
                                <w:bCs/>
                                <w:color w:val="C00000"/>
                                <w:sz w:val="32"/>
                                <w:szCs w:val="32"/>
                                <w:rtl/>
                              </w:rPr>
                              <w:t>مركز المعارف للتأليف والتحقيق</w:t>
                            </w:r>
                          </w:p>
                          <w:p w14:paraId="4E6E00DB" w14:textId="77777777" w:rsidR="009927CA" w:rsidRDefault="009927CA" w:rsidP="00A70E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57530" id="Rectangle 2" o:spid="_x0000_s1026" style="position:absolute;left:0;text-align:left;margin-left:4.45pt;margin-top:32.2pt;width:159pt;height:7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" filled="f" stroked="f">
                <v:textbox>
                  <w:txbxContent>
                    <w:p w14:paraId="318D8CCD" w14:textId="77777777" w:rsidR="009927CA" w:rsidRPr="000C0237" w:rsidRDefault="009927CA" w:rsidP="00A70E4A">
                      <w:pPr>
                        <w:contextualSpacing/>
                        <w:jc w:val="center"/>
                        <w:rPr>
                          <w:rFonts w:ascii="Adobe Arabic" w:hAnsi="Adobe Arabic" w:cs="Adobe Arabic"/>
                          <w:b/>
                          <w:bCs/>
                          <w:color w:val="C00000"/>
                          <w:sz w:val="32"/>
                          <w:szCs w:val="32"/>
                          <w:rtl/>
                        </w:rPr>
                      </w:pPr>
                      <w:r w:rsidRPr="000C0237">
                        <w:rPr>
                          <w:rFonts w:ascii="Adobe Arabic" w:hAnsi="Adobe Arabic" w:cs="Adobe Arabic"/>
                          <w:b/>
                          <w:bCs/>
                          <w:color w:val="C00000"/>
                          <w:sz w:val="32"/>
                          <w:szCs w:val="32"/>
                          <w:rtl/>
                        </w:rPr>
                        <w:t>أعظم الله أجوركم</w:t>
                      </w:r>
                    </w:p>
                    <w:p w14:paraId="1E5F7090" w14:textId="77777777" w:rsidR="009927CA" w:rsidRPr="000C0237" w:rsidRDefault="009927CA" w:rsidP="00A70E4A">
                      <w:pPr>
                        <w:jc w:val="center"/>
                        <w:rPr>
                          <w:rFonts w:ascii="Adobe Arabic" w:hAnsi="Adobe Arabic" w:cs="Adobe Arabic"/>
                          <w:b/>
                          <w:bCs/>
                          <w:color w:val="C00000"/>
                          <w:sz w:val="32"/>
                          <w:szCs w:val="32"/>
                          <w:rtl/>
                        </w:rPr>
                      </w:pPr>
                      <w:r w:rsidRPr="000C0237">
                        <w:rPr>
                          <w:rFonts w:ascii="Adobe Arabic" w:hAnsi="Adobe Arabic" w:cs="Adobe Arabic"/>
                          <w:b/>
                          <w:bCs/>
                          <w:color w:val="C00000"/>
                          <w:sz w:val="32"/>
                          <w:szCs w:val="32"/>
                          <w:rtl/>
                        </w:rPr>
                        <w:t>مركز المعارف للتأليف والتحقيق</w:t>
                      </w:r>
                    </w:p>
                    <w:p w14:paraId="4E6E00DB" w14:textId="77777777" w:rsidR="009927CA" w:rsidRDefault="009927CA" w:rsidP="00A70E4A">
                      <w:pPr>
                        <w:jc w:val="center"/>
                      </w:pPr>
                    </w:p>
                  </w:txbxContent>
                </v:textbox>
              </v:rect>
            </w:pict>
          </mc:Fallback>
        </mc:AlternateContent>
      </w:r>
      <w:r w:rsidR="00A70E4A" w:rsidRPr="003675DF">
        <w:rPr>
          <w:rFonts w:ascii="Adobe Arabic" w:eastAsia="Times New Roman" w:hAnsi="Adobe Arabic" w:cs="Adobe Arabic"/>
          <w:b/>
          <w:bCs/>
          <w:sz w:val="32"/>
          <w:szCs w:val="32"/>
          <w:rtl/>
        </w:rPr>
        <w:br w:type="page"/>
      </w:r>
      <w:bookmarkStart w:id="1" w:name="_Toc199759356"/>
      <w:r w:rsidR="004D0FF8" w:rsidRPr="000C0237">
        <w:rPr>
          <w:rFonts w:ascii="Adobe Arabic" w:eastAsia="Times New Roman" w:hAnsi="Adobe Arabic" w:cs="Adobe Arabic"/>
          <w:b/>
          <w:bCs/>
          <w:color w:val="C00000"/>
          <w:sz w:val="40"/>
          <w:szCs w:val="40"/>
          <w:rtl/>
        </w:rPr>
        <w:lastRenderedPageBreak/>
        <w:t>الموعظة</w:t>
      </w:r>
      <w:r w:rsidR="000D23FA" w:rsidRPr="000C0237">
        <w:rPr>
          <w:rFonts w:ascii="Adobe Arabic" w:eastAsia="Times New Roman" w:hAnsi="Adobe Arabic" w:cs="Adobe Arabic"/>
          <w:b/>
          <w:bCs/>
          <w:color w:val="C00000"/>
          <w:sz w:val="40"/>
          <w:szCs w:val="40"/>
          <w:rtl/>
        </w:rPr>
        <w:t xml:space="preserve"> </w:t>
      </w:r>
      <w:r w:rsidR="004D0FF8" w:rsidRPr="000C0237">
        <w:rPr>
          <w:rFonts w:ascii="Adobe Arabic" w:eastAsia="Times New Roman" w:hAnsi="Adobe Arabic" w:cs="Adobe Arabic"/>
          <w:b/>
          <w:bCs/>
          <w:color w:val="C00000"/>
          <w:sz w:val="40"/>
          <w:szCs w:val="40"/>
          <w:rtl/>
        </w:rPr>
        <w:t>الأولى</w:t>
      </w:r>
      <w:r w:rsidR="004D0FF8" w:rsidRPr="000C0237">
        <w:rPr>
          <w:rFonts w:ascii="Adobe Arabic" w:eastAsia="Times New Roman" w:hAnsi="Adobe Arabic" w:cs="Adobe Arabic"/>
          <w:b/>
          <w:bCs/>
          <w:color w:val="C00000"/>
          <w:sz w:val="40"/>
          <w:szCs w:val="40"/>
          <w:rtl/>
        </w:rPr>
        <w:br/>
        <w:t>نهضة</w:t>
      </w:r>
      <w:r w:rsidR="000D23FA" w:rsidRPr="000C0237">
        <w:rPr>
          <w:rFonts w:ascii="Adobe Arabic" w:eastAsia="Times New Roman" w:hAnsi="Adobe Arabic" w:cs="Adobe Arabic"/>
          <w:b/>
          <w:bCs/>
          <w:color w:val="C00000"/>
          <w:sz w:val="40"/>
          <w:szCs w:val="40"/>
          <w:rtl/>
        </w:rPr>
        <w:t xml:space="preserve"> </w:t>
      </w:r>
      <w:r w:rsidR="004D0FF8" w:rsidRPr="000C0237">
        <w:rPr>
          <w:rFonts w:ascii="Adobe Arabic" w:eastAsia="Times New Roman" w:hAnsi="Adobe Arabic" w:cs="Adobe Arabic"/>
          <w:b/>
          <w:bCs/>
          <w:color w:val="C00000"/>
          <w:sz w:val="40"/>
          <w:szCs w:val="40"/>
          <w:rtl/>
        </w:rPr>
        <w:t>الحسين</w:t>
      </w:r>
      <w:r w:rsidR="00AF7CB0" w:rsidRPr="000C0237">
        <w:rPr>
          <w:rFonts w:ascii="Adobe Arabic" w:eastAsia="Times New Roman" w:hAnsi="Adobe Arabic" w:cs="Adobe Arabic"/>
          <w:b/>
          <w:bCs/>
          <w:color w:val="C00000"/>
          <w:sz w:val="40"/>
          <w:szCs w:val="40"/>
          <w:rtl/>
          <w:lang w:bidi="ar-LB"/>
        </w:rPr>
        <w:t> </w:t>
      </w:r>
      <w:r w:rsidR="00AF7CB0" w:rsidRPr="000C0237">
        <w:rPr>
          <w:rFonts w:ascii="Adobe Arabic" w:eastAsia="Times New Roman" w:hAnsi="Adobe Arabic" w:cs="Adobe Arabic"/>
          <w:b/>
          <w:bCs/>
          <w:color w:val="C00000"/>
          <w:sz w:val="40"/>
          <w:szCs w:val="40"/>
        </w:rPr>
        <w:sym w:font="Abz Roumouz" w:char="F025"/>
      </w:r>
      <w:r w:rsidR="000D23FA" w:rsidRPr="000C0237">
        <w:rPr>
          <w:rFonts w:ascii="Adobe Arabic" w:eastAsia="Times New Roman" w:hAnsi="Adobe Arabic" w:cs="Adobe Arabic"/>
          <w:b/>
          <w:bCs/>
          <w:color w:val="C00000"/>
          <w:sz w:val="40"/>
          <w:szCs w:val="40"/>
          <w:rtl/>
        </w:rPr>
        <w:t xml:space="preserve"> </w:t>
      </w:r>
      <w:r w:rsidR="004D0FF8" w:rsidRPr="000C0237">
        <w:rPr>
          <w:rFonts w:ascii="Adobe Arabic" w:eastAsia="Times New Roman" w:hAnsi="Adobe Arabic" w:cs="Adobe Arabic"/>
          <w:b/>
          <w:bCs/>
          <w:color w:val="C00000"/>
          <w:sz w:val="40"/>
          <w:szCs w:val="40"/>
          <w:rtl/>
        </w:rPr>
        <w:t>في</w:t>
      </w:r>
      <w:r w:rsidR="000D23FA" w:rsidRPr="000C0237">
        <w:rPr>
          <w:rFonts w:ascii="Adobe Arabic" w:eastAsia="Times New Roman" w:hAnsi="Adobe Arabic" w:cs="Adobe Arabic"/>
          <w:b/>
          <w:bCs/>
          <w:color w:val="C00000"/>
          <w:sz w:val="40"/>
          <w:szCs w:val="40"/>
          <w:rtl/>
        </w:rPr>
        <w:t xml:space="preserve"> </w:t>
      </w:r>
      <w:r w:rsidR="004D0FF8" w:rsidRPr="000C0237">
        <w:rPr>
          <w:rFonts w:ascii="Adobe Arabic" w:eastAsia="Times New Roman" w:hAnsi="Adobe Arabic" w:cs="Adobe Arabic"/>
          <w:b/>
          <w:bCs/>
          <w:color w:val="C00000"/>
          <w:sz w:val="40"/>
          <w:szCs w:val="40"/>
          <w:rtl/>
        </w:rPr>
        <w:t>ضوء</w:t>
      </w:r>
      <w:r w:rsidR="000D23FA" w:rsidRPr="000C0237">
        <w:rPr>
          <w:rFonts w:ascii="Adobe Arabic" w:eastAsia="Times New Roman" w:hAnsi="Adobe Arabic" w:cs="Adobe Arabic"/>
          <w:b/>
          <w:bCs/>
          <w:color w:val="C00000"/>
          <w:sz w:val="40"/>
          <w:szCs w:val="40"/>
          <w:rtl/>
        </w:rPr>
        <w:t xml:space="preserve"> </w:t>
      </w:r>
      <w:r w:rsidR="004D0FF8" w:rsidRPr="000C0237">
        <w:rPr>
          <w:rFonts w:ascii="Adobe Arabic" w:eastAsia="Times New Roman" w:hAnsi="Adobe Arabic" w:cs="Adobe Arabic"/>
          <w:b/>
          <w:bCs/>
          <w:color w:val="C00000"/>
          <w:sz w:val="40"/>
          <w:szCs w:val="40"/>
          <w:rtl/>
        </w:rPr>
        <w:t>القرآن</w:t>
      </w:r>
      <w:r w:rsidR="000D23FA" w:rsidRPr="000C0237">
        <w:rPr>
          <w:rFonts w:ascii="Adobe Arabic" w:eastAsia="Times New Roman" w:hAnsi="Adobe Arabic" w:cs="Adobe Arabic"/>
          <w:b/>
          <w:bCs/>
          <w:color w:val="C00000"/>
          <w:sz w:val="40"/>
          <w:szCs w:val="40"/>
          <w:rtl/>
        </w:rPr>
        <w:t xml:space="preserve"> </w:t>
      </w:r>
      <w:r w:rsidR="004D0FF8" w:rsidRPr="000C0237">
        <w:rPr>
          <w:rFonts w:ascii="Adobe Arabic" w:eastAsia="Times New Roman" w:hAnsi="Adobe Arabic" w:cs="Adobe Arabic"/>
          <w:b/>
          <w:bCs/>
          <w:color w:val="C00000"/>
          <w:sz w:val="40"/>
          <w:szCs w:val="40"/>
          <w:rtl/>
        </w:rPr>
        <w:t>الكريم</w:t>
      </w:r>
      <w:bookmarkEnd w:id="1"/>
    </w:p>
    <w:p w14:paraId="17CFF6EA" w14:textId="77777777" w:rsidR="004D0FF8" w:rsidRPr="000C0237" w:rsidRDefault="004D0FF8" w:rsidP="000C0237">
      <w:pPr>
        <w:pStyle w:val="Style2"/>
        <w:rPr>
          <w:color w:val="7F7F7F" w:themeColor="text1" w:themeTint="80"/>
        </w:rPr>
      </w:pPr>
      <w:r w:rsidRPr="000C0237">
        <w:rPr>
          <w:color w:val="7F7F7F" w:themeColor="text1" w:themeTint="80"/>
          <w:rtl/>
        </w:rPr>
        <w:t>هدف</w:t>
      </w:r>
      <w:r w:rsidR="000D23FA" w:rsidRPr="000C0237">
        <w:rPr>
          <w:color w:val="7F7F7F" w:themeColor="text1" w:themeTint="80"/>
          <w:rtl/>
        </w:rPr>
        <w:t xml:space="preserve"> </w:t>
      </w:r>
      <w:r w:rsidRPr="000C0237">
        <w:rPr>
          <w:color w:val="7F7F7F" w:themeColor="text1" w:themeTint="80"/>
          <w:rtl/>
        </w:rPr>
        <w:t>الموعظة</w:t>
      </w:r>
    </w:p>
    <w:p w14:paraId="20403D76" w14:textId="3460FE54" w:rsidR="004D0FF8" w:rsidRPr="003675DF" w:rsidRDefault="004D0FF8" w:rsidP="003675DF">
      <w:pPr>
        <w:widowControl w:val="0"/>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t>إبراز</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العلاقة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الوثيقة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بين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نهضة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الإمام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والقرآن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الكريم،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وبيان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ثورته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كانت</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تجسيد</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ح</w:t>
      </w:r>
      <w:r w:rsidR="00DC3AD9" w:rsidRPr="003675DF">
        <w:rPr>
          <w:rFonts w:ascii="Adobe Arabic" w:hAnsi="Adobe Arabic" w:cs="Adobe Arabic"/>
          <w:sz w:val="32"/>
          <w:szCs w:val="32"/>
          <w:rtl/>
        </w:rPr>
        <w:t xml:space="preserve">يّاً </w:t>
      </w:r>
      <w:r w:rsidRPr="003675DF">
        <w:rPr>
          <w:rFonts w:ascii="Adobe Arabic" w:hAnsi="Adobe Arabic" w:cs="Adobe Arabic"/>
          <w:sz w:val="32"/>
          <w:szCs w:val="32"/>
          <w:rtl/>
        </w:rPr>
        <w:t>لأوامر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الله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تعالى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مواجهة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الظلم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والانحراف،</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وقراءة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حركة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كربلاء</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منطلق</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قرآنيّ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يتّصل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بجذور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الإصلاح</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الأمّة</w:t>
      </w:r>
      <w:r w:rsidR="00AF7CB0" w:rsidRPr="003675DF">
        <w:rPr>
          <w:rFonts w:ascii="Adobe Arabic" w:hAnsi="Adobe Arabic" w:cs="Adobe Arabic"/>
          <w:sz w:val="32"/>
          <w:szCs w:val="32"/>
          <w:rtl/>
        </w:rPr>
        <w:t>.</w:t>
      </w:r>
    </w:p>
    <w:p w14:paraId="5B829229" w14:textId="77777777" w:rsidR="004D0FF8" w:rsidRPr="000C0237" w:rsidRDefault="004D0FF8" w:rsidP="000C0237">
      <w:pPr>
        <w:pStyle w:val="Style2"/>
        <w:rPr>
          <w:color w:val="7F7F7F" w:themeColor="text1" w:themeTint="80"/>
          <w:rtl/>
        </w:rPr>
      </w:pPr>
      <w:r w:rsidRPr="000C0237">
        <w:rPr>
          <w:color w:val="7F7F7F" w:themeColor="text1" w:themeTint="80"/>
          <w:rtl/>
        </w:rPr>
        <w:t>محاور</w:t>
      </w:r>
      <w:r w:rsidR="000D23FA" w:rsidRPr="000C0237">
        <w:rPr>
          <w:color w:val="7F7F7F" w:themeColor="text1" w:themeTint="80"/>
          <w:rtl/>
        </w:rPr>
        <w:t xml:space="preserve"> </w:t>
      </w:r>
      <w:r w:rsidRPr="000C0237">
        <w:rPr>
          <w:color w:val="7F7F7F" w:themeColor="text1" w:themeTint="80"/>
          <w:rtl/>
        </w:rPr>
        <w:t>الموعظة</w:t>
      </w:r>
    </w:p>
    <w:p w14:paraId="3B2E14DF" w14:textId="4DF3BCC6" w:rsidR="004D0FF8" w:rsidRPr="003675DF" w:rsidRDefault="00CC7D64"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1</w:t>
      </w:r>
      <w:r w:rsidR="00AF7CB0" w:rsidRPr="003675DF">
        <w:rPr>
          <w:rFonts w:ascii="Adobe Arabic" w:hAnsi="Adobe Arabic" w:cs="Adobe Arabic"/>
          <w:sz w:val="32"/>
          <w:szCs w:val="32"/>
          <w:rtl/>
        </w:rPr>
        <w:t>.</w:t>
      </w:r>
      <w:r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عاشوراء</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بين</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القرآن</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والحسين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p>
    <w:p w14:paraId="71E39104" w14:textId="74FF670D" w:rsidR="004D0FF8" w:rsidRPr="003675DF" w:rsidRDefault="00CC7D64"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2</w:t>
      </w:r>
      <w:r w:rsidR="00AF7CB0" w:rsidRPr="003675DF">
        <w:rPr>
          <w:rFonts w:ascii="Adobe Arabic" w:hAnsi="Adobe Arabic" w:cs="Adobe Arabic"/>
          <w:sz w:val="32"/>
          <w:szCs w:val="32"/>
          <w:rtl/>
        </w:rPr>
        <w:t>.</w:t>
      </w:r>
      <w:r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القرآن</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قراءة</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نهضة</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p>
    <w:p w14:paraId="423F36C5" w14:textId="35BFDAA7" w:rsidR="004D0FF8" w:rsidRPr="003675DF" w:rsidRDefault="00CC7D64"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3</w:t>
      </w:r>
      <w:r w:rsidR="00AF7CB0" w:rsidRPr="003675DF">
        <w:rPr>
          <w:rFonts w:ascii="Adobe Arabic" w:hAnsi="Adobe Arabic" w:cs="Adobe Arabic"/>
          <w:sz w:val="32"/>
          <w:szCs w:val="32"/>
          <w:rtl/>
        </w:rPr>
        <w:t>.</w:t>
      </w:r>
      <w:r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نهضة</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تتجاوز</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الزمان</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والمكان</w:t>
      </w:r>
    </w:p>
    <w:p w14:paraId="0E250833" w14:textId="735A4E12" w:rsidR="004D0FF8" w:rsidRPr="003675DF" w:rsidRDefault="00CC7D64"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4</w:t>
      </w:r>
      <w:r w:rsidR="00AF7CB0" w:rsidRPr="003675DF">
        <w:rPr>
          <w:rFonts w:ascii="Adobe Arabic" w:hAnsi="Adobe Arabic" w:cs="Adobe Arabic"/>
          <w:sz w:val="32"/>
          <w:szCs w:val="32"/>
          <w:rtl/>
        </w:rPr>
        <w:t>.</w:t>
      </w:r>
      <w:r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مناقب</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أهل</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البيت</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8"/>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ورفض</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بيعة</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الطغاة</w:t>
      </w:r>
    </w:p>
    <w:p w14:paraId="3DB83DD5" w14:textId="29771BFE" w:rsidR="004D0FF8" w:rsidRPr="003675DF" w:rsidRDefault="00CC7D64"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5</w:t>
      </w:r>
      <w:r w:rsidR="00AF7CB0" w:rsidRPr="003675DF">
        <w:rPr>
          <w:rFonts w:ascii="Adobe Arabic" w:hAnsi="Adobe Arabic" w:cs="Adobe Arabic"/>
          <w:sz w:val="32"/>
          <w:szCs w:val="32"/>
          <w:rtl/>
        </w:rPr>
        <w:t>.</w:t>
      </w:r>
      <w:r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التوكّل</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والتوسّل</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بالله</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حركة</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النهضة</w:t>
      </w:r>
    </w:p>
    <w:p w14:paraId="6028DBC9" w14:textId="2D1E6673" w:rsidR="004D0FF8" w:rsidRPr="003675DF" w:rsidRDefault="00CC7D64"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6</w:t>
      </w:r>
      <w:r w:rsidR="00AF7CB0" w:rsidRPr="003675DF">
        <w:rPr>
          <w:rFonts w:ascii="Adobe Arabic" w:hAnsi="Adobe Arabic" w:cs="Adobe Arabic"/>
          <w:sz w:val="32"/>
          <w:szCs w:val="32"/>
          <w:rtl/>
        </w:rPr>
        <w:t>.</w:t>
      </w:r>
      <w:r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عاشوراء</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مدرسة</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قرآنيّة</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لل</w:t>
      </w:r>
      <w:r w:rsidR="00DC3AD9" w:rsidRPr="003675DF">
        <w:rPr>
          <w:rFonts w:ascii="Adobe Arabic" w:hAnsi="Adobe Arabic" w:cs="Adobe Arabic"/>
          <w:sz w:val="32"/>
          <w:szCs w:val="32"/>
          <w:rtl/>
        </w:rPr>
        <w:t>حرّيّة</w:t>
      </w:r>
      <w:r w:rsidR="000D23FA" w:rsidRPr="003675DF">
        <w:rPr>
          <w:rFonts w:ascii="Adobe Arabic" w:hAnsi="Adobe Arabic" w:cs="Adobe Arabic"/>
          <w:sz w:val="32"/>
          <w:szCs w:val="32"/>
          <w:rtl/>
        </w:rPr>
        <w:t xml:space="preserve"> </w:t>
      </w:r>
      <w:r w:rsidR="004D0FF8" w:rsidRPr="003675DF">
        <w:rPr>
          <w:rFonts w:ascii="Adobe Arabic" w:hAnsi="Adobe Arabic" w:cs="Adobe Arabic"/>
          <w:sz w:val="32"/>
          <w:szCs w:val="32"/>
          <w:rtl/>
        </w:rPr>
        <w:t>والإصلاح</w:t>
      </w:r>
    </w:p>
    <w:p w14:paraId="1A848BD5" w14:textId="77777777" w:rsidR="004D0FF8" w:rsidRPr="000C0237" w:rsidRDefault="004D0FF8" w:rsidP="000C0237">
      <w:pPr>
        <w:pStyle w:val="Style2"/>
        <w:rPr>
          <w:color w:val="7F7F7F" w:themeColor="text1" w:themeTint="80"/>
          <w:rtl/>
        </w:rPr>
      </w:pPr>
      <w:r w:rsidRPr="000C0237">
        <w:rPr>
          <w:color w:val="7F7F7F" w:themeColor="text1" w:themeTint="80"/>
          <w:rtl/>
        </w:rPr>
        <w:t>تصدير</w:t>
      </w:r>
      <w:r w:rsidR="000D23FA" w:rsidRPr="000C0237">
        <w:rPr>
          <w:color w:val="7F7F7F" w:themeColor="text1" w:themeTint="80"/>
          <w:rtl/>
        </w:rPr>
        <w:t xml:space="preserve"> </w:t>
      </w:r>
      <w:r w:rsidRPr="000C0237">
        <w:rPr>
          <w:color w:val="7F7F7F" w:themeColor="text1" w:themeTint="80"/>
          <w:rtl/>
        </w:rPr>
        <w:t>الموعظة</w:t>
      </w:r>
    </w:p>
    <w:p w14:paraId="69F52DBD" w14:textId="6461F5CF" w:rsidR="004D0FF8" w:rsidRPr="003675DF" w:rsidRDefault="00F60D39" w:rsidP="003675DF">
      <w:pPr>
        <w:widowControl w:val="0"/>
        <w:bidi/>
        <w:spacing w:after="0" w:line="240" w:lineRule="auto"/>
        <w:jc w:val="both"/>
        <w:rPr>
          <w:rFonts w:ascii="Adobe Arabic" w:hAnsi="Adobe Arabic" w:cs="Adobe Arabic"/>
          <w:sz w:val="32"/>
          <w:szCs w:val="32"/>
        </w:rPr>
      </w:pPr>
      <w:r w:rsidRPr="000C0237">
        <w:rPr>
          <w:rFonts w:ascii="Traditional Arabic" w:hAnsi="Traditional Arabic" w:cs="Traditional Arabic"/>
          <w:b/>
          <w:bCs/>
          <w:color w:val="C00000"/>
          <w:sz w:val="32"/>
          <w:szCs w:val="32"/>
          <w:rtl/>
        </w:rPr>
        <w:t>﴿</w:t>
      </w:r>
      <w:r w:rsidR="004D0FF8" w:rsidRPr="000C0237">
        <w:rPr>
          <w:rFonts w:ascii="Traditional Arabic" w:hAnsi="Traditional Arabic" w:cs="Traditional Arabic"/>
          <w:b/>
          <w:bCs/>
          <w:color w:val="C00000"/>
          <w:sz w:val="32"/>
          <w:szCs w:val="32"/>
          <w:rtl/>
        </w:rPr>
        <w:t>وَلَا</w:t>
      </w:r>
      <w:r w:rsidR="000D23FA" w:rsidRPr="000C0237">
        <w:rPr>
          <w:rFonts w:ascii="Traditional Arabic" w:hAnsi="Traditional Arabic" w:cs="Traditional Arabic"/>
          <w:b/>
          <w:bCs/>
          <w:color w:val="C00000"/>
          <w:sz w:val="32"/>
          <w:szCs w:val="32"/>
          <w:rtl/>
        </w:rPr>
        <w:t xml:space="preserve"> </w:t>
      </w:r>
      <w:r w:rsidR="004D0FF8" w:rsidRPr="000C0237">
        <w:rPr>
          <w:rFonts w:ascii="Traditional Arabic" w:hAnsi="Traditional Arabic" w:cs="Traditional Arabic"/>
          <w:b/>
          <w:bCs/>
          <w:color w:val="C00000"/>
          <w:sz w:val="32"/>
          <w:szCs w:val="32"/>
          <w:rtl/>
        </w:rPr>
        <w:t>تَرْكَنُوا</w:t>
      </w:r>
      <w:r w:rsidR="000D23FA" w:rsidRPr="000C0237">
        <w:rPr>
          <w:rFonts w:ascii="Traditional Arabic" w:hAnsi="Traditional Arabic" w:cs="Traditional Arabic"/>
          <w:b/>
          <w:bCs/>
          <w:color w:val="C00000"/>
          <w:sz w:val="32"/>
          <w:szCs w:val="32"/>
          <w:rtl/>
        </w:rPr>
        <w:t xml:space="preserve"> </w:t>
      </w:r>
      <w:r w:rsidR="004D0FF8" w:rsidRPr="000C0237">
        <w:rPr>
          <w:rFonts w:ascii="Traditional Arabic" w:hAnsi="Traditional Arabic" w:cs="Traditional Arabic"/>
          <w:b/>
          <w:bCs/>
          <w:color w:val="C00000"/>
          <w:sz w:val="32"/>
          <w:szCs w:val="32"/>
          <w:rtl/>
        </w:rPr>
        <w:t>إِلَى</w:t>
      </w:r>
      <w:r w:rsidR="000D23FA" w:rsidRPr="000C0237">
        <w:rPr>
          <w:rFonts w:ascii="Traditional Arabic" w:hAnsi="Traditional Arabic" w:cs="Traditional Arabic"/>
          <w:b/>
          <w:bCs/>
          <w:color w:val="C00000"/>
          <w:sz w:val="32"/>
          <w:szCs w:val="32"/>
          <w:rtl/>
        </w:rPr>
        <w:t xml:space="preserve"> </w:t>
      </w:r>
      <w:r w:rsidR="004D0FF8" w:rsidRPr="000C0237">
        <w:rPr>
          <w:rFonts w:ascii="Traditional Arabic" w:hAnsi="Traditional Arabic" w:cs="Traditional Arabic"/>
          <w:b/>
          <w:bCs/>
          <w:color w:val="C00000"/>
          <w:sz w:val="32"/>
          <w:szCs w:val="32"/>
          <w:rtl/>
        </w:rPr>
        <w:t>الَّذِينَ</w:t>
      </w:r>
      <w:r w:rsidR="000D23FA" w:rsidRPr="000C0237">
        <w:rPr>
          <w:rFonts w:ascii="Traditional Arabic" w:hAnsi="Traditional Arabic" w:cs="Traditional Arabic"/>
          <w:b/>
          <w:bCs/>
          <w:color w:val="C00000"/>
          <w:sz w:val="32"/>
          <w:szCs w:val="32"/>
          <w:rtl/>
        </w:rPr>
        <w:t xml:space="preserve"> </w:t>
      </w:r>
      <w:r w:rsidR="004D0FF8" w:rsidRPr="000C0237">
        <w:rPr>
          <w:rFonts w:ascii="Traditional Arabic" w:hAnsi="Traditional Arabic" w:cs="Traditional Arabic"/>
          <w:b/>
          <w:bCs/>
          <w:color w:val="C00000"/>
          <w:sz w:val="32"/>
          <w:szCs w:val="32"/>
          <w:rtl/>
        </w:rPr>
        <w:t>ظَلَمُوا</w:t>
      </w:r>
      <w:r w:rsidR="000D23FA" w:rsidRPr="000C0237">
        <w:rPr>
          <w:rFonts w:ascii="Traditional Arabic" w:hAnsi="Traditional Arabic" w:cs="Traditional Arabic"/>
          <w:b/>
          <w:bCs/>
          <w:color w:val="C00000"/>
          <w:sz w:val="32"/>
          <w:szCs w:val="32"/>
          <w:rtl/>
        </w:rPr>
        <w:t xml:space="preserve"> </w:t>
      </w:r>
      <w:r w:rsidR="004D0FF8" w:rsidRPr="000C0237">
        <w:rPr>
          <w:rFonts w:ascii="Traditional Arabic" w:hAnsi="Traditional Arabic" w:cs="Traditional Arabic"/>
          <w:b/>
          <w:bCs/>
          <w:color w:val="C00000"/>
          <w:sz w:val="32"/>
          <w:szCs w:val="32"/>
          <w:rtl/>
        </w:rPr>
        <w:t>فَتَمَسَّكُمُ</w:t>
      </w:r>
      <w:r w:rsidR="000D23FA" w:rsidRPr="000C0237">
        <w:rPr>
          <w:rFonts w:ascii="Traditional Arabic" w:hAnsi="Traditional Arabic" w:cs="Traditional Arabic"/>
          <w:b/>
          <w:bCs/>
          <w:color w:val="C00000"/>
          <w:sz w:val="32"/>
          <w:szCs w:val="32"/>
          <w:rtl/>
        </w:rPr>
        <w:t xml:space="preserve"> </w:t>
      </w:r>
      <w:r w:rsidR="004D0FF8" w:rsidRPr="000C0237">
        <w:rPr>
          <w:rFonts w:ascii="Traditional Arabic" w:hAnsi="Traditional Arabic" w:cs="Traditional Arabic"/>
          <w:b/>
          <w:bCs/>
          <w:color w:val="C00000"/>
          <w:sz w:val="32"/>
          <w:szCs w:val="32"/>
          <w:rtl/>
        </w:rPr>
        <w:t>النَّارُ</w:t>
      </w:r>
      <w:r w:rsidRPr="000C0237">
        <w:rPr>
          <w:rFonts w:ascii="Traditional Arabic" w:hAnsi="Traditional Arabic" w:cs="Traditional Arabic"/>
          <w:b/>
          <w:bCs/>
          <w:color w:val="C00000"/>
          <w:sz w:val="32"/>
          <w:szCs w:val="32"/>
          <w:rtl/>
        </w:rPr>
        <w:t>﴾</w:t>
      </w:r>
      <w:r w:rsidR="004D0FF8" w:rsidRPr="003675DF">
        <w:rPr>
          <w:rFonts w:ascii="Adobe Arabic" w:hAnsi="Adobe Arabic" w:cs="Adobe Arabic"/>
          <w:sz w:val="32"/>
          <w:szCs w:val="32"/>
          <w:vertAlign w:val="superscript"/>
          <w:rtl/>
        </w:rPr>
        <w:footnoteReference w:id="1"/>
      </w:r>
      <w:r w:rsidR="00AF7CB0" w:rsidRPr="003675DF">
        <w:rPr>
          <w:rFonts w:ascii="Adobe Arabic" w:hAnsi="Adobe Arabic" w:cs="Adobe Arabic"/>
          <w:sz w:val="32"/>
          <w:szCs w:val="32"/>
          <w:rtl/>
        </w:rPr>
        <w:t>.</w:t>
      </w:r>
    </w:p>
    <w:p w14:paraId="5E085DA4" w14:textId="5D77B825" w:rsidR="004D0FF8" w:rsidRPr="000C0237" w:rsidRDefault="004D0FF8" w:rsidP="000C0237">
      <w:pPr>
        <w:pStyle w:val="Style3"/>
        <w:rPr>
          <w:rFonts w:cs="Adobe Arabic"/>
          <w:color w:val="auto"/>
          <w:sz w:val="32"/>
          <w:szCs w:val="32"/>
        </w:rPr>
      </w:pPr>
      <w:r w:rsidRPr="000C0237">
        <w:rPr>
          <w:rFonts w:cs="Adobe Arabic"/>
          <w:color w:val="auto"/>
          <w:sz w:val="32"/>
          <w:szCs w:val="32"/>
          <w:rtl/>
        </w:rPr>
        <w:t>عاشوراء</w:t>
      </w:r>
      <w:r w:rsidR="000D23FA" w:rsidRPr="000C0237">
        <w:rPr>
          <w:rFonts w:cs="Adobe Arabic"/>
          <w:color w:val="auto"/>
          <w:sz w:val="32"/>
          <w:szCs w:val="32"/>
          <w:rtl/>
        </w:rPr>
        <w:t xml:space="preserve"> </w:t>
      </w:r>
      <w:r w:rsidRPr="000C0237">
        <w:rPr>
          <w:rFonts w:cs="Adobe Arabic"/>
          <w:color w:val="auto"/>
          <w:sz w:val="32"/>
          <w:szCs w:val="32"/>
          <w:rtl/>
        </w:rPr>
        <w:t>بين</w:t>
      </w:r>
      <w:r w:rsidR="000D23FA" w:rsidRPr="000C0237">
        <w:rPr>
          <w:rFonts w:cs="Adobe Arabic"/>
          <w:color w:val="auto"/>
          <w:sz w:val="32"/>
          <w:szCs w:val="32"/>
          <w:rtl/>
        </w:rPr>
        <w:t xml:space="preserve"> </w:t>
      </w:r>
      <w:r w:rsidRPr="000C0237">
        <w:rPr>
          <w:rFonts w:cs="Adobe Arabic"/>
          <w:color w:val="auto"/>
          <w:sz w:val="32"/>
          <w:szCs w:val="32"/>
          <w:rtl/>
        </w:rPr>
        <w:t>القرآن</w:t>
      </w:r>
      <w:r w:rsidR="000D23FA" w:rsidRPr="000C0237">
        <w:rPr>
          <w:rFonts w:cs="Adobe Arabic"/>
          <w:color w:val="auto"/>
          <w:sz w:val="32"/>
          <w:szCs w:val="32"/>
          <w:rtl/>
        </w:rPr>
        <w:t xml:space="preserve"> </w:t>
      </w:r>
      <w:r w:rsidRPr="000C0237">
        <w:rPr>
          <w:rFonts w:cs="Adobe Arabic"/>
          <w:color w:val="auto"/>
          <w:sz w:val="32"/>
          <w:szCs w:val="32"/>
          <w:rtl/>
        </w:rPr>
        <w:t>والحسين</w:t>
      </w:r>
      <w:r w:rsidR="00AF7CB0" w:rsidRPr="000C0237">
        <w:rPr>
          <w:rFonts w:cs="Adobe Arabic"/>
          <w:color w:val="auto"/>
          <w:sz w:val="32"/>
          <w:szCs w:val="32"/>
          <w:rtl/>
        </w:rPr>
        <w:t> </w:t>
      </w:r>
      <w:r w:rsidR="00AF7CB0" w:rsidRPr="000C0237">
        <w:rPr>
          <w:rFonts w:cs="Adobe Arabic"/>
          <w:color w:val="auto"/>
          <w:sz w:val="32"/>
          <w:szCs w:val="32"/>
        </w:rPr>
        <w:sym w:font="Abz Roumouz" w:char="F025"/>
      </w:r>
    </w:p>
    <w:p w14:paraId="01FD53F1" w14:textId="46CA23CE" w:rsidR="004D0FF8" w:rsidRPr="003675DF" w:rsidRDefault="004D0FF8"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يُشكّل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الإسلام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مشروع</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حضار</w:t>
      </w:r>
      <w:r w:rsidR="00DC3AD9" w:rsidRPr="003675DF">
        <w:rPr>
          <w:rFonts w:ascii="Adobe Arabic" w:hAnsi="Adobe Arabic" w:cs="Adobe Arabic"/>
          <w:sz w:val="32"/>
          <w:szCs w:val="32"/>
          <w:rtl/>
        </w:rPr>
        <w:t xml:space="preserve">يّاً </w:t>
      </w:r>
      <w:r w:rsidRPr="003675DF">
        <w:rPr>
          <w:rFonts w:ascii="Adobe Arabic" w:hAnsi="Adobe Arabic" w:cs="Adobe Arabic"/>
          <w:sz w:val="32"/>
          <w:szCs w:val="32"/>
          <w:rtl/>
        </w:rPr>
        <w:t>لإصلاح</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الواقع</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البشريّ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بجميع</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أبعاده،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أبرز</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أهدافه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إصلاح</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الأنظمة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الاجتماعيّة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والسياسيّة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والاقتصاديّة،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وهو</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مشروعٌ</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يتوقّف</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عند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عصرٍ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دون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آخر،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ولا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عند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ساحة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دون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أخرى،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يمتدّ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بنفَسه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العالميّ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حتّى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يتحقّق</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العدل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الإلهيّ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الأرض</w:t>
      </w:r>
      <w:r w:rsidR="00AF7CB0"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وقد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سار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النبيّ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الأكرم</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والأئمّة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الهداة</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8"/>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هذا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النهج،</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متّخذين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القرآن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الكريم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مرجع</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ومعيار</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مواقفهم</w:t>
      </w:r>
      <w:r w:rsidR="00AF7CB0" w:rsidRPr="003675DF">
        <w:rPr>
          <w:rFonts w:ascii="Adobe Arabic" w:hAnsi="Adobe Arabic" w:cs="Adobe Arabic"/>
          <w:sz w:val="32"/>
          <w:szCs w:val="32"/>
          <w:rtl/>
        </w:rPr>
        <w:t>.</w:t>
      </w:r>
    </w:p>
    <w:p w14:paraId="6E8A0596" w14:textId="1CE12FA6" w:rsidR="004D0FF8" w:rsidRPr="003675DF" w:rsidRDefault="004D0FF8"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وفي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هذا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السياق،</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كانت</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نهضة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الإمام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استجابة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قرآنيّة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خالصة،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عبّر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فيها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مواجهة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الحقّ</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للباطل،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وأعلن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أهمّ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أهداف</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خروجه: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الدعوة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إلى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كتاب</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الله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وسنّة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النبيّ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الأكرم</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كما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وصاياه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وكلماته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ومواقفه</w:t>
      </w:r>
      <w:r w:rsidR="00AF7CB0" w:rsidRPr="003675DF">
        <w:rPr>
          <w:rFonts w:ascii="Adobe Arabic" w:hAnsi="Adobe Arabic" w:cs="Adobe Arabic"/>
          <w:sz w:val="32"/>
          <w:szCs w:val="32"/>
          <w:rtl/>
        </w:rPr>
        <w:t>.</w:t>
      </w:r>
    </w:p>
    <w:p w14:paraId="756FA065" w14:textId="77777777" w:rsidR="00B629E7" w:rsidRDefault="00B629E7">
      <w:pPr>
        <w:rPr>
          <w:rFonts w:ascii="Adobe Arabic" w:eastAsia="Times New Roman" w:hAnsi="Adobe Arabic" w:cs="Adobe Arabic"/>
          <w:b/>
          <w:bCs/>
          <w:sz w:val="32"/>
          <w:szCs w:val="32"/>
          <w:shd w:val="clear" w:color="auto" w:fill="FFFFFF"/>
          <w:rtl/>
          <w:lang w:bidi="ar-LB"/>
        </w:rPr>
      </w:pPr>
      <w:r>
        <w:rPr>
          <w:rFonts w:cs="Adobe Arabic"/>
          <w:sz w:val="32"/>
          <w:szCs w:val="32"/>
          <w:rtl/>
        </w:rPr>
        <w:br w:type="page"/>
      </w:r>
    </w:p>
    <w:p w14:paraId="40053ECF" w14:textId="2C23D358" w:rsidR="004D0FF8" w:rsidRPr="000C0237" w:rsidRDefault="004D0FF8" w:rsidP="000C0237">
      <w:pPr>
        <w:pStyle w:val="Style3"/>
        <w:rPr>
          <w:rFonts w:cs="Adobe Arabic"/>
          <w:color w:val="auto"/>
          <w:sz w:val="32"/>
          <w:szCs w:val="32"/>
        </w:rPr>
      </w:pPr>
      <w:r w:rsidRPr="000C0237">
        <w:rPr>
          <w:rFonts w:cs="Adobe Arabic"/>
          <w:color w:val="auto"/>
          <w:sz w:val="32"/>
          <w:szCs w:val="32"/>
          <w:rtl/>
        </w:rPr>
        <w:lastRenderedPageBreak/>
        <w:t>القرآن</w:t>
      </w:r>
      <w:r w:rsidR="000D23FA" w:rsidRPr="000C0237">
        <w:rPr>
          <w:rFonts w:cs="Adobe Arabic"/>
          <w:color w:val="auto"/>
          <w:sz w:val="32"/>
          <w:szCs w:val="32"/>
          <w:rtl/>
        </w:rPr>
        <w:t xml:space="preserve"> </w:t>
      </w:r>
      <w:r w:rsidRPr="000C0237">
        <w:rPr>
          <w:rFonts w:cs="Adobe Arabic"/>
          <w:color w:val="auto"/>
          <w:sz w:val="32"/>
          <w:szCs w:val="32"/>
          <w:rtl/>
        </w:rPr>
        <w:t>في</w:t>
      </w:r>
      <w:r w:rsidR="000D23FA" w:rsidRPr="000C0237">
        <w:rPr>
          <w:rFonts w:cs="Adobe Arabic"/>
          <w:color w:val="auto"/>
          <w:sz w:val="32"/>
          <w:szCs w:val="32"/>
          <w:rtl/>
        </w:rPr>
        <w:t xml:space="preserve"> </w:t>
      </w:r>
      <w:r w:rsidRPr="000C0237">
        <w:rPr>
          <w:rFonts w:cs="Adobe Arabic"/>
          <w:color w:val="auto"/>
          <w:sz w:val="32"/>
          <w:szCs w:val="32"/>
          <w:rtl/>
        </w:rPr>
        <w:t>قراءة</w:t>
      </w:r>
      <w:r w:rsidR="000D23FA" w:rsidRPr="000C0237">
        <w:rPr>
          <w:rFonts w:cs="Adobe Arabic"/>
          <w:color w:val="auto"/>
          <w:sz w:val="32"/>
          <w:szCs w:val="32"/>
          <w:rtl/>
        </w:rPr>
        <w:t xml:space="preserve"> </w:t>
      </w:r>
      <w:r w:rsidRPr="000C0237">
        <w:rPr>
          <w:rFonts w:cs="Adobe Arabic"/>
          <w:color w:val="auto"/>
          <w:sz w:val="32"/>
          <w:szCs w:val="32"/>
          <w:rtl/>
        </w:rPr>
        <w:t>نهضة</w:t>
      </w:r>
      <w:r w:rsidR="000D23FA" w:rsidRPr="000C0237">
        <w:rPr>
          <w:rFonts w:cs="Adobe Arabic"/>
          <w:color w:val="auto"/>
          <w:sz w:val="32"/>
          <w:szCs w:val="32"/>
          <w:rtl/>
        </w:rPr>
        <w:t xml:space="preserve"> </w:t>
      </w:r>
      <w:r w:rsidRPr="000C0237">
        <w:rPr>
          <w:rFonts w:cs="Adobe Arabic"/>
          <w:color w:val="auto"/>
          <w:sz w:val="32"/>
          <w:szCs w:val="32"/>
          <w:rtl/>
        </w:rPr>
        <w:t>الحسين</w:t>
      </w:r>
      <w:r w:rsidR="00AF7CB0" w:rsidRPr="000C0237">
        <w:rPr>
          <w:rFonts w:cs="Adobe Arabic"/>
          <w:color w:val="auto"/>
          <w:sz w:val="32"/>
          <w:szCs w:val="32"/>
          <w:rtl/>
        </w:rPr>
        <w:t> </w:t>
      </w:r>
      <w:r w:rsidR="00AF7CB0" w:rsidRPr="000C0237">
        <w:rPr>
          <w:rFonts w:cs="Adobe Arabic"/>
          <w:color w:val="auto"/>
          <w:sz w:val="32"/>
          <w:szCs w:val="32"/>
        </w:rPr>
        <w:sym w:font="Abz Roumouz" w:char="F025"/>
      </w:r>
    </w:p>
    <w:p w14:paraId="24476A96" w14:textId="7B98502B" w:rsidR="004D0FF8" w:rsidRPr="003675DF" w:rsidRDefault="004D0FF8"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لقد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مثّلت</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نهضة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الإمام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أرقى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مصاديق</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التجسيد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العمليّ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لتعاليم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القرآن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الكريم؛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إذ</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تجلّت</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فيها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المبادئ</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الإلهيّة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التي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تحثّ</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رفض</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الظلم،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ومقاومة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الفساد،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وإصلاح</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الواقع</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المنحرف</w:t>
      </w:r>
      <w:r w:rsidR="00AF7CB0"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فالقرآن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الكريم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يقدّم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مشروع</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تعبّد</w:t>
      </w:r>
      <w:r w:rsidR="00DC3AD9" w:rsidRPr="003675DF">
        <w:rPr>
          <w:rFonts w:ascii="Adobe Arabic" w:hAnsi="Adobe Arabic" w:cs="Adobe Arabic"/>
          <w:sz w:val="32"/>
          <w:szCs w:val="32"/>
          <w:rtl/>
        </w:rPr>
        <w:t xml:space="preserve">يّاً </w:t>
      </w:r>
      <w:r w:rsidRPr="003675DF">
        <w:rPr>
          <w:rFonts w:ascii="Adobe Arabic" w:hAnsi="Adobe Arabic" w:cs="Adobe Arabic"/>
          <w:sz w:val="32"/>
          <w:szCs w:val="32"/>
          <w:rtl/>
        </w:rPr>
        <w:t>فحسب،</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يُحمّل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الإنسان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المؤمن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مسؤوليّة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التصدّي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للطغيان،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ويُعلي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شأن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ينهض</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سبيل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الحقّ</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والعدل</w:t>
      </w:r>
      <w:r w:rsidR="00AF7CB0" w:rsidRPr="003675DF">
        <w:rPr>
          <w:rFonts w:ascii="Adobe Arabic" w:hAnsi="Adobe Arabic" w:cs="Adobe Arabic"/>
          <w:sz w:val="32"/>
          <w:szCs w:val="32"/>
          <w:rtl/>
        </w:rPr>
        <w:t>.</w:t>
      </w:r>
    </w:p>
    <w:p w14:paraId="62D0B8BC" w14:textId="7FE67B39" w:rsidR="004D0FF8" w:rsidRPr="003675DF" w:rsidRDefault="004D0FF8"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ضوء</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هذا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الفهم،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تتجلّى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نهضة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بوصفها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مظهر</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ناطق</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بالقرآن،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مستوى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الشعارات</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فحسب،</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مستوى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الموقف</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والتضحية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والتكليف</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الشرعيّ</w:t>
      </w:r>
      <w:r w:rsidR="00AF7CB0"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إنّ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الإمام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كان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القرآن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مجسَّد</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كربلاء،</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فمواقفه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وكلماته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تعبّر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بوضوح</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الروح</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القرآنيّة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الأصيلة</w:t>
      </w:r>
      <w:r w:rsidR="00AF7CB0" w:rsidRPr="003675DF">
        <w:rPr>
          <w:rFonts w:ascii="Adobe Arabic" w:hAnsi="Adobe Arabic" w:cs="Adobe Arabic"/>
          <w:sz w:val="32"/>
          <w:szCs w:val="32"/>
          <w:rtl/>
        </w:rPr>
        <w:t>.</w:t>
      </w:r>
    </w:p>
    <w:p w14:paraId="7C4BDFA2" w14:textId="77777777" w:rsidR="004D0FF8" w:rsidRPr="000C0237" w:rsidRDefault="004D0FF8" w:rsidP="000C0237">
      <w:pPr>
        <w:pStyle w:val="Style3"/>
        <w:rPr>
          <w:rFonts w:cs="Adobe Arabic"/>
          <w:color w:val="auto"/>
          <w:sz w:val="32"/>
          <w:szCs w:val="32"/>
        </w:rPr>
      </w:pPr>
      <w:r w:rsidRPr="000C0237">
        <w:rPr>
          <w:rFonts w:cs="Adobe Arabic"/>
          <w:color w:val="auto"/>
          <w:sz w:val="32"/>
          <w:szCs w:val="32"/>
          <w:rtl/>
        </w:rPr>
        <w:t>نهضة</w:t>
      </w:r>
      <w:r w:rsidR="000D23FA" w:rsidRPr="000C0237">
        <w:rPr>
          <w:rFonts w:cs="Adobe Arabic"/>
          <w:color w:val="auto"/>
          <w:sz w:val="32"/>
          <w:szCs w:val="32"/>
          <w:rtl/>
        </w:rPr>
        <w:t xml:space="preserve"> </w:t>
      </w:r>
      <w:r w:rsidRPr="000C0237">
        <w:rPr>
          <w:rFonts w:cs="Adobe Arabic"/>
          <w:color w:val="auto"/>
          <w:sz w:val="32"/>
          <w:szCs w:val="32"/>
          <w:rtl/>
        </w:rPr>
        <w:t>تتجاوز</w:t>
      </w:r>
      <w:r w:rsidR="000D23FA" w:rsidRPr="000C0237">
        <w:rPr>
          <w:rFonts w:cs="Adobe Arabic"/>
          <w:color w:val="auto"/>
          <w:sz w:val="32"/>
          <w:szCs w:val="32"/>
          <w:rtl/>
        </w:rPr>
        <w:t xml:space="preserve"> </w:t>
      </w:r>
      <w:r w:rsidRPr="000C0237">
        <w:rPr>
          <w:rFonts w:cs="Adobe Arabic"/>
          <w:color w:val="auto"/>
          <w:sz w:val="32"/>
          <w:szCs w:val="32"/>
          <w:rtl/>
        </w:rPr>
        <w:t>الزمان</w:t>
      </w:r>
      <w:r w:rsidR="000D23FA" w:rsidRPr="000C0237">
        <w:rPr>
          <w:rFonts w:cs="Adobe Arabic"/>
          <w:color w:val="auto"/>
          <w:sz w:val="32"/>
          <w:szCs w:val="32"/>
          <w:rtl/>
        </w:rPr>
        <w:t xml:space="preserve"> </w:t>
      </w:r>
      <w:r w:rsidRPr="000C0237">
        <w:rPr>
          <w:rFonts w:cs="Adobe Arabic"/>
          <w:color w:val="auto"/>
          <w:sz w:val="32"/>
          <w:szCs w:val="32"/>
          <w:rtl/>
        </w:rPr>
        <w:t>والمكان</w:t>
      </w:r>
    </w:p>
    <w:p w14:paraId="05CF33CE" w14:textId="369CC264" w:rsidR="004D0FF8" w:rsidRPr="003675DF" w:rsidRDefault="004D0FF8" w:rsidP="003675DF">
      <w:pPr>
        <w:widowControl w:val="0"/>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t>لم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تكن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نهضة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مجرّد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ردّ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فعلٍ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حادثة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آن</w:t>
      </w:r>
      <w:r w:rsidR="00DC3AD9" w:rsidRPr="003675DF">
        <w:rPr>
          <w:rFonts w:ascii="Adobe Arabic" w:hAnsi="Adobe Arabic" w:cs="Adobe Arabic"/>
          <w:sz w:val="32"/>
          <w:szCs w:val="32"/>
          <w:rtl/>
        </w:rPr>
        <w:t>يّة</w:t>
      </w:r>
      <w:r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كانت</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رسالةً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ممتدّة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عبر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الزمن،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تُمثّل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خطّ</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المواجهة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المستمرّ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بين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الإسلام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المحمّديّ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الأصيل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والإسلام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الأمويّ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المنحرف؛</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إذ</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أدّت</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ممارسات</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بني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أم</w:t>
      </w:r>
      <w:r w:rsidR="00DC3AD9" w:rsidRPr="003675DF">
        <w:rPr>
          <w:rFonts w:ascii="Adobe Arabic" w:hAnsi="Adobe Arabic" w:cs="Adobe Arabic"/>
          <w:sz w:val="32"/>
          <w:szCs w:val="32"/>
          <w:rtl/>
        </w:rPr>
        <w:t>يّة</w:t>
      </w:r>
      <w:r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منذ</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استيلائهم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الحكم،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إلى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تشويه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هو</w:t>
      </w:r>
      <w:r w:rsidR="00DC3AD9" w:rsidRPr="003675DF">
        <w:rPr>
          <w:rFonts w:ascii="Adobe Arabic" w:hAnsi="Adobe Arabic" w:cs="Adobe Arabic"/>
          <w:sz w:val="32"/>
          <w:szCs w:val="32"/>
          <w:rtl/>
        </w:rPr>
        <w:t>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الإسلام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الحقيق</w:t>
      </w:r>
      <w:r w:rsidR="00DC3AD9" w:rsidRPr="003675DF">
        <w:rPr>
          <w:rFonts w:ascii="Adobe Arabic" w:hAnsi="Adobe Arabic" w:cs="Adobe Arabic"/>
          <w:sz w:val="32"/>
          <w:szCs w:val="32"/>
          <w:rtl/>
        </w:rPr>
        <w:t>يّة</w:t>
      </w:r>
      <w:r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ومسخ</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القِيَم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المعنو</w:t>
      </w:r>
      <w:r w:rsidR="00DC3AD9" w:rsidRPr="003675DF">
        <w:rPr>
          <w:rFonts w:ascii="Adobe Arabic" w:hAnsi="Adobe Arabic" w:cs="Adobe Arabic"/>
          <w:sz w:val="32"/>
          <w:szCs w:val="32"/>
          <w:rtl/>
        </w:rPr>
        <w:t>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للمجتمع،</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ويصف</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الإمام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هذا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الواقع</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المرير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بقوله: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Pr>
        <w:t>»</w:t>
      </w:r>
      <w:r w:rsidRPr="003675DF">
        <w:rPr>
          <w:rFonts w:ascii="Adobe Arabic" w:hAnsi="Adobe Arabic" w:cs="Adobe Arabic"/>
          <w:b/>
          <w:bCs/>
          <w:sz w:val="32"/>
          <w:szCs w:val="32"/>
          <w:rtl/>
        </w:rPr>
        <w:t>إِنَّ</w:t>
      </w:r>
      <w:r w:rsidR="000D23FA" w:rsidRPr="003675DF">
        <w:rPr>
          <w:rFonts w:ascii="Adobe Arabic" w:hAnsi="Adobe Arabic" w:cs="Adobe Arabic"/>
          <w:b/>
          <w:bCs/>
          <w:sz w:val="32"/>
          <w:szCs w:val="32"/>
          <w:rtl/>
        </w:rPr>
        <w:t xml:space="preserve"> </w:t>
      </w:r>
      <w:r w:rsidRPr="003675DF">
        <w:rPr>
          <w:rFonts w:ascii="Adobe Arabic" w:hAnsi="Adobe Arabic" w:cs="Adobe Arabic"/>
          <w:b/>
          <w:bCs/>
          <w:sz w:val="32"/>
          <w:szCs w:val="32"/>
          <w:rtl/>
        </w:rPr>
        <w:t>النَّاسَ</w:t>
      </w:r>
      <w:r w:rsidR="000D23FA" w:rsidRPr="003675DF">
        <w:rPr>
          <w:rFonts w:ascii="Adobe Arabic" w:hAnsi="Adobe Arabic" w:cs="Adobe Arabic"/>
          <w:b/>
          <w:bCs/>
          <w:sz w:val="32"/>
          <w:szCs w:val="32"/>
          <w:rtl/>
        </w:rPr>
        <w:t xml:space="preserve"> </w:t>
      </w:r>
      <w:r w:rsidRPr="003675DF">
        <w:rPr>
          <w:rFonts w:ascii="Adobe Arabic" w:hAnsi="Adobe Arabic" w:cs="Adobe Arabic"/>
          <w:b/>
          <w:bCs/>
          <w:sz w:val="32"/>
          <w:szCs w:val="32"/>
          <w:rtl/>
        </w:rPr>
        <w:t>عَبِيدُ</w:t>
      </w:r>
      <w:r w:rsidR="000D23FA" w:rsidRPr="003675DF">
        <w:rPr>
          <w:rFonts w:ascii="Adobe Arabic" w:hAnsi="Adobe Arabic" w:cs="Adobe Arabic"/>
          <w:b/>
          <w:bCs/>
          <w:sz w:val="32"/>
          <w:szCs w:val="32"/>
          <w:rtl/>
        </w:rPr>
        <w:t xml:space="preserve"> </w:t>
      </w:r>
      <w:r w:rsidRPr="003675DF">
        <w:rPr>
          <w:rFonts w:ascii="Adobe Arabic" w:hAnsi="Adobe Arabic" w:cs="Adobe Arabic"/>
          <w:b/>
          <w:bCs/>
          <w:sz w:val="32"/>
          <w:szCs w:val="32"/>
          <w:rtl/>
        </w:rPr>
        <w:t>الدُّنْيَا،</w:t>
      </w:r>
      <w:r w:rsidR="000D23FA" w:rsidRPr="003675DF">
        <w:rPr>
          <w:rFonts w:ascii="Adobe Arabic" w:hAnsi="Adobe Arabic" w:cs="Adobe Arabic"/>
          <w:b/>
          <w:bCs/>
          <w:sz w:val="32"/>
          <w:szCs w:val="32"/>
          <w:rtl/>
        </w:rPr>
        <w:t xml:space="preserve"> </w:t>
      </w:r>
      <w:r w:rsidRPr="003675DF">
        <w:rPr>
          <w:rFonts w:ascii="Adobe Arabic" w:hAnsi="Adobe Arabic" w:cs="Adobe Arabic"/>
          <w:b/>
          <w:bCs/>
          <w:sz w:val="32"/>
          <w:szCs w:val="32"/>
          <w:rtl/>
        </w:rPr>
        <w:t>وَالدِّينُ</w:t>
      </w:r>
      <w:r w:rsidR="000D23FA" w:rsidRPr="003675DF">
        <w:rPr>
          <w:rFonts w:ascii="Adobe Arabic" w:hAnsi="Adobe Arabic" w:cs="Adobe Arabic"/>
          <w:b/>
          <w:bCs/>
          <w:sz w:val="32"/>
          <w:szCs w:val="32"/>
          <w:rtl/>
        </w:rPr>
        <w:t xml:space="preserve"> </w:t>
      </w:r>
      <w:r w:rsidRPr="003675DF">
        <w:rPr>
          <w:rFonts w:ascii="Adobe Arabic" w:hAnsi="Adobe Arabic" w:cs="Adobe Arabic"/>
          <w:b/>
          <w:bCs/>
          <w:sz w:val="32"/>
          <w:szCs w:val="32"/>
          <w:rtl/>
        </w:rPr>
        <w:t>لَعْقٌ</w:t>
      </w:r>
      <w:r w:rsidR="000D23FA" w:rsidRPr="003675DF">
        <w:rPr>
          <w:rFonts w:ascii="Adobe Arabic" w:hAnsi="Adobe Arabic" w:cs="Adobe Arabic"/>
          <w:b/>
          <w:bCs/>
          <w:sz w:val="32"/>
          <w:szCs w:val="32"/>
          <w:rtl/>
        </w:rPr>
        <w:t xml:space="preserve"> </w:t>
      </w:r>
      <w:r w:rsidRPr="003675DF">
        <w:rPr>
          <w:rFonts w:ascii="Adobe Arabic" w:hAnsi="Adobe Arabic" w:cs="Adobe Arabic"/>
          <w:b/>
          <w:bCs/>
          <w:sz w:val="32"/>
          <w:szCs w:val="32"/>
          <w:rtl/>
        </w:rPr>
        <w:t>عَلَى</w:t>
      </w:r>
      <w:r w:rsidR="000D23FA" w:rsidRPr="003675DF">
        <w:rPr>
          <w:rFonts w:ascii="Adobe Arabic" w:hAnsi="Adobe Arabic" w:cs="Adobe Arabic"/>
          <w:b/>
          <w:bCs/>
          <w:sz w:val="32"/>
          <w:szCs w:val="32"/>
          <w:rtl/>
        </w:rPr>
        <w:t xml:space="preserve"> </w:t>
      </w:r>
      <w:r w:rsidRPr="003675DF">
        <w:rPr>
          <w:rFonts w:ascii="Adobe Arabic" w:hAnsi="Adobe Arabic" w:cs="Adobe Arabic"/>
          <w:b/>
          <w:bCs/>
          <w:sz w:val="32"/>
          <w:szCs w:val="32"/>
          <w:rtl/>
        </w:rPr>
        <w:t>أَلْسِنَتِهِمْ،</w:t>
      </w:r>
      <w:r w:rsidR="000D23FA" w:rsidRPr="003675DF">
        <w:rPr>
          <w:rFonts w:ascii="Adobe Arabic" w:hAnsi="Adobe Arabic" w:cs="Adobe Arabic"/>
          <w:b/>
          <w:bCs/>
          <w:sz w:val="32"/>
          <w:szCs w:val="32"/>
          <w:rtl/>
        </w:rPr>
        <w:t xml:space="preserve"> </w:t>
      </w:r>
      <w:r w:rsidRPr="003675DF">
        <w:rPr>
          <w:rFonts w:ascii="Adobe Arabic" w:hAnsi="Adobe Arabic" w:cs="Adobe Arabic"/>
          <w:b/>
          <w:bCs/>
          <w:sz w:val="32"/>
          <w:szCs w:val="32"/>
          <w:rtl/>
        </w:rPr>
        <w:t>يَحُوطُونَهُ</w:t>
      </w:r>
      <w:r w:rsidR="000D23FA" w:rsidRPr="003675DF">
        <w:rPr>
          <w:rFonts w:ascii="Adobe Arabic" w:hAnsi="Adobe Arabic" w:cs="Adobe Arabic"/>
          <w:b/>
          <w:bCs/>
          <w:sz w:val="32"/>
          <w:szCs w:val="32"/>
          <w:rtl/>
        </w:rPr>
        <w:t xml:space="preserve"> </w:t>
      </w:r>
      <w:r w:rsidRPr="003675DF">
        <w:rPr>
          <w:rFonts w:ascii="Adobe Arabic" w:hAnsi="Adobe Arabic" w:cs="Adobe Arabic"/>
          <w:b/>
          <w:bCs/>
          <w:sz w:val="32"/>
          <w:szCs w:val="32"/>
          <w:rtl/>
        </w:rPr>
        <w:t>مَا</w:t>
      </w:r>
      <w:r w:rsidR="000D23FA" w:rsidRPr="003675DF">
        <w:rPr>
          <w:rFonts w:ascii="Adobe Arabic" w:hAnsi="Adobe Arabic" w:cs="Adobe Arabic"/>
          <w:b/>
          <w:bCs/>
          <w:sz w:val="32"/>
          <w:szCs w:val="32"/>
          <w:rtl/>
        </w:rPr>
        <w:t xml:space="preserve"> </w:t>
      </w:r>
      <w:r w:rsidRPr="003675DF">
        <w:rPr>
          <w:rFonts w:ascii="Adobe Arabic" w:hAnsi="Adobe Arabic" w:cs="Adobe Arabic"/>
          <w:b/>
          <w:bCs/>
          <w:sz w:val="32"/>
          <w:szCs w:val="32"/>
          <w:rtl/>
        </w:rPr>
        <w:t>دَرَّتْ</w:t>
      </w:r>
      <w:r w:rsidR="000D23FA" w:rsidRPr="003675DF">
        <w:rPr>
          <w:rFonts w:ascii="Adobe Arabic" w:hAnsi="Adobe Arabic" w:cs="Adobe Arabic"/>
          <w:b/>
          <w:bCs/>
          <w:sz w:val="32"/>
          <w:szCs w:val="32"/>
          <w:rtl/>
        </w:rPr>
        <w:t xml:space="preserve"> </w:t>
      </w:r>
      <w:r w:rsidRPr="003675DF">
        <w:rPr>
          <w:rFonts w:ascii="Adobe Arabic" w:hAnsi="Adobe Arabic" w:cs="Adobe Arabic"/>
          <w:b/>
          <w:bCs/>
          <w:sz w:val="32"/>
          <w:szCs w:val="32"/>
          <w:rtl/>
        </w:rPr>
        <w:t>مَعَايِشُهُمْ،</w:t>
      </w:r>
      <w:r w:rsidR="000D23FA" w:rsidRPr="003675DF">
        <w:rPr>
          <w:rFonts w:ascii="Adobe Arabic" w:hAnsi="Adobe Arabic" w:cs="Adobe Arabic"/>
          <w:b/>
          <w:bCs/>
          <w:sz w:val="32"/>
          <w:szCs w:val="32"/>
          <w:rtl/>
        </w:rPr>
        <w:t xml:space="preserve"> </w:t>
      </w:r>
      <w:r w:rsidRPr="003675DF">
        <w:rPr>
          <w:rFonts w:ascii="Adobe Arabic" w:hAnsi="Adobe Arabic" w:cs="Adobe Arabic"/>
          <w:b/>
          <w:bCs/>
          <w:sz w:val="32"/>
          <w:szCs w:val="32"/>
          <w:rtl/>
        </w:rPr>
        <w:t>فَإِذَا</w:t>
      </w:r>
      <w:r w:rsidR="000D23FA" w:rsidRPr="003675DF">
        <w:rPr>
          <w:rFonts w:ascii="Adobe Arabic" w:hAnsi="Adobe Arabic" w:cs="Adobe Arabic"/>
          <w:b/>
          <w:bCs/>
          <w:sz w:val="32"/>
          <w:szCs w:val="32"/>
          <w:rtl/>
        </w:rPr>
        <w:t xml:space="preserve"> </w:t>
      </w:r>
      <w:r w:rsidRPr="003675DF">
        <w:rPr>
          <w:rFonts w:ascii="Adobe Arabic" w:hAnsi="Adobe Arabic" w:cs="Adobe Arabic"/>
          <w:b/>
          <w:bCs/>
          <w:sz w:val="32"/>
          <w:szCs w:val="32"/>
          <w:rtl/>
        </w:rPr>
        <w:t>مُحِّصُوا</w:t>
      </w:r>
      <w:r w:rsidR="000D23FA" w:rsidRPr="003675DF">
        <w:rPr>
          <w:rFonts w:ascii="Adobe Arabic" w:hAnsi="Adobe Arabic" w:cs="Adobe Arabic"/>
          <w:b/>
          <w:bCs/>
          <w:sz w:val="32"/>
          <w:szCs w:val="32"/>
          <w:rtl/>
        </w:rPr>
        <w:t xml:space="preserve"> </w:t>
      </w:r>
      <w:r w:rsidRPr="003675DF">
        <w:rPr>
          <w:rFonts w:ascii="Adobe Arabic" w:hAnsi="Adobe Arabic" w:cs="Adobe Arabic"/>
          <w:b/>
          <w:bCs/>
          <w:sz w:val="32"/>
          <w:szCs w:val="32"/>
          <w:rtl/>
        </w:rPr>
        <w:t>بِالْبَلَاءِ</w:t>
      </w:r>
      <w:r w:rsidR="000D23FA" w:rsidRPr="003675DF">
        <w:rPr>
          <w:rFonts w:ascii="Adobe Arabic" w:hAnsi="Adobe Arabic" w:cs="Adobe Arabic"/>
          <w:b/>
          <w:bCs/>
          <w:sz w:val="32"/>
          <w:szCs w:val="32"/>
          <w:rtl/>
        </w:rPr>
        <w:t xml:space="preserve"> </w:t>
      </w:r>
      <w:r w:rsidRPr="003675DF">
        <w:rPr>
          <w:rFonts w:ascii="Adobe Arabic" w:hAnsi="Adobe Arabic" w:cs="Adobe Arabic"/>
          <w:b/>
          <w:bCs/>
          <w:sz w:val="32"/>
          <w:szCs w:val="32"/>
          <w:rtl/>
        </w:rPr>
        <w:t>قَلَّ</w:t>
      </w:r>
      <w:r w:rsidR="000D23FA" w:rsidRPr="003675DF">
        <w:rPr>
          <w:rFonts w:ascii="Adobe Arabic" w:hAnsi="Adobe Arabic" w:cs="Adobe Arabic"/>
          <w:b/>
          <w:bCs/>
          <w:sz w:val="32"/>
          <w:szCs w:val="32"/>
          <w:rtl/>
        </w:rPr>
        <w:t xml:space="preserve"> </w:t>
      </w:r>
      <w:r w:rsidRPr="003675DF">
        <w:rPr>
          <w:rFonts w:ascii="Adobe Arabic" w:hAnsi="Adobe Arabic" w:cs="Adobe Arabic"/>
          <w:b/>
          <w:bCs/>
          <w:sz w:val="32"/>
          <w:szCs w:val="32"/>
          <w:rtl/>
        </w:rPr>
        <w:t>الدَّيَّانُونَ</w:t>
      </w:r>
      <w:r w:rsidRPr="003675DF">
        <w:rPr>
          <w:rFonts w:ascii="Adobe Arabic" w:hAnsi="Adobe Arabic" w:cs="Adobe Arabic"/>
          <w:sz w:val="32"/>
          <w:szCs w:val="32"/>
        </w:rPr>
        <w:t>«</w:t>
      </w:r>
      <w:r w:rsidRPr="003675DF">
        <w:rPr>
          <w:rStyle w:val="FootnoteReference"/>
          <w:rFonts w:ascii="Adobe Arabic" w:hAnsi="Adobe Arabic" w:cs="Adobe Arabic"/>
          <w:sz w:val="32"/>
          <w:szCs w:val="32"/>
          <w:rtl/>
        </w:rPr>
        <w:footnoteReference w:id="2"/>
      </w:r>
      <w:r w:rsidR="00AF7CB0" w:rsidRPr="003675DF">
        <w:rPr>
          <w:rFonts w:ascii="Adobe Arabic" w:hAnsi="Adobe Arabic" w:cs="Adobe Arabic"/>
          <w:sz w:val="32"/>
          <w:szCs w:val="32"/>
          <w:rtl/>
        </w:rPr>
        <w:t>.</w:t>
      </w:r>
    </w:p>
    <w:p w14:paraId="79031350" w14:textId="6176337F" w:rsidR="004D0FF8" w:rsidRPr="003675DF" w:rsidRDefault="004D0FF8" w:rsidP="003675DF">
      <w:pPr>
        <w:widowControl w:val="0"/>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t>فحيثما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يُطمس</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الحقّ</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ويُرفع</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الباطل،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هناك</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ينبغي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يُتّخذ</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الموقف</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الحسينيّ</w:t>
      </w:r>
      <w:r w:rsidR="00AF7CB0"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وحيثما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يُجاهر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بالظلم،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ويُحكم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بالاستبداد،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ويُحرّف</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شرع</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الله،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هناك</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يبدأ</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طريق</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كربلاء</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جديد</w:t>
      </w:r>
      <w:r w:rsidR="00AF7CB0" w:rsidRPr="003675DF">
        <w:rPr>
          <w:rFonts w:ascii="Adobe Arabic" w:hAnsi="Adobe Arabic" w:cs="Adobe Arabic"/>
          <w:sz w:val="32"/>
          <w:szCs w:val="32"/>
          <w:rtl/>
        </w:rPr>
        <w:t>.</w:t>
      </w:r>
    </w:p>
    <w:p w14:paraId="5ECB1C1D" w14:textId="6EF1ED2E" w:rsidR="00C00B98" w:rsidRPr="003675DF" w:rsidRDefault="00C00B98"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يقول شهيد الأمّة السيّد حسن نصر الله (رضوان الله عليه): «إنّ نداء 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hAnsi="Adobe Arabic" w:cs="Adobe Arabic"/>
          <w:sz w:val="32"/>
          <w:szCs w:val="32"/>
          <w:rtl/>
        </w:rPr>
        <w:t xml:space="preserve"> يوم العاشر من محرّم في ساحة كربلاء سوف يبقى يتردّد في الأجيال كلّها، الماضية والحاضرة والآتية، وسيبقى نداء «لبّيك يا حسين» ما بقي الدهر إلى يوم القيامة»</w:t>
      </w:r>
      <w:r w:rsidRPr="003675DF">
        <w:rPr>
          <w:rStyle w:val="FootnoteReference"/>
          <w:rFonts w:ascii="Adobe Arabic" w:hAnsi="Adobe Arabic" w:cs="Adobe Arabic"/>
          <w:sz w:val="32"/>
          <w:szCs w:val="32"/>
          <w:rtl/>
        </w:rPr>
        <w:footnoteReference w:id="3"/>
      </w:r>
      <w:r w:rsidR="00AF7CB0" w:rsidRPr="003675DF">
        <w:rPr>
          <w:rFonts w:ascii="Adobe Arabic" w:hAnsi="Adobe Arabic" w:cs="Adobe Arabic"/>
          <w:sz w:val="32"/>
          <w:szCs w:val="32"/>
          <w:rtl/>
        </w:rPr>
        <w:t>.</w:t>
      </w:r>
    </w:p>
    <w:p w14:paraId="0608EE16" w14:textId="2329B4C7" w:rsidR="004D0FF8" w:rsidRPr="000C0237" w:rsidRDefault="004D0FF8" w:rsidP="000C0237">
      <w:pPr>
        <w:pStyle w:val="Style3"/>
        <w:rPr>
          <w:rFonts w:cs="Adobe Arabic"/>
          <w:color w:val="auto"/>
          <w:sz w:val="32"/>
          <w:szCs w:val="32"/>
        </w:rPr>
      </w:pPr>
      <w:r w:rsidRPr="000C0237">
        <w:rPr>
          <w:rFonts w:cs="Adobe Arabic"/>
          <w:color w:val="auto"/>
          <w:sz w:val="32"/>
          <w:szCs w:val="32"/>
          <w:rtl/>
        </w:rPr>
        <w:t>مناقب</w:t>
      </w:r>
      <w:r w:rsidR="000D23FA" w:rsidRPr="000C0237">
        <w:rPr>
          <w:rFonts w:cs="Adobe Arabic"/>
          <w:color w:val="auto"/>
          <w:sz w:val="32"/>
          <w:szCs w:val="32"/>
          <w:rtl/>
        </w:rPr>
        <w:t xml:space="preserve"> </w:t>
      </w:r>
      <w:r w:rsidRPr="000C0237">
        <w:rPr>
          <w:rFonts w:cs="Adobe Arabic"/>
          <w:color w:val="auto"/>
          <w:sz w:val="32"/>
          <w:szCs w:val="32"/>
          <w:rtl/>
        </w:rPr>
        <w:t>أهل</w:t>
      </w:r>
      <w:r w:rsidR="000D23FA" w:rsidRPr="000C0237">
        <w:rPr>
          <w:rFonts w:cs="Adobe Arabic"/>
          <w:color w:val="auto"/>
          <w:sz w:val="32"/>
          <w:szCs w:val="32"/>
          <w:rtl/>
        </w:rPr>
        <w:t xml:space="preserve"> </w:t>
      </w:r>
      <w:r w:rsidRPr="000C0237">
        <w:rPr>
          <w:rFonts w:cs="Adobe Arabic"/>
          <w:color w:val="auto"/>
          <w:sz w:val="32"/>
          <w:szCs w:val="32"/>
          <w:rtl/>
        </w:rPr>
        <w:t>البيت</w:t>
      </w:r>
      <w:r w:rsidR="00AF7CB0" w:rsidRPr="000C0237">
        <w:rPr>
          <w:rFonts w:cs="Adobe Arabic"/>
          <w:color w:val="auto"/>
          <w:sz w:val="32"/>
          <w:szCs w:val="32"/>
          <w:rtl/>
        </w:rPr>
        <w:t> </w:t>
      </w:r>
      <w:r w:rsidR="00AF7CB0" w:rsidRPr="000C0237">
        <w:rPr>
          <w:rFonts w:cs="Adobe Arabic"/>
          <w:color w:val="auto"/>
          <w:sz w:val="32"/>
          <w:szCs w:val="32"/>
        </w:rPr>
        <w:sym w:font="Abz Roumouz" w:char="F028"/>
      </w:r>
      <w:r w:rsidR="000D23FA" w:rsidRPr="000C0237">
        <w:rPr>
          <w:rFonts w:cs="Adobe Arabic"/>
          <w:color w:val="auto"/>
          <w:sz w:val="32"/>
          <w:szCs w:val="32"/>
          <w:rtl/>
        </w:rPr>
        <w:t xml:space="preserve"> </w:t>
      </w:r>
      <w:r w:rsidRPr="000C0237">
        <w:rPr>
          <w:rFonts w:cs="Adobe Arabic"/>
          <w:color w:val="auto"/>
          <w:sz w:val="32"/>
          <w:szCs w:val="32"/>
          <w:rtl/>
        </w:rPr>
        <w:t>ورفض</w:t>
      </w:r>
      <w:r w:rsidR="000D23FA" w:rsidRPr="000C0237">
        <w:rPr>
          <w:rFonts w:cs="Adobe Arabic"/>
          <w:color w:val="auto"/>
          <w:sz w:val="32"/>
          <w:szCs w:val="32"/>
          <w:rtl/>
        </w:rPr>
        <w:t xml:space="preserve"> </w:t>
      </w:r>
      <w:r w:rsidRPr="000C0237">
        <w:rPr>
          <w:rFonts w:cs="Adobe Arabic"/>
          <w:color w:val="auto"/>
          <w:sz w:val="32"/>
          <w:szCs w:val="32"/>
          <w:rtl/>
        </w:rPr>
        <w:t>بيعة</w:t>
      </w:r>
      <w:r w:rsidR="000D23FA" w:rsidRPr="000C0237">
        <w:rPr>
          <w:rFonts w:cs="Adobe Arabic"/>
          <w:color w:val="auto"/>
          <w:sz w:val="32"/>
          <w:szCs w:val="32"/>
          <w:rtl/>
        </w:rPr>
        <w:t xml:space="preserve"> </w:t>
      </w:r>
      <w:r w:rsidRPr="000C0237">
        <w:rPr>
          <w:rFonts w:cs="Adobe Arabic"/>
          <w:color w:val="auto"/>
          <w:sz w:val="32"/>
          <w:szCs w:val="32"/>
          <w:rtl/>
        </w:rPr>
        <w:t>الطغاة</w:t>
      </w:r>
    </w:p>
    <w:p w14:paraId="1FA26596" w14:textId="110732FA" w:rsidR="004D0FF8" w:rsidRPr="003675DF" w:rsidRDefault="004D0FF8"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مطلع</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أحداث</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النهضة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الحسينيّة،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واجه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الإمام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محاولة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فرض</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البيعة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ليزيد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معاوية،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وهي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الخطوة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التي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أراد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بها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الحكم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الأمويّ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يُضفي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الشرعيّة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سلطته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المنحرفة</w:t>
      </w:r>
      <w:r w:rsidR="00AF7CB0"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فقد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كان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الوليد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عتبة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والي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المدينة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آنذاك،</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ولم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يتمكّن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بالأساليب</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المعتادة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انتزاع</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البيعة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الإمام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AF7CB0"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وعندما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عجز</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ذلك،</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تدخّل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مروان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الحكم،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متوسّل</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لغة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التهديد،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طمع</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انتزاع</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الإقرار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بشرعيّة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يزيد</w:t>
      </w:r>
      <w:r w:rsidR="00AF7CB0" w:rsidRPr="003675DF">
        <w:rPr>
          <w:rFonts w:ascii="Adobe Arabic" w:hAnsi="Adobe Arabic" w:cs="Adobe Arabic"/>
          <w:sz w:val="32"/>
          <w:szCs w:val="32"/>
          <w:rtl/>
        </w:rPr>
        <w:t>.</w:t>
      </w:r>
    </w:p>
    <w:p w14:paraId="44024CC2" w14:textId="77777777" w:rsidR="00F40A3E" w:rsidRDefault="00F40A3E">
      <w:pPr>
        <w:rPr>
          <w:rFonts w:ascii="Adobe Arabic" w:hAnsi="Adobe Arabic" w:cs="Adobe Arabic"/>
          <w:sz w:val="32"/>
          <w:szCs w:val="32"/>
          <w:rtl/>
        </w:rPr>
      </w:pPr>
      <w:r>
        <w:rPr>
          <w:rFonts w:ascii="Adobe Arabic" w:hAnsi="Adobe Arabic" w:cs="Adobe Arabic"/>
          <w:sz w:val="32"/>
          <w:szCs w:val="32"/>
          <w:rtl/>
        </w:rPr>
        <w:br w:type="page"/>
      </w:r>
    </w:p>
    <w:p w14:paraId="341FE9AF" w14:textId="2F575270" w:rsidR="004D0FF8" w:rsidRPr="003675DF" w:rsidRDefault="004D0FF8" w:rsidP="003675DF">
      <w:pPr>
        <w:widowControl w:val="0"/>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lastRenderedPageBreak/>
        <w:t>لكنّ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الإمام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واجه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هذا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الإكراه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السياسي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بالموقف</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القرآنيّ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الواضح،</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فقرأ</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قوله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تعالى:</w:t>
      </w:r>
      <w:r w:rsidR="000D23FA" w:rsidRPr="003675DF">
        <w:rPr>
          <w:rFonts w:ascii="Adobe Arabic"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hAnsi="Traditional Arabic" w:cs="Traditional Arabic"/>
          <w:b/>
          <w:bCs/>
          <w:color w:val="C00000"/>
          <w:sz w:val="32"/>
          <w:szCs w:val="32"/>
          <w:rtl/>
        </w:rPr>
        <w:t>إنّما</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يريدُ</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اللهُ</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لِيُذهِبَ</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عنكمُ</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الرِّجسَ</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أهلَ</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البيتِ</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ويُطهِّرَكمْ</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تطهيرًا</w:t>
      </w:r>
      <w:r w:rsidR="00F60D39" w:rsidRPr="000C0237">
        <w:rPr>
          <w:rFonts w:ascii="Traditional Arabic" w:hAnsi="Traditional Arabic" w:cs="Traditional Arabic"/>
          <w:b/>
          <w:bCs/>
          <w:color w:val="C00000"/>
          <w:sz w:val="32"/>
          <w:szCs w:val="32"/>
          <w:rtl/>
        </w:rPr>
        <w:t>﴾</w:t>
      </w:r>
      <w:r w:rsidRPr="003675DF">
        <w:rPr>
          <w:rStyle w:val="FootnoteReference"/>
          <w:rFonts w:ascii="Adobe Arabic" w:hAnsi="Adobe Arabic" w:cs="Adobe Arabic"/>
          <w:sz w:val="32"/>
          <w:szCs w:val="32"/>
          <w:rtl/>
          <w:lang w:bidi="ar-LB"/>
        </w:rPr>
        <w:footnoteReference w:id="4"/>
      </w:r>
      <w:r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تأكيدٍ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طهارة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موقعه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الرساليّ،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وعلى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عدم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شرعيّة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يقف</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المقلب</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الآخر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تاريخ</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الإسلام</w:t>
      </w:r>
      <w:r w:rsidR="00AF7CB0"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لقد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رفض</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الإمام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البيعة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بصلابة</w:t>
      </w:r>
      <w:r w:rsidR="00C00B98"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لأنّها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كانت</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تعني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تسويغ</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الباطل،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وإضفاء</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قداسة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زائفة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مشروع</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يزيد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المنحرف</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خطّ</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النبوّة</w:t>
      </w:r>
      <w:r w:rsidR="00AF7CB0" w:rsidRPr="003675DF">
        <w:rPr>
          <w:rFonts w:ascii="Adobe Arabic" w:hAnsi="Adobe Arabic" w:cs="Adobe Arabic"/>
          <w:sz w:val="32"/>
          <w:szCs w:val="32"/>
          <w:rtl/>
        </w:rPr>
        <w:t>.</w:t>
      </w:r>
    </w:p>
    <w:p w14:paraId="4754AF46" w14:textId="6D6DB8F3" w:rsidR="004D0FF8" w:rsidRPr="003675DF" w:rsidRDefault="004D0FF8" w:rsidP="003675DF">
      <w:pPr>
        <w:widowControl w:val="0"/>
        <w:bidi/>
        <w:spacing w:after="0" w:line="240" w:lineRule="auto"/>
        <w:jc w:val="both"/>
        <w:rPr>
          <w:rFonts w:ascii="Adobe Arabic" w:hAnsi="Adobe Arabic" w:cs="Adobe Arabic"/>
          <w:sz w:val="32"/>
          <w:szCs w:val="32"/>
          <w:rtl/>
          <w:lang w:bidi="ar-LB"/>
        </w:rPr>
      </w:pPr>
      <w:r w:rsidRPr="003675DF">
        <w:rPr>
          <w:rFonts w:ascii="Adobe Arabic" w:hAnsi="Adobe Arabic" w:cs="Adobe Arabic"/>
          <w:sz w:val="32"/>
          <w:szCs w:val="32"/>
          <w:rtl/>
          <w:lang w:bidi="ar-LB"/>
        </w:rPr>
        <w:t>ثمّ</w:t>
      </w:r>
      <w:r w:rsidR="000D23FA" w:rsidRPr="003675DF">
        <w:rPr>
          <w:rFonts w:ascii="Adobe Arabic" w:hAnsi="Adobe Arabic" w:cs="Adobe Arabic"/>
          <w:sz w:val="32"/>
          <w:szCs w:val="32"/>
          <w:rtl/>
          <w:lang w:bidi="ar-LB"/>
        </w:rPr>
        <w:t xml:space="preserve"> </w:t>
      </w:r>
      <w:r w:rsidRPr="003675DF">
        <w:rPr>
          <w:rFonts w:ascii="Adobe Arabic" w:hAnsi="Adobe Arabic" w:cs="Adobe Arabic"/>
          <w:sz w:val="32"/>
          <w:szCs w:val="32"/>
          <w:rtl/>
          <w:lang w:bidi="ar-LB"/>
        </w:rPr>
        <w:t>أردف</w:t>
      </w:r>
      <w:r w:rsidR="000D23FA" w:rsidRPr="003675DF">
        <w:rPr>
          <w:rFonts w:ascii="Adobe Arabic" w:hAnsi="Adobe Arabic" w:cs="Adobe Arabic"/>
          <w:sz w:val="32"/>
          <w:szCs w:val="32"/>
          <w:rtl/>
          <w:lang w:bidi="ar-LB"/>
        </w:rPr>
        <w:t xml:space="preserve"> </w:t>
      </w:r>
      <w:r w:rsidRPr="003675DF">
        <w:rPr>
          <w:rFonts w:ascii="Adobe Arabic" w:hAnsi="Adobe Arabic" w:cs="Adobe Arabic"/>
          <w:sz w:val="32"/>
          <w:szCs w:val="32"/>
          <w:rtl/>
          <w:lang w:bidi="ar-LB"/>
        </w:rPr>
        <w:t>قائلاً:</w:t>
      </w:r>
      <w:r w:rsidR="000D23FA" w:rsidRPr="003675DF">
        <w:rPr>
          <w:rFonts w:ascii="Adobe Arabic" w:hAnsi="Adobe Arabic" w:cs="Adobe Arabic"/>
          <w:sz w:val="32"/>
          <w:szCs w:val="32"/>
          <w:rtl/>
          <w:lang w:bidi="ar-LB"/>
        </w:rPr>
        <w:t xml:space="preserve"> </w:t>
      </w:r>
      <w:r w:rsidRPr="003675DF">
        <w:rPr>
          <w:rFonts w:ascii="Adobe Arabic" w:hAnsi="Adobe Arabic" w:cs="Adobe Arabic"/>
          <w:sz w:val="32"/>
          <w:szCs w:val="32"/>
          <w:rtl/>
          <w:lang w:bidi="ar-LB"/>
        </w:rPr>
        <w:t>«</w:t>
      </w:r>
      <w:r w:rsidRPr="003675DF">
        <w:rPr>
          <w:rFonts w:ascii="Adobe Arabic" w:hAnsi="Adobe Arabic" w:cs="Adobe Arabic"/>
          <w:b/>
          <w:bCs/>
          <w:sz w:val="32"/>
          <w:szCs w:val="32"/>
          <w:rtl/>
          <w:lang w:bidi="ar-LB"/>
        </w:rPr>
        <w:t>أولم</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يبلغكم</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قولٌ</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مستفيضٌ</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فيكم</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أنّ</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رسول</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الله</w:t>
      </w:r>
      <w:r w:rsidR="00F60F17" w:rsidRPr="003675DF">
        <w:rPr>
          <w:rFonts w:ascii="Adobe Arabic" w:hAnsi="Adobe Arabic" w:cs="Adobe Arabic"/>
          <w:b/>
          <w:bCs/>
          <w:sz w:val="32"/>
          <w:szCs w:val="32"/>
          <w:rtl/>
        </w:rPr>
        <w:t> </w:t>
      </w:r>
      <w:r w:rsidR="00F60F17" w:rsidRPr="003675DF">
        <w:rPr>
          <w:rFonts w:ascii="Adobe Arabic" w:hAnsi="Adobe Arabic" w:cs="Adobe Arabic"/>
          <w:sz w:val="32"/>
          <w:szCs w:val="32"/>
          <w:lang w:bidi="ar-LB"/>
        </w:rPr>
        <w:sym w:font="Abz Roumouz" w:char="F02D"/>
      </w:r>
      <w:r w:rsidR="00F60F17" w:rsidRPr="003675DF">
        <w:rPr>
          <w:rFonts w:ascii="Adobe Arabic" w:hAnsi="Adobe Arabic" w:cs="Adobe Arabic"/>
          <w:b/>
          <w:bCs/>
          <w:sz w:val="32"/>
          <w:szCs w:val="32"/>
          <w:rtl/>
        </w:rPr>
        <w:t>،</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قال</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لي</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ولأخي:</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هذان</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سيّدا</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شباب</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أهل</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الجنّة؟</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فإن</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صدّقتموني</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بما</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أقول،</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وهو</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الحقّ،</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والله</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ما</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تعمّدت</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كذباً</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مذ</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علمت</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أنّ</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الله</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يمقت</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عليه</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أهله،</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ويضرّ</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به</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من</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اختلقه</w:t>
      </w:r>
      <w:r w:rsidR="00AF7CB0" w:rsidRPr="003675DF">
        <w:rPr>
          <w:rFonts w:ascii="Adobe Arabic" w:hAnsi="Adobe Arabic" w:cs="Adobe Arabic"/>
          <w:b/>
          <w:bCs/>
          <w:sz w:val="32"/>
          <w:szCs w:val="32"/>
          <w:rtl/>
          <w:lang w:bidi="ar-LB"/>
        </w:rPr>
        <w:t>...</w:t>
      </w:r>
      <w:r w:rsidRPr="003675DF">
        <w:rPr>
          <w:rFonts w:ascii="Adobe Arabic" w:hAnsi="Adobe Arabic" w:cs="Adobe Arabic"/>
          <w:sz w:val="32"/>
          <w:szCs w:val="32"/>
          <w:rtl/>
          <w:lang w:bidi="ar-LB"/>
        </w:rPr>
        <w:t>»،</w:t>
      </w:r>
      <w:r w:rsidR="000D23FA" w:rsidRPr="003675DF">
        <w:rPr>
          <w:rFonts w:ascii="Adobe Arabic" w:hAnsi="Adobe Arabic" w:cs="Adobe Arabic"/>
          <w:sz w:val="32"/>
          <w:szCs w:val="32"/>
          <w:rtl/>
          <w:lang w:bidi="ar-LB"/>
        </w:rPr>
        <w:t xml:space="preserve"> </w:t>
      </w:r>
      <w:r w:rsidRPr="003675DF">
        <w:rPr>
          <w:rFonts w:ascii="Adobe Arabic" w:hAnsi="Adobe Arabic" w:cs="Adobe Arabic"/>
          <w:sz w:val="32"/>
          <w:szCs w:val="32"/>
          <w:rtl/>
          <w:lang w:bidi="ar-LB"/>
        </w:rPr>
        <w:t>ثمّ</w:t>
      </w:r>
      <w:r w:rsidR="000D23FA" w:rsidRPr="003675DF">
        <w:rPr>
          <w:rFonts w:ascii="Adobe Arabic" w:hAnsi="Adobe Arabic" w:cs="Adobe Arabic"/>
          <w:sz w:val="32"/>
          <w:szCs w:val="32"/>
          <w:rtl/>
          <w:lang w:bidi="ar-LB"/>
        </w:rPr>
        <w:t xml:space="preserve"> </w:t>
      </w:r>
      <w:r w:rsidRPr="003675DF">
        <w:rPr>
          <w:rFonts w:ascii="Adobe Arabic" w:hAnsi="Adobe Arabic" w:cs="Adobe Arabic"/>
          <w:sz w:val="32"/>
          <w:szCs w:val="32"/>
          <w:rtl/>
          <w:lang w:bidi="ar-LB"/>
        </w:rPr>
        <w:t>قال</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hAnsi="Adobe Arabic" w:cs="Adobe Arabic"/>
          <w:sz w:val="32"/>
          <w:szCs w:val="32"/>
          <w:rtl/>
          <w:lang w:bidi="ar-LB"/>
        </w:rPr>
        <w:t>:</w:t>
      </w:r>
      <w:r w:rsidR="000D23FA" w:rsidRPr="003675DF">
        <w:rPr>
          <w:rFonts w:ascii="Adobe Arabic" w:hAnsi="Adobe Arabic" w:cs="Adobe Arabic"/>
          <w:sz w:val="32"/>
          <w:szCs w:val="32"/>
          <w:rtl/>
          <w:lang w:bidi="ar-LB"/>
        </w:rPr>
        <w:t xml:space="preserve"> </w:t>
      </w:r>
      <w:r w:rsidRPr="003675DF">
        <w:rPr>
          <w:rFonts w:ascii="Adobe Arabic" w:hAnsi="Adobe Arabic" w:cs="Adobe Arabic"/>
          <w:sz w:val="32"/>
          <w:szCs w:val="32"/>
          <w:rtl/>
          <w:lang w:bidi="ar-LB"/>
        </w:rPr>
        <w:t>«</w:t>
      </w:r>
      <w:r w:rsidRPr="003675DF">
        <w:rPr>
          <w:rFonts w:ascii="Adobe Arabic" w:hAnsi="Adobe Arabic" w:cs="Adobe Arabic"/>
          <w:b/>
          <w:bCs/>
          <w:sz w:val="32"/>
          <w:szCs w:val="32"/>
          <w:rtl/>
          <w:lang w:bidi="ar-LB"/>
        </w:rPr>
        <w:t>فإن</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كنتم</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في</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شكّ</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من</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هذا</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القول،</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أفتشكّون</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أنّي</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ابن</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بنت</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نبيّكم؟!</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فوالله،</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ما</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بين</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المشرق</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والمغرب</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ابن</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بنت</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نبيّ</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غيري</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منكم</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ولا</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من</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غيركم،</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أنا</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ابن</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بنت</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نبيّكم</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خاصّة،</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أخبروني،</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أتطلبوني</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بقتيلٍ</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منكم</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قتلتُه؟</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أو</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مال</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لكم</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استهلكتُه؟</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أو</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بقصاص</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من</w:t>
      </w:r>
      <w:r w:rsidR="000D23FA" w:rsidRPr="003675DF">
        <w:rPr>
          <w:rFonts w:ascii="Adobe Arabic" w:hAnsi="Adobe Arabic" w:cs="Adobe Arabic"/>
          <w:b/>
          <w:bCs/>
          <w:sz w:val="32"/>
          <w:szCs w:val="32"/>
          <w:rtl/>
          <w:lang w:bidi="ar-LB"/>
        </w:rPr>
        <w:t xml:space="preserve"> </w:t>
      </w:r>
      <w:r w:rsidRPr="003675DF">
        <w:rPr>
          <w:rFonts w:ascii="Adobe Arabic" w:hAnsi="Adobe Arabic" w:cs="Adobe Arabic"/>
          <w:b/>
          <w:bCs/>
          <w:sz w:val="32"/>
          <w:szCs w:val="32"/>
          <w:rtl/>
          <w:lang w:bidi="ar-LB"/>
        </w:rPr>
        <w:t>جراحة؟</w:t>
      </w:r>
      <w:r w:rsidRPr="003675DF">
        <w:rPr>
          <w:rFonts w:ascii="Adobe Arabic" w:hAnsi="Adobe Arabic" w:cs="Adobe Arabic"/>
          <w:sz w:val="32"/>
          <w:szCs w:val="32"/>
          <w:rtl/>
          <w:lang w:bidi="ar-LB"/>
        </w:rPr>
        <w:t>»</w:t>
      </w:r>
      <w:r w:rsidRPr="003675DF">
        <w:rPr>
          <w:rStyle w:val="FootnoteReference"/>
          <w:rFonts w:ascii="Adobe Arabic" w:hAnsi="Adobe Arabic" w:cs="Adobe Arabic"/>
          <w:sz w:val="32"/>
          <w:szCs w:val="32"/>
          <w:rtl/>
          <w:lang w:bidi="ar-LB"/>
        </w:rPr>
        <w:footnoteReference w:id="5"/>
      </w:r>
      <w:r w:rsidR="00AF7CB0" w:rsidRPr="003675DF">
        <w:rPr>
          <w:rFonts w:ascii="Adobe Arabic" w:hAnsi="Adobe Arabic" w:cs="Adobe Arabic"/>
          <w:sz w:val="32"/>
          <w:szCs w:val="32"/>
          <w:rtl/>
          <w:lang w:bidi="ar-LB"/>
        </w:rPr>
        <w:t>.</w:t>
      </w:r>
    </w:p>
    <w:p w14:paraId="16D4DBF6" w14:textId="710C8F2E" w:rsidR="004D0FF8" w:rsidRPr="003675DF" w:rsidRDefault="004D0FF8"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هذا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الموقف</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ليس</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موقف</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شخصيّ</w:t>
      </w:r>
      <w:r w:rsidR="00C62F15" w:rsidRPr="003675DF">
        <w:rPr>
          <w:rFonts w:ascii="Adobe Arabic" w:hAnsi="Adobe Arabic" w:cs="Adobe Arabic"/>
          <w:sz w:val="32"/>
          <w:szCs w:val="32"/>
          <w:rtl/>
        </w:rPr>
        <w:t>اً</w:t>
      </w:r>
      <w:r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هو</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موقف</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مبدئيّ،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يرفض</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منح</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الشرعيّة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لحكمٍ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ظالمٍ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يُمثّل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رِدّة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الإسلام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المحمّديّ</w:t>
      </w:r>
      <w:r w:rsidR="00AF7CB0" w:rsidRPr="003675DF">
        <w:rPr>
          <w:rFonts w:ascii="Adobe Arabic" w:hAnsi="Adobe Arabic" w:cs="Adobe Arabic"/>
          <w:sz w:val="32"/>
          <w:szCs w:val="32"/>
          <w:rtl/>
        </w:rPr>
        <w:t>.</w:t>
      </w:r>
    </w:p>
    <w:p w14:paraId="7F072370" w14:textId="77777777" w:rsidR="004D0FF8" w:rsidRPr="000C0237" w:rsidRDefault="004D0FF8" w:rsidP="000C0237">
      <w:pPr>
        <w:pStyle w:val="Style3"/>
        <w:rPr>
          <w:rFonts w:cs="Adobe Arabic"/>
          <w:color w:val="auto"/>
          <w:sz w:val="32"/>
          <w:szCs w:val="32"/>
        </w:rPr>
      </w:pPr>
      <w:r w:rsidRPr="000C0237">
        <w:rPr>
          <w:rFonts w:cs="Adobe Arabic"/>
          <w:color w:val="auto"/>
          <w:sz w:val="32"/>
          <w:szCs w:val="32"/>
          <w:rtl/>
        </w:rPr>
        <w:t>التوكّل</w:t>
      </w:r>
      <w:r w:rsidR="000D23FA" w:rsidRPr="000C0237">
        <w:rPr>
          <w:rFonts w:cs="Adobe Arabic"/>
          <w:color w:val="auto"/>
          <w:sz w:val="32"/>
          <w:szCs w:val="32"/>
          <w:rtl/>
        </w:rPr>
        <w:t xml:space="preserve"> </w:t>
      </w:r>
      <w:r w:rsidRPr="000C0237">
        <w:rPr>
          <w:rFonts w:cs="Adobe Arabic"/>
          <w:color w:val="auto"/>
          <w:sz w:val="32"/>
          <w:szCs w:val="32"/>
          <w:rtl/>
        </w:rPr>
        <w:t>والتوسّل</w:t>
      </w:r>
      <w:r w:rsidR="000D23FA" w:rsidRPr="000C0237">
        <w:rPr>
          <w:rFonts w:cs="Adobe Arabic"/>
          <w:color w:val="auto"/>
          <w:sz w:val="32"/>
          <w:szCs w:val="32"/>
          <w:rtl/>
        </w:rPr>
        <w:t xml:space="preserve"> </w:t>
      </w:r>
      <w:r w:rsidRPr="000C0237">
        <w:rPr>
          <w:rFonts w:cs="Adobe Arabic"/>
          <w:color w:val="auto"/>
          <w:sz w:val="32"/>
          <w:szCs w:val="32"/>
          <w:rtl/>
        </w:rPr>
        <w:t>بالله</w:t>
      </w:r>
      <w:r w:rsidR="000D23FA" w:rsidRPr="000C0237">
        <w:rPr>
          <w:rFonts w:cs="Adobe Arabic"/>
          <w:color w:val="auto"/>
          <w:sz w:val="32"/>
          <w:szCs w:val="32"/>
          <w:rtl/>
        </w:rPr>
        <w:t xml:space="preserve"> </w:t>
      </w:r>
      <w:r w:rsidRPr="000C0237">
        <w:rPr>
          <w:rFonts w:cs="Adobe Arabic"/>
          <w:color w:val="auto"/>
          <w:sz w:val="32"/>
          <w:szCs w:val="32"/>
          <w:rtl/>
        </w:rPr>
        <w:t>في</w:t>
      </w:r>
      <w:r w:rsidR="000D23FA" w:rsidRPr="000C0237">
        <w:rPr>
          <w:rFonts w:cs="Adobe Arabic"/>
          <w:color w:val="auto"/>
          <w:sz w:val="32"/>
          <w:szCs w:val="32"/>
          <w:rtl/>
        </w:rPr>
        <w:t xml:space="preserve"> </w:t>
      </w:r>
      <w:r w:rsidRPr="000C0237">
        <w:rPr>
          <w:rFonts w:cs="Adobe Arabic"/>
          <w:color w:val="auto"/>
          <w:sz w:val="32"/>
          <w:szCs w:val="32"/>
          <w:rtl/>
        </w:rPr>
        <w:t>حركة</w:t>
      </w:r>
      <w:r w:rsidR="000D23FA" w:rsidRPr="000C0237">
        <w:rPr>
          <w:rFonts w:cs="Adobe Arabic"/>
          <w:color w:val="auto"/>
          <w:sz w:val="32"/>
          <w:szCs w:val="32"/>
          <w:rtl/>
        </w:rPr>
        <w:t xml:space="preserve"> </w:t>
      </w:r>
      <w:r w:rsidRPr="000C0237">
        <w:rPr>
          <w:rFonts w:cs="Adobe Arabic"/>
          <w:color w:val="auto"/>
          <w:sz w:val="32"/>
          <w:szCs w:val="32"/>
          <w:rtl/>
        </w:rPr>
        <w:t>النهضة</w:t>
      </w:r>
    </w:p>
    <w:p w14:paraId="4FE76CEF" w14:textId="12CCADF5" w:rsidR="004D0FF8" w:rsidRPr="003675DF" w:rsidRDefault="004D0FF8"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لقد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كانت</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كلمات</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الإمام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مشبعة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بالروح</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القرآنيّة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مفصل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مفاصل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نهضته،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تعكس</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توكّله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الكامل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الله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وتسليمه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المطلق</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لإرادته،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موقف</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قلّ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نظيره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التاريخ</w:t>
      </w:r>
      <w:r w:rsidR="00AF7CB0"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تكن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نهضته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مجرّد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حركة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اعتراضيّة،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كانت</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استجابة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واعية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لهدي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الله،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وامتثال</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صادق</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لآيات</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الكتاب</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العزيز</w:t>
      </w:r>
      <w:r w:rsidR="00AF7CB0" w:rsidRPr="003675DF">
        <w:rPr>
          <w:rFonts w:ascii="Adobe Arabic" w:hAnsi="Adobe Arabic" w:cs="Adobe Arabic"/>
          <w:sz w:val="32"/>
          <w:szCs w:val="32"/>
          <w:rtl/>
        </w:rPr>
        <w:t>.</w:t>
      </w:r>
    </w:p>
    <w:p w14:paraId="7C4AE05E" w14:textId="05BC2DAD" w:rsidR="004D0FF8" w:rsidRPr="003675DF" w:rsidRDefault="004D0FF8"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ففي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وصيّته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التي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كتبها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قبل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خروجه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المدينة،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استهلّ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كلامه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بقوله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تعالى:</w:t>
      </w:r>
      <w:r w:rsidR="000D23FA" w:rsidRPr="003675DF">
        <w:rPr>
          <w:rFonts w:ascii="Adobe Arabic"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hAnsi="Traditional Arabic" w:cs="Traditional Arabic"/>
          <w:b/>
          <w:bCs/>
          <w:color w:val="C00000"/>
          <w:sz w:val="32"/>
          <w:szCs w:val="32"/>
          <w:rtl/>
        </w:rPr>
        <w:t>وَما</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تَوْفيقي‏</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إِلاَّ</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بِاللَّهِ</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عَلَيْهِ</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تَوَكَّلْتُ</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وَإِلَيْهِ</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أُنيب‏</w:t>
      </w:r>
      <w:r w:rsidR="00F60D39" w:rsidRPr="000C0237">
        <w:rPr>
          <w:rFonts w:ascii="Traditional Arabic" w:hAnsi="Traditional Arabic" w:cs="Traditional Arabic"/>
          <w:b/>
          <w:bCs/>
          <w:color w:val="C00000"/>
          <w:sz w:val="32"/>
          <w:szCs w:val="32"/>
          <w:rtl/>
        </w:rPr>
        <w:t>﴾</w:t>
      </w:r>
      <w:r w:rsidRPr="003675DF">
        <w:rPr>
          <w:rFonts w:ascii="Adobe Arabic" w:hAnsi="Adobe Arabic" w:cs="Adobe Arabic"/>
          <w:sz w:val="32"/>
          <w:szCs w:val="32"/>
          <w:vertAlign w:val="superscript"/>
          <w:rtl/>
        </w:rPr>
        <w:footnoteReference w:id="6"/>
      </w:r>
      <w:r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ليؤكّد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خطواته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تقوم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تقدير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شخصيّ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أو</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اجتهاد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فرديّ،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الهداية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الإلهيّة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المطلقة،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والتسليم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لما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يرضاه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الله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عزّ</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وجلّ</w:t>
      </w:r>
      <w:r w:rsidR="00AF7CB0" w:rsidRPr="003675DF">
        <w:rPr>
          <w:rFonts w:ascii="Adobe Arabic" w:hAnsi="Adobe Arabic" w:cs="Adobe Arabic"/>
          <w:sz w:val="32"/>
          <w:szCs w:val="32"/>
          <w:rtl/>
        </w:rPr>
        <w:t>.</w:t>
      </w:r>
    </w:p>
    <w:p w14:paraId="5F8E644B" w14:textId="6877A243" w:rsidR="004D0FF8" w:rsidRPr="003675DF" w:rsidRDefault="004D0FF8"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ولمّا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طُلب</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يبايع</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يزيد،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وهو</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يعلم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فساد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هذا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الحاكم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وجُوره،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رفض</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البيعة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وعبّر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موقفه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بكلمات</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القرآن،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مستحضر</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صورة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نبيّ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الله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موسى</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حين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بدينه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الظالمين،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فقال:</w:t>
      </w:r>
      <w:r w:rsidR="000D23FA" w:rsidRPr="003675DF">
        <w:rPr>
          <w:rFonts w:ascii="Adobe Arabic"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hAnsi="Traditional Arabic" w:cs="Traditional Arabic"/>
          <w:b/>
          <w:bCs/>
          <w:color w:val="C00000"/>
          <w:sz w:val="32"/>
          <w:szCs w:val="32"/>
          <w:rtl/>
        </w:rPr>
        <w:t>فَخَرَجَ</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مِنْهَا</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خَائِفًا</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يَتَرَقَّبُ</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قَالَ</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رَبِّ</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نَجِّنِي</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مِنَ</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الْقَوْمِ</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الظَّالِمِينَ</w:t>
      </w:r>
      <w:r w:rsidR="00F60D39" w:rsidRPr="000C0237">
        <w:rPr>
          <w:rFonts w:ascii="Traditional Arabic" w:hAnsi="Traditional Arabic" w:cs="Traditional Arabic"/>
          <w:b/>
          <w:bCs/>
          <w:color w:val="C00000"/>
          <w:sz w:val="32"/>
          <w:szCs w:val="32"/>
          <w:rtl/>
        </w:rPr>
        <w:t>﴾</w:t>
      </w:r>
      <w:r w:rsidRPr="003675DF">
        <w:rPr>
          <w:rFonts w:ascii="Adobe Arabic" w:hAnsi="Adobe Arabic" w:cs="Adobe Arabic"/>
          <w:sz w:val="32"/>
          <w:szCs w:val="32"/>
          <w:vertAlign w:val="superscript"/>
          <w:rtl/>
        </w:rPr>
        <w:footnoteReference w:id="7"/>
      </w:r>
      <w:r w:rsidR="00AF7CB0"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لقد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شبّه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خروجه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المدينة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بهجرة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الأنبياء</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حين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يُضطهدون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مواقفهم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الحقّة،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وهنا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يظهر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البُعد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الرساليّ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حركته</w:t>
      </w:r>
      <w:r w:rsidR="00AF7CB0" w:rsidRPr="003675DF">
        <w:rPr>
          <w:rFonts w:ascii="Adobe Arabic" w:hAnsi="Adobe Arabic" w:cs="Adobe Arabic"/>
          <w:sz w:val="32"/>
          <w:szCs w:val="32"/>
          <w:rtl/>
        </w:rPr>
        <w:t>.</w:t>
      </w:r>
    </w:p>
    <w:p w14:paraId="7CF50C3A" w14:textId="77777777" w:rsidR="00F40A3E" w:rsidRDefault="00F40A3E">
      <w:pPr>
        <w:rPr>
          <w:rFonts w:ascii="Adobe Arabic" w:hAnsi="Adobe Arabic" w:cs="Adobe Arabic"/>
          <w:sz w:val="32"/>
          <w:szCs w:val="32"/>
          <w:rtl/>
        </w:rPr>
      </w:pPr>
      <w:r>
        <w:rPr>
          <w:rFonts w:ascii="Adobe Arabic" w:hAnsi="Adobe Arabic" w:cs="Adobe Arabic"/>
          <w:sz w:val="32"/>
          <w:szCs w:val="32"/>
          <w:rtl/>
        </w:rPr>
        <w:br w:type="page"/>
      </w:r>
    </w:p>
    <w:p w14:paraId="74AA6BAF" w14:textId="27477F8D" w:rsidR="004D0FF8" w:rsidRPr="003675DF" w:rsidRDefault="004D0FF8"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lastRenderedPageBreak/>
        <w:t>وحين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اتّجه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إلى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مكّة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المكرّمة،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أرض</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الأمان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والبركة،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ينظر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إليها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فقط</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كملاذ</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جغرافيّ،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توجّه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بقلبه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إلى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الله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راجي</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الهداية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والسداد،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فتلا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قوله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تعالى:</w:t>
      </w:r>
      <w:r w:rsidR="000D23FA" w:rsidRPr="003675DF">
        <w:rPr>
          <w:rFonts w:ascii="Adobe Arabic"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hAnsi="Traditional Arabic" w:cs="Traditional Arabic"/>
          <w:b/>
          <w:bCs/>
          <w:color w:val="C00000"/>
          <w:sz w:val="32"/>
          <w:szCs w:val="32"/>
          <w:rtl/>
        </w:rPr>
        <w:t>عَسَى</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رَبِّي</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أَنْ</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يَهْدِيَنِي</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سَوَاءَ</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السَّبِيلِ</w:t>
      </w:r>
      <w:r w:rsidR="00F60D39" w:rsidRPr="000C0237">
        <w:rPr>
          <w:rFonts w:ascii="Traditional Arabic" w:hAnsi="Traditional Arabic" w:cs="Traditional Arabic"/>
          <w:b/>
          <w:bCs/>
          <w:color w:val="C00000"/>
          <w:sz w:val="32"/>
          <w:szCs w:val="32"/>
          <w:rtl/>
        </w:rPr>
        <w:t>﴾</w:t>
      </w:r>
      <w:r w:rsidRPr="003675DF">
        <w:rPr>
          <w:rFonts w:ascii="Adobe Arabic" w:hAnsi="Adobe Arabic" w:cs="Adobe Arabic"/>
          <w:sz w:val="32"/>
          <w:szCs w:val="32"/>
          <w:vertAlign w:val="superscript"/>
          <w:rtl/>
        </w:rPr>
        <w:footnoteReference w:id="8"/>
      </w:r>
      <w:r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ليبيّن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وجهته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الحقيقيّة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هي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الهداية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الربّان</w:t>
      </w:r>
      <w:r w:rsidR="00DC3AD9" w:rsidRPr="003675DF">
        <w:rPr>
          <w:rFonts w:ascii="Adobe Arabic" w:hAnsi="Adobe Arabic" w:cs="Adobe Arabic"/>
          <w:sz w:val="32"/>
          <w:szCs w:val="32"/>
          <w:rtl/>
        </w:rPr>
        <w:t>يّة</w:t>
      </w:r>
      <w:r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النجاة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الجسد</w:t>
      </w:r>
      <w:r w:rsidR="00DC3AD9" w:rsidRPr="003675DF">
        <w:rPr>
          <w:rFonts w:ascii="Adobe Arabic" w:hAnsi="Adobe Arabic" w:cs="Adobe Arabic"/>
          <w:sz w:val="32"/>
          <w:szCs w:val="32"/>
          <w:rtl/>
        </w:rPr>
        <w:t>يّة</w:t>
      </w:r>
      <w:r w:rsidR="00AF7CB0" w:rsidRPr="003675DF">
        <w:rPr>
          <w:rFonts w:ascii="Adobe Arabic" w:hAnsi="Adobe Arabic" w:cs="Adobe Arabic"/>
          <w:sz w:val="32"/>
          <w:szCs w:val="32"/>
          <w:rtl/>
        </w:rPr>
        <w:t>.</w:t>
      </w:r>
    </w:p>
    <w:p w14:paraId="48F1FBA1" w14:textId="38BBBBEC" w:rsidR="004D0FF8" w:rsidRPr="003675DF" w:rsidRDefault="004D0FF8"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وحين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واجه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القوم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يوم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عاشوراء</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كربلاء،</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وهو</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أقسى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لحظات</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التهديد،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واجههم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بنفس</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النَفَس</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القرآنيّ،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فقال:</w:t>
      </w:r>
      <w:r w:rsidR="000D23FA" w:rsidRPr="003675DF">
        <w:rPr>
          <w:rFonts w:ascii="Adobe Arabic"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hAnsi="Traditional Arabic" w:cs="Traditional Arabic"/>
          <w:b/>
          <w:bCs/>
          <w:color w:val="C00000"/>
          <w:sz w:val="32"/>
          <w:szCs w:val="32"/>
          <w:rtl/>
        </w:rPr>
        <w:t>إِنْ</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كَانَ</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كَبُرَ</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عَلَيْكُمْ</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مَقَامِي</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وَتَذْكِيرِي</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بِآَيَاتِ</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اللَّهِ</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فَعَلَى</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اللَّهِ</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تَوَكَّلْتُ</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فَأَجْمِعُوا</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أَمْرَكُمْ</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وَشُرَكَاءَكُمْ</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ثُمَّ</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لَا</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يَكُنْ</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أَمْرُكُمْ</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عَلَيْكُمْ</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غُمَّةً</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ثُمَّ</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اقْضُوا</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إِلَيَّ</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وَلَا</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تُنْظِرُونِ</w:t>
      </w:r>
      <w:r w:rsidR="00F60D39" w:rsidRPr="000C0237">
        <w:rPr>
          <w:rFonts w:ascii="Traditional Arabic" w:hAnsi="Traditional Arabic" w:cs="Traditional Arabic"/>
          <w:b/>
          <w:bCs/>
          <w:color w:val="C00000"/>
          <w:sz w:val="32"/>
          <w:szCs w:val="32"/>
          <w:rtl/>
        </w:rPr>
        <w:t>﴾</w:t>
      </w:r>
      <w:r w:rsidRPr="003675DF">
        <w:rPr>
          <w:rFonts w:ascii="Adobe Arabic" w:hAnsi="Adobe Arabic" w:cs="Adobe Arabic"/>
          <w:sz w:val="32"/>
          <w:szCs w:val="32"/>
          <w:vertAlign w:val="superscript"/>
          <w:rtl/>
        </w:rPr>
        <w:footnoteReference w:id="9"/>
      </w:r>
      <w:r w:rsidR="00AF7CB0"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لقد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تحدّاهم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بثبات</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الأنبياء،</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وبثقة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مطلقة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بالله،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غير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آبهٍ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بكثرتهم،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ولا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متردّدٍ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أمام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سيوفهم،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فهو</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بيّنة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أمره،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ومتوكّل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الله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وحده</w:t>
      </w:r>
      <w:r w:rsidR="00AF7CB0" w:rsidRPr="003675DF">
        <w:rPr>
          <w:rFonts w:ascii="Adobe Arabic" w:hAnsi="Adobe Arabic" w:cs="Adobe Arabic"/>
          <w:sz w:val="32"/>
          <w:szCs w:val="32"/>
          <w:rtl/>
        </w:rPr>
        <w:t>.</w:t>
      </w:r>
    </w:p>
    <w:p w14:paraId="064F2E6D" w14:textId="4C14F4C8" w:rsidR="004D0FF8" w:rsidRPr="003675DF" w:rsidRDefault="004D0FF8"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ثمّ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ختم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موقفه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بقوله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تعالى:</w:t>
      </w:r>
      <w:r w:rsidR="000D23FA" w:rsidRPr="003675DF">
        <w:rPr>
          <w:rFonts w:ascii="Adobe Arabic"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hAnsi="Traditional Arabic" w:cs="Traditional Arabic"/>
          <w:b/>
          <w:bCs/>
          <w:color w:val="C00000"/>
          <w:sz w:val="32"/>
          <w:szCs w:val="32"/>
          <w:rtl/>
        </w:rPr>
        <w:t>إِنَّ</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وَلِيِّيَ</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اللَّهُ</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الَّذِي</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نَزَّلَ</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الْكِتَابَ</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وَهُوَ</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يَتَوَلَّى</w:t>
      </w:r>
      <w:r w:rsidR="000D23FA" w:rsidRPr="000C0237">
        <w:rPr>
          <w:rFonts w:ascii="Traditional Arabic" w:hAnsi="Traditional Arabic" w:cs="Traditional Arabic"/>
          <w:b/>
          <w:bCs/>
          <w:color w:val="C00000"/>
          <w:sz w:val="32"/>
          <w:szCs w:val="32"/>
          <w:rtl/>
        </w:rPr>
        <w:t xml:space="preserve"> </w:t>
      </w:r>
      <w:r w:rsidRPr="000C0237">
        <w:rPr>
          <w:rFonts w:ascii="Traditional Arabic" w:hAnsi="Traditional Arabic" w:cs="Traditional Arabic"/>
          <w:b/>
          <w:bCs/>
          <w:color w:val="C00000"/>
          <w:sz w:val="32"/>
          <w:szCs w:val="32"/>
          <w:rtl/>
        </w:rPr>
        <w:t>الصَّالِحِينَ</w:t>
      </w:r>
      <w:r w:rsidR="00F60D39" w:rsidRPr="000C0237">
        <w:rPr>
          <w:rFonts w:ascii="Traditional Arabic" w:hAnsi="Traditional Arabic" w:cs="Traditional Arabic"/>
          <w:b/>
          <w:bCs/>
          <w:color w:val="C00000"/>
          <w:sz w:val="32"/>
          <w:szCs w:val="32"/>
          <w:rtl/>
        </w:rPr>
        <w:t>﴾</w:t>
      </w:r>
      <w:r w:rsidRPr="003675DF">
        <w:rPr>
          <w:rFonts w:ascii="Adobe Arabic" w:hAnsi="Adobe Arabic" w:cs="Adobe Arabic"/>
          <w:sz w:val="32"/>
          <w:szCs w:val="32"/>
          <w:vertAlign w:val="superscript"/>
          <w:rtl/>
        </w:rPr>
        <w:footnoteReference w:id="10"/>
      </w:r>
      <w:r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ليجعل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ولايته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لله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عنوان</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لمشروعه،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وحصن</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لموقفه،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ومرجع</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خياراته</w:t>
      </w:r>
      <w:r w:rsidR="00AF7CB0" w:rsidRPr="003675DF">
        <w:rPr>
          <w:rFonts w:ascii="Adobe Arabic" w:hAnsi="Adobe Arabic" w:cs="Adobe Arabic"/>
          <w:sz w:val="32"/>
          <w:szCs w:val="32"/>
          <w:rtl/>
        </w:rPr>
        <w:t>.</w:t>
      </w:r>
    </w:p>
    <w:p w14:paraId="26B4C465" w14:textId="79688551" w:rsidR="004D0FF8" w:rsidRPr="003675DF" w:rsidRDefault="004D0FF8" w:rsidP="003675DF">
      <w:pPr>
        <w:widowControl w:val="0"/>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t>لم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تكن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هذه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الآيات</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مجرّد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استشهادات</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لفظيّة،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ترجمةً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صادقة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لما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كان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يجري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وجدان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الإمام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توكّل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وتسليم،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وعيٍ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قرآنيّ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جعل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لحظة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نهضته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شاهد</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صدقه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وانتمائه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لمحور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الهداية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الإلهيّة</w:t>
      </w:r>
      <w:r w:rsidR="00AF7CB0" w:rsidRPr="003675DF">
        <w:rPr>
          <w:rFonts w:ascii="Adobe Arabic" w:hAnsi="Adobe Arabic" w:cs="Adobe Arabic"/>
          <w:sz w:val="32"/>
          <w:szCs w:val="32"/>
          <w:rtl/>
        </w:rPr>
        <w:t>.</w:t>
      </w:r>
    </w:p>
    <w:p w14:paraId="7FDF2463" w14:textId="36F28AC5" w:rsidR="004D0FF8" w:rsidRPr="000C0237" w:rsidRDefault="004D0FF8" w:rsidP="000C0237">
      <w:pPr>
        <w:pStyle w:val="Style3"/>
        <w:rPr>
          <w:rFonts w:cs="Adobe Arabic"/>
          <w:color w:val="auto"/>
          <w:sz w:val="32"/>
          <w:szCs w:val="32"/>
        </w:rPr>
      </w:pPr>
      <w:r w:rsidRPr="000C0237">
        <w:rPr>
          <w:rFonts w:cs="Adobe Arabic"/>
          <w:color w:val="auto"/>
          <w:sz w:val="32"/>
          <w:szCs w:val="32"/>
          <w:rtl/>
        </w:rPr>
        <w:t>عاشوراء</w:t>
      </w:r>
      <w:r w:rsidR="000D23FA" w:rsidRPr="000C0237">
        <w:rPr>
          <w:rFonts w:cs="Adobe Arabic"/>
          <w:color w:val="auto"/>
          <w:sz w:val="32"/>
          <w:szCs w:val="32"/>
          <w:rtl/>
        </w:rPr>
        <w:t xml:space="preserve"> </w:t>
      </w:r>
      <w:r w:rsidRPr="000C0237">
        <w:rPr>
          <w:rFonts w:cs="Adobe Arabic"/>
          <w:color w:val="auto"/>
          <w:sz w:val="32"/>
          <w:szCs w:val="32"/>
          <w:rtl/>
        </w:rPr>
        <w:t>مدرسة</w:t>
      </w:r>
      <w:r w:rsidR="000D23FA" w:rsidRPr="000C0237">
        <w:rPr>
          <w:rFonts w:cs="Adobe Arabic"/>
          <w:color w:val="auto"/>
          <w:sz w:val="32"/>
          <w:szCs w:val="32"/>
          <w:rtl/>
        </w:rPr>
        <w:t xml:space="preserve"> </w:t>
      </w:r>
      <w:r w:rsidRPr="000C0237">
        <w:rPr>
          <w:rFonts w:cs="Adobe Arabic"/>
          <w:color w:val="auto"/>
          <w:sz w:val="32"/>
          <w:szCs w:val="32"/>
          <w:rtl/>
        </w:rPr>
        <w:t>قرآنيّة</w:t>
      </w:r>
      <w:r w:rsidR="000D23FA" w:rsidRPr="000C0237">
        <w:rPr>
          <w:rFonts w:cs="Adobe Arabic"/>
          <w:color w:val="auto"/>
          <w:sz w:val="32"/>
          <w:szCs w:val="32"/>
          <w:rtl/>
        </w:rPr>
        <w:t xml:space="preserve"> </w:t>
      </w:r>
      <w:r w:rsidRPr="000C0237">
        <w:rPr>
          <w:rFonts w:cs="Adobe Arabic"/>
          <w:color w:val="auto"/>
          <w:sz w:val="32"/>
          <w:szCs w:val="32"/>
          <w:rtl/>
        </w:rPr>
        <w:t>لل</w:t>
      </w:r>
      <w:r w:rsidR="00DC3AD9" w:rsidRPr="000C0237">
        <w:rPr>
          <w:rFonts w:cs="Adobe Arabic"/>
          <w:color w:val="auto"/>
          <w:sz w:val="32"/>
          <w:szCs w:val="32"/>
          <w:rtl/>
        </w:rPr>
        <w:t>حرّيّة</w:t>
      </w:r>
      <w:r w:rsidR="000D23FA" w:rsidRPr="000C0237">
        <w:rPr>
          <w:rFonts w:cs="Adobe Arabic"/>
          <w:color w:val="auto"/>
          <w:sz w:val="32"/>
          <w:szCs w:val="32"/>
          <w:rtl/>
        </w:rPr>
        <w:t xml:space="preserve"> </w:t>
      </w:r>
      <w:r w:rsidRPr="000C0237">
        <w:rPr>
          <w:rFonts w:cs="Adobe Arabic"/>
          <w:color w:val="auto"/>
          <w:sz w:val="32"/>
          <w:szCs w:val="32"/>
          <w:rtl/>
        </w:rPr>
        <w:t>والإصلاح</w:t>
      </w:r>
    </w:p>
    <w:p w14:paraId="2E83F808" w14:textId="74DFE34C" w:rsidR="004D0FF8" w:rsidRPr="003675DF" w:rsidRDefault="004D0FF8" w:rsidP="003675DF">
      <w:pPr>
        <w:widowControl w:val="0"/>
        <w:bidi/>
        <w:spacing w:after="0" w:line="240" w:lineRule="auto"/>
        <w:jc w:val="both"/>
        <w:rPr>
          <w:rFonts w:ascii="Adobe Arabic" w:hAnsi="Adobe Arabic" w:cs="Adobe Arabic"/>
          <w:sz w:val="32"/>
          <w:szCs w:val="32"/>
        </w:rPr>
      </w:pPr>
      <w:r w:rsidRPr="003675DF">
        <w:rPr>
          <w:rFonts w:ascii="Adobe Arabic" w:hAnsi="Adobe Arabic" w:cs="Adobe Arabic"/>
          <w:sz w:val="32"/>
          <w:szCs w:val="32"/>
          <w:rtl/>
        </w:rPr>
        <w:t>إنّ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الإمام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يخرج</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طالب</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ملك</w:t>
      </w:r>
      <w:r w:rsidR="00C62F15" w:rsidRPr="003675DF">
        <w:rPr>
          <w:rFonts w:ascii="Adobe Arabic" w:hAnsi="Adobe Arabic" w:cs="Adobe Arabic"/>
          <w:sz w:val="32"/>
          <w:szCs w:val="32"/>
          <w:rtl/>
        </w:rPr>
        <w:t>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ولا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جاه</w:t>
      </w:r>
      <w:r w:rsidR="00C62F15" w:rsidRPr="003675DF">
        <w:rPr>
          <w:rFonts w:ascii="Adobe Arabic" w:hAnsi="Adobe Arabic" w:cs="Adobe Arabic"/>
          <w:sz w:val="32"/>
          <w:szCs w:val="32"/>
          <w:rtl/>
        </w:rPr>
        <w:t>اً</w:t>
      </w:r>
      <w:r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بل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خرج</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ليُحيي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الأمّة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معاني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التوحيد،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والعدل،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والكرامة،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ويُعيدها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إلى</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القرآن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الذي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حاول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الطغاة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تحريفه</w:t>
      </w:r>
      <w:r w:rsidR="00AF7CB0" w:rsidRPr="003675DF">
        <w:rPr>
          <w:rFonts w:ascii="Adobe Arabic" w:hAnsi="Adobe Arabic" w:cs="Adobe Arabic"/>
          <w:sz w:val="32"/>
          <w:szCs w:val="32"/>
          <w:rtl/>
        </w:rPr>
        <w:t>.</w:t>
      </w:r>
    </w:p>
    <w:p w14:paraId="17CF0D5F" w14:textId="6B463E38" w:rsidR="004D0FF8" w:rsidRPr="003675DF" w:rsidRDefault="004D0FF8" w:rsidP="003675DF">
      <w:pPr>
        <w:widowControl w:val="0"/>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t>فكلّ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يقف</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وجه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الظلم،</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ويتحرّك</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موقع</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الإيمان،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ويجعل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القرآن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ميزان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الموقف،</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فهو</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خطّ</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AF7CB0" w:rsidRPr="003675DF">
        <w:rPr>
          <w:rFonts w:ascii="Adobe Arabic" w:hAnsi="Adobe Arabic" w:cs="Adobe Arabic"/>
          <w:sz w:val="32"/>
          <w:szCs w:val="32"/>
          <w:rtl/>
        </w:rPr>
        <w:t>.</w:t>
      </w:r>
    </w:p>
    <w:p w14:paraId="7D40AD68" w14:textId="2A531BC2" w:rsidR="004D0FF8" w:rsidRPr="003675DF" w:rsidRDefault="004D0FF8" w:rsidP="003675DF">
      <w:pPr>
        <w:widowControl w:val="0"/>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t>إنّ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نهضة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هي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النداء</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القرآنيّ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وجه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يزيد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عبر</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التاريخ،</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وهي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صرخة</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الحقّ</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التي</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تموت</w:t>
      </w:r>
      <w:r w:rsidR="00AF7CB0" w:rsidRPr="003675DF">
        <w:rPr>
          <w:rFonts w:ascii="Adobe Arabic" w:hAnsi="Adobe Arabic" w:cs="Adobe Arabic"/>
          <w:sz w:val="32"/>
          <w:szCs w:val="32"/>
          <w:rtl/>
        </w:rPr>
        <w:t>.</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فالقرآن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والحسين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صنوان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لا</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يفترقان،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وكلّ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أراد</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أن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يُدرك</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كربلاء،</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فليبدأ</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من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القرآن،</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وليجعل</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دليله</w:t>
      </w:r>
      <w:r w:rsidR="000D23FA" w:rsidRPr="003675DF">
        <w:rPr>
          <w:rFonts w:ascii="Adobe Arabic" w:hAnsi="Adobe Arabic" w:cs="Adobe Arabic"/>
          <w:sz w:val="32"/>
          <w:szCs w:val="32"/>
          <w:rtl/>
        </w:rPr>
        <w:t xml:space="preserve"> </w:t>
      </w:r>
      <w:r w:rsidRPr="003675DF">
        <w:rPr>
          <w:rFonts w:ascii="Adobe Arabic" w:hAnsi="Adobe Arabic" w:cs="Adobe Arabic"/>
          <w:sz w:val="32"/>
          <w:szCs w:val="32"/>
          <w:rtl/>
        </w:rPr>
        <w:t>فيه</w:t>
      </w:r>
      <w:r w:rsidR="00AF7CB0" w:rsidRPr="003675DF">
        <w:rPr>
          <w:rFonts w:ascii="Adobe Arabic" w:hAnsi="Adobe Arabic" w:cs="Adobe Arabic"/>
          <w:sz w:val="32"/>
          <w:szCs w:val="32"/>
          <w:rtl/>
        </w:rPr>
        <w:t>.</w:t>
      </w:r>
    </w:p>
    <w:p w14:paraId="35495BF4" w14:textId="77777777" w:rsidR="004D0FF8" w:rsidRPr="003675DF" w:rsidRDefault="004D0FF8" w:rsidP="003675DF">
      <w:pPr>
        <w:widowControl w:val="0"/>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br w:type="page"/>
      </w:r>
    </w:p>
    <w:p w14:paraId="5A596C24" w14:textId="77777777" w:rsidR="00E57B02" w:rsidRPr="006267FF" w:rsidRDefault="00E57B02" w:rsidP="009F5193">
      <w:pPr>
        <w:pStyle w:val="Style4"/>
        <w:rPr>
          <w:rFonts w:ascii="Adobe Arabic" w:eastAsia="Times New Roman" w:hAnsi="Adobe Arabic" w:cs="Adobe Arabic"/>
          <w:color w:val="C00000"/>
          <w:sz w:val="40"/>
          <w:szCs w:val="40"/>
          <w:rtl/>
        </w:rPr>
      </w:pPr>
      <w:bookmarkStart w:id="2" w:name="_Toc199759357"/>
      <w:r w:rsidRPr="006267FF">
        <w:rPr>
          <w:rFonts w:ascii="Adobe Arabic" w:eastAsia="Times New Roman" w:hAnsi="Adobe Arabic" w:cs="Adobe Arabic"/>
          <w:color w:val="C00000"/>
          <w:sz w:val="40"/>
          <w:szCs w:val="40"/>
          <w:rtl/>
        </w:rPr>
        <w:lastRenderedPageBreak/>
        <w:t>الموعظة</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الثانية</w:t>
      </w:r>
      <w:r w:rsidRPr="006267FF">
        <w:rPr>
          <w:rFonts w:ascii="Adobe Arabic" w:eastAsia="Times New Roman" w:hAnsi="Adobe Arabic" w:cs="Adobe Arabic"/>
          <w:color w:val="C00000"/>
          <w:sz w:val="40"/>
          <w:szCs w:val="40"/>
          <w:rtl/>
        </w:rPr>
        <w:br/>
        <w:t>كربلاء</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معراج</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العزّة</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والكرامة</w:t>
      </w:r>
      <w:bookmarkEnd w:id="2"/>
    </w:p>
    <w:p w14:paraId="33968C60" w14:textId="77777777" w:rsidR="00E57B02" w:rsidRPr="000C0237" w:rsidRDefault="00E57B02" w:rsidP="000C0237">
      <w:pPr>
        <w:pStyle w:val="Style2"/>
        <w:rPr>
          <w:color w:val="7F7F7F" w:themeColor="text1" w:themeTint="80"/>
          <w:rtl/>
        </w:rPr>
      </w:pPr>
      <w:r w:rsidRPr="000C0237">
        <w:rPr>
          <w:color w:val="7F7F7F" w:themeColor="text1" w:themeTint="80"/>
          <w:rtl/>
        </w:rPr>
        <w:t>هدف</w:t>
      </w:r>
      <w:r w:rsidR="000D23FA" w:rsidRPr="000C0237">
        <w:rPr>
          <w:color w:val="7F7F7F" w:themeColor="text1" w:themeTint="80"/>
          <w:rtl/>
        </w:rPr>
        <w:t xml:space="preserve"> </w:t>
      </w:r>
      <w:r w:rsidRPr="000C0237">
        <w:rPr>
          <w:color w:val="7F7F7F" w:themeColor="text1" w:themeTint="80"/>
          <w:rtl/>
        </w:rPr>
        <w:t>الموعظة</w:t>
      </w:r>
    </w:p>
    <w:p w14:paraId="31941CE9" w14:textId="49456DB2" w:rsidR="00E57B02" w:rsidRPr="003675DF" w:rsidRDefault="00E57B0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تعرّف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معالم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والشموخ</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النهج</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وموقعها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القرآن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الكريم،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وامتدادها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ودورها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صياغة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شخصيّة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المؤمن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العزيز</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القويّ</w:t>
      </w:r>
      <w:r w:rsidR="00AF7CB0" w:rsidRPr="003675DF">
        <w:rPr>
          <w:rFonts w:ascii="Adobe Arabic" w:eastAsia="Times New Roman" w:hAnsi="Adobe Arabic" w:cs="Adobe Arabic"/>
          <w:sz w:val="32"/>
          <w:szCs w:val="32"/>
          <w:rtl/>
        </w:rPr>
        <w:t>.</w:t>
      </w:r>
    </w:p>
    <w:p w14:paraId="1A25EEEA" w14:textId="77777777" w:rsidR="00E57B02" w:rsidRPr="000C0237" w:rsidRDefault="00E57B02" w:rsidP="000C0237">
      <w:pPr>
        <w:pStyle w:val="Style2"/>
        <w:rPr>
          <w:color w:val="7F7F7F" w:themeColor="text1" w:themeTint="80"/>
          <w:rtl/>
        </w:rPr>
      </w:pPr>
      <w:r w:rsidRPr="000C0237">
        <w:rPr>
          <w:color w:val="7F7F7F" w:themeColor="text1" w:themeTint="80"/>
          <w:rtl/>
        </w:rPr>
        <w:t>محاور</w:t>
      </w:r>
      <w:r w:rsidR="000D23FA" w:rsidRPr="000C0237">
        <w:rPr>
          <w:color w:val="7F7F7F" w:themeColor="text1" w:themeTint="80"/>
          <w:rtl/>
        </w:rPr>
        <w:t xml:space="preserve"> </w:t>
      </w:r>
      <w:r w:rsidRPr="000C0237">
        <w:rPr>
          <w:color w:val="7F7F7F" w:themeColor="text1" w:themeTint="80"/>
          <w:rtl/>
        </w:rPr>
        <w:t>الموعظة</w:t>
      </w:r>
    </w:p>
    <w:p w14:paraId="3C4B396F" w14:textId="744133AD" w:rsidR="00E57B02" w:rsidRPr="003675DF" w:rsidRDefault="00CC7D64"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1</w:t>
      </w:r>
      <w:r w:rsidR="00AF7CB0"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والشموخ</w:t>
      </w:r>
      <w:r w:rsidR="000D23FA"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اللغة</w:t>
      </w:r>
    </w:p>
    <w:p w14:paraId="2CE73A88" w14:textId="3544938A" w:rsidR="00E57B02" w:rsidRPr="003675DF" w:rsidRDefault="00CC7D64"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2</w:t>
      </w:r>
      <w:r w:rsidR="00AF7CB0"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القرآن</w:t>
      </w:r>
      <w:r w:rsidR="000D23FA"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الكريم</w:t>
      </w:r>
    </w:p>
    <w:p w14:paraId="3DBD39C4" w14:textId="0DCEDA67" w:rsidR="00E57B02" w:rsidRPr="003675DF" w:rsidRDefault="00CC7D64"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3</w:t>
      </w:r>
      <w:r w:rsidR="00AF7CB0"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لله،</w:t>
      </w:r>
      <w:r w:rsidR="000D23FA"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ثم</w:t>
      </w:r>
      <w:r w:rsidR="000D23FA"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لمن</w:t>
      </w:r>
      <w:r w:rsidR="000D23FA"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يشاء</w:t>
      </w:r>
    </w:p>
    <w:p w14:paraId="1F5DDD30" w14:textId="586C68BB" w:rsidR="00E57B02" w:rsidRPr="003675DF" w:rsidRDefault="00CC7D64"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4</w:t>
      </w:r>
      <w:r w:rsidR="00AF7CB0"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عنوان</w:t>
      </w:r>
      <w:r w:rsidR="000D23FA"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الحسينيّة</w:t>
      </w:r>
    </w:p>
    <w:p w14:paraId="6EFB2AC4" w14:textId="17C6CB52" w:rsidR="00E57B02" w:rsidRPr="003675DF" w:rsidRDefault="00CC7D64"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5</w:t>
      </w:r>
      <w:r w:rsidR="00AF7CB0"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النهج</w:t>
      </w:r>
      <w:r w:rsidR="000D23FA"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القرآنيّ</w:t>
      </w:r>
      <w:r w:rsidR="000D23FA"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يصون</w:t>
      </w:r>
      <w:r w:rsidR="000D23FA"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عزّة</w:t>
      </w:r>
      <w:r w:rsidR="000D23FA"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المؤمن</w:t>
      </w:r>
    </w:p>
    <w:p w14:paraId="34A4811D" w14:textId="0E149E36" w:rsidR="00E57B02" w:rsidRPr="003675DF" w:rsidRDefault="00CC7D64"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6</w:t>
      </w:r>
      <w:r w:rsidR="00AF7CB0"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المؤمن</w:t>
      </w:r>
      <w:r w:rsidR="000D23FA"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الحسينيّ</w:t>
      </w:r>
      <w:r w:rsidR="000D23FA"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عزيزٌ</w:t>
      </w:r>
      <w:r w:rsidR="000D23FA" w:rsidRPr="003675DF">
        <w:rPr>
          <w:rFonts w:ascii="Adobe Arabic" w:eastAsia="Times New Roman" w:hAnsi="Adobe Arabic" w:cs="Adobe Arabic"/>
          <w:sz w:val="32"/>
          <w:szCs w:val="32"/>
          <w:rtl/>
        </w:rPr>
        <w:t xml:space="preserve"> </w:t>
      </w:r>
      <w:r w:rsidR="00E57B02" w:rsidRPr="003675DF">
        <w:rPr>
          <w:rFonts w:ascii="Adobe Arabic" w:eastAsia="Times New Roman" w:hAnsi="Adobe Arabic" w:cs="Adobe Arabic"/>
          <w:sz w:val="32"/>
          <w:szCs w:val="32"/>
          <w:rtl/>
        </w:rPr>
        <w:t>صابر</w:t>
      </w:r>
    </w:p>
    <w:p w14:paraId="25F9FC32" w14:textId="77777777" w:rsidR="00E57B02" w:rsidRPr="000C0237" w:rsidRDefault="00E57B02" w:rsidP="000C0237">
      <w:pPr>
        <w:pStyle w:val="Style2"/>
        <w:rPr>
          <w:color w:val="7F7F7F" w:themeColor="text1" w:themeTint="80"/>
          <w:rtl/>
        </w:rPr>
      </w:pPr>
      <w:r w:rsidRPr="000C0237">
        <w:rPr>
          <w:color w:val="7F7F7F" w:themeColor="text1" w:themeTint="80"/>
          <w:rtl/>
        </w:rPr>
        <w:t>تصدير</w:t>
      </w:r>
      <w:r w:rsidR="000D23FA" w:rsidRPr="000C0237">
        <w:rPr>
          <w:color w:val="7F7F7F" w:themeColor="text1" w:themeTint="80"/>
          <w:rtl/>
        </w:rPr>
        <w:t xml:space="preserve"> </w:t>
      </w:r>
      <w:r w:rsidRPr="000C0237">
        <w:rPr>
          <w:color w:val="7F7F7F" w:themeColor="text1" w:themeTint="80"/>
          <w:rtl/>
        </w:rPr>
        <w:t>الموعظة</w:t>
      </w:r>
    </w:p>
    <w:p w14:paraId="024CC8A9" w14:textId="33CF3246" w:rsidR="00E57B02" w:rsidRPr="003675DF" w:rsidRDefault="00F60D39" w:rsidP="003675DF">
      <w:pPr>
        <w:widowControl w:val="0"/>
        <w:bidi/>
        <w:spacing w:after="0" w:line="240" w:lineRule="auto"/>
        <w:jc w:val="both"/>
        <w:rPr>
          <w:rFonts w:ascii="Adobe Arabic" w:eastAsia="Times New Roman" w:hAnsi="Adobe Arabic" w:cs="Adobe Arabic"/>
          <w:sz w:val="32"/>
          <w:szCs w:val="32"/>
          <w:rtl/>
        </w:rPr>
      </w:pPr>
      <w:r w:rsidRPr="000C0237">
        <w:rPr>
          <w:rFonts w:ascii="Traditional Arabic" w:hAnsi="Traditional Arabic" w:cs="Traditional Arabic"/>
          <w:b/>
          <w:bCs/>
          <w:color w:val="C00000"/>
          <w:sz w:val="32"/>
          <w:szCs w:val="32"/>
          <w:rtl/>
        </w:rPr>
        <w:t>﴿</w:t>
      </w:r>
      <w:r w:rsidR="00E57B02" w:rsidRPr="000C0237">
        <w:rPr>
          <w:rFonts w:ascii="Traditional Arabic" w:eastAsia="Times New Roman" w:hAnsi="Traditional Arabic" w:cs="Traditional Arabic"/>
          <w:b/>
          <w:bCs/>
          <w:color w:val="C00000"/>
          <w:sz w:val="32"/>
          <w:szCs w:val="32"/>
          <w:rtl/>
        </w:rPr>
        <w:t>مَن</w:t>
      </w:r>
      <w:r w:rsidR="000D23FA" w:rsidRPr="000C0237">
        <w:rPr>
          <w:rFonts w:ascii="Traditional Arabic" w:eastAsia="Times New Roman" w:hAnsi="Traditional Arabic" w:cs="Traditional Arabic"/>
          <w:b/>
          <w:bCs/>
          <w:color w:val="C00000"/>
          <w:sz w:val="32"/>
          <w:szCs w:val="32"/>
          <w:rtl/>
        </w:rPr>
        <w:t xml:space="preserve"> </w:t>
      </w:r>
      <w:r w:rsidR="00E57B02" w:rsidRPr="000C0237">
        <w:rPr>
          <w:rFonts w:ascii="Traditional Arabic" w:eastAsia="Times New Roman" w:hAnsi="Traditional Arabic" w:cs="Traditional Arabic"/>
          <w:b/>
          <w:bCs/>
          <w:color w:val="C00000"/>
          <w:sz w:val="32"/>
          <w:szCs w:val="32"/>
          <w:rtl/>
        </w:rPr>
        <w:t>كَانَ</w:t>
      </w:r>
      <w:r w:rsidR="000D23FA" w:rsidRPr="000C0237">
        <w:rPr>
          <w:rFonts w:ascii="Traditional Arabic" w:eastAsia="Times New Roman" w:hAnsi="Traditional Arabic" w:cs="Traditional Arabic"/>
          <w:b/>
          <w:bCs/>
          <w:color w:val="C00000"/>
          <w:sz w:val="32"/>
          <w:szCs w:val="32"/>
          <w:rtl/>
        </w:rPr>
        <w:t xml:space="preserve"> </w:t>
      </w:r>
      <w:r w:rsidR="00E57B02" w:rsidRPr="000C0237">
        <w:rPr>
          <w:rFonts w:ascii="Traditional Arabic" w:eastAsia="Times New Roman" w:hAnsi="Traditional Arabic" w:cs="Traditional Arabic"/>
          <w:b/>
          <w:bCs/>
          <w:color w:val="C00000"/>
          <w:sz w:val="32"/>
          <w:szCs w:val="32"/>
          <w:rtl/>
        </w:rPr>
        <w:t>يُرِيدُ</w:t>
      </w:r>
      <w:r w:rsidR="000D23FA" w:rsidRPr="000C0237">
        <w:rPr>
          <w:rFonts w:ascii="Traditional Arabic" w:eastAsia="Times New Roman" w:hAnsi="Traditional Arabic" w:cs="Traditional Arabic"/>
          <w:b/>
          <w:bCs/>
          <w:color w:val="C00000"/>
          <w:sz w:val="32"/>
          <w:szCs w:val="32"/>
          <w:rtl/>
        </w:rPr>
        <w:t xml:space="preserve"> </w:t>
      </w:r>
      <w:r w:rsidR="00E57B02" w:rsidRPr="000C0237">
        <w:rPr>
          <w:rFonts w:ascii="Traditional Arabic" w:eastAsia="Times New Roman" w:hAnsi="Traditional Arabic" w:cs="Traditional Arabic"/>
          <w:b/>
          <w:bCs/>
          <w:color w:val="C00000"/>
          <w:sz w:val="32"/>
          <w:szCs w:val="32"/>
          <w:rtl/>
        </w:rPr>
        <w:t>الْعِزَّةَ</w:t>
      </w:r>
      <w:r w:rsidR="000D23FA" w:rsidRPr="000C0237">
        <w:rPr>
          <w:rFonts w:ascii="Traditional Arabic" w:eastAsia="Times New Roman" w:hAnsi="Traditional Arabic" w:cs="Traditional Arabic"/>
          <w:b/>
          <w:bCs/>
          <w:color w:val="C00000"/>
          <w:sz w:val="32"/>
          <w:szCs w:val="32"/>
          <w:rtl/>
        </w:rPr>
        <w:t xml:space="preserve"> </w:t>
      </w:r>
      <w:r w:rsidR="00E57B02" w:rsidRPr="000C0237">
        <w:rPr>
          <w:rFonts w:ascii="Traditional Arabic" w:eastAsia="Times New Roman" w:hAnsi="Traditional Arabic" w:cs="Traditional Arabic"/>
          <w:b/>
          <w:bCs/>
          <w:color w:val="C00000"/>
          <w:sz w:val="32"/>
          <w:szCs w:val="32"/>
          <w:rtl/>
        </w:rPr>
        <w:t>فَلِلَّهِ</w:t>
      </w:r>
      <w:r w:rsidR="000D23FA" w:rsidRPr="000C0237">
        <w:rPr>
          <w:rFonts w:ascii="Traditional Arabic" w:eastAsia="Times New Roman" w:hAnsi="Traditional Arabic" w:cs="Traditional Arabic"/>
          <w:b/>
          <w:bCs/>
          <w:color w:val="C00000"/>
          <w:sz w:val="32"/>
          <w:szCs w:val="32"/>
          <w:rtl/>
        </w:rPr>
        <w:t xml:space="preserve"> </w:t>
      </w:r>
      <w:r w:rsidR="00E57B02" w:rsidRPr="000C0237">
        <w:rPr>
          <w:rFonts w:ascii="Traditional Arabic" w:eastAsia="Times New Roman" w:hAnsi="Traditional Arabic" w:cs="Traditional Arabic"/>
          <w:b/>
          <w:bCs/>
          <w:color w:val="C00000"/>
          <w:sz w:val="32"/>
          <w:szCs w:val="32"/>
          <w:rtl/>
        </w:rPr>
        <w:t>الْعِزَّةُ</w:t>
      </w:r>
      <w:r w:rsidR="000D23FA" w:rsidRPr="000C0237">
        <w:rPr>
          <w:rFonts w:ascii="Traditional Arabic" w:eastAsia="Times New Roman" w:hAnsi="Traditional Arabic" w:cs="Traditional Arabic"/>
          <w:b/>
          <w:bCs/>
          <w:color w:val="C00000"/>
          <w:sz w:val="32"/>
          <w:szCs w:val="32"/>
          <w:rtl/>
        </w:rPr>
        <w:t xml:space="preserve"> </w:t>
      </w:r>
      <w:r w:rsidR="00E57B02" w:rsidRPr="000C0237">
        <w:rPr>
          <w:rFonts w:ascii="Traditional Arabic" w:eastAsia="Times New Roman" w:hAnsi="Traditional Arabic" w:cs="Traditional Arabic"/>
          <w:b/>
          <w:bCs/>
          <w:color w:val="C00000"/>
          <w:sz w:val="32"/>
          <w:szCs w:val="32"/>
          <w:rtl/>
        </w:rPr>
        <w:t>جَمِيعًا</w:t>
      </w:r>
      <w:r w:rsidR="000D23FA" w:rsidRPr="000C0237">
        <w:rPr>
          <w:rFonts w:ascii="Traditional Arabic" w:eastAsia="Times New Roman" w:hAnsi="Traditional Arabic" w:cs="Traditional Arabic"/>
          <w:b/>
          <w:bCs/>
          <w:color w:val="C00000"/>
          <w:sz w:val="32"/>
          <w:szCs w:val="32"/>
          <w:rtl/>
        </w:rPr>
        <w:t xml:space="preserve"> </w:t>
      </w:r>
      <w:r w:rsidR="00E57B02" w:rsidRPr="000C0237">
        <w:rPr>
          <w:rFonts w:ascii="Traditional Arabic" w:eastAsia="Times New Roman" w:hAnsi="Traditional Arabic" w:cs="Traditional Arabic"/>
          <w:b/>
          <w:bCs/>
          <w:color w:val="C00000"/>
          <w:sz w:val="32"/>
          <w:szCs w:val="32"/>
          <w:rtl/>
        </w:rPr>
        <w:t>إِلَيْهِ</w:t>
      </w:r>
      <w:r w:rsidR="000D23FA" w:rsidRPr="000C0237">
        <w:rPr>
          <w:rFonts w:ascii="Traditional Arabic" w:eastAsia="Times New Roman" w:hAnsi="Traditional Arabic" w:cs="Traditional Arabic"/>
          <w:b/>
          <w:bCs/>
          <w:color w:val="C00000"/>
          <w:sz w:val="32"/>
          <w:szCs w:val="32"/>
          <w:rtl/>
        </w:rPr>
        <w:t xml:space="preserve"> </w:t>
      </w:r>
      <w:r w:rsidR="00E57B02" w:rsidRPr="000C0237">
        <w:rPr>
          <w:rFonts w:ascii="Traditional Arabic" w:eastAsia="Times New Roman" w:hAnsi="Traditional Arabic" w:cs="Traditional Arabic"/>
          <w:b/>
          <w:bCs/>
          <w:color w:val="C00000"/>
          <w:sz w:val="32"/>
          <w:szCs w:val="32"/>
          <w:rtl/>
        </w:rPr>
        <w:t>يَصْعَدُ</w:t>
      </w:r>
      <w:r w:rsidR="000D23FA" w:rsidRPr="000C0237">
        <w:rPr>
          <w:rFonts w:ascii="Traditional Arabic" w:eastAsia="Times New Roman" w:hAnsi="Traditional Arabic" w:cs="Traditional Arabic"/>
          <w:b/>
          <w:bCs/>
          <w:color w:val="C00000"/>
          <w:sz w:val="32"/>
          <w:szCs w:val="32"/>
          <w:rtl/>
        </w:rPr>
        <w:t xml:space="preserve"> </w:t>
      </w:r>
      <w:r w:rsidR="00E57B02" w:rsidRPr="000C0237">
        <w:rPr>
          <w:rFonts w:ascii="Traditional Arabic" w:eastAsia="Times New Roman" w:hAnsi="Traditional Arabic" w:cs="Traditional Arabic"/>
          <w:b/>
          <w:bCs/>
          <w:color w:val="C00000"/>
          <w:sz w:val="32"/>
          <w:szCs w:val="32"/>
          <w:rtl/>
        </w:rPr>
        <w:t>الْكَلِمُ</w:t>
      </w:r>
      <w:r w:rsidR="000D23FA" w:rsidRPr="000C0237">
        <w:rPr>
          <w:rFonts w:ascii="Traditional Arabic" w:eastAsia="Times New Roman" w:hAnsi="Traditional Arabic" w:cs="Traditional Arabic"/>
          <w:b/>
          <w:bCs/>
          <w:color w:val="C00000"/>
          <w:sz w:val="32"/>
          <w:szCs w:val="32"/>
          <w:rtl/>
        </w:rPr>
        <w:t xml:space="preserve"> </w:t>
      </w:r>
      <w:r w:rsidR="00E57B02" w:rsidRPr="000C0237">
        <w:rPr>
          <w:rFonts w:ascii="Traditional Arabic" w:eastAsia="Times New Roman" w:hAnsi="Traditional Arabic" w:cs="Traditional Arabic"/>
          <w:b/>
          <w:bCs/>
          <w:color w:val="C00000"/>
          <w:sz w:val="32"/>
          <w:szCs w:val="32"/>
          <w:rtl/>
        </w:rPr>
        <w:t>الطَّيِّبُ</w:t>
      </w:r>
      <w:r w:rsidR="000D23FA" w:rsidRPr="000C0237">
        <w:rPr>
          <w:rFonts w:ascii="Traditional Arabic" w:eastAsia="Times New Roman" w:hAnsi="Traditional Arabic" w:cs="Traditional Arabic"/>
          <w:b/>
          <w:bCs/>
          <w:color w:val="C00000"/>
          <w:sz w:val="32"/>
          <w:szCs w:val="32"/>
          <w:rtl/>
        </w:rPr>
        <w:t xml:space="preserve"> </w:t>
      </w:r>
      <w:r w:rsidR="00E57B02" w:rsidRPr="000C0237">
        <w:rPr>
          <w:rFonts w:ascii="Traditional Arabic" w:eastAsia="Times New Roman" w:hAnsi="Traditional Arabic" w:cs="Traditional Arabic"/>
          <w:b/>
          <w:bCs/>
          <w:color w:val="C00000"/>
          <w:sz w:val="32"/>
          <w:szCs w:val="32"/>
          <w:rtl/>
        </w:rPr>
        <w:t>وَالْعَمَلُ</w:t>
      </w:r>
      <w:r w:rsidR="000D23FA" w:rsidRPr="000C0237">
        <w:rPr>
          <w:rFonts w:ascii="Traditional Arabic" w:eastAsia="Times New Roman" w:hAnsi="Traditional Arabic" w:cs="Traditional Arabic"/>
          <w:b/>
          <w:bCs/>
          <w:color w:val="C00000"/>
          <w:sz w:val="32"/>
          <w:szCs w:val="32"/>
          <w:rtl/>
        </w:rPr>
        <w:t xml:space="preserve"> </w:t>
      </w:r>
      <w:r w:rsidR="00E57B02" w:rsidRPr="000C0237">
        <w:rPr>
          <w:rFonts w:ascii="Traditional Arabic" w:eastAsia="Times New Roman" w:hAnsi="Traditional Arabic" w:cs="Traditional Arabic"/>
          <w:b/>
          <w:bCs/>
          <w:color w:val="C00000"/>
          <w:sz w:val="32"/>
          <w:szCs w:val="32"/>
          <w:rtl/>
        </w:rPr>
        <w:t>الصَّالِحُ</w:t>
      </w:r>
      <w:r w:rsidR="000D23FA" w:rsidRPr="000C0237">
        <w:rPr>
          <w:rFonts w:ascii="Traditional Arabic" w:eastAsia="Times New Roman" w:hAnsi="Traditional Arabic" w:cs="Traditional Arabic"/>
          <w:b/>
          <w:bCs/>
          <w:color w:val="C00000"/>
          <w:sz w:val="32"/>
          <w:szCs w:val="32"/>
          <w:rtl/>
        </w:rPr>
        <w:t xml:space="preserve"> </w:t>
      </w:r>
      <w:r w:rsidR="00E57B02" w:rsidRPr="000C0237">
        <w:rPr>
          <w:rFonts w:ascii="Traditional Arabic" w:eastAsia="Times New Roman" w:hAnsi="Traditional Arabic" w:cs="Traditional Arabic"/>
          <w:b/>
          <w:bCs/>
          <w:color w:val="C00000"/>
          <w:sz w:val="32"/>
          <w:szCs w:val="32"/>
          <w:rtl/>
        </w:rPr>
        <w:t>يَرْفَعُهُ</w:t>
      </w:r>
      <w:r w:rsidRPr="000C0237">
        <w:rPr>
          <w:rFonts w:ascii="Traditional Arabic" w:hAnsi="Traditional Arabic" w:cs="Traditional Arabic"/>
          <w:b/>
          <w:bCs/>
          <w:color w:val="C00000"/>
          <w:sz w:val="32"/>
          <w:szCs w:val="32"/>
          <w:rtl/>
        </w:rPr>
        <w:t>﴾</w:t>
      </w:r>
      <w:r w:rsidR="00E57B02" w:rsidRPr="003675DF">
        <w:rPr>
          <w:rFonts w:ascii="Adobe Arabic" w:eastAsia="Times New Roman" w:hAnsi="Adobe Arabic" w:cs="Adobe Arabic"/>
          <w:sz w:val="32"/>
          <w:szCs w:val="32"/>
          <w:vertAlign w:val="superscript"/>
          <w:rtl/>
        </w:rPr>
        <w:footnoteReference w:id="11"/>
      </w:r>
      <w:r w:rsidR="00AF7CB0" w:rsidRPr="003675DF">
        <w:rPr>
          <w:rFonts w:ascii="Adobe Arabic" w:eastAsia="Times New Roman" w:hAnsi="Adobe Arabic" w:cs="Adobe Arabic"/>
          <w:sz w:val="32"/>
          <w:szCs w:val="32"/>
          <w:rtl/>
        </w:rPr>
        <w:t>.</w:t>
      </w:r>
    </w:p>
    <w:p w14:paraId="4FE25492" w14:textId="77777777" w:rsidR="00E57B02" w:rsidRPr="000C0237" w:rsidRDefault="00E57B02" w:rsidP="000C0237">
      <w:pPr>
        <w:pStyle w:val="Style3"/>
        <w:rPr>
          <w:rFonts w:cs="Adobe Arabic"/>
          <w:color w:val="auto"/>
          <w:sz w:val="32"/>
          <w:szCs w:val="32"/>
          <w:rtl/>
        </w:rPr>
      </w:pPr>
      <w:r w:rsidRPr="000C0237">
        <w:rPr>
          <w:rFonts w:cs="Adobe Arabic"/>
          <w:color w:val="auto"/>
          <w:sz w:val="32"/>
          <w:szCs w:val="32"/>
          <w:rtl/>
        </w:rPr>
        <w:t>العزّة</w:t>
      </w:r>
      <w:r w:rsidR="000D23FA" w:rsidRPr="000C0237">
        <w:rPr>
          <w:rFonts w:cs="Adobe Arabic"/>
          <w:color w:val="auto"/>
          <w:sz w:val="32"/>
          <w:szCs w:val="32"/>
          <w:rtl/>
        </w:rPr>
        <w:t xml:space="preserve"> </w:t>
      </w:r>
      <w:r w:rsidRPr="000C0237">
        <w:rPr>
          <w:rFonts w:cs="Adobe Arabic"/>
          <w:color w:val="auto"/>
          <w:sz w:val="32"/>
          <w:szCs w:val="32"/>
          <w:rtl/>
        </w:rPr>
        <w:t>والشموخ</w:t>
      </w:r>
      <w:r w:rsidR="000D23FA" w:rsidRPr="000C0237">
        <w:rPr>
          <w:rFonts w:cs="Adobe Arabic"/>
          <w:color w:val="auto"/>
          <w:sz w:val="32"/>
          <w:szCs w:val="32"/>
          <w:rtl/>
        </w:rPr>
        <w:t xml:space="preserve"> </w:t>
      </w:r>
      <w:r w:rsidRPr="000C0237">
        <w:rPr>
          <w:rFonts w:cs="Adobe Arabic"/>
          <w:color w:val="auto"/>
          <w:sz w:val="32"/>
          <w:szCs w:val="32"/>
          <w:rtl/>
        </w:rPr>
        <w:t>في</w:t>
      </w:r>
      <w:r w:rsidR="000D23FA" w:rsidRPr="000C0237">
        <w:rPr>
          <w:rFonts w:cs="Adobe Arabic"/>
          <w:color w:val="auto"/>
          <w:sz w:val="32"/>
          <w:szCs w:val="32"/>
          <w:rtl/>
        </w:rPr>
        <w:t xml:space="preserve"> </w:t>
      </w:r>
      <w:r w:rsidRPr="000C0237">
        <w:rPr>
          <w:rFonts w:cs="Adobe Arabic"/>
          <w:color w:val="auto"/>
          <w:sz w:val="32"/>
          <w:szCs w:val="32"/>
          <w:rtl/>
        </w:rPr>
        <w:t>اللغة</w:t>
      </w:r>
    </w:p>
    <w:p w14:paraId="38D3349D" w14:textId="381A0A5F" w:rsidR="00E57B02" w:rsidRPr="003675DF" w:rsidRDefault="00E57B0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تدلّ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لغةً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القوّة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والشِّدّة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والممانعة،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فيُقال: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«حصنٌ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منيع»؛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حصنٌ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بلغ</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القوّة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حدّ</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يُنال</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القرآن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الكريم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ورد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قوله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تعالى:</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rPr>
        <w:t>فَعَزَّزْنَا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بِثَالِثٍ</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rPr>
        <w:footnoteReference w:id="12"/>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قوّينا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وشدّدنا</w:t>
      </w:r>
      <w:r w:rsidR="00AF7CB0" w:rsidRPr="003675DF">
        <w:rPr>
          <w:rFonts w:ascii="Adobe Arabic" w:eastAsia="Times New Roman" w:hAnsi="Adobe Arabic" w:cs="Adobe Arabic"/>
          <w:sz w:val="32"/>
          <w:szCs w:val="32"/>
          <w:rtl/>
        </w:rPr>
        <w:t>.</w:t>
      </w:r>
    </w:p>
    <w:p w14:paraId="19964121" w14:textId="7FBCC9D5" w:rsidR="00E57B02" w:rsidRPr="003675DF" w:rsidRDefault="00E57B0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أمّا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الشموخ،</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العلوّ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والارتفاع،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ويُقال: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«شَمَخَ</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الجبل»؛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وارتفع</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تعالى:</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rPr>
        <w:t>وَجَعَلْنَا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فِيهَا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رَوَاسِيَ</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شَامِخَاتٍ</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rPr>
        <w:footnoteReference w:id="13"/>
      </w:r>
      <w:r w:rsidR="00AF7CB0" w:rsidRPr="003675DF">
        <w:rPr>
          <w:rFonts w:ascii="Adobe Arabic" w:eastAsia="Times New Roman" w:hAnsi="Adobe Arabic" w:cs="Adobe Arabic"/>
          <w:sz w:val="32"/>
          <w:szCs w:val="32"/>
          <w:rtl/>
        </w:rPr>
        <w:t>.</w:t>
      </w:r>
    </w:p>
    <w:p w14:paraId="21F48576" w14:textId="77777777" w:rsidR="00F40A3E" w:rsidRDefault="00F40A3E">
      <w:pPr>
        <w:rPr>
          <w:rFonts w:ascii="Adobe Arabic" w:eastAsia="Times New Roman" w:hAnsi="Adobe Arabic" w:cs="Adobe Arabic"/>
          <w:b/>
          <w:bCs/>
          <w:sz w:val="32"/>
          <w:szCs w:val="32"/>
          <w:shd w:val="clear" w:color="auto" w:fill="FFFFFF"/>
          <w:rtl/>
          <w:lang w:bidi="ar-LB"/>
        </w:rPr>
      </w:pPr>
      <w:r>
        <w:rPr>
          <w:rFonts w:cs="Adobe Arabic"/>
          <w:sz w:val="32"/>
          <w:szCs w:val="32"/>
          <w:rtl/>
        </w:rPr>
        <w:br w:type="page"/>
      </w:r>
    </w:p>
    <w:p w14:paraId="344D5D84" w14:textId="3E2A5616" w:rsidR="00E57B02" w:rsidRPr="000C0237" w:rsidRDefault="00F40A3E" w:rsidP="000C0237">
      <w:pPr>
        <w:pStyle w:val="Style3"/>
        <w:rPr>
          <w:rFonts w:cs="Adobe Arabic"/>
          <w:color w:val="auto"/>
          <w:sz w:val="32"/>
          <w:szCs w:val="32"/>
          <w:rtl/>
        </w:rPr>
      </w:pPr>
      <w:r>
        <w:rPr>
          <w:rFonts w:cs="Adobe Arabic" w:hint="cs"/>
          <w:color w:val="auto"/>
          <w:sz w:val="32"/>
          <w:szCs w:val="32"/>
          <w:rtl/>
        </w:rPr>
        <w:lastRenderedPageBreak/>
        <w:t>..0</w:t>
      </w:r>
      <w:r w:rsidR="00E57B02" w:rsidRPr="000C0237">
        <w:rPr>
          <w:rFonts w:cs="Adobe Arabic"/>
          <w:color w:val="auto"/>
          <w:sz w:val="32"/>
          <w:szCs w:val="32"/>
          <w:rtl/>
        </w:rPr>
        <w:t>العزّة</w:t>
      </w:r>
      <w:r w:rsidR="000D23FA" w:rsidRPr="000C0237">
        <w:rPr>
          <w:rFonts w:cs="Adobe Arabic"/>
          <w:color w:val="auto"/>
          <w:sz w:val="32"/>
          <w:szCs w:val="32"/>
          <w:rtl/>
        </w:rPr>
        <w:t xml:space="preserve"> </w:t>
      </w:r>
      <w:r w:rsidR="00E57B02" w:rsidRPr="000C0237">
        <w:rPr>
          <w:rFonts w:cs="Adobe Arabic"/>
          <w:color w:val="auto"/>
          <w:sz w:val="32"/>
          <w:szCs w:val="32"/>
          <w:rtl/>
        </w:rPr>
        <w:t>في</w:t>
      </w:r>
      <w:r w:rsidR="000D23FA" w:rsidRPr="000C0237">
        <w:rPr>
          <w:rFonts w:cs="Adobe Arabic"/>
          <w:color w:val="auto"/>
          <w:sz w:val="32"/>
          <w:szCs w:val="32"/>
          <w:rtl/>
        </w:rPr>
        <w:t xml:space="preserve"> </w:t>
      </w:r>
      <w:r w:rsidR="00E57B02" w:rsidRPr="000C0237">
        <w:rPr>
          <w:rFonts w:cs="Adobe Arabic"/>
          <w:color w:val="auto"/>
          <w:sz w:val="32"/>
          <w:szCs w:val="32"/>
          <w:rtl/>
        </w:rPr>
        <w:t>القرآن</w:t>
      </w:r>
      <w:r w:rsidR="000D23FA" w:rsidRPr="000C0237">
        <w:rPr>
          <w:rFonts w:cs="Adobe Arabic"/>
          <w:color w:val="auto"/>
          <w:sz w:val="32"/>
          <w:szCs w:val="32"/>
          <w:rtl/>
        </w:rPr>
        <w:t xml:space="preserve"> </w:t>
      </w:r>
      <w:r w:rsidR="00E57B02" w:rsidRPr="000C0237">
        <w:rPr>
          <w:rFonts w:cs="Adobe Arabic"/>
          <w:color w:val="auto"/>
          <w:sz w:val="32"/>
          <w:szCs w:val="32"/>
          <w:rtl/>
        </w:rPr>
        <w:t>الكريم</w:t>
      </w:r>
    </w:p>
    <w:p w14:paraId="17095238" w14:textId="4A091DE0" w:rsidR="00E57B02" w:rsidRPr="003675DF" w:rsidRDefault="00E57B0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صفات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تعالى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وأسمائه،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واسم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«الْعَزِيزُ»</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تكرّر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القرآن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نحو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تسعين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يدلّ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الغلبة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والقهر،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يُعِزُّ</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يشاء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عباده</w:t>
      </w:r>
      <w:r w:rsidR="00AF7CB0" w:rsidRPr="003675DF">
        <w:rPr>
          <w:rFonts w:ascii="Adobe Arabic" w:eastAsia="Times New Roman" w:hAnsi="Adobe Arabic" w:cs="Adobe Arabic"/>
          <w:sz w:val="32"/>
          <w:szCs w:val="32"/>
          <w:rtl/>
        </w:rPr>
        <w:t>.</w:t>
      </w:r>
    </w:p>
    <w:p w14:paraId="5BA3E9D6" w14:textId="5E0E4C05" w:rsidR="00E57B02" w:rsidRPr="003675DF" w:rsidRDefault="00E57B0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وإنّ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الاسم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يزرع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قلب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المؤمن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قوّة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وثقة،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إذ</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يعلم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غالبٌ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أمره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يُغلَب،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يُمانع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أمره،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يشأ</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يكن</w:t>
      </w:r>
      <w:r w:rsidR="00AF7CB0" w:rsidRPr="003675DF">
        <w:rPr>
          <w:rFonts w:ascii="Adobe Arabic" w:eastAsia="Times New Roman" w:hAnsi="Adobe Arabic" w:cs="Adobe Arabic"/>
          <w:sz w:val="32"/>
          <w:szCs w:val="32"/>
          <w:rtl/>
        </w:rPr>
        <w:t>.</w:t>
      </w:r>
    </w:p>
    <w:p w14:paraId="3A4E9920" w14:textId="12DF74A4" w:rsidR="00E57B02" w:rsidRPr="003675DF" w:rsidRDefault="00E57B0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وقد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القرآن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خُلق</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يجب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يتحلّى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المؤمن،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فقال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تعالى:</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rPr>
        <w:t>يَقُولُونَ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لَئِن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رَّجَعْنَا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إِلَى</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الْمَدِينَةِ</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لَيُخْرِجَنَّ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الْأَعَزُّ</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مِنْهَا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الْأَذَلَّ</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وَلِلَّهِ</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الْعِزَّةُ</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وَلِرَسُولِهِ</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وَلِلْمُؤْمِنِينَ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وَلَكِنَّ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الْمُنَافِقِينَ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لَا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يَعْلَمُونَ</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rPr>
        <w:footnoteReference w:id="14"/>
      </w:r>
      <w:r w:rsidR="00AF7CB0" w:rsidRPr="003675DF">
        <w:rPr>
          <w:rFonts w:ascii="Adobe Arabic" w:eastAsia="Times New Roman" w:hAnsi="Adobe Arabic" w:cs="Adobe Arabic"/>
          <w:sz w:val="32"/>
          <w:szCs w:val="32"/>
          <w:rtl/>
        </w:rPr>
        <w:t>.</w:t>
      </w:r>
    </w:p>
    <w:p w14:paraId="7455270E" w14:textId="77777777" w:rsidR="00E57B02" w:rsidRPr="000C0237" w:rsidRDefault="00E57B02" w:rsidP="000C0237">
      <w:pPr>
        <w:pStyle w:val="Style3"/>
        <w:rPr>
          <w:rFonts w:cs="Adobe Arabic"/>
          <w:color w:val="auto"/>
          <w:sz w:val="32"/>
          <w:szCs w:val="32"/>
          <w:rtl/>
        </w:rPr>
      </w:pPr>
      <w:r w:rsidRPr="000C0237">
        <w:rPr>
          <w:rFonts w:cs="Adobe Arabic"/>
          <w:color w:val="auto"/>
          <w:sz w:val="32"/>
          <w:szCs w:val="32"/>
          <w:rtl/>
        </w:rPr>
        <w:t>العزّة</w:t>
      </w:r>
      <w:r w:rsidR="000D23FA" w:rsidRPr="000C0237">
        <w:rPr>
          <w:rFonts w:cs="Adobe Arabic"/>
          <w:color w:val="auto"/>
          <w:sz w:val="32"/>
          <w:szCs w:val="32"/>
          <w:rtl/>
        </w:rPr>
        <w:t xml:space="preserve"> </w:t>
      </w:r>
      <w:r w:rsidRPr="000C0237">
        <w:rPr>
          <w:rFonts w:cs="Adobe Arabic"/>
          <w:color w:val="auto"/>
          <w:sz w:val="32"/>
          <w:szCs w:val="32"/>
          <w:rtl/>
        </w:rPr>
        <w:t>لله،</w:t>
      </w:r>
      <w:r w:rsidR="000D23FA" w:rsidRPr="000C0237">
        <w:rPr>
          <w:rFonts w:cs="Adobe Arabic"/>
          <w:color w:val="auto"/>
          <w:sz w:val="32"/>
          <w:szCs w:val="32"/>
          <w:rtl/>
        </w:rPr>
        <w:t xml:space="preserve"> </w:t>
      </w:r>
      <w:r w:rsidRPr="000C0237">
        <w:rPr>
          <w:rFonts w:cs="Adobe Arabic"/>
          <w:color w:val="auto"/>
          <w:sz w:val="32"/>
          <w:szCs w:val="32"/>
          <w:rtl/>
        </w:rPr>
        <w:t>ثم</w:t>
      </w:r>
      <w:r w:rsidR="000D23FA" w:rsidRPr="000C0237">
        <w:rPr>
          <w:rFonts w:cs="Adobe Arabic"/>
          <w:color w:val="auto"/>
          <w:sz w:val="32"/>
          <w:szCs w:val="32"/>
          <w:rtl/>
        </w:rPr>
        <w:t xml:space="preserve"> </w:t>
      </w:r>
      <w:r w:rsidRPr="000C0237">
        <w:rPr>
          <w:rFonts w:cs="Adobe Arabic"/>
          <w:color w:val="auto"/>
          <w:sz w:val="32"/>
          <w:szCs w:val="32"/>
          <w:rtl/>
        </w:rPr>
        <w:t>لمن</w:t>
      </w:r>
      <w:r w:rsidR="000D23FA" w:rsidRPr="000C0237">
        <w:rPr>
          <w:rFonts w:cs="Adobe Arabic"/>
          <w:color w:val="auto"/>
          <w:sz w:val="32"/>
          <w:szCs w:val="32"/>
          <w:rtl/>
        </w:rPr>
        <w:t xml:space="preserve"> </w:t>
      </w:r>
      <w:r w:rsidRPr="000C0237">
        <w:rPr>
          <w:rFonts w:cs="Adobe Arabic"/>
          <w:color w:val="auto"/>
          <w:sz w:val="32"/>
          <w:szCs w:val="32"/>
          <w:rtl/>
        </w:rPr>
        <w:t>يشاء</w:t>
      </w:r>
    </w:p>
    <w:p w14:paraId="01C83A67" w14:textId="5778DB67" w:rsidR="00E57B02" w:rsidRPr="003675DF" w:rsidRDefault="00E57B0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يتساءل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المرء: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وحده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سبحانه:</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rPr>
        <w:t>إِنَّ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الْعِزَّةَ</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لِلَّهِ</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جَمِيعًا</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rPr>
        <w:footnoteReference w:id="15"/>
      </w:r>
      <w:r w:rsidR="00AF7CB0" w:rsidRPr="003675DF">
        <w:rPr>
          <w:rFonts w:ascii="Adobe Arabic" w:eastAsia="Times New Roman" w:hAnsi="Adobe Arabic" w:cs="Adobe Arabic"/>
          <w:sz w:val="32"/>
          <w:szCs w:val="32"/>
          <w:rtl/>
        </w:rPr>
        <w:t>.</w:t>
      </w:r>
    </w:p>
    <w:p w14:paraId="79752DB3" w14:textId="7DE0E194" w:rsidR="00E57B02" w:rsidRPr="003675DF" w:rsidRDefault="00E57B0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فكيف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يقول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أيض</w:t>
      </w:r>
      <w:r w:rsidR="00C62F15" w:rsidRPr="003675DF">
        <w:rPr>
          <w:rFonts w:ascii="Adobe Arabic" w:eastAsia="Times New Roman" w:hAnsi="Adobe Arabic" w:cs="Adobe Arabic"/>
          <w:sz w:val="32"/>
          <w:szCs w:val="32"/>
          <w:rtl/>
        </w:rPr>
        <w:t>اً</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rPr>
        <w:t>وَلِلَّهِ</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الْعِزَّةُ</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وَلِرَسُولِهِ</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وَلِلْمُؤْمِنِينَ</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rPr>
        <w:footnoteReference w:id="16"/>
      </w:r>
      <w:r w:rsidRPr="003675DF">
        <w:rPr>
          <w:rFonts w:ascii="Adobe Arabic" w:eastAsia="Times New Roman" w:hAnsi="Adobe Arabic" w:cs="Adobe Arabic"/>
          <w:sz w:val="32"/>
          <w:szCs w:val="32"/>
          <w:rtl/>
        </w:rPr>
        <w:t>؟</w:t>
      </w:r>
    </w:p>
    <w:p w14:paraId="1F671348" w14:textId="74250961" w:rsidR="00E57B02" w:rsidRPr="003675DF" w:rsidRDefault="00E57B0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والجواب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سبحانه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المالك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المطلق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يُسبغها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عباده،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ليست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ممنوعة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مشروطة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تُطلَب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وحده</w:t>
      </w:r>
      <w:r w:rsidR="00AF7CB0" w:rsidRPr="003675DF">
        <w:rPr>
          <w:rFonts w:ascii="Adobe Arabic" w:eastAsia="Times New Roman" w:hAnsi="Adobe Arabic" w:cs="Adobe Arabic"/>
          <w:sz w:val="32"/>
          <w:szCs w:val="32"/>
          <w:rtl/>
        </w:rPr>
        <w:t>.</w:t>
      </w:r>
    </w:p>
    <w:p w14:paraId="505B8740" w14:textId="47322870" w:rsidR="00E57B02" w:rsidRPr="003675DF" w:rsidRDefault="00E57B0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قال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العلّامة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الطباطبائيّ</w:t>
      </w:r>
      <w:r w:rsidR="00590220" w:rsidRPr="003675DF">
        <w:rPr>
          <w:rFonts w:ascii="Adobe Arabic" w:eastAsia="Times New Roman" w:hAnsi="Adobe Arabic" w:cs="Adobe Arabic"/>
          <w:sz w:val="32"/>
          <w:szCs w:val="32"/>
          <w:rtl/>
        </w:rPr>
        <w:t> </w:t>
      </w:r>
      <w:r w:rsidR="00590220" w:rsidRPr="003675DF">
        <w:rPr>
          <w:rFonts w:ascii="Adobe Arabic" w:eastAsia="Times New Roman" w:hAnsi="Adobe Arabic" w:cs="Adobe Arabic"/>
          <w:sz w:val="32"/>
          <w:szCs w:val="32"/>
        </w:rPr>
        <w:sym w:font="Abz Roumouz" w:char="F021"/>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w:t>
      </w:r>
      <w:r w:rsidRPr="003675DF">
        <w:rPr>
          <w:rFonts w:ascii="Adobe Arabic" w:eastAsia="Times New Roman" w:hAnsi="Adobe Arabic" w:cs="Adobe Arabic"/>
          <w:sz w:val="32"/>
          <w:szCs w:val="32"/>
          <w:rtl/>
          <w:lang w:bidi="ar-LB"/>
        </w:rPr>
        <w:t>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قوله:</w:t>
      </w:r>
      <w:r w:rsidR="000D23FA" w:rsidRPr="003675DF">
        <w:rPr>
          <w:rFonts w:ascii="Adobe Arabic" w:eastAsia="Times New Roman" w:hAnsi="Adobe Arabic" w:cs="Adobe Arabic"/>
          <w:sz w:val="32"/>
          <w:szCs w:val="32"/>
          <w:rtl/>
          <w:lang w:bidi="ar-LB"/>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lang w:bidi="ar-LB"/>
        </w:rPr>
        <w:t>مَن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كَانَ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يُرِيدُ</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الْعِزَّةَ</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فَلِلَّهِ</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الْعِزَّةُ</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جَمِيعًا</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b/>
          <w:bCs/>
          <w:sz w:val="32"/>
          <w:szCs w:val="32"/>
          <w:vertAlign w:val="superscript"/>
          <w:rtl/>
        </w:rPr>
        <w:footnoteReference w:id="17"/>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ليس</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بمسوق</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لبيان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اختصاص</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العزّة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بحيث</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ينالها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غيره،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وأنّ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أرادها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فقد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طلب</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محالاً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وأراد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يكون،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المعنى: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كان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يريد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العزّة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فليطلبها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تعالى؛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لأنّ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العزّة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جميعاً،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توجد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عند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غيره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بالذات</w:t>
      </w:r>
      <w:r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vertAlign w:val="superscript"/>
          <w:rtl/>
        </w:rPr>
        <w:footnoteReference w:id="18"/>
      </w:r>
      <w:r w:rsidR="00AF7CB0" w:rsidRPr="003675DF">
        <w:rPr>
          <w:rFonts w:ascii="Adobe Arabic" w:eastAsia="Times New Roman" w:hAnsi="Adobe Arabic" w:cs="Adobe Arabic"/>
          <w:sz w:val="32"/>
          <w:szCs w:val="32"/>
          <w:rtl/>
        </w:rPr>
        <w:t>.</w:t>
      </w:r>
    </w:p>
    <w:p w14:paraId="0DBFD106" w14:textId="77777777" w:rsidR="00F40A3E" w:rsidRDefault="00E57B0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ويقول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الخامنئيّ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ظلّه):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يمنحها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بإخلاص</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يلجأ</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بعض</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الأشخاص،</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ابتغاءً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الأدوات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والوسائل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الخطأ،</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يقول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القرآن:</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rPr>
        <w:t>أَيَبْتَغُونَ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عِندَهُمُ</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الْعِزَّةَ</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rPr>
        <w:footnoteReference w:id="19"/>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يذهبون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الكفّار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والأفراد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المنافقين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لكي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يستجدوا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rPr>
        <w:t>فَإِنَّ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الْعِزَّةَ</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لِلَّهِ</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جَمِيعاً</w:t>
      </w:r>
      <w:r w:rsidR="00F60D39" w:rsidRPr="000C0237">
        <w:rPr>
          <w:rFonts w:ascii="Traditional Arabic" w:hAnsi="Traditional Arabic" w:cs="Traditional Arabic"/>
          <w:b/>
          <w:bCs/>
          <w:color w:val="C00000"/>
          <w:sz w:val="32"/>
          <w:szCs w:val="32"/>
          <w:rtl/>
        </w:rPr>
        <w:t>﴾</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بيد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ومِلكُه،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تصرّفه</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الآية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سورة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النساء</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الآية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الأخرى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سورة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فاطر:</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rPr>
        <w:t>مَنْ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كَانَ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يُرِيدُ</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الْعِزَّةَ</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فَلِلَّهِ</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الْعِزَّةُ</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جَمِيعاً</w:t>
      </w:r>
      <w:r w:rsidR="00F60D39" w:rsidRPr="000C0237">
        <w:rPr>
          <w:rFonts w:ascii="Traditional Arabic" w:hAnsi="Traditional Arabic" w:cs="Traditional Arabic"/>
          <w:b/>
          <w:bCs/>
          <w:color w:val="C00000"/>
          <w:sz w:val="32"/>
          <w:szCs w:val="32"/>
          <w:rtl/>
        </w:rPr>
        <w:t>﴾</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بيد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ينبغي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فهمه</w:t>
      </w:r>
      <w:r w:rsidR="000D23FA" w:rsidRPr="003675DF">
        <w:rPr>
          <w:rFonts w:ascii="Adobe Arabic" w:eastAsia="Times New Roman" w:hAnsi="Adobe Arabic" w:cs="Adobe Arabic"/>
          <w:sz w:val="32"/>
          <w:szCs w:val="32"/>
          <w:rtl/>
        </w:rPr>
        <w:t xml:space="preserve"> </w:t>
      </w:r>
    </w:p>
    <w:p w14:paraId="4C052915" w14:textId="77777777" w:rsidR="00F40A3E" w:rsidRDefault="00F40A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14:paraId="626070C6" w14:textId="12C288C2" w:rsidR="00E57B02" w:rsidRPr="003675DF" w:rsidRDefault="00E57B0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lastRenderedPageBreak/>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نمط</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العيش</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وتوجّهه،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ولنجعل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المعارف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والمعلومات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مؤثّرة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فيهما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وحاضرة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أيضاً</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نسعى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وراء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[فلنعرف]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معدنها»</w:t>
      </w:r>
      <w:r w:rsidRPr="003675DF">
        <w:rPr>
          <w:rFonts w:ascii="Adobe Arabic" w:eastAsia="Times New Roman" w:hAnsi="Adobe Arabic" w:cs="Adobe Arabic"/>
          <w:sz w:val="32"/>
          <w:szCs w:val="32"/>
          <w:vertAlign w:val="superscript"/>
          <w:rtl/>
        </w:rPr>
        <w:footnoteReference w:id="20"/>
      </w:r>
      <w:r w:rsidR="00AF7CB0" w:rsidRPr="003675DF">
        <w:rPr>
          <w:rFonts w:ascii="Adobe Arabic" w:eastAsia="Times New Roman" w:hAnsi="Adobe Arabic" w:cs="Adobe Arabic"/>
          <w:sz w:val="32"/>
          <w:szCs w:val="32"/>
          <w:rtl/>
        </w:rPr>
        <w:t>.</w:t>
      </w:r>
    </w:p>
    <w:p w14:paraId="28D3438F" w14:textId="77777777" w:rsidR="00E57B02" w:rsidRPr="000C0237" w:rsidRDefault="00E57B02" w:rsidP="000C0237">
      <w:pPr>
        <w:pStyle w:val="Style3"/>
        <w:rPr>
          <w:rFonts w:cs="Adobe Arabic"/>
          <w:color w:val="auto"/>
          <w:sz w:val="32"/>
          <w:szCs w:val="32"/>
          <w:rtl/>
        </w:rPr>
      </w:pPr>
      <w:r w:rsidRPr="000C0237">
        <w:rPr>
          <w:rFonts w:cs="Adobe Arabic"/>
          <w:color w:val="auto"/>
          <w:sz w:val="32"/>
          <w:szCs w:val="32"/>
          <w:rtl/>
        </w:rPr>
        <w:t>كربلاء</w:t>
      </w:r>
      <w:r w:rsidR="000D23FA" w:rsidRPr="000C0237">
        <w:rPr>
          <w:rFonts w:cs="Adobe Arabic"/>
          <w:color w:val="auto"/>
          <w:sz w:val="32"/>
          <w:szCs w:val="32"/>
          <w:rtl/>
        </w:rPr>
        <w:t xml:space="preserve"> </w:t>
      </w:r>
      <w:r w:rsidRPr="000C0237">
        <w:rPr>
          <w:rFonts w:cs="Adobe Arabic"/>
          <w:color w:val="auto"/>
          <w:sz w:val="32"/>
          <w:szCs w:val="32"/>
          <w:rtl/>
        </w:rPr>
        <w:t>عنوان</w:t>
      </w:r>
      <w:r w:rsidR="000D23FA" w:rsidRPr="000C0237">
        <w:rPr>
          <w:rFonts w:cs="Adobe Arabic"/>
          <w:color w:val="auto"/>
          <w:sz w:val="32"/>
          <w:szCs w:val="32"/>
          <w:rtl/>
        </w:rPr>
        <w:t xml:space="preserve"> </w:t>
      </w:r>
      <w:r w:rsidRPr="000C0237">
        <w:rPr>
          <w:rFonts w:cs="Adobe Arabic"/>
          <w:color w:val="auto"/>
          <w:sz w:val="32"/>
          <w:szCs w:val="32"/>
          <w:rtl/>
        </w:rPr>
        <w:t>العزّة</w:t>
      </w:r>
      <w:r w:rsidR="000D23FA" w:rsidRPr="000C0237">
        <w:rPr>
          <w:rFonts w:cs="Adobe Arabic"/>
          <w:color w:val="auto"/>
          <w:sz w:val="32"/>
          <w:szCs w:val="32"/>
          <w:rtl/>
        </w:rPr>
        <w:t xml:space="preserve"> </w:t>
      </w:r>
      <w:r w:rsidRPr="000C0237">
        <w:rPr>
          <w:rFonts w:cs="Adobe Arabic"/>
          <w:color w:val="auto"/>
          <w:sz w:val="32"/>
          <w:szCs w:val="32"/>
          <w:rtl/>
        </w:rPr>
        <w:t>الحسينيّة</w:t>
      </w:r>
    </w:p>
    <w:p w14:paraId="4BD38071" w14:textId="22F54A84" w:rsidR="00E57B02" w:rsidRPr="003675DF" w:rsidRDefault="00E57B02"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لقد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قدّمت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تجسيد</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لمعنى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بأسمى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صورها،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حيث</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تكن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شعار</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مجرّد</w:t>
      </w:r>
      <w:r w:rsidR="00C62F15" w:rsidRPr="003675DF">
        <w:rPr>
          <w:rFonts w:ascii="Adobe Arabic" w:eastAsia="Times New Roman" w:hAnsi="Adobe Arabic" w:cs="Adobe Arabic"/>
          <w:sz w:val="32"/>
          <w:szCs w:val="32"/>
          <w:rtl/>
        </w:rPr>
        <w:t>اً</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روح</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تنبض</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موقف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مواقف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590220" w:rsidRPr="003675DF">
        <w:rPr>
          <w:rFonts w:ascii="Adobe Arabic" w:eastAsia="Times New Roman" w:hAnsi="Adobe Arabic" w:cs="Adobe Arabic"/>
          <w:sz w:val="32"/>
          <w:szCs w:val="32"/>
          <w:rtl/>
        </w:rPr>
        <w:t> </w:t>
      </w:r>
      <w:r w:rsidR="00590220" w:rsidRPr="003675DF">
        <w:rPr>
          <w:rFonts w:ascii="Adobe Arabic" w:eastAsia="Times New Roman" w:hAnsi="Adobe Arabic" w:cs="Adobe Arabic"/>
          <w:sz w:val="32"/>
          <w:szCs w:val="32"/>
        </w:rPr>
        <w:sym w:font="Abz Roumouz" w:char="F025"/>
      </w:r>
      <w:r w:rsidRPr="003675DF">
        <w:rPr>
          <w:rFonts w:ascii="Adobe Arabic" w:eastAsia="Times New Roman" w:hAnsi="Adobe Arabic" w:cs="Adobe Arabic"/>
          <w:sz w:val="32"/>
          <w:szCs w:val="32"/>
          <w:cs/>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وأهل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بيته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وأصحابه</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بلغ</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أوج</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الكرامة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الإنسانيّة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والروحيّة،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فسطّر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ملحمة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نظير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التاريخ،</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أظهر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الحقّة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ليست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كثرة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العدد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والعدّة،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الثبات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المبدأ،</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واليقين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بنُصرة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تعالى،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والتشبّث</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بقيم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مهما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عظُمت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التضحيات</w:t>
      </w:r>
      <w:r w:rsidR="00AF7CB0" w:rsidRPr="003675DF">
        <w:rPr>
          <w:rFonts w:ascii="Adobe Arabic" w:eastAsia="Times New Roman" w:hAnsi="Adobe Arabic" w:cs="Adobe Arabic"/>
          <w:sz w:val="32"/>
          <w:szCs w:val="32"/>
          <w:rtl/>
        </w:rPr>
        <w:t>.</w:t>
      </w:r>
    </w:p>
    <w:p w14:paraId="0BF3516F" w14:textId="49C2D7D8" w:rsidR="00E57B02" w:rsidRPr="003675DF" w:rsidRDefault="00E57B02"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يُقِم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ثورته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أجل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جاهٍ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سلطان،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لأجل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خصومةٍ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شخصيّة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انتقامٍ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دنيويّ،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وإنّما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قيامته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نصرةً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خالصةً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لدين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تعالى،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وإنقاذ</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للأمّة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الضلال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والانحراف،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فوقف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شامخ</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أبيّ</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ضدّ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طغاة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بني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أميّة،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رافض</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مبايعة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يزيد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الطاغية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مثّل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الفساد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والانحراف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خطّ</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النبوّة</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وأطلق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كلمته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الخالدة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أصبحت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نهج</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للأحرار: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Pr="003675DF">
        <w:rPr>
          <w:rFonts w:ascii="Adobe Arabic" w:eastAsia="Times New Roman" w:hAnsi="Adobe Arabic" w:cs="Adobe Arabic"/>
          <w:b/>
          <w:bCs/>
          <w:sz w:val="32"/>
          <w:szCs w:val="32"/>
          <w:rtl/>
        </w:rPr>
        <w:t>مِثْلِي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لا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يُبَايِعُ</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مِثْلَهُ</w:t>
      </w:r>
      <w:r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vertAlign w:val="superscript"/>
          <w:rtl/>
        </w:rPr>
        <w:footnoteReference w:id="21"/>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إعلانٍ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صريح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ينحني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للباطل،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المعصوم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يمدّ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يده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مهادنةٍ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تجلب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وتُسقِط</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هيبة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الدين</w:t>
      </w:r>
      <w:r w:rsidR="00AF7CB0" w:rsidRPr="003675DF">
        <w:rPr>
          <w:rFonts w:ascii="Adobe Arabic" w:eastAsia="Times New Roman" w:hAnsi="Adobe Arabic" w:cs="Adobe Arabic"/>
          <w:sz w:val="32"/>
          <w:szCs w:val="32"/>
          <w:rtl/>
        </w:rPr>
        <w:t>.</w:t>
      </w:r>
    </w:p>
    <w:p w14:paraId="1087D5C3" w14:textId="02F8B9E8" w:rsidR="00E57B02" w:rsidRPr="003675DF" w:rsidRDefault="00E57B02"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ورفع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راية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الكرامة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بقوله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المشهور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شعار</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خالد</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Pr="003675DF">
        <w:rPr>
          <w:rFonts w:ascii="Adobe Arabic" w:eastAsia="Times New Roman" w:hAnsi="Adobe Arabic" w:cs="Adobe Arabic"/>
          <w:b/>
          <w:bCs/>
          <w:sz w:val="32"/>
          <w:szCs w:val="32"/>
          <w:rtl/>
        </w:rPr>
        <w:t>هَيْهَاتَ</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مِنَّا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الذِّلَّة</w:t>
      </w:r>
      <w:r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vertAlign w:val="superscript"/>
          <w:rtl/>
        </w:rPr>
        <w:footnoteReference w:id="22"/>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ليعلّم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الأجيال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المؤمن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يرضى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بالهوان،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تُشترى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تُمنَح،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تُؤخَذ</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بثبات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الموقف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وصدق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وعلوّ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الهمّة</w:t>
      </w:r>
      <w:r w:rsidR="00AF7CB0" w:rsidRPr="003675DF">
        <w:rPr>
          <w:rFonts w:ascii="Adobe Arabic" w:eastAsia="Times New Roman" w:hAnsi="Adobe Arabic" w:cs="Adobe Arabic"/>
          <w:sz w:val="32"/>
          <w:szCs w:val="32"/>
          <w:rtl/>
        </w:rPr>
        <w:t>.</w:t>
      </w:r>
    </w:p>
    <w:p w14:paraId="4620436D" w14:textId="355F0C13" w:rsidR="00E57B02" w:rsidRPr="003675DF" w:rsidRDefault="00E57B02"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لقد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معرفته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تعالى،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وإيمانه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العميق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بعظمته،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شموخه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ومفتاح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عزّته،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ملأ</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قلبه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يقينٌ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توكّل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عليه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فلن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يُخذَل،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استنصر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فلن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يُغلب،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اعتزّ</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فلن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يُهان</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ويشهد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لذلك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موقف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أبي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الفضل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العبّاس</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نهر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العلقمي،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حيث</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بلغ</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العطش</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مبلغ</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شديد</w:t>
      </w:r>
      <w:r w:rsidR="00C62F15" w:rsidRPr="003675DF">
        <w:rPr>
          <w:rFonts w:ascii="Adobe Arabic" w:eastAsia="Times New Roman" w:hAnsi="Adobe Arabic" w:cs="Adobe Arabic"/>
          <w:sz w:val="32"/>
          <w:szCs w:val="32"/>
          <w:rtl/>
        </w:rPr>
        <w:t>اً</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فأخذ</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بيده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ليروي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ظمأه،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ولكنّه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تذكّر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أخيه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وأهل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بيته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العطاشى،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فرمى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يده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غير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آسف،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مردّد</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كلمته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العظيمة: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Pr="003675DF">
        <w:rPr>
          <w:rFonts w:ascii="Adobe Arabic" w:eastAsia="Times New Roman" w:hAnsi="Adobe Arabic" w:cs="Adobe Arabic"/>
          <w:b/>
          <w:bCs/>
          <w:sz w:val="32"/>
          <w:szCs w:val="32"/>
          <w:rtl/>
        </w:rPr>
        <w:t>يَا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نَفْسُ</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بَعْدِ</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الْحُسَيْنِ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هُونِي،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وَبَعْدَهُ</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لا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كُنْتِ</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تَكُونِي</w:t>
      </w:r>
      <w:r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vertAlign w:val="superscript"/>
          <w:rtl/>
        </w:rPr>
        <w:footnoteReference w:id="23"/>
      </w:r>
      <w:r w:rsidR="00AF7CB0" w:rsidRPr="003675DF">
        <w:rPr>
          <w:rFonts w:ascii="Adobe Arabic" w:eastAsia="Times New Roman" w:hAnsi="Adobe Arabic" w:cs="Adobe Arabic"/>
          <w:sz w:val="32"/>
          <w:szCs w:val="32"/>
          <w:rtl/>
        </w:rPr>
        <w:t>.</w:t>
      </w:r>
    </w:p>
    <w:p w14:paraId="65FDE28F" w14:textId="77777777" w:rsidR="00F40A3E" w:rsidRDefault="00E57B0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فما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أروع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المشهد!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قلبٌ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عطشان،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تمسّ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لكنّ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تمنعه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يقدّم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نفسه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إمامه،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يشرب</w:t>
      </w:r>
      <w:r w:rsidR="000D23FA" w:rsidRPr="003675DF">
        <w:rPr>
          <w:rFonts w:ascii="Adobe Arabic" w:eastAsia="Times New Roman" w:hAnsi="Adobe Arabic" w:cs="Adobe Arabic"/>
          <w:sz w:val="32"/>
          <w:szCs w:val="32"/>
          <w:rtl/>
        </w:rPr>
        <w:t xml:space="preserve"> </w:t>
      </w:r>
    </w:p>
    <w:p w14:paraId="2FB54FEB" w14:textId="77777777" w:rsidR="00F40A3E" w:rsidRDefault="00F40A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14:paraId="5EC77F2B" w14:textId="57E9642F" w:rsidR="00E57B02" w:rsidRPr="003675DF" w:rsidRDefault="00E57B02"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lastRenderedPageBreak/>
        <w:t>فيما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ظامئ،</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فكان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موقفه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تجل</w:t>
      </w:r>
      <w:r w:rsidR="00DC3AD9"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ياً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نقيّ</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المستمدّة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الولاء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AF7CB0" w:rsidRPr="003675DF">
        <w:rPr>
          <w:rFonts w:ascii="Adobe Arabic" w:eastAsia="Times New Roman" w:hAnsi="Adobe Arabic" w:cs="Adobe Arabic"/>
          <w:sz w:val="32"/>
          <w:szCs w:val="32"/>
          <w:rtl/>
        </w:rPr>
        <w:t>.</w:t>
      </w:r>
    </w:p>
    <w:p w14:paraId="266674E8" w14:textId="1C8D1BAC" w:rsidR="00E57B02" w:rsidRPr="003675DF" w:rsidRDefault="00E57B02"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ثمّ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قُطعت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يمينه،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يزدْهُ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ذلك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صمود</w:t>
      </w:r>
      <w:r w:rsidR="00C62F15" w:rsidRPr="003675DF">
        <w:rPr>
          <w:rFonts w:ascii="Adobe Arabic" w:eastAsia="Times New Roman" w:hAnsi="Adobe Arabic" w:cs="Adobe Arabic"/>
          <w:sz w:val="32"/>
          <w:szCs w:val="32"/>
          <w:rtl/>
        </w:rPr>
        <w:t>اً</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فأنشد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بثباتٍ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وإباء: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Pr="003675DF">
        <w:rPr>
          <w:rFonts w:ascii="Adobe Arabic" w:eastAsia="Times New Roman" w:hAnsi="Adobe Arabic" w:cs="Adobe Arabic"/>
          <w:b/>
          <w:bCs/>
          <w:sz w:val="32"/>
          <w:szCs w:val="32"/>
          <w:rtl/>
        </w:rPr>
        <w:t>وَاللَّهِ</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إِنْ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قَطَعْتُمُ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يَمِينِي،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إِنِّي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أُحَامِي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أَبَد</w:t>
      </w:r>
      <w:r w:rsidR="00C62F15" w:rsidRPr="003675DF">
        <w:rPr>
          <w:rFonts w:ascii="Adobe Arabic" w:eastAsia="Times New Roman" w:hAnsi="Adobe Arabic" w:cs="Adobe Arabic"/>
          <w:b/>
          <w:bCs/>
          <w:sz w:val="32"/>
          <w:szCs w:val="32"/>
          <w:rtl/>
        </w:rPr>
        <w:t>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عَنْ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دِينِي</w:t>
      </w:r>
      <w:r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vertAlign w:val="superscript"/>
          <w:rtl/>
        </w:rPr>
        <w:footnoteReference w:id="24"/>
      </w:r>
      <w:r w:rsidR="00AF7CB0" w:rsidRPr="003675DF">
        <w:rPr>
          <w:rFonts w:ascii="Adobe Arabic" w:eastAsia="Times New Roman" w:hAnsi="Adobe Arabic" w:cs="Adobe Arabic"/>
          <w:sz w:val="32"/>
          <w:szCs w:val="32"/>
          <w:rtl/>
        </w:rPr>
        <w:t>.</w:t>
      </w:r>
    </w:p>
    <w:p w14:paraId="439FAB6B" w14:textId="77777777" w:rsidR="00E57B02" w:rsidRPr="003675DF" w:rsidRDefault="00E57B02"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فأيّ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كرامة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أعظم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يُضحّي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المرء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بنفسه،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سبيل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حفظ</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والدفاع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المفترض</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الطاعة؟</w:t>
      </w:r>
      <w:r w:rsidRPr="003675DF">
        <w:rPr>
          <w:rFonts w:ascii="Adobe Arabic" w:eastAsia="Times New Roman" w:hAnsi="Adobe Arabic" w:cs="Adobe Arabic"/>
          <w:sz w:val="32"/>
          <w:szCs w:val="32"/>
        </w:rPr>
        <w:t>!</w:t>
      </w:r>
    </w:p>
    <w:p w14:paraId="5F7FF81E" w14:textId="6F728224" w:rsidR="00E57B02" w:rsidRPr="003675DF" w:rsidRDefault="00E57B02"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هكذا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تجلّت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المستمدّة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الإلهيّة،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تعرف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الضعف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التراجع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التردّد،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يغذّيها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ويرويها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اليقين،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وينبتها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الصدق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AF7CB0" w:rsidRPr="003675DF">
        <w:rPr>
          <w:rFonts w:ascii="Adobe Arabic" w:eastAsia="Times New Roman" w:hAnsi="Adobe Arabic" w:cs="Adobe Arabic"/>
          <w:sz w:val="32"/>
          <w:szCs w:val="32"/>
          <w:rtl/>
        </w:rPr>
        <w:t>.</w:t>
      </w:r>
    </w:p>
    <w:p w14:paraId="4B5E8558" w14:textId="1AB3A656" w:rsidR="00E57B02" w:rsidRPr="003675DF" w:rsidRDefault="00E57B02"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وقد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لخّص</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الحقيقة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دعائه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يوم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عرفة،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Pr="003675DF">
        <w:rPr>
          <w:rFonts w:ascii="Adobe Arabic" w:eastAsia="Times New Roman" w:hAnsi="Adobe Arabic" w:cs="Adobe Arabic"/>
          <w:b/>
          <w:bCs/>
          <w:sz w:val="32"/>
          <w:szCs w:val="32"/>
          <w:rtl/>
        </w:rPr>
        <w:t>يَا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خَصَّ</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نَفْسَهُ</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بِالسُّمُوِّ</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وَالرِّفْعَةِ،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وَأَوْلِيَاؤُهُ</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بِعِزَّةٍ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يَعْتَزُّونَ،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يَا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جَعَلْتَ</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لَهُ</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الْمُلُوكَ</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نِيرَ</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الذُّلِّ</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عَلَى</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أَعْنَاقِهِمْ،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فَهُمْ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سَطْوَتِهِ</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خَائِفُونَ</w:t>
      </w:r>
      <w:r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vertAlign w:val="superscript"/>
          <w:rtl/>
        </w:rPr>
        <w:footnoteReference w:id="25"/>
      </w:r>
      <w:r w:rsidR="00AF7CB0" w:rsidRPr="003675DF">
        <w:rPr>
          <w:rFonts w:ascii="Adobe Arabic" w:eastAsia="Times New Roman" w:hAnsi="Adobe Arabic" w:cs="Adobe Arabic"/>
          <w:sz w:val="32"/>
          <w:szCs w:val="32"/>
          <w:rtl/>
        </w:rPr>
        <w:t>.</w:t>
      </w:r>
    </w:p>
    <w:p w14:paraId="042E50C5" w14:textId="77777777" w:rsidR="00E57B02" w:rsidRPr="000C0237" w:rsidRDefault="00E57B02" w:rsidP="000C0237">
      <w:pPr>
        <w:pStyle w:val="Style3"/>
        <w:rPr>
          <w:rFonts w:cs="Adobe Arabic"/>
          <w:color w:val="auto"/>
          <w:sz w:val="32"/>
          <w:szCs w:val="32"/>
          <w:rtl/>
        </w:rPr>
      </w:pPr>
      <w:r w:rsidRPr="000C0237">
        <w:rPr>
          <w:rFonts w:cs="Adobe Arabic"/>
          <w:color w:val="auto"/>
          <w:sz w:val="32"/>
          <w:szCs w:val="32"/>
          <w:rtl/>
        </w:rPr>
        <w:t>النهج</w:t>
      </w:r>
      <w:r w:rsidR="000D23FA" w:rsidRPr="000C0237">
        <w:rPr>
          <w:rFonts w:cs="Adobe Arabic"/>
          <w:color w:val="auto"/>
          <w:sz w:val="32"/>
          <w:szCs w:val="32"/>
          <w:rtl/>
        </w:rPr>
        <w:t xml:space="preserve"> </w:t>
      </w:r>
      <w:r w:rsidRPr="000C0237">
        <w:rPr>
          <w:rFonts w:cs="Adobe Arabic"/>
          <w:color w:val="auto"/>
          <w:sz w:val="32"/>
          <w:szCs w:val="32"/>
          <w:rtl/>
        </w:rPr>
        <w:t>القرآنيّ</w:t>
      </w:r>
      <w:r w:rsidR="000D23FA" w:rsidRPr="000C0237">
        <w:rPr>
          <w:rFonts w:cs="Adobe Arabic"/>
          <w:color w:val="auto"/>
          <w:sz w:val="32"/>
          <w:szCs w:val="32"/>
          <w:rtl/>
        </w:rPr>
        <w:t xml:space="preserve"> </w:t>
      </w:r>
      <w:r w:rsidRPr="000C0237">
        <w:rPr>
          <w:rFonts w:cs="Adobe Arabic"/>
          <w:color w:val="auto"/>
          <w:sz w:val="32"/>
          <w:szCs w:val="32"/>
          <w:rtl/>
        </w:rPr>
        <w:t>يصون</w:t>
      </w:r>
      <w:r w:rsidR="000D23FA" w:rsidRPr="000C0237">
        <w:rPr>
          <w:rFonts w:cs="Adobe Arabic"/>
          <w:color w:val="auto"/>
          <w:sz w:val="32"/>
          <w:szCs w:val="32"/>
          <w:rtl/>
        </w:rPr>
        <w:t xml:space="preserve"> </w:t>
      </w:r>
      <w:r w:rsidRPr="000C0237">
        <w:rPr>
          <w:rFonts w:cs="Adobe Arabic"/>
          <w:color w:val="auto"/>
          <w:sz w:val="32"/>
          <w:szCs w:val="32"/>
          <w:rtl/>
        </w:rPr>
        <w:t>عزّة</w:t>
      </w:r>
      <w:r w:rsidR="000D23FA" w:rsidRPr="000C0237">
        <w:rPr>
          <w:rFonts w:cs="Adobe Arabic"/>
          <w:color w:val="auto"/>
          <w:sz w:val="32"/>
          <w:szCs w:val="32"/>
          <w:rtl/>
        </w:rPr>
        <w:t xml:space="preserve"> </w:t>
      </w:r>
      <w:r w:rsidRPr="000C0237">
        <w:rPr>
          <w:rFonts w:cs="Adobe Arabic"/>
          <w:color w:val="auto"/>
          <w:sz w:val="32"/>
          <w:szCs w:val="32"/>
          <w:rtl/>
        </w:rPr>
        <w:t>المؤمن</w:t>
      </w:r>
    </w:p>
    <w:p w14:paraId="7FDD5A32" w14:textId="306AC793" w:rsidR="00E57B02" w:rsidRPr="003675DF" w:rsidRDefault="00E57B0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القرآن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الكريم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يرضَ</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لأتباعه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والهوان،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دعاهم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الإعداد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لحماية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عزّتهم،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فقال:</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rPr>
        <w:t>وَأَعِدُّوا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لَهُم</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مَا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اسْتَطَعْتُم</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مِّن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قُوَّةٍ</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وَمِن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رِّبَاطِ</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الْخَيْلِ</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تُرْهِبُونَ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بِهِ</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عَدُوَّ</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اللَّهِ</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وَعَدُوَّكُمْ</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rPr>
        <w:footnoteReference w:id="26"/>
      </w:r>
      <w:r w:rsidR="00AF7CB0" w:rsidRPr="003675DF">
        <w:rPr>
          <w:rFonts w:ascii="Adobe Arabic" w:eastAsia="Times New Roman" w:hAnsi="Adobe Arabic" w:cs="Adobe Arabic"/>
          <w:sz w:val="32"/>
          <w:szCs w:val="32"/>
          <w:rtl/>
        </w:rPr>
        <w:t>.</w:t>
      </w:r>
    </w:p>
    <w:p w14:paraId="69DA3F0D" w14:textId="067F7098" w:rsidR="00E57B02" w:rsidRPr="003675DF" w:rsidRDefault="00E57B0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فالقوّة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ليست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دعوةً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للبغي،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لصون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الكرامة،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ودفع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العدوان</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ولذلك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سبحانه:</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rPr>
        <w:t>يَا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أَيُّهَا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الَّذِينَ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آمَنُوا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خُذُوا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حِذْرَكُمْ</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فَانفِرُوا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ثُبَاتٍ</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أَوِ</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انفِرُوا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جَمِيعًا</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rPr>
        <w:footnoteReference w:id="27"/>
      </w:r>
      <w:r w:rsidR="00AF7CB0" w:rsidRPr="003675DF">
        <w:rPr>
          <w:rFonts w:ascii="Adobe Arabic" w:eastAsia="Times New Roman" w:hAnsi="Adobe Arabic" w:cs="Adobe Arabic"/>
          <w:sz w:val="32"/>
          <w:szCs w:val="32"/>
          <w:rtl/>
        </w:rPr>
        <w:t>.</w:t>
      </w:r>
    </w:p>
    <w:p w14:paraId="74B1BE8B" w14:textId="00DA53B2" w:rsidR="00E57B02" w:rsidRPr="003675DF" w:rsidRDefault="00E57B0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وهذا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فعله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وأصحابه؛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أعدّوا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وخاضوا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المعركة،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برغم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العدد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وكثرة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العدوّ</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ثبتوا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مبادئهم،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وارتقَوا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شهداء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شامخي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الرؤوس،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فصارت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ميدان</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الخالدة</w:t>
      </w:r>
      <w:r w:rsidR="00AF7CB0" w:rsidRPr="003675DF">
        <w:rPr>
          <w:rFonts w:ascii="Adobe Arabic" w:eastAsia="Times New Roman" w:hAnsi="Adobe Arabic" w:cs="Adobe Arabic"/>
          <w:sz w:val="32"/>
          <w:szCs w:val="32"/>
          <w:rtl/>
        </w:rPr>
        <w:t>.</w:t>
      </w:r>
    </w:p>
    <w:p w14:paraId="61E7DF1E" w14:textId="77777777" w:rsidR="00E57B02" w:rsidRPr="000C0237" w:rsidRDefault="00E57B02" w:rsidP="000C0237">
      <w:pPr>
        <w:pStyle w:val="Style3"/>
        <w:rPr>
          <w:rFonts w:cs="Adobe Arabic"/>
          <w:color w:val="auto"/>
          <w:sz w:val="32"/>
          <w:szCs w:val="32"/>
          <w:rtl/>
        </w:rPr>
      </w:pPr>
      <w:r w:rsidRPr="000C0237">
        <w:rPr>
          <w:rFonts w:cs="Adobe Arabic"/>
          <w:color w:val="auto"/>
          <w:sz w:val="32"/>
          <w:szCs w:val="32"/>
          <w:rtl/>
        </w:rPr>
        <w:t>المؤمن</w:t>
      </w:r>
      <w:r w:rsidR="000D23FA" w:rsidRPr="000C0237">
        <w:rPr>
          <w:rFonts w:cs="Adobe Arabic"/>
          <w:color w:val="auto"/>
          <w:sz w:val="32"/>
          <w:szCs w:val="32"/>
          <w:rtl/>
        </w:rPr>
        <w:t xml:space="preserve"> </w:t>
      </w:r>
      <w:r w:rsidRPr="000C0237">
        <w:rPr>
          <w:rFonts w:cs="Adobe Arabic"/>
          <w:color w:val="auto"/>
          <w:sz w:val="32"/>
          <w:szCs w:val="32"/>
          <w:rtl/>
        </w:rPr>
        <w:t>الحسينيّ</w:t>
      </w:r>
      <w:r w:rsidR="000D23FA" w:rsidRPr="000C0237">
        <w:rPr>
          <w:rFonts w:cs="Adobe Arabic"/>
          <w:color w:val="auto"/>
          <w:sz w:val="32"/>
          <w:szCs w:val="32"/>
          <w:rtl/>
        </w:rPr>
        <w:t xml:space="preserve"> </w:t>
      </w:r>
      <w:r w:rsidRPr="000C0237">
        <w:rPr>
          <w:rFonts w:cs="Adobe Arabic"/>
          <w:color w:val="auto"/>
          <w:sz w:val="32"/>
          <w:szCs w:val="32"/>
          <w:rtl/>
        </w:rPr>
        <w:t>عزيزٌ</w:t>
      </w:r>
      <w:r w:rsidR="000D23FA" w:rsidRPr="000C0237">
        <w:rPr>
          <w:rFonts w:cs="Adobe Arabic"/>
          <w:color w:val="auto"/>
          <w:sz w:val="32"/>
          <w:szCs w:val="32"/>
          <w:rtl/>
        </w:rPr>
        <w:t xml:space="preserve"> </w:t>
      </w:r>
      <w:r w:rsidRPr="000C0237">
        <w:rPr>
          <w:rFonts w:cs="Adobe Arabic"/>
          <w:color w:val="auto"/>
          <w:sz w:val="32"/>
          <w:szCs w:val="32"/>
          <w:rtl/>
        </w:rPr>
        <w:t>صابر</w:t>
      </w:r>
    </w:p>
    <w:p w14:paraId="17676F39" w14:textId="47F57149" w:rsidR="00E57B02" w:rsidRPr="003675DF" w:rsidRDefault="00E57B0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مؤمنٍ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يسير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نهج</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يرضى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الدنيّة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دينه،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ابتُلِي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بالمحن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والشدائد،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يعلم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الصبر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والثبات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الانكسار</w:t>
      </w:r>
      <w:r w:rsidR="00AF7CB0" w:rsidRPr="003675DF">
        <w:rPr>
          <w:rFonts w:ascii="Adobe Arabic" w:eastAsia="Times New Roman" w:hAnsi="Adobe Arabic" w:cs="Adobe Arabic"/>
          <w:sz w:val="32"/>
          <w:szCs w:val="32"/>
          <w:rtl/>
        </w:rPr>
        <w:t>.</w:t>
      </w:r>
    </w:p>
    <w:p w14:paraId="5D29FB08" w14:textId="77777777" w:rsidR="00F40A3E" w:rsidRDefault="00E57B02" w:rsidP="003675DF">
      <w:pPr>
        <w:widowControl w:val="0"/>
        <w:bidi/>
        <w:spacing w:after="0" w:line="240" w:lineRule="auto"/>
        <w:jc w:val="both"/>
        <w:rPr>
          <w:rFonts w:ascii="Traditional Arabic" w:eastAsia="Times New Roman" w:hAnsi="Traditional Arabic" w:cs="Traditional Arabic"/>
          <w:b/>
          <w:bCs/>
          <w:color w:val="C00000"/>
          <w:sz w:val="32"/>
          <w:szCs w:val="32"/>
          <w:rtl/>
        </w:rPr>
      </w:pPr>
      <w:r w:rsidRPr="003675DF">
        <w:rPr>
          <w:rFonts w:ascii="Adobe Arabic" w:eastAsia="Times New Roman" w:hAnsi="Adobe Arabic" w:cs="Adobe Arabic"/>
          <w:sz w:val="32"/>
          <w:szCs w:val="32"/>
          <w:rtl/>
        </w:rPr>
        <w:t>قال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تعالى:</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rPr>
        <w:t>وَلَنَبْلُوَنَّكُم</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بِشَيْءٍ</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مِّنَ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الْخَوفْ</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وَالْجُوعِ</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وَنَقْصٍ</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مِّنَ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الأَمْوَالِ</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وَالأنفُسِ</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وَالثَّمَرَاتِ</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وَبَشِّرِ</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الصَّابِرِينَ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w:t>
      </w:r>
      <w:r w:rsidR="000D23FA" w:rsidRPr="000C0237">
        <w:rPr>
          <w:rFonts w:ascii="Traditional Arabic" w:eastAsia="Times New Roman" w:hAnsi="Traditional Arabic" w:cs="Traditional Arabic"/>
          <w:b/>
          <w:bCs/>
          <w:color w:val="C00000"/>
          <w:sz w:val="32"/>
          <w:szCs w:val="32"/>
          <w:rtl/>
        </w:rPr>
        <w:t xml:space="preserve"> </w:t>
      </w:r>
    </w:p>
    <w:p w14:paraId="72503204" w14:textId="77777777" w:rsidR="00F40A3E" w:rsidRDefault="00F40A3E">
      <w:pPr>
        <w:rPr>
          <w:rFonts w:ascii="Traditional Arabic" w:eastAsia="Times New Roman" w:hAnsi="Traditional Arabic" w:cs="Traditional Arabic"/>
          <w:b/>
          <w:bCs/>
          <w:color w:val="C00000"/>
          <w:sz w:val="32"/>
          <w:szCs w:val="32"/>
          <w:rtl/>
        </w:rPr>
      </w:pPr>
      <w:r>
        <w:rPr>
          <w:rFonts w:ascii="Traditional Arabic" w:eastAsia="Times New Roman" w:hAnsi="Traditional Arabic" w:cs="Traditional Arabic"/>
          <w:b/>
          <w:bCs/>
          <w:color w:val="C00000"/>
          <w:sz w:val="32"/>
          <w:szCs w:val="32"/>
          <w:rtl/>
        </w:rPr>
        <w:br w:type="page"/>
      </w:r>
    </w:p>
    <w:p w14:paraId="762291B4" w14:textId="2E90566C" w:rsidR="00E57B02" w:rsidRPr="003675DF" w:rsidRDefault="00E57B02" w:rsidP="003675DF">
      <w:pPr>
        <w:widowControl w:val="0"/>
        <w:bidi/>
        <w:spacing w:after="0" w:line="240" w:lineRule="auto"/>
        <w:jc w:val="both"/>
        <w:rPr>
          <w:rFonts w:ascii="Adobe Arabic" w:eastAsia="Times New Roman" w:hAnsi="Adobe Arabic" w:cs="Adobe Arabic"/>
          <w:sz w:val="32"/>
          <w:szCs w:val="32"/>
          <w:rtl/>
        </w:rPr>
      </w:pPr>
      <w:r w:rsidRPr="000C0237">
        <w:rPr>
          <w:rFonts w:ascii="Traditional Arabic" w:eastAsia="Times New Roman" w:hAnsi="Traditional Arabic" w:cs="Traditional Arabic"/>
          <w:b/>
          <w:bCs/>
          <w:color w:val="C00000"/>
          <w:sz w:val="32"/>
          <w:szCs w:val="32"/>
          <w:rtl/>
        </w:rPr>
        <w:lastRenderedPageBreak/>
        <w:t>الَّذِينَ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إِذَا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أَصَابَتْهُم</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مُّصِيبَةٌ</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قَالُوا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إِنَّا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لِلَّهِ</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وَإِنَّا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إِلَيْهِ</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رَاجِعُونَ</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rPr>
        <w:footnoteReference w:id="28"/>
      </w:r>
      <w:r w:rsidR="00AF7CB0" w:rsidRPr="003675DF">
        <w:rPr>
          <w:rFonts w:ascii="Adobe Arabic" w:eastAsia="Times New Roman" w:hAnsi="Adobe Arabic" w:cs="Adobe Arabic"/>
          <w:sz w:val="32"/>
          <w:szCs w:val="32"/>
          <w:rtl/>
        </w:rPr>
        <w:t>.</w:t>
      </w:r>
    </w:p>
    <w:p w14:paraId="6D9F65AE" w14:textId="33061062" w:rsidR="008E2F71" w:rsidRPr="003675DF" w:rsidRDefault="008E2F71"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يقول شهيد الأمّة السيّد حسن نصر الله (رضوان الله عليه): «إ</w:t>
      </w:r>
      <w:r w:rsidRPr="003675DF">
        <w:rPr>
          <w:rFonts w:ascii="Adobe Arabic" w:eastAsia="Traditional Arabic" w:hAnsi="Adobe Arabic" w:cs="Adobe Arabic"/>
          <w:sz w:val="32"/>
          <w:szCs w:val="32"/>
          <w:rtl/>
        </w:rPr>
        <w:t>نّ المؤمن مهما كانت المصائب والمصاعب، ومهما أحاطت به الظروف القاسية، لا يمكن أن يضعف، لا يمكن أن يَهين، لا يمكن أن يستسلم، لا يمكن أن يُظهِر أيَّ علامة من علامات الخضوع والذلّ</w:t>
      </w:r>
      <w:r w:rsidR="00AF7CB0" w:rsidRPr="003675DF">
        <w:rPr>
          <w:rFonts w:ascii="Adobe Arabic" w:eastAsia="Traditional Arabic" w:hAnsi="Adobe Arabic" w:cs="Adobe Arabic"/>
          <w:sz w:val="32"/>
          <w:szCs w:val="32"/>
          <w:rtl/>
        </w:rPr>
        <w:t>...</w:t>
      </w:r>
      <w:r w:rsidR="00DD0010"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بل ينظر بعين الله إلى كلّ الأيّام والسنين والقرون الآتية، لا يمكن أن ييأس، ولا يمكن أن ينتهي الأمل؛ لأنّه ينطلق من الثقة بالله سبحانه وتعالى وبِوعده</w:t>
      </w:r>
      <w:r w:rsidR="00092F03" w:rsidRPr="003675DF">
        <w:rPr>
          <w:rFonts w:ascii="Adobe Arabic" w:eastAsia="Traditional Arabic" w:hAnsi="Adobe Arabic" w:cs="Adobe Arabic"/>
          <w:sz w:val="32"/>
          <w:szCs w:val="32"/>
          <w:rtl/>
        </w:rPr>
        <w:t>»</w:t>
      </w:r>
      <w:r w:rsidR="00092F03" w:rsidRPr="003675DF">
        <w:rPr>
          <w:rStyle w:val="FootnoteReference"/>
          <w:rFonts w:ascii="Adobe Arabic" w:eastAsia="Traditional Arabic" w:hAnsi="Adobe Arabic" w:cs="Adobe Arabic"/>
          <w:sz w:val="32"/>
          <w:szCs w:val="32"/>
          <w:rtl/>
        </w:rPr>
        <w:footnoteReference w:id="29"/>
      </w:r>
      <w:r w:rsidR="00AF7CB0" w:rsidRPr="003675DF">
        <w:rPr>
          <w:rFonts w:ascii="Adobe Arabic" w:eastAsia="Traditional Arabic" w:hAnsi="Adobe Arabic" w:cs="Adobe Arabic"/>
          <w:sz w:val="32"/>
          <w:szCs w:val="32"/>
          <w:rtl/>
        </w:rPr>
        <w:t>.</w:t>
      </w:r>
    </w:p>
    <w:p w14:paraId="273CA8D8" w14:textId="77777777" w:rsidR="00E57B02" w:rsidRPr="003675DF" w:rsidRDefault="00E57B0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br w:type="page"/>
      </w:r>
    </w:p>
    <w:p w14:paraId="5D262316" w14:textId="00D54F23" w:rsidR="008A5690" w:rsidRPr="006267FF" w:rsidRDefault="008A5690" w:rsidP="009F5193">
      <w:pPr>
        <w:pStyle w:val="Style4"/>
        <w:rPr>
          <w:rFonts w:ascii="Adobe Arabic" w:eastAsia="Times New Roman" w:hAnsi="Adobe Arabic" w:cs="Adobe Arabic"/>
          <w:color w:val="C00000"/>
          <w:sz w:val="40"/>
          <w:szCs w:val="40"/>
        </w:rPr>
      </w:pPr>
      <w:bookmarkStart w:id="3" w:name="_Toc199759358"/>
      <w:r w:rsidRPr="006267FF">
        <w:rPr>
          <w:rFonts w:ascii="Adobe Arabic" w:eastAsia="Times New Roman" w:hAnsi="Adobe Arabic" w:cs="Adobe Arabic"/>
          <w:color w:val="C00000"/>
          <w:sz w:val="40"/>
          <w:szCs w:val="40"/>
          <w:rtl/>
        </w:rPr>
        <w:lastRenderedPageBreak/>
        <w:t>الموعظة</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الثالثة</w:t>
      </w:r>
      <w:r w:rsidRPr="006267FF">
        <w:rPr>
          <w:rFonts w:ascii="Adobe Arabic" w:eastAsia="Times New Roman" w:hAnsi="Adobe Arabic" w:cs="Adobe Arabic"/>
          <w:color w:val="C00000"/>
          <w:sz w:val="40"/>
          <w:szCs w:val="40"/>
          <w:rtl/>
        </w:rPr>
        <w:br/>
        <w:t>التضحية</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مدرسة</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الأنبياء</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وميراث</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كربلاء</w:t>
      </w:r>
      <w:bookmarkEnd w:id="3"/>
    </w:p>
    <w:p w14:paraId="1B1CDAD0" w14:textId="77777777" w:rsidR="008A5690" w:rsidRPr="000C0237" w:rsidRDefault="008A5690" w:rsidP="000C0237">
      <w:pPr>
        <w:pStyle w:val="Style2"/>
        <w:rPr>
          <w:color w:val="7F7F7F" w:themeColor="text1" w:themeTint="80"/>
        </w:rPr>
      </w:pPr>
      <w:r w:rsidRPr="000C0237">
        <w:rPr>
          <w:color w:val="7F7F7F" w:themeColor="text1" w:themeTint="80"/>
          <w:rtl/>
        </w:rPr>
        <w:t>هدف</w:t>
      </w:r>
      <w:r w:rsidR="000D23FA" w:rsidRPr="000C0237">
        <w:rPr>
          <w:color w:val="7F7F7F" w:themeColor="text1" w:themeTint="80"/>
          <w:rtl/>
        </w:rPr>
        <w:t xml:space="preserve"> </w:t>
      </w:r>
      <w:r w:rsidRPr="000C0237">
        <w:rPr>
          <w:color w:val="7F7F7F" w:themeColor="text1" w:themeTint="80"/>
          <w:rtl/>
        </w:rPr>
        <w:t>الموعظة</w:t>
      </w:r>
    </w:p>
    <w:p w14:paraId="3D030C8B" w14:textId="04E46BC5" w:rsidR="008A5690" w:rsidRPr="003675DF" w:rsidRDefault="008A5690"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بيان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المعاني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العميقة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مفهوم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التضحية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سبيل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تعالى،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خلال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النماذج</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القرآنيّة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والتاريخيّة،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وتفعيل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حياة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المؤمن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عبر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ربطها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بخطّ</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والمقاومة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المعاصرة</w:t>
      </w:r>
      <w:r w:rsidR="00AF7CB0" w:rsidRPr="003675DF">
        <w:rPr>
          <w:rFonts w:ascii="Adobe Arabic" w:eastAsia="Times New Roman" w:hAnsi="Adobe Arabic" w:cs="Adobe Arabic"/>
          <w:sz w:val="32"/>
          <w:szCs w:val="32"/>
          <w:rtl/>
        </w:rPr>
        <w:t>.</w:t>
      </w:r>
    </w:p>
    <w:p w14:paraId="39050611" w14:textId="77777777" w:rsidR="008A5690" w:rsidRPr="000C0237" w:rsidRDefault="008A5690" w:rsidP="000C0237">
      <w:pPr>
        <w:pStyle w:val="Style2"/>
        <w:rPr>
          <w:color w:val="7F7F7F" w:themeColor="text1" w:themeTint="80"/>
          <w:rtl/>
        </w:rPr>
      </w:pPr>
      <w:r w:rsidRPr="000C0237">
        <w:rPr>
          <w:color w:val="7F7F7F" w:themeColor="text1" w:themeTint="80"/>
          <w:rtl/>
        </w:rPr>
        <w:t>محاور</w:t>
      </w:r>
      <w:r w:rsidR="000D23FA" w:rsidRPr="000C0237">
        <w:rPr>
          <w:color w:val="7F7F7F" w:themeColor="text1" w:themeTint="80"/>
          <w:rtl/>
        </w:rPr>
        <w:t xml:space="preserve"> </w:t>
      </w:r>
      <w:r w:rsidRPr="000C0237">
        <w:rPr>
          <w:color w:val="7F7F7F" w:themeColor="text1" w:themeTint="80"/>
          <w:rtl/>
        </w:rPr>
        <w:t>الموعظة</w:t>
      </w:r>
    </w:p>
    <w:p w14:paraId="10C67E4A" w14:textId="317E6513" w:rsidR="008A5690" w:rsidRPr="003675DF" w:rsidRDefault="008A5690" w:rsidP="003675DF">
      <w:pPr>
        <w:widowControl w:val="0"/>
        <w:bidi/>
        <w:spacing w:after="0" w:line="240" w:lineRule="auto"/>
        <w:contextualSpacing/>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1</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مشهد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التضحية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قصّة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النبيّ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إبراهيم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p>
    <w:p w14:paraId="29E794A2" w14:textId="49F0DE6A" w:rsidR="008A5690" w:rsidRPr="003675DF" w:rsidRDefault="008A5690" w:rsidP="003675DF">
      <w:pPr>
        <w:widowControl w:val="0"/>
        <w:bidi/>
        <w:spacing w:after="0" w:line="240" w:lineRule="auto"/>
        <w:contextualSpacing/>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2</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ميادين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التضحية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سبيل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p>
    <w:p w14:paraId="343DC3B9" w14:textId="3C2365C1" w:rsidR="008A5690" w:rsidRPr="003675DF" w:rsidRDefault="008A5690" w:rsidP="003675DF">
      <w:pPr>
        <w:widowControl w:val="0"/>
        <w:bidi/>
        <w:spacing w:after="0" w:line="240" w:lineRule="auto"/>
        <w:contextualSpacing/>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3</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التضحية</w:t>
      </w:r>
    </w:p>
    <w:p w14:paraId="408A64E0" w14:textId="618F9975" w:rsidR="008A5690" w:rsidRPr="003675DF" w:rsidRDefault="008A5690"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4</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استمرار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نهج</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التضحية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زمننا</w:t>
      </w:r>
    </w:p>
    <w:p w14:paraId="184CC8F5" w14:textId="77777777" w:rsidR="008A5690" w:rsidRPr="000C0237" w:rsidRDefault="008A5690" w:rsidP="000C0237">
      <w:pPr>
        <w:pStyle w:val="Style2"/>
        <w:rPr>
          <w:color w:val="7F7F7F" w:themeColor="text1" w:themeTint="80"/>
        </w:rPr>
      </w:pPr>
      <w:r w:rsidRPr="000C0237">
        <w:rPr>
          <w:color w:val="7F7F7F" w:themeColor="text1" w:themeTint="80"/>
          <w:rtl/>
        </w:rPr>
        <w:t>تصدير</w:t>
      </w:r>
      <w:r w:rsidR="000D23FA" w:rsidRPr="000C0237">
        <w:rPr>
          <w:color w:val="7F7F7F" w:themeColor="text1" w:themeTint="80"/>
          <w:rtl/>
        </w:rPr>
        <w:t xml:space="preserve"> </w:t>
      </w:r>
      <w:r w:rsidRPr="000C0237">
        <w:rPr>
          <w:color w:val="7F7F7F" w:themeColor="text1" w:themeTint="80"/>
          <w:rtl/>
        </w:rPr>
        <w:t>الموعظة</w:t>
      </w:r>
    </w:p>
    <w:p w14:paraId="54C621D7" w14:textId="3E15C91D" w:rsidR="008A5690" w:rsidRPr="003675DF" w:rsidRDefault="00F60D39" w:rsidP="003675DF">
      <w:pPr>
        <w:widowControl w:val="0"/>
        <w:bidi/>
        <w:spacing w:after="0" w:line="240" w:lineRule="auto"/>
        <w:jc w:val="both"/>
        <w:rPr>
          <w:rFonts w:ascii="Adobe Arabic" w:eastAsia="Times New Roman" w:hAnsi="Adobe Arabic" w:cs="Adobe Arabic"/>
          <w:b/>
          <w:bCs/>
          <w:sz w:val="32"/>
          <w:szCs w:val="32"/>
          <w:rtl/>
          <w:lang w:bidi="ar-LB"/>
        </w:rPr>
      </w:pPr>
      <w:r w:rsidRPr="000C0237">
        <w:rPr>
          <w:rFonts w:ascii="Traditional Arabic" w:hAnsi="Traditional Arabic" w:cs="Traditional Arabic"/>
          <w:b/>
          <w:bCs/>
          <w:color w:val="C00000"/>
          <w:sz w:val="32"/>
          <w:szCs w:val="32"/>
          <w:rtl/>
        </w:rPr>
        <w:t>﴿</w:t>
      </w:r>
      <w:r w:rsidR="008A5690" w:rsidRPr="000C0237">
        <w:rPr>
          <w:rFonts w:ascii="Traditional Arabic" w:eastAsia="Times New Roman" w:hAnsi="Traditional Arabic" w:cs="Traditional Arabic"/>
          <w:b/>
          <w:bCs/>
          <w:color w:val="C00000"/>
          <w:sz w:val="32"/>
          <w:szCs w:val="32"/>
          <w:rtl/>
          <w:lang w:bidi="ar-LB"/>
        </w:rPr>
        <w:t>فَلَمَّا</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بَلَغَ</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مَعَهُ</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السَّعْيَ</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قَالَ</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يَا</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بُنَيَّ</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إِنِّي</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أَرَى</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فِي</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الْمَنَامِ</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أَنِّي</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أَذْبَحُكَ</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فَانْظُرْ</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مَاذَا</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تَرَى</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قَالَ</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يَا</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أَبَتِ</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افْعَلْ</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مَا</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تُؤْمَرُ</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سَتَجِدُنِي</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إِنْ</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شَاءَ</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اللَّهُ</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مِنَ</w:t>
      </w:r>
      <w:r w:rsidR="000D23FA" w:rsidRPr="000C0237">
        <w:rPr>
          <w:rFonts w:ascii="Traditional Arabic" w:eastAsia="Times New Roman" w:hAnsi="Traditional Arabic" w:cs="Traditional Arabic"/>
          <w:b/>
          <w:bCs/>
          <w:color w:val="C00000"/>
          <w:sz w:val="32"/>
          <w:szCs w:val="32"/>
          <w:rtl/>
          <w:lang w:bidi="ar-LB"/>
        </w:rPr>
        <w:t xml:space="preserve"> </w:t>
      </w:r>
      <w:r w:rsidR="008A5690" w:rsidRPr="000C0237">
        <w:rPr>
          <w:rFonts w:ascii="Traditional Arabic" w:eastAsia="Times New Roman" w:hAnsi="Traditional Arabic" w:cs="Traditional Arabic"/>
          <w:b/>
          <w:bCs/>
          <w:color w:val="C00000"/>
          <w:sz w:val="32"/>
          <w:szCs w:val="32"/>
          <w:rtl/>
          <w:lang w:bidi="ar-LB"/>
        </w:rPr>
        <w:t>الصَّابِرِينَ</w:t>
      </w:r>
      <w:r w:rsidRPr="000C0237">
        <w:rPr>
          <w:rFonts w:ascii="Traditional Arabic" w:hAnsi="Traditional Arabic" w:cs="Traditional Arabic"/>
          <w:b/>
          <w:bCs/>
          <w:color w:val="C00000"/>
          <w:sz w:val="32"/>
          <w:szCs w:val="32"/>
          <w:rtl/>
        </w:rPr>
        <w:t>﴾</w:t>
      </w:r>
      <w:r w:rsidR="008A5690" w:rsidRPr="003675DF">
        <w:rPr>
          <w:rFonts w:ascii="Adobe Arabic" w:eastAsia="Times New Roman" w:hAnsi="Adobe Arabic" w:cs="Adobe Arabic"/>
          <w:color w:val="000000"/>
          <w:sz w:val="32"/>
          <w:szCs w:val="32"/>
          <w:vertAlign w:val="superscript"/>
          <w:rtl/>
          <w:lang w:bidi="ar-LB"/>
        </w:rPr>
        <w:footnoteReference w:id="30"/>
      </w:r>
      <w:r w:rsidR="00AF7CB0" w:rsidRPr="003675DF">
        <w:rPr>
          <w:rFonts w:ascii="Adobe Arabic" w:eastAsia="Times New Roman" w:hAnsi="Adobe Arabic" w:cs="Adobe Arabic"/>
          <w:color w:val="000000"/>
          <w:sz w:val="32"/>
          <w:szCs w:val="32"/>
          <w:rtl/>
          <w:lang w:bidi="ar-LB"/>
        </w:rPr>
        <w:t>.</w:t>
      </w:r>
    </w:p>
    <w:p w14:paraId="2025AA09" w14:textId="052865CF" w:rsidR="008A5690" w:rsidRPr="000C0237" w:rsidRDefault="008A5690" w:rsidP="000C0237">
      <w:pPr>
        <w:pStyle w:val="Style3"/>
        <w:rPr>
          <w:rFonts w:cs="Adobe Arabic"/>
          <w:color w:val="auto"/>
          <w:sz w:val="32"/>
          <w:szCs w:val="32"/>
        </w:rPr>
      </w:pPr>
      <w:r w:rsidRPr="000C0237">
        <w:rPr>
          <w:rFonts w:cs="Adobe Arabic"/>
          <w:color w:val="auto"/>
          <w:sz w:val="32"/>
          <w:szCs w:val="32"/>
          <w:rtl/>
        </w:rPr>
        <w:t>مشهد</w:t>
      </w:r>
      <w:r w:rsidR="000D23FA" w:rsidRPr="000C0237">
        <w:rPr>
          <w:rFonts w:cs="Adobe Arabic"/>
          <w:color w:val="auto"/>
          <w:sz w:val="32"/>
          <w:szCs w:val="32"/>
          <w:rtl/>
        </w:rPr>
        <w:t xml:space="preserve"> </w:t>
      </w:r>
      <w:r w:rsidRPr="000C0237">
        <w:rPr>
          <w:rFonts w:cs="Adobe Arabic"/>
          <w:color w:val="auto"/>
          <w:sz w:val="32"/>
          <w:szCs w:val="32"/>
          <w:rtl/>
        </w:rPr>
        <w:t>التضحية</w:t>
      </w:r>
      <w:r w:rsidR="000D23FA" w:rsidRPr="000C0237">
        <w:rPr>
          <w:rFonts w:cs="Adobe Arabic"/>
          <w:color w:val="auto"/>
          <w:sz w:val="32"/>
          <w:szCs w:val="32"/>
          <w:rtl/>
        </w:rPr>
        <w:t xml:space="preserve"> </w:t>
      </w:r>
      <w:r w:rsidRPr="000C0237">
        <w:rPr>
          <w:rFonts w:cs="Adobe Arabic"/>
          <w:color w:val="auto"/>
          <w:sz w:val="32"/>
          <w:szCs w:val="32"/>
          <w:rtl/>
        </w:rPr>
        <w:t>في</w:t>
      </w:r>
      <w:r w:rsidR="000D23FA" w:rsidRPr="000C0237">
        <w:rPr>
          <w:rFonts w:cs="Adobe Arabic"/>
          <w:color w:val="auto"/>
          <w:sz w:val="32"/>
          <w:szCs w:val="32"/>
          <w:rtl/>
        </w:rPr>
        <w:t xml:space="preserve"> </w:t>
      </w:r>
      <w:r w:rsidRPr="000C0237">
        <w:rPr>
          <w:rFonts w:cs="Adobe Arabic"/>
          <w:color w:val="auto"/>
          <w:sz w:val="32"/>
          <w:szCs w:val="32"/>
          <w:rtl/>
        </w:rPr>
        <w:t>قصّة</w:t>
      </w:r>
      <w:r w:rsidR="000D23FA" w:rsidRPr="000C0237">
        <w:rPr>
          <w:rFonts w:cs="Adobe Arabic"/>
          <w:color w:val="auto"/>
          <w:sz w:val="32"/>
          <w:szCs w:val="32"/>
          <w:rtl/>
        </w:rPr>
        <w:t xml:space="preserve"> </w:t>
      </w:r>
      <w:r w:rsidRPr="000C0237">
        <w:rPr>
          <w:rFonts w:cs="Adobe Arabic"/>
          <w:color w:val="auto"/>
          <w:sz w:val="32"/>
          <w:szCs w:val="32"/>
          <w:rtl/>
        </w:rPr>
        <w:t>النبيّ</w:t>
      </w:r>
      <w:r w:rsidR="000D23FA" w:rsidRPr="000C0237">
        <w:rPr>
          <w:rFonts w:cs="Adobe Arabic"/>
          <w:color w:val="auto"/>
          <w:sz w:val="32"/>
          <w:szCs w:val="32"/>
          <w:rtl/>
        </w:rPr>
        <w:t xml:space="preserve"> </w:t>
      </w:r>
      <w:r w:rsidRPr="000C0237">
        <w:rPr>
          <w:rFonts w:cs="Adobe Arabic"/>
          <w:color w:val="auto"/>
          <w:sz w:val="32"/>
          <w:szCs w:val="32"/>
          <w:rtl/>
        </w:rPr>
        <w:t>إبراهيم</w:t>
      </w:r>
      <w:r w:rsidR="00AF7CB0" w:rsidRPr="000C0237">
        <w:rPr>
          <w:rFonts w:cs="Adobe Arabic"/>
          <w:color w:val="auto"/>
          <w:sz w:val="32"/>
          <w:szCs w:val="32"/>
          <w:rtl/>
        </w:rPr>
        <w:t> </w:t>
      </w:r>
      <w:r w:rsidR="00AF7CB0" w:rsidRPr="000C0237">
        <w:rPr>
          <w:rFonts w:cs="Adobe Arabic"/>
          <w:color w:val="auto"/>
          <w:sz w:val="32"/>
          <w:szCs w:val="32"/>
        </w:rPr>
        <w:sym w:font="Abz Roumouz" w:char="F025"/>
      </w:r>
    </w:p>
    <w:p w14:paraId="5FF8E991" w14:textId="239DDA9E" w:rsidR="008A5690" w:rsidRPr="003675DF" w:rsidRDefault="008A5690"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التضحية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ليست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حدثاً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عابراً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حياة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الأنبياء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والأولياء،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سُنّة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إلهيّة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تمرّ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خلالها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النفوس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المؤمنة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اختبار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الطاعة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والتسليم</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وتجسِّد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الآية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الكريمة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المعنى؛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إذ</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يقف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النبيّ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إبراهيم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امتحانٍ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عسير،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يقدِّم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ابنه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الوحيد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إسماعيل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قرباناً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يتردّد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يتأخّر</w:t>
      </w:r>
      <w:r w:rsidR="00AF7CB0" w:rsidRPr="003675DF">
        <w:rPr>
          <w:rFonts w:ascii="Adobe Arabic" w:eastAsia="Times New Roman" w:hAnsi="Adobe Arabic" w:cs="Adobe Arabic"/>
          <w:sz w:val="32"/>
          <w:szCs w:val="32"/>
          <w:rtl/>
        </w:rPr>
        <w:t>.</w:t>
      </w:r>
    </w:p>
    <w:p w14:paraId="6B2558C2" w14:textId="02ACEDFF" w:rsidR="008A5690" w:rsidRPr="003675DF" w:rsidRDefault="008A5690"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لقد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عزم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تنفيذ</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الرؤيا؛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لأنّها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عنده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أمرٌ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نقلها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لابنه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بصدق:</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rPr>
        <w:t>يَا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بُنَيَّ</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إِنِّي</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أَرَى</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فِي</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الْمَنَامِ</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أَنِّي</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أَذْبَحُكَ</w:t>
      </w:r>
      <w:r w:rsidR="00F60D39" w:rsidRPr="000C0237">
        <w:rPr>
          <w:rFonts w:ascii="Traditional Arabic" w:hAnsi="Traditional Arabic" w:cs="Traditional Arabic"/>
          <w:b/>
          <w:bCs/>
          <w:color w:val="C00000"/>
          <w:sz w:val="32"/>
          <w:szCs w:val="32"/>
          <w:rtl/>
        </w:rPr>
        <w:t>﴾</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يكن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موقف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النبيّ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إسماعيل</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أقلّ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إيماناً،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والرضا:</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lang w:bidi="ar-LB"/>
        </w:rPr>
        <w:t>قَالَ</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rPr>
        <w:t>يَا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أَبَتِ</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افْعَلْ</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مَا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تُؤْمَرُ</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سَتَجِدُنِي</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إِنْ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شَاءَ</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اللهُ</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مِنَ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الصَّابِرِينَ</w:t>
      </w:r>
      <w:r w:rsidR="00F60D39" w:rsidRPr="000C0237">
        <w:rPr>
          <w:rFonts w:ascii="Traditional Arabic" w:hAnsi="Traditional Arabic" w:cs="Traditional Arabic"/>
          <w:b/>
          <w:bCs/>
          <w:color w:val="C00000"/>
          <w:sz w:val="32"/>
          <w:szCs w:val="32"/>
          <w:rtl/>
        </w:rPr>
        <w:t>﴾</w:t>
      </w:r>
      <w:r w:rsidR="00AF7CB0" w:rsidRPr="003675DF">
        <w:rPr>
          <w:rFonts w:ascii="Adobe Arabic" w:eastAsia="Times New Roman" w:hAnsi="Adobe Arabic" w:cs="Adobe Arabic"/>
          <w:sz w:val="32"/>
          <w:szCs w:val="32"/>
          <w:rtl/>
        </w:rPr>
        <w:t>.</w:t>
      </w:r>
    </w:p>
    <w:p w14:paraId="36382697" w14:textId="77777777" w:rsidR="00F40A3E" w:rsidRDefault="008A5690"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المشهد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إنّما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يرسم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للمؤمنين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طريقاً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واضحاً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الطاعة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تعالى،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حيث</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تتراجع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العاطفة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الأبويّة،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وتتقدّم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إرادة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القلوب،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لتصبح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محلّ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الرضا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والقبول</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تصبح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الأضحية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شعيرةً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تربويّة،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مجرّد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ذبحٍ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لبهيمة،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رمزاً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للتجرّد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الدنيا</w:t>
      </w:r>
      <w:r w:rsidR="000D23FA" w:rsidRPr="003675DF">
        <w:rPr>
          <w:rFonts w:ascii="Adobe Arabic" w:eastAsia="Times New Roman" w:hAnsi="Adobe Arabic" w:cs="Adobe Arabic"/>
          <w:sz w:val="32"/>
          <w:szCs w:val="32"/>
          <w:rtl/>
        </w:rPr>
        <w:t xml:space="preserve"> </w:t>
      </w:r>
    </w:p>
    <w:p w14:paraId="1C10FD6A" w14:textId="77777777" w:rsidR="00F40A3E" w:rsidRDefault="00F40A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14:paraId="12CAF8B3" w14:textId="232D4DDE" w:rsidR="008A5690" w:rsidRPr="003675DF" w:rsidRDefault="008A5690"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lastRenderedPageBreak/>
        <w:t>والتعلّق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بالله</w:t>
      </w:r>
      <w:r w:rsidR="00AF7CB0" w:rsidRPr="003675DF">
        <w:rPr>
          <w:rFonts w:ascii="Adobe Arabic" w:eastAsia="Times New Roman" w:hAnsi="Adobe Arabic" w:cs="Adobe Arabic"/>
          <w:sz w:val="32"/>
          <w:szCs w:val="32"/>
          <w:rtl/>
        </w:rPr>
        <w:t>.</w:t>
      </w:r>
    </w:p>
    <w:p w14:paraId="0FB3A600" w14:textId="77777777" w:rsidR="008A5690" w:rsidRPr="000C0237" w:rsidRDefault="008A5690" w:rsidP="000C0237">
      <w:pPr>
        <w:pStyle w:val="Style3"/>
        <w:rPr>
          <w:rFonts w:cs="Adobe Arabic"/>
          <w:color w:val="auto"/>
          <w:sz w:val="32"/>
          <w:szCs w:val="32"/>
        </w:rPr>
      </w:pPr>
      <w:r w:rsidRPr="000C0237">
        <w:rPr>
          <w:rFonts w:cs="Adobe Arabic"/>
          <w:color w:val="auto"/>
          <w:sz w:val="32"/>
          <w:szCs w:val="32"/>
          <w:rtl/>
        </w:rPr>
        <w:t>ميادين</w:t>
      </w:r>
      <w:r w:rsidR="000D23FA" w:rsidRPr="000C0237">
        <w:rPr>
          <w:rFonts w:cs="Adobe Arabic"/>
          <w:color w:val="auto"/>
          <w:sz w:val="32"/>
          <w:szCs w:val="32"/>
          <w:rtl/>
        </w:rPr>
        <w:t xml:space="preserve"> </w:t>
      </w:r>
      <w:r w:rsidRPr="000C0237">
        <w:rPr>
          <w:rFonts w:cs="Adobe Arabic"/>
          <w:color w:val="auto"/>
          <w:sz w:val="32"/>
          <w:szCs w:val="32"/>
          <w:rtl/>
        </w:rPr>
        <w:t>التضحية</w:t>
      </w:r>
      <w:r w:rsidR="000D23FA" w:rsidRPr="000C0237">
        <w:rPr>
          <w:rFonts w:cs="Adobe Arabic"/>
          <w:color w:val="auto"/>
          <w:sz w:val="32"/>
          <w:szCs w:val="32"/>
          <w:rtl/>
        </w:rPr>
        <w:t xml:space="preserve"> </w:t>
      </w:r>
      <w:r w:rsidRPr="000C0237">
        <w:rPr>
          <w:rFonts w:cs="Adobe Arabic"/>
          <w:color w:val="auto"/>
          <w:sz w:val="32"/>
          <w:szCs w:val="32"/>
          <w:rtl/>
        </w:rPr>
        <w:t>في</w:t>
      </w:r>
      <w:r w:rsidR="000D23FA" w:rsidRPr="000C0237">
        <w:rPr>
          <w:rFonts w:cs="Adobe Arabic"/>
          <w:color w:val="auto"/>
          <w:sz w:val="32"/>
          <w:szCs w:val="32"/>
          <w:rtl/>
        </w:rPr>
        <w:t xml:space="preserve"> </w:t>
      </w:r>
      <w:r w:rsidRPr="000C0237">
        <w:rPr>
          <w:rFonts w:cs="Adobe Arabic"/>
          <w:color w:val="auto"/>
          <w:sz w:val="32"/>
          <w:szCs w:val="32"/>
          <w:rtl/>
        </w:rPr>
        <w:t>سبيل</w:t>
      </w:r>
      <w:r w:rsidR="000D23FA" w:rsidRPr="000C0237">
        <w:rPr>
          <w:rFonts w:cs="Adobe Arabic"/>
          <w:color w:val="auto"/>
          <w:sz w:val="32"/>
          <w:szCs w:val="32"/>
          <w:rtl/>
        </w:rPr>
        <w:t xml:space="preserve"> </w:t>
      </w:r>
      <w:r w:rsidRPr="000C0237">
        <w:rPr>
          <w:rFonts w:cs="Adobe Arabic"/>
          <w:color w:val="auto"/>
          <w:sz w:val="32"/>
          <w:szCs w:val="32"/>
          <w:rtl/>
        </w:rPr>
        <w:t>الله</w:t>
      </w:r>
    </w:p>
    <w:p w14:paraId="79F3FF99" w14:textId="16E4FAB1" w:rsidR="008A5690" w:rsidRPr="003675DF" w:rsidRDefault="008A5690"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تتعدّد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صور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التضحية،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تقتصر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بذل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النفس،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تشمل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يملكه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الإنسان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وجهدٍ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وراحة،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سبيل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رضا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وهذه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الميادين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متاحة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مؤمن،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مهما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موقعه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وظرفه</w:t>
      </w:r>
      <w:r w:rsidR="00AF7CB0" w:rsidRPr="003675DF">
        <w:rPr>
          <w:rFonts w:ascii="Adobe Arabic" w:eastAsia="Times New Roman" w:hAnsi="Adobe Arabic" w:cs="Adobe Arabic"/>
          <w:sz w:val="32"/>
          <w:szCs w:val="32"/>
          <w:rtl/>
        </w:rPr>
        <w:t>.</w:t>
      </w:r>
    </w:p>
    <w:p w14:paraId="20A19A3A" w14:textId="5B1A5659" w:rsidR="008A5690" w:rsidRPr="003675DF" w:rsidRDefault="008A5690"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1</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b/>
          <w:bCs/>
          <w:sz w:val="32"/>
          <w:szCs w:val="32"/>
          <w:rtl/>
        </w:rPr>
        <w:t>التضحية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بالمال</w:t>
      </w:r>
    </w:p>
    <w:p w14:paraId="72A67078" w14:textId="79780470" w:rsidR="008A5690" w:rsidRPr="003675DF" w:rsidRDefault="008A5690"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أعزّ</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يمتلكه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الإنسان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دنياه،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جعله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وسيلةً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وامتحاناً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لصدق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العبوديّة،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تعالى:</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rPr>
        <w:t>مَثَلُ</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الَّذِينَ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يُنْفِقُونَ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أَمْوَالَهُمْ</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فِي</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سَبِيلِ</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اللَّهِ</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color w:val="000000"/>
          <w:sz w:val="32"/>
          <w:szCs w:val="32"/>
          <w:vertAlign w:val="superscript"/>
          <w:rtl/>
          <w:lang w:bidi="fa-IR"/>
        </w:rPr>
        <w:footnoteReference w:id="31"/>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مثلٌ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يُظهر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عاقبة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المنفقين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البركة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والأجر،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أيضاً:</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rPr>
        <w:t>مَنْ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ذَا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الَّذِي</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يُقْرِضُ</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اللهَ</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قَرْضاً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حَسَناً</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color w:val="000000"/>
          <w:sz w:val="32"/>
          <w:szCs w:val="32"/>
          <w:vertAlign w:val="superscript"/>
          <w:rtl/>
          <w:lang w:bidi="fa-IR"/>
        </w:rPr>
        <w:footnoteReference w:id="32"/>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تعالى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يشبِّه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ينفق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سبيله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بالمُقرِض،</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وعدٌ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ضمنيٌّ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بالجزاء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الكريم</w:t>
      </w:r>
      <w:r w:rsidR="00AF7CB0" w:rsidRPr="003675DF">
        <w:rPr>
          <w:rFonts w:ascii="Adobe Arabic" w:eastAsia="Times New Roman" w:hAnsi="Adobe Arabic" w:cs="Adobe Arabic"/>
          <w:sz w:val="32"/>
          <w:szCs w:val="32"/>
          <w:rtl/>
        </w:rPr>
        <w:t>.</w:t>
      </w:r>
    </w:p>
    <w:p w14:paraId="76359DC8" w14:textId="56A92AF5" w:rsidR="008A5690" w:rsidRPr="003675DF" w:rsidRDefault="008A5690"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2</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b/>
          <w:bCs/>
          <w:sz w:val="32"/>
          <w:szCs w:val="32"/>
          <w:rtl/>
        </w:rPr>
        <w:t>التضحية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بالنفس</w:t>
      </w:r>
    </w:p>
    <w:p w14:paraId="01F2FAF8" w14:textId="48EB968D" w:rsidR="008A5690" w:rsidRPr="003675DF" w:rsidRDefault="008A5690" w:rsidP="003675DF">
      <w:pPr>
        <w:widowControl w:val="0"/>
        <w:bidi/>
        <w:spacing w:after="0" w:line="240" w:lineRule="auto"/>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rPr>
        <w:t>وهي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أرقى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مراتب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التضحية،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يبلغ</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المؤمن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الإخلاص</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حدّاً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يجعله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يقدِّم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روحه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سبيل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عبّر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القرآن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الكريم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المقام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بقوله:</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rPr>
        <w:t>إِنَّ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اللهَ</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اشْتَرَى</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مِنَ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الْمُؤْمِنِينَ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أَنْفُسَهُمْ</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وَأَمْوَالَهُمْ</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color w:val="000000"/>
          <w:sz w:val="32"/>
          <w:szCs w:val="32"/>
          <w:vertAlign w:val="superscript"/>
          <w:rtl/>
          <w:lang w:bidi="ar-LB"/>
        </w:rPr>
        <w:footnoteReference w:id="33"/>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البيع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القرب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والمحبّة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color w:val="000000"/>
          <w:sz w:val="32"/>
          <w:szCs w:val="32"/>
          <w:rtl/>
          <w:lang w:bidi="ar-LB"/>
        </w:rPr>
        <w:t>وعن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b/>
          <w:bCs/>
          <w:color w:val="000000"/>
          <w:sz w:val="32"/>
          <w:szCs w:val="32"/>
          <w:rtl/>
          <w:lang w:bidi="ar-LB"/>
        </w:rPr>
        <w:t>قال</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رسول</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Pr="003675DF">
        <w:rPr>
          <w:rFonts w:ascii="Adobe Arabic" w:eastAsia="Times New Roman" w:hAnsi="Adobe Arabic" w:cs="Adobe Arabic"/>
          <w:b/>
          <w:bCs/>
          <w:color w:val="000000"/>
          <w:sz w:val="32"/>
          <w:szCs w:val="32"/>
          <w:rtl/>
          <w:lang w:bidi="ar-LB"/>
        </w:rPr>
        <w:t>:</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فوق</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كلّ</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ذي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حتّى</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يُقتَل</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الرجل</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سبيل</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الله،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فإذا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قُتِل</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سبيل</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الله،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فليس</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فوقه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برّ</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color w:val="000000"/>
          <w:sz w:val="32"/>
          <w:szCs w:val="32"/>
          <w:vertAlign w:val="superscript"/>
          <w:rtl/>
          <w:lang w:bidi="ar-LB"/>
        </w:rPr>
        <w:footnoteReference w:id="34"/>
      </w:r>
      <w:r w:rsidR="00AF7CB0" w:rsidRPr="003675DF">
        <w:rPr>
          <w:rFonts w:ascii="Adobe Arabic" w:eastAsia="Times New Roman" w:hAnsi="Adobe Arabic" w:cs="Adobe Arabic"/>
          <w:color w:val="000000"/>
          <w:sz w:val="32"/>
          <w:szCs w:val="32"/>
          <w:rtl/>
          <w:lang w:bidi="ar-LB"/>
        </w:rPr>
        <w:t>.</w:t>
      </w:r>
    </w:p>
    <w:p w14:paraId="6192B291" w14:textId="5ACFCCDC" w:rsidR="008A5690" w:rsidRPr="003675DF" w:rsidRDefault="008A5690"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3</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b/>
          <w:bCs/>
          <w:sz w:val="32"/>
          <w:szCs w:val="32"/>
          <w:rtl/>
        </w:rPr>
        <w:t>التضحية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بالأهل</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والعيال</w:t>
      </w:r>
    </w:p>
    <w:p w14:paraId="53D9408A" w14:textId="7935FE6A" w:rsidR="008A5690" w:rsidRPr="003675DF" w:rsidRDefault="008A5690" w:rsidP="003675DF">
      <w:pPr>
        <w:widowControl w:val="0"/>
        <w:bidi/>
        <w:spacing w:after="0" w:line="240" w:lineRule="auto"/>
        <w:jc w:val="both"/>
        <w:rPr>
          <w:rFonts w:ascii="Adobe Arabic" w:eastAsia="Times New Roman" w:hAnsi="Adobe Arabic" w:cs="Adobe Arabic"/>
          <w:sz w:val="32"/>
          <w:szCs w:val="32"/>
          <w:lang w:bidi="ar-LB"/>
        </w:rPr>
      </w:pPr>
      <w:r w:rsidRPr="003675DF">
        <w:rPr>
          <w:rFonts w:ascii="Adobe Arabic" w:eastAsia="Times New Roman" w:hAnsi="Adobe Arabic" w:cs="Adobe Arabic"/>
          <w:sz w:val="32"/>
          <w:szCs w:val="32"/>
          <w:rtl/>
        </w:rPr>
        <w:t>فمَن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يُهاجر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بدينه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ويترك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وطنه،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يُقدِّم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أولاده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وأعزّ</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عنده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سبيل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إنّما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يُقدِّم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أنموذجاً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راقياً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الفداء</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فعل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ذلك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النبيّ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إبراهيم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تركه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لزوجته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هاجر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وولده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إسماعيل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صحراء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قاحلة،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فعل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رسول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هجرته،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حيث</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ترك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الديار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والأحباب،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وقال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تعالى:</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lang w:bidi="ar-LB"/>
        </w:rPr>
        <w:t>وَالَّذِينَ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آمَنُوا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وَهَاجَرُوا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وَجَاهَدُوا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فِي</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سَبِيلِ</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اللهِ</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وَالَّذِينَ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آَوَوا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وَنَصَرُوا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أُولَئِكَ</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هُمُ</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الْمُؤْمِنُونَ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حَقًّا</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color w:val="000000"/>
          <w:sz w:val="32"/>
          <w:szCs w:val="32"/>
          <w:vertAlign w:val="superscript"/>
          <w:rtl/>
          <w:lang w:bidi="ar-LB"/>
        </w:rPr>
        <w:footnoteReference w:id="35"/>
      </w:r>
      <w:r w:rsidR="00AF7CB0" w:rsidRPr="003675DF">
        <w:rPr>
          <w:rFonts w:ascii="Adobe Arabic" w:eastAsia="Times New Roman" w:hAnsi="Adobe Arabic" w:cs="Adobe Arabic"/>
          <w:color w:val="000000"/>
          <w:sz w:val="32"/>
          <w:szCs w:val="32"/>
          <w:rtl/>
          <w:lang w:bidi="ar-LB"/>
        </w:rPr>
        <w:t>.</w:t>
      </w:r>
    </w:p>
    <w:p w14:paraId="508DD323" w14:textId="77777777" w:rsidR="008A5690" w:rsidRPr="000C0237" w:rsidRDefault="008A5690" w:rsidP="000C0237">
      <w:pPr>
        <w:pStyle w:val="Style3"/>
        <w:rPr>
          <w:rFonts w:cs="Adobe Arabic"/>
          <w:color w:val="auto"/>
          <w:sz w:val="32"/>
          <w:szCs w:val="32"/>
        </w:rPr>
      </w:pPr>
      <w:r w:rsidRPr="000C0237">
        <w:rPr>
          <w:rFonts w:cs="Adobe Arabic"/>
          <w:color w:val="auto"/>
          <w:sz w:val="32"/>
          <w:szCs w:val="32"/>
          <w:rtl/>
        </w:rPr>
        <w:t>كربلاء</w:t>
      </w:r>
      <w:r w:rsidR="000D23FA" w:rsidRPr="000C0237">
        <w:rPr>
          <w:rFonts w:cs="Adobe Arabic"/>
          <w:color w:val="auto"/>
          <w:sz w:val="32"/>
          <w:szCs w:val="32"/>
          <w:rtl/>
        </w:rPr>
        <w:t xml:space="preserve"> </w:t>
      </w:r>
      <w:r w:rsidRPr="000C0237">
        <w:rPr>
          <w:rFonts w:cs="Adobe Arabic"/>
          <w:color w:val="auto"/>
          <w:sz w:val="32"/>
          <w:szCs w:val="32"/>
          <w:rtl/>
        </w:rPr>
        <w:t>قمّة</w:t>
      </w:r>
      <w:r w:rsidR="000D23FA" w:rsidRPr="000C0237">
        <w:rPr>
          <w:rFonts w:cs="Adobe Arabic"/>
          <w:color w:val="auto"/>
          <w:sz w:val="32"/>
          <w:szCs w:val="32"/>
          <w:rtl/>
        </w:rPr>
        <w:t xml:space="preserve"> </w:t>
      </w:r>
      <w:r w:rsidRPr="000C0237">
        <w:rPr>
          <w:rFonts w:cs="Adobe Arabic"/>
          <w:color w:val="auto"/>
          <w:sz w:val="32"/>
          <w:szCs w:val="32"/>
          <w:rtl/>
        </w:rPr>
        <w:t>التضحية</w:t>
      </w:r>
    </w:p>
    <w:p w14:paraId="0D225512" w14:textId="77777777" w:rsidR="00F40A3E" w:rsidRDefault="008A5690"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ليس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هناك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مشهد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يُجسِّد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معنى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التضحية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مثل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خرج</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يعلم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مقتول،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ذلك،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يتردّد،</w:t>
      </w:r>
      <w:r w:rsidR="000D23FA" w:rsidRPr="003675DF">
        <w:rPr>
          <w:rFonts w:ascii="Adobe Arabic" w:eastAsia="Times New Roman" w:hAnsi="Adobe Arabic" w:cs="Adobe Arabic"/>
          <w:sz w:val="32"/>
          <w:szCs w:val="32"/>
          <w:rtl/>
        </w:rPr>
        <w:t xml:space="preserve"> </w:t>
      </w:r>
    </w:p>
    <w:p w14:paraId="4E370256" w14:textId="77777777" w:rsidR="00F40A3E" w:rsidRDefault="00F40A3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14:paraId="6BE9B9DB" w14:textId="7926527A" w:rsidR="008A5690" w:rsidRPr="003675DF" w:rsidRDefault="008A5690"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lastRenderedPageBreak/>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خرج</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ومعه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أهل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بيته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وأصحابه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ليُقدِّموا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أرواحهم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مذبح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الشهادة،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دفاعاً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وطلباً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للصلاح</w:t>
      </w:r>
      <w:r w:rsidR="00AF7CB0" w:rsidRPr="003675DF">
        <w:rPr>
          <w:rFonts w:ascii="Adobe Arabic" w:eastAsia="Times New Roman" w:hAnsi="Adobe Arabic" w:cs="Adobe Arabic"/>
          <w:sz w:val="32"/>
          <w:szCs w:val="32"/>
          <w:rtl/>
        </w:rPr>
        <w:t>.</w:t>
      </w:r>
    </w:p>
    <w:p w14:paraId="008C0617" w14:textId="5B8C26AF" w:rsidR="008A5690" w:rsidRPr="003675DF" w:rsidRDefault="008A5690"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قال</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لأمّ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سلمة: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Pr="003675DF">
        <w:rPr>
          <w:rFonts w:ascii="Adobe Arabic" w:eastAsia="Times New Roman" w:hAnsi="Adobe Arabic" w:cs="Adobe Arabic"/>
          <w:b/>
          <w:bCs/>
          <w:sz w:val="32"/>
          <w:szCs w:val="32"/>
          <w:rtl/>
        </w:rPr>
        <w:t>يا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أمّاه،</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قد</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شاء</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الله</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عزّ</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وجلّ</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يراني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مقتولاً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مذبوحاً،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ظُلماً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وعدواناً</w:t>
      </w:r>
      <w:r w:rsidR="00AF7CB0" w:rsidRPr="003675DF">
        <w:rPr>
          <w:rFonts w:ascii="Adobe Arabic" w:eastAsia="Times New Roman" w:hAnsi="Adobe Arabic" w:cs="Adobe Arabic"/>
          <w:b/>
          <w:bCs/>
          <w:sz w:val="32"/>
          <w:szCs w:val="32"/>
          <w:rtl/>
        </w:rPr>
        <w:t>...</w:t>
      </w:r>
      <w:r w:rsidRPr="003675DF">
        <w:rPr>
          <w:rFonts w:ascii="Adobe Arabic" w:eastAsia="Times New Roman" w:hAnsi="Adobe Arabic" w:cs="Adobe Arabic"/>
          <w:sz w:val="32"/>
          <w:szCs w:val="32"/>
          <w:rtl/>
        </w:rPr>
        <w:t>»</w:t>
      </w:r>
      <w:r w:rsidRPr="003675DF">
        <w:rPr>
          <w:rFonts w:ascii="Adobe Arabic" w:eastAsia="Times New Roman" w:hAnsi="Adobe Arabic" w:cs="Adobe Arabic"/>
          <w:color w:val="000000"/>
          <w:sz w:val="32"/>
          <w:szCs w:val="32"/>
          <w:vertAlign w:val="superscript"/>
          <w:rtl/>
          <w:lang w:bidi="fa-IR"/>
        </w:rPr>
        <w:footnoteReference w:id="36"/>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تكن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ساحة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مواجهة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فحسب،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ساحة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تربيةٍ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ووعي،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حيث</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شارك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التضحية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الصغير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والكبير،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والعبد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والحرّ،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والشيخ</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والطفل،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والمرأة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والرجل،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وقفوا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وقفة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عزٍّ</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وشموخ</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وجه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الظلم</w:t>
      </w:r>
      <w:r w:rsidR="00AF7CB0" w:rsidRPr="003675DF">
        <w:rPr>
          <w:rFonts w:ascii="Adobe Arabic" w:eastAsia="Times New Roman" w:hAnsi="Adobe Arabic" w:cs="Adobe Arabic"/>
          <w:sz w:val="32"/>
          <w:szCs w:val="32"/>
          <w:rtl/>
        </w:rPr>
        <w:t>.</w:t>
      </w:r>
    </w:p>
    <w:p w14:paraId="16D259D4" w14:textId="5409E380" w:rsidR="008A5690" w:rsidRPr="003675DF" w:rsidRDefault="008A5690"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يقول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شهيد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الأمّة</w:t>
      </w:r>
      <w:r w:rsidR="00092F03" w:rsidRPr="003675DF">
        <w:rPr>
          <w:rFonts w:ascii="Adobe Arabic" w:eastAsia="Times New Roman" w:hAnsi="Adobe Arabic" w:cs="Adobe Arabic"/>
          <w:sz w:val="32"/>
          <w:szCs w:val="32"/>
          <w:rtl/>
        </w:rPr>
        <w:t xml:space="preserve"> السيّد حسن نصر الله (رضوان الله عليه)</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تقدّم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بالتضحية،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شيء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يستطيع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يقدّمه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عزّ</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وجلّ،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سبيل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ودفاعاً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عزّ</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وجلّ،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قدّم</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هناك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فعلٌ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عزيزٌ</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موقفٌ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يمكن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يقدّمه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وبخل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أبداً،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قدّم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شيء،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الألم</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أجل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شيء؟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رضا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عزّ</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وجلّ،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سبيل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رسول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ودفاعاً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Pr="003675DF">
        <w:rPr>
          <w:rFonts w:ascii="Adobe Arabic" w:eastAsia="Times New Roman" w:hAnsi="Adobe Arabic" w:cs="Adobe Arabic"/>
          <w:sz w:val="32"/>
          <w:szCs w:val="32"/>
          <w:vertAlign w:val="superscript"/>
          <w:rtl/>
        </w:rPr>
        <w:footnoteReference w:id="37"/>
      </w:r>
      <w:r w:rsidR="00AF7CB0" w:rsidRPr="003675DF">
        <w:rPr>
          <w:rFonts w:ascii="Adobe Arabic" w:eastAsia="Times New Roman" w:hAnsi="Adobe Arabic" w:cs="Adobe Arabic"/>
          <w:sz w:val="32"/>
          <w:szCs w:val="32"/>
          <w:rtl/>
        </w:rPr>
        <w:t>.</w:t>
      </w:r>
    </w:p>
    <w:p w14:paraId="1ECCD9B5" w14:textId="417A1F44" w:rsidR="008A5690" w:rsidRPr="003675DF" w:rsidRDefault="008A5690"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وهنا،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يتجلّى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البُعد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للتضحية،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ليست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انتحاراً،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وعياً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واستشرافاً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لمقام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الشهادة،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أمير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المؤمنين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Pr="003675DF">
        <w:rPr>
          <w:rFonts w:ascii="Adobe Arabic" w:eastAsia="Times New Roman" w:hAnsi="Adobe Arabic" w:cs="Adobe Arabic"/>
          <w:b/>
          <w:bCs/>
          <w:sz w:val="32"/>
          <w:szCs w:val="32"/>
          <w:rtl/>
        </w:rPr>
        <w:t>وَاللَّهِ</w:t>
      </w:r>
      <w:r w:rsidR="00092F03"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لَابْنُ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أَبِي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طَالِبٍ</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آنَسُ</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بِالْمَوْتِ</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الطِّفْلِ</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بِثَدْيِ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أُمِّهِ</w:t>
      </w:r>
      <w:r w:rsidRPr="003675DF">
        <w:rPr>
          <w:rFonts w:ascii="Adobe Arabic" w:eastAsia="Times New Roman" w:hAnsi="Adobe Arabic" w:cs="Adobe Arabic"/>
          <w:sz w:val="32"/>
          <w:szCs w:val="32"/>
          <w:rtl/>
        </w:rPr>
        <w:t>»</w:t>
      </w:r>
      <w:r w:rsidRPr="003675DF">
        <w:rPr>
          <w:rFonts w:ascii="Adobe Arabic" w:eastAsia="Times New Roman" w:hAnsi="Adobe Arabic" w:cs="Adobe Arabic"/>
          <w:color w:val="000000"/>
          <w:sz w:val="32"/>
          <w:szCs w:val="32"/>
          <w:vertAlign w:val="superscript"/>
          <w:rtl/>
          <w:lang w:bidi="fa-IR"/>
        </w:rPr>
        <w:footnoteReference w:id="38"/>
      </w:r>
      <w:r w:rsidR="00AF7CB0" w:rsidRPr="003675DF">
        <w:rPr>
          <w:rFonts w:ascii="Adobe Arabic" w:eastAsia="Times New Roman" w:hAnsi="Adobe Arabic" w:cs="Adobe Arabic"/>
          <w:sz w:val="32"/>
          <w:szCs w:val="32"/>
          <w:rtl/>
        </w:rPr>
        <w:t>.</w:t>
      </w:r>
    </w:p>
    <w:p w14:paraId="33C8C2DE" w14:textId="77777777" w:rsidR="008A5690" w:rsidRPr="000C0237" w:rsidRDefault="008A5690" w:rsidP="000C0237">
      <w:pPr>
        <w:pStyle w:val="Style3"/>
        <w:rPr>
          <w:rFonts w:cs="Adobe Arabic"/>
          <w:color w:val="auto"/>
          <w:sz w:val="32"/>
          <w:szCs w:val="32"/>
        </w:rPr>
      </w:pPr>
      <w:r w:rsidRPr="000C0237">
        <w:rPr>
          <w:rFonts w:cs="Adobe Arabic"/>
          <w:color w:val="auto"/>
          <w:sz w:val="32"/>
          <w:szCs w:val="32"/>
          <w:rtl/>
        </w:rPr>
        <w:t>استمرار</w:t>
      </w:r>
      <w:r w:rsidR="000D23FA" w:rsidRPr="000C0237">
        <w:rPr>
          <w:rFonts w:cs="Adobe Arabic"/>
          <w:color w:val="auto"/>
          <w:sz w:val="32"/>
          <w:szCs w:val="32"/>
          <w:rtl/>
        </w:rPr>
        <w:t xml:space="preserve"> </w:t>
      </w:r>
      <w:r w:rsidRPr="000C0237">
        <w:rPr>
          <w:rFonts w:cs="Adobe Arabic"/>
          <w:color w:val="auto"/>
          <w:sz w:val="32"/>
          <w:szCs w:val="32"/>
          <w:rtl/>
        </w:rPr>
        <w:t>نهج</w:t>
      </w:r>
      <w:r w:rsidR="000D23FA" w:rsidRPr="000C0237">
        <w:rPr>
          <w:rFonts w:cs="Adobe Arabic"/>
          <w:color w:val="auto"/>
          <w:sz w:val="32"/>
          <w:szCs w:val="32"/>
          <w:rtl/>
        </w:rPr>
        <w:t xml:space="preserve"> </w:t>
      </w:r>
      <w:r w:rsidRPr="000C0237">
        <w:rPr>
          <w:rFonts w:cs="Adobe Arabic"/>
          <w:color w:val="auto"/>
          <w:sz w:val="32"/>
          <w:szCs w:val="32"/>
          <w:rtl/>
        </w:rPr>
        <w:t>التضحية</w:t>
      </w:r>
      <w:r w:rsidR="000D23FA" w:rsidRPr="000C0237">
        <w:rPr>
          <w:rFonts w:cs="Adobe Arabic"/>
          <w:color w:val="auto"/>
          <w:sz w:val="32"/>
          <w:szCs w:val="32"/>
          <w:rtl/>
        </w:rPr>
        <w:t xml:space="preserve"> </w:t>
      </w:r>
      <w:r w:rsidRPr="000C0237">
        <w:rPr>
          <w:rFonts w:cs="Adobe Arabic"/>
          <w:color w:val="auto"/>
          <w:sz w:val="32"/>
          <w:szCs w:val="32"/>
          <w:rtl/>
        </w:rPr>
        <w:t>في</w:t>
      </w:r>
      <w:r w:rsidR="000D23FA" w:rsidRPr="000C0237">
        <w:rPr>
          <w:rFonts w:cs="Adobe Arabic"/>
          <w:color w:val="auto"/>
          <w:sz w:val="32"/>
          <w:szCs w:val="32"/>
          <w:rtl/>
        </w:rPr>
        <w:t xml:space="preserve"> </w:t>
      </w:r>
      <w:r w:rsidRPr="000C0237">
        <w:rPr>
          <w:rFonts w:cs="Adobe Arabic"/>
          <w:color w:val="auto"/>
          <w:sz w:val="32"/>
          <w:szCs w:val="32"/>
          <w:rtl/>
        </w:rPr>
        <w:t>زمننا</w:t>
      </w:r>
    </w:p>
    <w:p w14:paraId="37E89322" w14:textId="20B2D70E" w:rsidR="008A5690" w:rsidRPr="003675DF" w:rsidRDefault="008A5690"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زال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خطّ</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يمت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بواقعة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عاشوراء،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امتدّ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حاضرنا،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حيث</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ترى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المجاهدين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والمقاومين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يحملون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فكر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ويسيرون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دربه</w:t>
      </w:r>
      <w:r w:rsidR="00AF7CB0" w:rsidRPr="003675DF">
        <w:rPr>
          <w:rFonts w:ascii="Adobe Arabic" w:eastAsia="Times New Roman" w:hAnsi="Adobe Arabic" w:cs="Adobe Arabic"/>
          <w:sz w:val="32"/>
          <w:szCs w:val="32"/>
          <w:rtl/>
        </w:rPr>
        <w:t>.</w:t>
      </w:r>
    </w:p>
    <w:p w14:paraId="70613E53" w14:textId="2491E622" w:rsidR="008A5690" w:rsidRPr="003675DF" w:rsidRDefault="008A5690"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لقد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شهدت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محطّات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عظيمة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الفداء،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رأينا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شباباً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وقياداتٍ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يُقدِّمون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أرواحهم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سبيل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مُلبِّين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نداء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فعل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شهيد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السيّد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حسن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نصر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(رضوان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عليه)،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القائل</w:t>
      </w:r>
      <w:r w:rsidR="00BF6464" w:rsidRPr="003675DF">
        <w:rPr>
          <w:rFonts w:ascii="Adobe Arabic" w:eastAsia="Times New Roman" w:hAnsi="Adobe Arabic" w:cs="Adobe Arabic"/>
          <w:sz w:val="32"/>
          <w:szCs w:val="32"/>
          <w:rtl/>
        </w:rPr>
        <w:t xml:space="preserve"> عمّن نال رتبة الشهادة</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00BF6464" w:rsidRPr="003675DF">
        <w:rPr>
          <w:rFonts w:ascii="Adobe Arabic" w:hAnsi="Adobe Arabic" w:cs="Adobe Arabic"/>
          <w:sz w:val="32"/>
          <w:szCs w:val="32"/>
          <w:rtl/>
        </w:rPr>
        <w:t>كانوا لائقين بهذه الكرامة؛ لأنّهم أهل الإيمان وأهل اليقين ‏وأهل الجود والعطاء وأهل التضحية، ولأنّهم الصادقون المُخلِصون، ولأنّهم المجاهدون الذين بذلوا مُهَجهُم ‏كالإمام 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vertAlign w:val="superscript"/>
          <w:rtl/>
        </w:rPr>
        <w:footnoteReference w:id="39"/>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فتحوّلت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ثقافة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الشهادة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منظومة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تربو</w:t>
      </w:r>
      <w:r w:rsidR="00DC3AD9" w:rsidRPr="003675DF">
        <w:rPr>
          <w:rFonts w:ascii="Adobe Arabic" w:eastAsia="Times New Roman" w:hAnsi="Adobe Arabic" w:cs="Adobe Arabic"/>
          <w:sz w:val="32"/>
          <w:szCs w:val="32"/>
          <w:rtl/>
        </w:rPr>
        <w:t>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تُنشِئ</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الأجيال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البذل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والصبر</w:t>
      </w:r>
      <w:r w:rsidR="00AF7CB0" w:rsidRPr="003675DF">
        <w:rPr>
          <w:rFonts w:ascii="Adobe Arabic" w:eastAsia="Times New Roman" w:hAnsi="Adobe Arabic" w:cs="Adobe Arabic"/>
          <w:sz w:val="32"/>
          <w:szCs w:val="32"/>
          <w:rtl/>
        </w:rPr>
        <w:t>.</w:t>
      </w:r>
    </w:p>
    <w:p w14:paraId="5DA0FCDF" w14:textId="6396FD11" w:rsidR="008A5690" w:rsidRPr="003675DF" w:rsidRDefault="008A5690"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قال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تعالى:</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rPr>
        <w:t>وَلَيَنْصُرَنَّ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اللهُ</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مَنْ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يَنْصُرُهُ</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إِنَّ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اللهَ</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لَقَوِيٌّ</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عَزِيزٌ</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color w:val="000000"/>
          <w:sz w:val="32"/>
          <w:szCs w:val="32"/>
          <w:vertAlign w:val="superscript"/>
          <w:rtl/>
          <w:lang w:bidi="fa-IR"/>
        </w:rPr>
        <w:footnoteReference w:id="40"/>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الوعد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الإلهيّ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يتخلّف،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يحمل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روح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التضحية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والولاء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ولرسوله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وأوليائه</w:t>
      </w:r>
      <w:r w:rsidR="00AF7CB0" w:rsidRPr="003675DF">
        <w:rPr>
          <w:rFonts w:ascii="Adobe Arabic" w:eastAsia="Times New Roman" w:hAnsi="Adobe Arabic" w:cs="Adobe Arabic"/>
          <w:sz w:val="32"/>
          <w:szCs w:val="32"/>
          <w:rtl/>
        </w:rPr>
        <w:t>.</w:t>
      </w:r>
    </w:p>
    <w:p w14:paraId="5F00C79A" w14:textId="77777777" w:rsidR="00CE5626" w:rsidRDefault="00CE5626">
      <w:pPr>
        <w:rPr>
          <w:rFonts w:ascii="Adobe Arabic" w:eastAsia="Times New Roman" w:hAnsi="Adobe Arabic" w:cs="Adobe Arabic"/>
          <w:b/>
          <w:bCs/>
          <w:sz w:val="32"/>
          <w:szCs w:val="32"/>
          <w:shd w:val="clear" w:color="auto" w:fill="FFFFFF"/>
          <w:rtl/>
          <w:lang w:bidi="ar-LB"/>
        </w:rPr>
      </w:pPr>
      <w:r>
        <w:rPr>
          <w:rFonts w:cs="Adobe Arabic"/>
          <w:sz w:val="32"/>
          <w:szCs w:val="32"/>
          <w:rtl/>
        </w:rPr>
        <w:br w:type="page"/>
      </w:r>
    </w:p>
    <w:p w14:paraId="0411E7A2" w14:textId="374EA445" w:rsidR="008A5690" w:rsidRPr="000C0237" w:rsidRDefault="008A5690" w:rsidP="000C0237">
      <w:pPr>
        <w:pStyle w:val="Style3"/>
        <w:rPr>
          <w:rFonts w:cs="Adobe Arabic"/>
          <w:color w:val="auto"/>
          <w:sz w:val="32"/>
          <w:szCs w:val="32"/>
        </w:rPr>
      </w:pPr>
      <w:r w:rsidRPr="000C0237">
        <w:rPr>
          <w:rFonts w:cs="Adobe Arabic"/>
          <w:color w:val="auto"/>
          <w:sz w:val="32"/>
          <w:szCs w:val="32"/>
          <w:rtl/>
        </w:rPr>
        <w:lastRenderedPageBreak/>
        <w:t>الخاتمة</w:t>
      </w:r>
    </w:p>
    <w:p w14:paraId="3DEFE58D" w14:textId="50FED706" w:rsidR="008A5690" w:rsidRPr="003675DF" w:rsidRDefault="008A5690"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التضحية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سبيل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عنوانٌ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خالدٌ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لحياة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الأنبياء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والأوصياء</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8"/>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الطريق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الأقصر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للوصول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رضا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تعالى،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والوسيلة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الأنبل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لإحياء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الإلهيّة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الأرض</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فلنكن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أهل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البذل،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ولنجعل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مشعلاً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يُضيء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دربنا،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ولنعاهد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نكون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السائرين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ركب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يبيعون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دينهم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بدنيا،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يرضون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بالعزّ</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تحت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راية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نكون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مصاديق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Pr="003675DF">
        <w:rPr>
          <w:rFonts w:ascii="Adobe Arabic" w:eastAsia="Times New Roman" w:hAnsi="Adobe Arabic" w:cs="Adobe Arabic"/>
          <w:b/>
          <w:bCs/>
          <w:sz w:val="32"/>
          <w:szCs w:val="32"/>
          <w:rtl/>
        </w:rPr>
        <w:t>إِنَّ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النَّاسَ</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عَبِيدُ</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الدُّنْيَا،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وَالدِّينُ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لَعْقٌ</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عَلَى</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أَلْسِنَتِهِمْ،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يَحُوطُونَهُ</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دَرَّتْ</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مَعَايِشُهُمْ،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فَإِذَا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مُحِّصُوا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بِالْبَلَاءِ</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قَلَّ</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الدَّيَّانُونَ</w:t>
      </w:r>
      <w:r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vertAlign w:val="superscript"/>
          <w:rtl/>
        </w:rPr>
        <w:footnoteReference w:id="41"/>
      </w:r>
      <w:r w:rsidR="00AF7CB0" w:rsidRPr="003675DF">
        <w:rPr>
          <w:rFonts w:ascii="Adobe Arabic" w:eastAsia="Times New Roman" w:hAnsi="Adobe Arabic" w:cs="Adobe Arabic"/>
          <w:sz w:val="32"/>
          <w:szCs w:val="32"/>
          <w:rtl/>
        </w:rPr>
        <w:t>.</w:t>
      </w:r>
    </w:p>
    <w:p w14:paraId="374638CD" w14:textId="77777777" w:rsidR="008A5690" w:rsidRPr="003675DF" w:rsidRDefault="008A5690"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br w:type="page"/>
      </w:r>
    </w:p>
    <w:p w14:paraId="1BFDDD80" w14:textId="77777777" w:rsidR="00947208" w:rsidRPr="006267FF" w:rsidRDefault="00947208" w:rsidP="009F5193">
      <w:pPr>
        <w:pStyle w:val="Style4"/>
        <w:rPr>
          <w:rFonts w:ascii="Adobe Arabic" w:eastAsia="Times New Roman" w:hAnsi="Adobe Arabic" w:cs="Adobe Arabic"/>
          <w:color w:val="C00000"/>
          <w:sz w:val="40"/>
          <w:szCs w:val="40"/>
        </w:rPr>
      </w:pPr>
      <w:bookmarkStart w:id="4" w:name="_Toc199759359"/>
      <w:r w:rsidRPr="006267FF">
        <w:rPr>
          <w:rFonts w:ascii="Adobe Arabic" w:eastAsia="Times New Roman" w:hAnsi="Adobe Arabic" w:cs="Adobe Arabic"/>
          <w:color w:val="C00000"/>
          <w:sz w:val="40"/>
          <w:szCs w:val="40"/>
          <w:rtl/>
        </w:rPr>
        <w:lastRenderedPageBreak/>
        <w:t>الموعظة</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الرابعة</w:t>
      </w:r>
      <w:r w:rsidRPr="006267FF">
        <w:rPr>
          <w:rFonts w:ascii="Adobe Arabic" w:eastAsia="Times New Roman" w:hAnsi="Adobe Arabic" w:cs="Adobe Arabic"/>
          <w:color w:val="C00000"/>
          <w:sz w:val="40"/>
          <w:szCs w:val="40"/>
          <w:rtl/>
        </w:rPr>
        <w:br/>
        <w:t>التسليم</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في</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سبيل</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الله</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مدرسة</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كربلاء</w:t>
      </w:r>
      <w:bookmarkEnd w:id="4"/>
    </w:p>
    <w:p w14:paraId="752746D9" w14:textId="77777777" w:rsidR="00947208" w:rsidRPr="000C0237" w:rsidRDefault="00947208" w:rsidP="000C0237">
      <w:pPr>
        <w:pStyle w:val="Style2"/>
        <w:rPr>
          <w:color w:val="7F7F7F" w:themeColor="text1" w:themeTint="80"/>
          <w:rtl/>
        </w:rPr>
      </w:pPr>
      <w:r w:rsidRPr="000C0237">
        <w:rPr>
          <w:color w:val="7F7F7F" w:themeColor="text1" w:themeTint="80"/>
          <w:rtl/>
        </w:rPr>
        <w:t>هدف</w:t>
      </w:r>
      <w:r w:rsidR="000D23FA" w:rsidRPr="000C0237">
        <w:rPr>
          <w:color w:val="7F7F7F" w:themeColor="text1" w:themeTint="80"/>
          <w:rtl/>
        </w:rPr>
        <w:t xml:space="preserve"> </w:t>
      </w:r>
      <w:r w:rsidRPr="000C0237">
        <w:rPr>
          <w:color w:val="7F7F7F" w:themeColor="text1" w:themeTint="80"/>
          <w:rtl/>
        </w:rPr>
        <w:t>الموعظة</w:t>
      </w:r>
    </w:p>
    <w:p w14:paraId="7ED5DA61" w14:textId="3CEB80A8" w:rsidR="00947208" w:rsidRPr="003675DF" w:rsidRDefault="00947208"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بيان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منزلة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بناء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العلاقة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والتأسّي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بمواقف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وأهل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بيته</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8"/>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كأنموذجٍ</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المطلق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أشدّ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المواطن</w:t>
      </w:r>
      <w:r w:rsidR="00AF7CB0" w:rsidRPr="003675DF">
        <w:rPr>
          <w:rFonts w:ascii="Adobe Arabic" w:eastAsia="Times New Roman" w:hAnsi="Adobe Arabic" w:cs="Adobe Arabic"/>
          <w:sz w:val="32"/>
          <w:szCs w:val="32"/>
          <w:rtl/>
        </w:rPr>
        <w:t>.</w:t>
      </w:r>
    </w:p>
    <w:p w14:paraId="6D27BCA3" w14:textId="77777777" w:rsidR="00947208" w:rsidRPr="000C0237" w:rsidRDefault="00947208" w:rsidP="000C0237">
      <w:pPr>
        <w:pStyle w:val="Style2"/>
        <w:rPr>
          <w:color w:val="7F7F7F" w:themeColor="text1" w:themeTint="80"/>
          <w:rtl/>
        </w:rPr>
      </w:pPr>
      <w:r w:rsidRPr="000C0237">
        <w:rPr>
          <w:color w:val="7F7F7F" w:themeColor="text1" w:themeTint="80"/>
          <w:rtl/>
        </w:rPr>
        <w:t>محاور</w:t>
      </w:r>
      <w:r w:rsidR="000D23FA" w:rsidRPr="000C0237">
        <w:rPr>
          <w:color w:val="7F7F7F" w:themeColor="text1" w:themeTint="80"/>
          <w:rtl/>
        </w:rPr>
        <w:t xml:space="preserve"> </w:t>
      </w:r>
      <w:r w:rsidRPr="000C0237">
        <w:rPr>
          <w:color w:val="7F7F7F" w:themeColor="text1" w:themeTint="80"/>
          <w:rtl/>
        </w:rPr>
        <w:t>الموعظة</w:t>
      </w:r>
    </w:p>
    <w:p w14:paraId="287CADBB" w14:textId="4A55CC20" w:rsidR="00947208" w:rsidRPr="003675DF" w:rsidRDefault="00CC7D64"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1</w:t>
      </w:r>
      <w:r w:rsidR="00AF7CB0"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التسليم</w:t>
      </w:r>
      <w:r w:rsidR="000D23FA"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جوهر</w:t>
      </w:r>
      <w:r w:rsidR="000D23FA"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الإسلام</w:t>
      </w:r>
      <w:r w:rsidR="000D23FA"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وروحه</w:t>
      </w:r>
    </w:p>
    <w:p w14:paraId="5221A3CB" w14:textId="7A5D489C" w:rsidR="00947208" w:rsidRPr="003675DF" w:rsidRDefault="00CC7D64"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2</w:t>
      </w:r>
      <w:r w:rsidR="00AF7CB0"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معنى</w:t>
      </w:r>
      <w:r w:rsidR="000D23FA"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التسليم</w:t>
      </w:r>
      <w:r w:rsidR="000D23FA"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ومقامه</w:t>
      </w:r>
      <w:r w:rsidR="000D23FA"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السلوك</w:t>
      </w:r>
    </w:p>
    <w:p w14:paraId="6F9579CF" w14:textId="08E515B6" w:rsidR="00947208" w:rsidRPr="003675DF" w:rsidRDefault="00CC7D64"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3</w:t>
      </w:r>
      <w:r w:rsidR="00AF7CB0"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التسليم</w:t>
      </w:r>
      <w:r w:rsidR="000D23FA"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أمام</w:t>
      </w:r>
      <w:r w:rsidR="000D23FA"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قضاء</w:t>
      </w:r>
      <w:r w:rsidR="000D23FA"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الله</w:t>
      </w:r>
    </w:p>
    <w:p w14:paraId="546EFCF3" w14:textId="3081996F" w:rsidR="00947208" w:rsidRPr="003675DF" w:rsidRDefault="00CC7D64"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4</w:t>
      </w:r>
      <w:r w:rsidR="00AF7CB0"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التسليم</w:t>
      </w:r>
      <w:r w:rsidR="000D23FA"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بين</w:t>
      </w:r>
      <w:r w:rsidR="000D23FA"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البلاء</w:t>
      </w:r>
      <w:r w:rsidR="000D23FA"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والنعمة</w:t>
      </w:r>
      <w:r w:rsidR="000D23FA"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والقضاء</w:t>
      </w:r>
    </w:p>
    <w:p w14:paraId="40EACEC5" w14:textId="3CF34BF1" w:rsidR="00947208" w:rsidRPr="003675DF" w:rsidRDefault="00CC7D64"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5</w:t>
      </w:r>
      <w:r w:rsidR="00AF7CB0"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الدعاء</w:t>
      </w:r>
      <w:r w:rsidR="000D23FA"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يُنافي</w:t>
      </w:r>
      <w:r w:rsidR="000D23FA" w:rsidRPr="003675DF">
        <w:rPr>
          <w:rFonts w:ascii="Adobe Arabic" w:eastAsia="Times New Roman" w:hAnsi="Adobe Arabic" w:cs="Adobe Arabic"/>
          <w:sz w:val="32"/>
          <w:szCs w:val="32"/>
          <w:rtl/>
        </w:rPr>
        <w:t xml:space="preserve"> </w:t>
      </w:r>
      <w:r w:rsidR="00947208" w:rsidRPr="003675DF">
        <w:rPr>
          <w:rFonts w:ascii="Adobe Arabic" w:eastAsia="Times New Roman" w:hAnsi="Adobe Arabic" w:cs="Adobe Arabic"/>
          <w:sz w:val="32"/>
          <w:szCs w:val="32"/>
          <w:rtl/>
        </w:rPr>
        <w:t>التسليم</w:t>
      </w:r>
    </w:p>
    <w:p w14:paraId="0B0B22E7" w14:textId="77777777" w:rsidR="00947208" w:rsidRPr="000C0237" w:rsidRDefault="00947208" w:rsidP="000C0237">
      <w:pPr>
        <w:pStyle w:val="Style2"/>
        <w:rPr>
          <w:color w:val="7F7F7F" w:themeColor="text1" w:themeTint="80"/>
        </w:rPr>
      </w:pPr>
      <w:r w:rsidRPr="000C0237">
        <w:rPr>
          <w:color w:val="7F7F7F" w:themeColor="text1" w:themeTint="80"/>
          <w:rtl/>
        </w:rPr>
        <w:t>تصدير</w:t>
      </w:r>
      <w:r w:rsidR="000D23FA" w:rsidRPr="000C0237">
        <w:rPr>
          <w:color w:val="7F7F7F" w:themeColor="text1" w:themeTint="80"/>
          <w:rtl/>
        </w:rPr>
        <w:t xml:space="preserve"> </w:t>
      </w:r>
      <w:r w:rsidRPr="000C0237">
        <w:rPr>
          <w:color w:val="7F7F7F" w:themeColor="text1" w:themeTint="80"/>
          <w:rtl/>
        </w:rPr>
        <w:t>الموعظة</w:t>
      </w:r>
    </w:p>
    <w:p w14:paraId="4546A866" w14:textId="722DA0DB" w:rsidR="00947208" w:rsidRPr="003675DF" w:rsidRDefault="00947208"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أمير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المؤمنين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لَأَنْسُبَنَّ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الْإِسْلَامَ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نِسْبَةً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يَنْسُبْهَا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أَحَدٌ</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قَبْلِي،</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الْإِسْلَامُ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هُوَ</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التَّسْلِيمُ</w:t>
      </w:r>
      <w:r w:rsidRPr="003675DF">
        <w:rPr>
          <w:rFonts w:ascii="Adobe Arabic" w:eastAsia="Calibri" w:hAnsi="Adobe Arabic" w:cs="Adobe Arabic"/>
          <w:sz w:val="32"/>
          <w:szCs w:val="32"/>
          <w:rtl/>
          <w:lang w:bidi="ar-LB"/>
        </w:rPr>
        <w:t>»</w:t>
      </w:r>
      <w:r w:rsidRPr="003675DF">
        <w:rPr>
          <w:rFonts w:ascii="Adobe Arabic" w:eastAsia="Calibri" w:hAnsi="Adobe Arabic" w:cs="Adobe Arabic"/>
          <w:sz w:val="32"/>
          <w:szCs w:val="32"/>
          <w:vertAlign w:val="superscript"/>
          <w:rtl/>
          <w:lang w:bidi="ar-LB"/>
        </w:rPr>
        <w:footnoteReference w:id="42"/>
      </w:r>
      <w:r w:rsidR="00AF7CB0" w:rsidRPr="003675DF">
        <w:rPr>
          <w:rFonts w:ascii="Adobe Arabic" w:eastAsia="Times New Roman" w:hAnsi="Adobe Arabic" w:cs="Adobe Arabic"/>
          <w:sz w:val="32"/>
          <w:szCs w:val="32"/>
          <w:rtl/>
        </w:rPr>
        <w:t>.</w:t>
      </w:r>
    </w:p>
    <w:p w14:paraId="0535248D" w14:textId="77777777" w:rsidR="00947208" w:rsidRPr="000C0237" w:rsidRDefault="00947208" w:rsidP="000C0237">
      <w:pPr>
        <w:pStyle w:val="Style3"/>
        <w:rPr>
          <w:rFonts w:cs="Adobe Arabic"/>
          <w:color w:val="auto"/>
          <w:sz w:val="32"/>
          <w:szCs w:val="32"/>
        </w:rPr>
      </w:pPr>
      <w:r w:rsidRPr="000C0237">
        <w:rPr>
          <w:rFonts w:cs="Adobe Arabic"/>
          <w:color w:val="auto"/>
          <w:sz w:val="32"/>
          <w:szCs w:val="32"/>
          <w:rtl/>
        </w:rPr>
        <w:t>التسليم</w:t>
      </w:r>
      <w:r w:rsidR="000D23FA" w:rsidRPr="000C0237">
        <w:rPr>
          <w:rFonts w:cs="Adobe Arabic"/>
          <w:color w:val="auto"/>
          <w:sz w:val="32"/>
          <w:szCs w:val="32"/>
          <w:rtl/>
        </w:rPr>
        <w:t xml:space="preserve"> </w:t>
      </w:r>
      <w:r w:rsidRPr="000C0237">
        <w:rPr>
          <w:rFonts w:cs="Adobe Arabic"/>
          <w:color w:val="auto"/>
          <w:sz w:val="32"/>
          <w:szCs w:val="32"/>
          <w:rtl/>
        </w:rPr>
        <w:t>جوهر</w:t>
      </w:r>
      <w:r w:rsidR="000D23FA" w:rsidRPr="000C0237">
        <w:rPr>
          <w:rFonts w:cs="Adobe Arabic"/>
          <w:color w:val="auto"/>
          <w:sz w:val="32"/>
          <w:szCs w:val="32"/>
          <w:rtl/>
        </w:rPr>
        <w:t xml:space="preserve"> </w:t>
      </w:r>
      <w:r w:rsidRPr="000C0237">
        <w:rPr>
          <w:rFonts w:cs="Adobe Arabic"/>
          <w:color w:val="auto"/>
          <w:sz w:val="32"/>
          <w:szCs w:val="32"/>
          <w:rtl/>
        </w:rPr>
        <w:t>الإسلام</w:t>
      </w:r>
      <w:r w:rsidR="000D23FA" w:rsidRPr="000C0237">
        <w:rPr>
          <w:rFonts w:cs="Adobe Arabic"/>
          <w:color w:val="auto"/>
          <w:sz w:val="32"/>
          <w:szCs w:val="32"/>
          <w:rtl/>
        </w:rPr>
        <w:t xml:space="preserve"> </w:t>
      </w:r>
      <w:r w:rsidRPr="000C0237">
        <w:rPr>
          <w:rFonts w:cs="Adobe Arabic"/>
          <w:color w:val="auto"/>
          <w:sz w:val="32"/>
          <w:szCs w:val="32"/>
          <w:rtl/>
        </w:rPr>
        <w:t>وروحه</w:t>
      </w:r>
    </w:p>
    <w:p w14:paraId="62C7F476" w14:textId="381F2F9A" w:rsidR="00947208" w:rsidRPr="003675DF" w:rsidRDefault="00947208"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أعظم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تعريفٍ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للإسلام،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يقف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أمير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المؤمنين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ليجعل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مرادف</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للدين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فيقول: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b/>
          <w:bCs/>
          <w:sz w:val="32"/>
          <w:szCs w:val="32"/>
          <w:rtl/>
        </w:rPr>
        <w:t>«الإِسْلَامُ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هُوَ</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التَّسْلِيمُ»،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sz w:val="32"/>
          <w:szCs w:val="32"/>
          <w:rtl/>
        </w:rPr>
        <w:t>وليس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ذلك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المجاز</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التوسعة،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الحقيقة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الصريحة؛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فالصراط</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المستقيم،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والطريق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وبناء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الإنسان،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تبدأ</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المعبر: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«التسليم»</w:t>
      </w:r>
      <w:r w:rsidR="00AF7CB0" w:rsidRPr="003675DF">
        <w:rPr>
          <w:rFonts w:ascii="Adobe Arabic" w:eastAsia="Times New Roman" w:hAnsi="Adobe Arabic" w:cs="Adobe Arabic"/>
          <w:sz w:val="32"/>
          <w:szCs w:val="32"/>
          <w:rtl/>
        </w:rPr>
        <w:t>.</w:t>
      </w:r>
    </w:p>
    <w:p w14:paraId="2BFA3866" w14:textId="4E2764B3" w:rsidR="00947208" w:rsidRPr="003675DF" w:rsidRDefault="00947208"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وهذا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المعنى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يختزنه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مشهد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تفاصيله؛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قطرة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أُريقت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هناك،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موقفٍ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مواقف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أبي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عبد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تعبير</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عمل</w:t>
      </w:r>
      <w:r w:rsidR="00DC3AD9" w:rsidRPr="003675DF">
        <w:rPr>
          <w:rFonts w:ascii="Adobe Arabic" w:eastAsia="Times New Roman" w:hAnsi="Adobe Arabic" w:cs="Adobe Arabic"/>
          <w:sz w:val="32"/>
          <w:szCs w:val="32"/>
          <w:rtl/>
        </w:rPr>
        <w:t xml:space="preserve">يّاً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التسليم</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يكن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يرى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نحره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المهدور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إرادة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تتجلّى،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تكن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الحوراء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زينب</w:t>
      </w:r>
      <w:r w:rsidR="00AF7CB0" w:rsidRPr="003675DF">
        <w:rPr>
          <w:rFonts w:ascii="Adobe Arabic" w:eastAsia="Times New Roman" w:hAnsi="Adobe Arabic" w:cs="Adobe Arabic"/>
          <w:sz w:val="32"/>
          <w:szCs w:val="32"/>
          <w:rtl/>
        </w:rPr>
        <w:t> </w:t>
      </w:r>
      <w:r w:rsidR="00AF7CB0" w:rsidRPr="003675DF">
        <w:rPr>
          <w:rFonts w:ascii="Adobe Arabic" w:eastAsia="Times New Roman" w:hAnsi="Adobe Arabic" w:cs="Adobe Arabic"/>
          <w:sz w:val="32"/>
          <w:szCs w:val="32"/>
        </w:rPr>
        <w:sym w:font="Abz Roumouz" w:char="F026"/>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ترى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الأسر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والسبي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امتداد</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لعزّة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الطاعة</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عظمة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آية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البشريّ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المطلق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لله</w:t>
      </w:r>
      <w:r w:rsidR="00AF7CB0" w:rsidRPr="003675DF">
        <w:rPr>
          <w:rFonts w:ascii="Adobe Arabic" w:eastAsia="Times New Roman" w:hAnsi="Adobe Arabic" w:cs="Adobe Arabic"/>
          <w:sz w:val="32"/>
          <w:szCs w:val="32"/>
          <w:rtl/>
        </w:rPr>
        <w:t>.</w:t>
      </w:r>
    </w:p>
    <w:p w14:paraId="71CD5317" w14:textId="77777777" w:rsidR="00CE5626" w:rsidRDefault="00CE5626">
      <w:pPr>
        <w:rPr>
          <w:rFonts w:ascii="Adobe Arabic" w:eastAsia="Times New Roman" w:hAnsi="Adobe Arabic" w:cs="Adobe Arabic"/>
          <w:b/>
          <w:bCs/>
          <w:sz w:val="32"/>
          <w:szCs w:val="32"/>
          <w:shd w:val="clear" w:color="auto" w:fill="FFFFFF"/>
          <w:rtl/>
          <w:lang w:bidi="ar-LB"/>
        </w:rPr>
      </w:pPr>
      <w:r>
        <w:rPr>
          <w:rFonts w:cs="Adobe Arabic"/>
          <w:sz w:val="32"/>
          <w:szCs w:val="32"/>
          <w:rtl/>
        </w:rPr>
        <w:br w:type="page"/>
      </w:r>
    </w:p>
    <w:p w14:paraId="39525940" w14:textId="3BF6454C" w:rsidR="00947208" w:rsidRPr="000C0237" w:rsidRDefault="00947208" w:rsidP="000C0237">
      <w:pPr>
        <w:pStyle w:val="Style3"/>
        <w:rPr>
          <w:rFonts w:cs="Adobe Arabic"/>
          <w:color w:val="auto"/>
          <w:sz w:val="32"/>
          <w:szCs w:val="32"/>
        </w:rPr>
      </w:pPr>
      <w:r w:rsidRPr="000C0237">
        <w:rPr>
          <w:rFonts w:cs="Adobe Arabic"/>
          <w:color w:val="auto"/>
          <w:sz w:val="32"/>
          <w:szCs w:val="32"/>
          <w:rtl/>
        </w:rPr>
        <w:lastRenderedPageBreak/>
        <w:t>معنى</w:t>
      </w:r>
      <w:r w:rsidR="000D23FA" w:rsidRPr="000C0237">
        <w:rPr>
          <w:rFonts w:cs="Adobe Arabic"/>
          <w:color w:val="auto"/>
          <w:sz w:val="32"/>
          <w:szCs w:val="32"/>
          <w:rtl/>
        </w:rPr>
        <w:t xml:space="preserve"> </w:t>
      </w:r>
      <w:r w:rsidRPr="000C0237">
        <w:rPr>
          <w:rFonts w:cs="Adobe Arabic"/>
          <w:color w:val="auto"/>
          <w:sz w:val="32"/>
          <w:szCs w:val="32"/>
          <w:rtl/>
        </w:rPr>
        <w:t>التسليم</w:t>
      </w:r>
      <w:r w:rsidR="000D23FA" w:rsidRPr="000C0237">
        <w:rPr>
          <w:rFonts w:cs="Adobe Arabic"/>
          <w:color w:val="auto"/>
          <w:sz w:val="32"/>
          <w:szCs w:val="32"/>
          <w:rtl/>
        </w:rPr>
        <w:t xml:space="preserve"> </w:t>
      </w:r>
      <w:r w:rsidRPr="000C0237">
        <w:rPr>
          <w:rFonts w:cs="Adobe Arabic"/>
          <w:color w:val="auto"/>
          <w:sz w:val="32"/>
          <w:szCs w:val="32"/>
          <w:rtl/>
        </w:rPr>
        <w:t>ومقامه</w:t>
      </w:r>
      <w:r w:rsidR="000D23FA" w:rsidRPr="000C0237">
        <w:rPr>
          <w:rFonts w:cs="Adobe Arabic"/>
          <w:color w:val="auto"/>
          <w:sz w:val="32"/>
          <w:szCs w:val="32"/>
          <w:rtl/>
        </w:rPr>
        <w:t xml:space="preserve"> </w:t>
      </w:r>
      <w:r w:rsidRPr="000C0237">
        <w:rPr>
          <w:rFonts w:cs="Adobe Arabic"/>
          <w:color w:val="auto"/>
          <w:sz w:val="32"/>
          <w:szCs w:val="32"/>
          <w:rtl/>
        </w:rPr>
        <w:t>في</w:t>
      </w:r>
      <w:r w:rsidR="000D23FA" w:rsidRPr="000C0237">
        <w:rPr>
          <w:rFonts w:cs="Adobe Arabic"/>
          <w:color w:val="auto"/>
          <w:sz w:val="32"/>
          <w:szCs w:val="32"/>
          <w:rtl/>
        </w:rPr>
        <w:t xml:space="preserve"> </w:t>
      </w:r>
      <w:r w:rsidRPr="000C0237">
        <w:rPr>
          <w:rFonts w:cs="Adobe Arabic"/>
          <w:color w:val="auto"/>
          <w:sz w:val="32"/>
          <w:szCs w:val="32"/>
          <w:rtl/>
        </w:rPr>
        <w:t>السلوك</w:t>
      </w:r>
    </w:p>
    <w:p w14:paraId="2736CEEF" w14:textId="4565E217" w:rsidR="00947208" w:rsidRPr="003675DF" w:rsidRDefault="00947208"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التسليم،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يعرّفه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الخمينيّ</w:t>
      </w:r>
      <w:r w:rsidR="0004486A" w:rsidRPr="003675DF">
        <w:rPr>
          <w:rFonts w:ascii="Adobe Arabic" w:eastAsia="Times New Roman" w:hAnsi="Adobe Arabic" w:cs="Adobe Arabic"/>
          <w:sz w:val="32"/>
          <w:szCs w:val="32"/>
          <w:rtl/>
        </w:rPr>
        <w:t> </w:t>
      </w:r>
      <w:r w:rsidR="0004486A" w:rsidRPr="003675DF">
        <w:rPr>
          <w:rFonts w:ascii="Adobe Arabic" w:eastAsia="Times New Roman" w:hAnsi="Adobe Arabic" w:cs="Adobe Arabic"/>
          <w:sz w:val="32"/>
          <w:szCs w:val="32"/>
        </w:rPr>
        <w:sym w:font="Abz Roumouz" w:char="F021"/>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Calibri" w:hAnsi="Adobe Arabic" w:cs="Adobe Arabic"/>
          <w:b/>
          <w:bCs/>
          <w:sz w:val="32"/>
          <w:szCs w:val="32"/>
          <w:rtl/>
        </w:rPr>
        <w:t>«</w:t>
      </w:r>
      <w:r w:rsidRPr="003675DF">
        <w:rPr>
          <w:rFonts w:ascii="Adobe Arabic" w:eastAsia="Calibri" w:hAnsi="Adobe Arabic" w:cs="Adobe Arabic"/>
          <w:sz w:val="32"/>
          <w:szCs w:val="32"/>
          <w:rtl/>
        </w:rPr>
        <w:t>الانقيادُ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الباطنيُّ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والاعتقادُ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القلبيُّ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مقابلِ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الحقِّ</w:t>
      </w:r>
      <w:r w:rsidRPr="003675DF">
        <w:rPr>
          <w:rFonts w:ascii="Adobe Arabic" w:eastAsia="Calibri" w:hAnsi="Adobe Arabic" w:cs="Adobe Arabic"/>
          <w:b/>
          <w:bCs/>
          <w:sz w:val="32"/>
          <w:szCs w:val="32"/>
          <w:rtl/>
          <w:lang w:bidi="ar-LB"/>
        </w:rPr>
        <w:t>»</w:t>
      </w:r>
      <w:r w:rsidRPr="003675DF">
        <w:rPr>
          <w:rFonts w:ascii="Adobe Arabic" w:eastAsia="Calibri" w:hAnsi="Adobe Arabic" w:cs="Adobe Arabic"/>
          <w:sz w:val="32"/>
          <w:szCs w:val="32"/>
          <w:vertAlign w:val="superscript"/>
          <w:rtl/>
          <w:lang w:bidi="ar-LB"/>
        </w:rPr>
        <w:footnoteReference w:id="43"/>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أعظم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الخصال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يتوسّل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العارفون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لسلوك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دروب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القرب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والمعرفة</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ولأوليائه،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يُنازع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حكمهم،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وضع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قدمه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طريقٍ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يُفضي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تعثّر</w:t>
      </w:r>
      <w:r w:rsidR="00AF7CB0" w:rsidRPr="003675DF">
        <w:rPr>
          <w:rFonts w:ascii="Adobe Arabic" w:eastAsia="Times New Roman" w:hAnsi="Adobe Arabic" w:cs="Adobe Arabic"/>
          <w:sz w:val="32"/>
          <w:szCs w:val="32"/>
          <w:rtl/>
        </w:rPr>
        <w:t>.</w:t>
      </w:r>
    </w:p>
    <w:p w14:paraId="7CAD62C3" w14:textId="2BF876AB" w:rsidR="00947208" w:rsidRPr="003675DF" w:rsidRDefault="00947208"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وهذا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عبّر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بقوله: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Pr="003675DF">
        <w:rPr>
          <w:rFonts w:ascii="Adobe Arabic" w:eastAsia="Calibri" w:hAnsi="Adobe Arabic" w:cs="Adobe Arabic"/>
          <w:sz w:val="32"/>
          <w:szCs w:val="32"/>
          <w:rtl/>
        </w:rPr>
        <w:t>فالذي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يتجلّى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بالتسليمِ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للحقِّ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تعالى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ولأوليائِهِ،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يُناقِشُ</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أمراً،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يطوي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سيرَهُ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الملكوتيَّ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بأقدامِهِم؛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ولذلكَ</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فهوَ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يصلُ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بسرعةٍ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مقصدِهِ</w:t>
      </w:r>
      <w:r w:rsidRPr="003675DF">
        <w:rPr>
          <w:rFonts w:ascii="Adobe Arabic" w:eastAsia="Calibri" w:hAnsi="Adobe Arabic" w:cs="Adobe Arabic"/>
          <w:sz w:val="32"/>
          <w:szCs w:val="32"/>
          <w:rtl/>
          <w:lang w:bidi="ar-LB"/>
        </w:rPr>
        <w:t>»</w:t>
      </w:r>
      <w:r w:rsidRPr="003675DF">
        <w:rPr>
          <w:rFonts w:ascii="Adobe Arabic" w:eastAsia="Calibri" w:hAnsi="Adobe Arabic" w:cs="Adobe Arabic"/>
          <w:sz w:val="32"/>
          <w:szCs w:val="32"/>
          <w:vertAlign w:val="superscript"/>
          <w:rtl/>
          <w:lang w:bidi="ar-LB"/>
        </w:rPr>
        <w:footnoteReference w:id="44"/>
      </w:r>
      <w:r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sz w:val="32"/>
          <w:szCs w:val="32"/>
          <w:rtl/>
        </w:rPr>
        <w:t>وكأنّه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يقول: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تعطيل</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للعقل،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تصعيدٌ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مدارج</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r w:rsidR="00AF7CB0" w:rsidRPr="003675DF">
        <w:rPr>
          <w:rFonts w:ascii="Adobe Arabic" w:eastAsia="Times New Roman" w:hAnsi="Adobe Arabic" w:cs="Adobe Arabic"/>
          <w:sz w:val="32"/>
          <w:szCs w:val="32"/>
          <w:rtl/>
        </w:rPr>
        <w:t>.</w:t>
      </w:r>
    </w:p>
    <w:p w14:paraId="22B2DF08" w14:textId="77777777" w:rsidR="00947208" w:rsidRPr="000C0237" w:rsidRDefault="00947208" w:rsidP="000C0237">
      <w:pPr>
        <w:pStyle w:val="Style3"/>
        <w:rPr>
          <w:rFonts w:cs="Adobe Arabic"/>
          <w:color w:val="auto"/>
          <w:sz w:val="32"/>
          <w:szCs w:val="32"/>
        </w:rPr>
      </w:pPr>
      <w:r w:rsidRPr="000C0237">
        <w:rPr>
          <w:rFonts w:cs="Adobe Arabic"/>
          <w:color w:val="auto"/>
          <w:sz w:val="32"/>
          <w:szCs w:val="32"/>
          <w:rtl/>
        </w:rPr>
        <w:t>التسليم</w:t>
      </w:r>
      <w:r w:rsidR="000D23FA" w:rsidRPr="000C0237">
        <w:rPr>
          <w:rFonts w:cs="Adobe Arabic"/>
          <w:color w:val="auto"/>
          <w:sz w:val="32"/>
          <w:szCs w:val="32"/>
          <w:rtl/>
        </w:rPr>
        <w:t xml:space="preserve"> </w:t>
      </w:r>
      <w:r w:rsidRPr="000C0237">
        <w:rPr>
          <w:rFonts w:cs="Adobe Arabic"/>
          <w:color w:val="auto"/>
          <w:sz w:val="32"/>
          <w:szCs w:val="32"/>
          <w:rtl/>
        </w:rPr>
        <w:t>أمام</w:t>
      </w:r>
      <w:r w:rsidR="000D23FA" w:rsidRPr="000C0237">
        <w:rPr>
          <w:rFonts w:cs="Adobe Arabic"/>
          <w:color w:val="auto"/>
          <w:sz w:val="32"/>
          <w:szCs w:val="32"/>
          <w:rtl/>
        </w:rPr>
        <w:t xml:space="preserve"> </w:t>
      </w:r>
      <w:r w:rsidRPr="000C0237">
        <w:rPr>
          <w:rFonts w:cs="Adobe Arabic"/>
          <w:color w:val="auto"/>
          <w:sz w:val="32"/>
          <w:szCs w:val="32"/>
          <w:rtl/>
        </w:rPr>
        <w:t>قضاء</w:t>
      </w:r>
      <w:r w:rsidR="000D23FA" w:rsidRPr="000C0237">
        <w:rPr>
          <w:rFonts w:cs="Adobe Arabic"/>
          <w:color w:val="auto"/>
          <w:sz w:val="32"/>
          <w:szCs w:val="32"/>
          <w:rtl/>
        </w:rPr>
        <w:t xml:space="preserve"> </w:t>
      </w:r>
      <w:r w:rsidRPr="000C0237">
        <w:rPr>
          <w:rFonts w:cs="Adobe Arabic"/>
          <w:color w:val="auto"/>
          <w:sz w:val="32"/>
          <w:szCs w:val="32"/>
          <w:rtl/>
        </w:rPr>
        <w:t>الله</w:t>
      </w:r>
    </w:p>
    <w:p w14:paraId="43230A0D" w14:textId="79B476CA" w:rsidR="00947208" w:rsidRPr="003675DF" w:rsidRDefault="00947208" w:rsidP="003675DF">
      <w:pPr>
        <w:widowControl w:val="0"/>
        <w:bidi/>
        <w:spacing w:after="0" w:line="240" w:lineRule="auto"/>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rPr>
        <w:t>عندما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يُنزلُ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تعالى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قضاءَه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عبده،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يُنتظر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العبد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يُعارض</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يُجادل،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يُطلب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خُضوعٌ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وتسليم</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فليس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المقام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مقام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اعتراض،</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العبدَ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حضرة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المولى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يملك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أمره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شيئ</w:t>
      </w:r>
      <w:r w:rsidR="00C62F15" w:rsidRPr="003675DF">
        <w:rPr>
          <w:rFonts w:ascii="Adobe Arabic" w:eastAsia="Times New Roman" w:hAnsi="Adobe Arabic" w:cs="Adobe Arabic"/>
          <w:sz w:val="32"/>
          <w:szCs w:val="32"/>
          <w:rtl/>
        </w:rPr>
        <w:t>اً</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الرواية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القدسيّة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أوحى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نبيّه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داوود</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lang w:bidi="ar-LB"/>
        </w:rPr>
        <w:t>تُرِيدُ</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وَأُرِيدُ،</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وَإِنَّمَا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يَكُونُ</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مَا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أُرِيدُ،</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فَإِنْ</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سَلَّمْتَ</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لِمَا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أُرِيدُ</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كَفَيْتُكَ</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مَا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تُرِيدُ،</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وَإِنْ</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لَمْ</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تُسَلِّمْ</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لِمَا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أُرِيدُ</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أَتْعَبْتُكَ</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فِي</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مَا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تُرِيدُ،</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وَلَا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يَكُونُ</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إِلَّا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مَا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أُرِيدُ</w:t>
      </w:r>
      <w:r w:rsidRPr="003675DF">
        <w:rPr>
          <w:rFonts w:ascii="Adobe Arabic" w:eastAsia="Calibri" w:hAnsi="Adobe Arabic" w:cs="Adobe Arabic"/>
          <w:sz w:val="32"/>
          <w:szCs w:val="32"/>
          <w:rtl/>
          <w:lang w:bidi="ar-LB"/>
        </w:rPr>
        <w:t>»</w:t>
      </w:r>
      <w:r w:rsidRPr="003675DF">
        <w:rPr>
          <w:rFonts w:ascii="Adobe Arabic" w:eastAsia="Calibri" w:hAnsi="Adobe Arabic" w:cs="Adobe Arabic"/>
          <w:sz w:val="32"/>
          <w:szCs w:val="32"/>
          <w:vertAlign w:val="superscript"/>
          <w:rtl/>
          <w:lang w:bidi="ar-LB"/>
        </w:rPr>
        <w:footnoteReference w:id="45"/>
      </w:r>
      <w:r w:rsidR="00AF7CB0" w:rsidRPr="003675DF">
        <w:rPr>
          <w:rFonts w:ascii="Adobe Arabic" w:eastAsia="Calibri" w:hAnsi="Adobe Arabic" w:cs="Adobe Arabic"/>
          <w:sz w:val="32"/>
          <w:szCs w:val="32"/>
          <w:rtl/>
          <w:lang w:bidi="ar-LB"/>
        </w:rPr>
        <w:t>.</w:t>
      </w:r>
    </w:p>
    <w:p w14:paraId="32456DE3" w14:textId="2E30727E" w:rsidR="00947208" w:rsidRPr="003675DF" w:rsidRDefault="00947208"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الروايةَ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تُجسّدُ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بوضوحٍ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فلسفةَ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العبوديّة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الحقيقيّة،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حيثُ</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ينظر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العبدُ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مرادِه،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مراد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يُريحُه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ويُوافقُ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طبعه،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يختاره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مولاه،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لأنّه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يعلم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الخيرَ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الخيرِ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يختاره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يختارُه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AF7CB0" w:rsidRPr="003675DF">
        <w:rPr>
          <w:rFonts w:ascii="Adobe Arabic" w:eastAsia="Times New Roman" w:hAnsi="Adobe Arabic" w:cs="Adobe Arabic"/>
          <w:sz w:val="32"/>
          <w:szCs w:val="32"/>
          <w:rtl/>
        </w:rPr>
        <w:t>.</w:t>
      </w:r>
    </w:p>
    <w:p w14:paraId="2C957D26" w14:textId="736E4542" w:rsidR="00947208" w:rsidRPr="003675DF" w:rsidRDefault="00947208" w:rsidP="003675DF">
      <w:pPr>
        <w:widowControl w:val="0"/>
        <w:bidi/>
        <w:spacing w:after="0" w:line="240" w:lineRule="auto"/>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rPr>
        <w:t>يقول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شهيد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(رضوان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عليه):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00F60F17" w:rsidRPr="003675DF">
        <w:rPr>
          <w:rFonts w:ascii="Adobe Arabic" w:eastAsia="Times New Roman" w:hAnsi="Adobe Arabic" w:cs="Adobe Arabic"/>
          <w:color w:val="008000"/>
          <w:sz w:val="32"/>
          <w:szCs w:val="32"/>
          <w:rtl/>
          <w:lang w:bidi="ar-LB"/>
        </w:rPr>
        <w:t>﴿</w:t>
      </w:r>
      <w:r w:rsidRPr="003675DF">
        <w:rPr>
          <w:rFonts w:ascii="Adobe Arabic" w:eastAsia="Times New Roman" w:hAnsi="Adobe Arabic" w:cs="Adobe Arabic"/>
          <w:color w:val="008000"/>
          <w:sz w:val="32"/>
          <w:szCs w:val="32"/>
          <w:rtl/>
          <w:lang w:bidi="ar-LB"/>
        </w:rPr>
        <w:t>إِنَّا</w:t>
      </w:r>
      <w:r w:rsidR="000D23FA" w:rsidRPr="003675DF">
        <w:rPr>
          <w:rFonts w:ascii="Adobe Arabic" w:eastAsia="Times New Roman" w:hAnsi="Adobe Arabic" w:cs="Adobe Arabic"/>
          <w:color w:val="008000"/>
          <w:sz w:val="32"/>
          <w:szCs w:val="32"/>
          <w:rtl/>
          <w:lang w:bidi="ar-LB"/>
        </w:rPr>
        <w:t xml:space="preserve"> </w:t>
      </w:r>
      <w:r w:rsidRPr="003675DF">
        <w:rPr>
          <w:rFonts w:ascii="Adobe Arabic" w:eastAsia="Times New Roman" w:hAnsi="Adobe Arabic" w:cs="Adobe Arabic"/>
          <w:color w:val="008000"/>
          <w:sz w:val="32"/>
          <w:szCs w:val="32"/>
          <w:rtl/>
          <w:lang w:bidi="ar-LB"/>
        </w:rPr>
        <w:t>لِلَّهِ</w:t>
      </w:r>
      <w:r w:rsidR="00F60F17" w:rsidRPr="003675DF">
        <w:rPr>
          <w:rFonts w:ascii="Adobe Arabic" w:eastAsia="Times New Roman" w:hAnsi="Adobe Arabic" w:cs="Adobe Arabic"/>
          <w:color w:val="008000"/>
          <w:sz w:val="32"/>
          <w:szCs w:val="32"/>
          <w:rtl/>
          <w:lang w:bidi="ar-LB"/>
        </w:rPr>
        <w:t>﴾</w:t>
      </w:r>
      <w:r w:rsidR="000D23FA" w:rsidRPr="003675DF">
        <w:rPr>
          <w:rFonts w:ascii="Adobe Arabic" w:eastAsia="Times New Roman" w:hAnsi="Adobe Arabic" w:cs="Adobe Arabic"/>
          <w:color w:val="008000"/>
          <w:sz w:val="32"/>
          <w:szCs w:val="32"/>
          <w:rtl/>
          <w:lang w:bidi="ar-LB"/>
        </w:rPr>
        <w:t xml:space="preserve"> </w:t>
      </w:r>
      <w:r w:rsidRPr="003675DF">
        <w:rPr>
          <w:rFonts w:ascii="Adobe Arabic" w:eastAsia="Times New Roman" w:hAnsi="Adobe Arabic" w:cs="Adobe Arabic"/>
          <w:color w:val="000000"/>
          <w:sz w:val="32"/>
          <w:szCs w:val="32"/>
          <w:rtl/>
          <w:lang w:bidi="ar-LB"/>
        </w:rPr>
        <w:t>ليست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مجرّد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كلمة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تُقال</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00F60F17" w:rsidRPr="003675DF">
        <w:rPr>
          <w:rFonts w:ascii="Adobe Arabic" w:eastAsia="Times New Roman" w:hAnsi="Adobe Arabic" w:cs="Adobe Arabic"/>
          <w:color w:val="008000"/>
          <w:sz w:val="32"/>
          <w:szCs w:val="32"/>
          <w:rtl/>
          <w:lang w:bidi="ar-LB"/>
        </w:rPr>
        <w:t>﴿</w:t>
      </w:r>
      <w:r w:rsidRPr="003675DF">
        <w:rPr>
          <w:rFonts w:ascii="Adobe Arabic" w:eastAsia="Times New Roman" w:hAnsi="Adobe Arabic" w:cs="Adobe Arabic"/>
          <w:color w:val="008000"/>
          <w:sz w:val="32"/>
          <w:szCs w:val="32"/>
          <w:rtl/>
          <w:lang w:bidi="ar-LB"/>
        </w:rPr>
        <w:t>إِنَّا</w:t>
      </w:r>
      <w:r w:rsidR="000D23FA" w:rsidRPr="003675DF">
        <w:rPr>
          <w:rFonts w:ascii="Adobe Arabic" w:eastAsia="Times New Roman" w:hAnsi="Adobe Arabic" w:cs="Adobe Arabic"/>
          <w:color w:val="008000"/>
          <w:sz w:val="32"/>
          <w:szCs w:val="32"/>
          <w:rtl/>
          <w:lang w:bidi="ar-LB"/>
        </w:rPr>
        <w:t xml:space="preserve"> </w:t>
      </w:r>
      <w:r w:rsidRPr="003675DF">
        <w:rPr>
          <w:rFonts w:ascii="Adobe Arabic" w:eastAsia="Times New Roman" w:hAnsi="Adobe Arabic" w:cs="Adobe Arabic"/>
          <w:color w:val="008000"/>
          <w:sz w:val="32"/>
          <w:szCs w:val="32"/>
          <w:rtl/>
          <w:lang w:bidi="ar-LB"/>
        </w:rPr>
        <w:t>لِلَّهِ</w:t>
      </w:r>
      <w:r w:rsidR="00F60F17" w:rsidRPr="003675DF">
        <w:rPr>
          <w:rFonts w:ascii="Adobe Arabic" w:eastAsia="Times New Roman" w:hAnsi="Adobe Arabic" w:cs="Adobe Arabic"/>
          <w:color w:val="008000"/>
          <w:sz w:val="32"/>
          <w:szCs w:val="32"/>
          <w:rtl/>
          <w:lang w:bidi="ar-LB"/>
        </w:rPr>
        <w:t>﴾</w:t>
      </w:r>
      <w:r w:rsidR="000D23FA" w:rsidRPr="003675DF">
        <w:rPr>
          <w:rFonts w:ascii="Adobe Arabic" w:eastAsia="Times New Roman" w:hAnsi="Adobe Arabic" w:cs="Adobe Arabic"/>
          <w:color w:val="008000"/>
          <w:sz w:val="32"/>
          <w:szCs w:val="32"/>
          <w:rtl/>
          <w:lang w:bidi="ar-LB"/>
        </w:rPr>
        <w:t xml:space="preserve"> </w:t>
      </w:r>
      <w:r w:rsidRPr="003675DF">
        <w:rPr>
          <w:rFonts w:ascii="Adobe Arabic" w:eastAsia="Times New Roman" w:hAnsi="Adobe Arabic" w:cs="Adobe Arabic"/>
          <w:color w:val="000000"/>
          <w:sz w:val="32"/>
          <w:szCs w:val="32"/>
          <w:rtl/>
          <w:lang w:bidi="ar-LB"/>
        </w:rPr>
        <w:t>تعني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نحن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ملكه،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ونحن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عبيده،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ونحن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ملك</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يمينه</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نَوَاصينا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بيده،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يفعل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بنا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يشاء</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00F60F17" w:rsidRPr="003675DF">
        <w:rPr>
          <w:rFonts w:ascii="Adobe Arabic" w:eastAsia="Times New Roman" w:hAnsi="Adobe Arabic" w:cs="Adobe Arabic"/>
          <w:color w:val="008000"/>
          <w:sz w:val="32"/>
          <w:szCs w:val="32"/>
          <w:rtl/>
          <w:lang w:bidi="ar-LB"/>
        </w:rPr>
        <w:t>﴿</w:t>
      </w:r>
      <w:r w:rsidRPr="000C0237">
        <w:rPr>
          <w:rFonts w:ascii="Traditional Arabic" w:eastAsia="Times New Roman" w:hAnsi="Traditional Arabic" w:cs="Traditional Arabic"/>
          <w:b/>
          <w:bCs/>
          <w:color w:val="C00000"/>
          <w:sz w:val="32"/>
          <w:szCs w:val="32"/>
          <w:rtl/>
          <w:lang w:bidi="ar-LB"/>
        </w:rPr>
        <w:t>إِنَّا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لِلَّهِ</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وَإِنَّا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إِلَيْهِ</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رَاجِعُونَ</w:t>
      </w:r>
      <w:r w:rsidR="00F60F17" w:rsidRPr="003675DF">
        <w:rPr>
          <w:rFonts w:ascii="Adobe Arabic" w:eastAsia="Times New Roman" w:hAnsi="Adobe Arabic" w:cs="Adobe Arabic"/>
          <w:color w:val="008000"/>
          <w:sz w:val="32"/>
          <w:szCs w:val="32"/>
          <w:rtl/>
          <w:lang w:bidi="ar-LB"/>
        </w:rPr>
        <w:t>﴾</w:t>
      </w:r>
      <w:r w:rsidRPr="003675DF">
        <w:rPr>
          <w:rFonts w:ascii="Adobe Arabic" w:eastAsia="Times New Roman" w:hAnsi="Adobe Arabic" w:cs="Adobe Arabic"/>
          <w:color w:val="000000"/>
          <w:sz w:val="32"/>
          <w:szCs w:val="32"/>
          <w:vertAlign w:val="superscript"/>
          <w:rtl/>
          <w:lang w:bidi="fa-IR"/>
        </w:rPr>
        <w:footnoteReference w:id="46"/>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فعندما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نكون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عبيداً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نرضى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يرضاه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لنا</w:t>
      </w:r>
      <w:r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vertAlign w:val="superscript"/>
          <w:rtl/>
          <w:lang w:bidi="ar-LB"/>
        </w:rPr>
        <w:footnoteReference w:id="47"/>
      </w:r>
      <w:r w:rsidR="00AF7CB0" w:rsidRPr="003675DF">
        <w:rPr>
          <w:rFonts w:ascii="Adobe Arabic" w:eastAsia="Times New Roman" w:hAnsi="Adobe Arabic" w:cs="Adobe Arabic"/>
          <w:sz w:val="32"/>
          <w:szCs w:val="32"/>
          <w:rtl/>
          <w:lang w:bidi="ar-LB"/>
        </w:rPr>
        <w:t>.</w:t>
      </w:r>
    </w:p>
    <w:p w14:paraId="3ECCB163" w14:textId="77777777" w:rsidR="00CE5626" w:rsidRDefault="00947208"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ولعلّ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أعظمَ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تجلٍّ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لهذه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المدرسةِ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الربّاني</w:t>
      </w:r>
      <w:r w:rsidR="00DC3AD9"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ظهر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أقدسِ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المواقفِ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وأشدّها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فداحةً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وألَم</w:t>
      </w:r>
      <w:r w:rsidR="00C62F15" w:rsidRPr="003675DF">
        <w:rPr>
          <w:rFonts w:ascii="Adobe Arabic" w:eastAsia="Times New Roman" w:hAnsi="Adobe Arabic" w:cs="Adobe Arabic"/>
          <w:sz w:val="32"/>
          <w:szCs w:val="32"/>
          <w:rtl/>
        </w:rPr>
        <w:t>اً</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عاشوراء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يعيشُ</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ذروةَ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الابتلاءِ،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يُشاهدُ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فلذاتِ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أكبادِه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يتساقطون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واحد</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بعد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آخر،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ويُقتلُ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أحبُّ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الخلقِ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قلبه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يديه،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أصحابه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وأهل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بيته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وأطفاله،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حت</w:t>
      </w:r>
      <w:r w:rsidR="00BF6464"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الرضيع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ذلك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تصدرْ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جزعٍ</w:t>
      </w:r>
      <w:r w:rsidR="000D23FA" w:rsidRPr="003675DF">
        <w:rPr>
          <w:rFonts w:ascii="Adobe Arabic" w:eastAsia="Times New Roman" w:hAnsi="Adobe Arabic" w:cs="Adobe Arabic"/>
          <w:sz w:val="32"/>
          <w:szCs w:val="32"/>
          <w:rtl/>
        </w:rPr>
        <w:t xml:space="preserve"> </w:t>
      </w:r>
    </w:p>
    <w:p w14:paraId="0E58A856" w14:textId="77777777" w:rsidR="00CE5626" w:rsidRDefault="00CE562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14:paraId="7DEEF2EB" w14:textId="4DBE087E" w:rsidR="00947208" w:rsidRPr="003675DF" w:rsidRDefault="00947208"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lastRenderedPageBreak/>
        <w:t>أو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اعتراضٍ</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قضاءِ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00A045F8" w:rsidRPr="003675DF">
        <w:rPr>
          <w:rFonts w:ascii="Adobe Arabic" w:eastAsia="Times New Roman" w:hAnsi="Adobe Arabic" w:cs="Adobe Arabic"/>
          <w:sz w:val="32"/>
          <w:szCs w:val="32"/>
          <w:rtl/>
        </w:rPr>
        <w:t>وهو القائل</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00A045F8" w:rsidRPr="003675DF">
        <w:rPr>
          <w:rFonts w:ascii="Adobe Arabic" w:eastAsia="Times New Roman" w:hAnsi="Adobe Arabic" w:cs="Adobe Arabic"/>
          <w:b/>
          <w:bCs/>
          <w:sz w:val="32"/>
          <w:szCs w:val="32"/>
          <w:rtl/>
        </w:rPr>
        <w:t>اللهمّ، أنت ثقتي في كلّ كرب، ورجائي في كلّ شدّة، وأنت لي في كلّ أمر نزل بي ثقة وعدّة، كم من همٍّ يضعف فيه الفؤاد، وتقلّ فيه الحيلة، ويخذل فيه الصديق، ويشمت فيه العدوّ، أنزلته بك، وشكوته إليك، رغبةً منّي إليك عمّن سواك</w:t>
      </w:r>
      <w:r w:rsidRPr="003675DF">
        <w:rPr>
          <w:rFonts w:ascii="Adobe Arabic" w:eastAsia="Times New Roman" w:hAnsi="Adobe Arabic" w:cs="Adobe Arabic"/>
          <w:sz w:val="32"/>
          <w:szCs w:val="32"/>
        </w:rPr>
        <w:t>«</w:t>
      </w:r>
      <w:r w:rsidRPr="003675DF">
        <w:rPr>
          <w:rFonts w:ascii="Adobe Arabic" w:eastAsia="Times New Roman" w:hAnsi="Adobe Arabic" w:cs="Adobe Arabic"/>
          <w:sz w:val="32"/>
          <w:szCs w:val="32"/>
          <w:vertAlign w:val="superscript"/>
          <w:rtl/>
          <w:lang w:bidi="fa-IR"/>
        </w:rPr>
        <w:footnoteReference w:id="48"/>
      </w:r>
      <w:r w:rsidR="00AF7CB0" w:rsidRPr="003675DF">
        <w:rPr>
          <w:rFonts w:ascii="Adobe Arabic" w:eastAsia="Times New Roman" w:hAnsi="Adobe Arabic" w:cs="Adobe Arabic"/>
          <w:sz w:val="32"/>
          <w:szCs w:val="32"/>
          <w:rtl/>
        </w:rPr>
        <w:t>.</w:t>
      </w:r>
    </w:p>
    <w:p w14:paraId="52EA1296" w14:textId="7331AF51" w:rsidR="00947208" w:rsidRPr="003675DF" w:rsidRDefault="00947208"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يكن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العاجزِ</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المضطر،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العارفِ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الواثقِ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بربّه،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يعلمُ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يُسفكُ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رمضاءِ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سيُبعثُ</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حياةً،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القربانَ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السبيلُ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إحياءِ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وإقامةِ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العدلِ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الإلهي</w:t>
      </w:r>
      <w:r w:rsidR="00BF6464" w:rsidRPr="003675DF">
        <w:rPr>
          <w:rFonts w:ascii="Adobe Arabic" w:eastAsia="Times New Roman" w:hAnsi="Adobe Arabic" w:cs="Adobe Arabic"/>
          <w:sz w:val="32"/>
          <w:szCs w:val="32"/>
          <w:rtl/>
        </w:rPr>
        <w:t>ّ</w:t>
      </w:r>
      <w:r w:rsidR="00AF7CB0" w:rsidRPr="003675DF">
        <w:rPr>
          <w:rFonts w:ascii="Adobe Arabic" w:eastAsia="Times New Roman" w:hAnsi="Adobe Arabic" w:cs="Adobe Arabic"/>
          <w:sz w:val="32"/>
          <w:szCs w:val="32"/>
          <w:rtl/>
        </w:rPr>
        <w:t>.</w:t>
      </w:r>
    </w:p>
    <w:p w14:paraId="78D7F003" w14:textId="193D3494" w:rsidR="00947208" w:rsidRPr="003675DF" w:rsidRDefault="00947208" w:rsidP="003675DF">
      <w:pPr>
        <w:widowControl w:val="0"/>
        <w:bidi/>
        <w:spacing w:after="0" w:line="240" w:lineRule="auto"/>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دربُ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دربُ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لله،</w:t>
      </w:r>
      <w:r w:rsidR="000D23FA" w:rsidRPr="003675DF">
        <w:rPr>
          <w:rFonts w:ascii="Adobe Arabic" w:eastAsia="Times New Roman" w:hAnsi="Adobe Arabic" w:cs="Adobe Arabic"/>
          <w:sz w:val="32"/>
          <w:szCs w:val="32"/>
          <w:rtl/>
        </w:rPr>
        <w:t xml:space="preserve"> </w:t>
      </w:r>
      <w:r w:rsidR="00A045F8" w:rsidRPr="003675DF">
        <w:rPr>
          <w:rFonts w:ascii="Adobe Arabic" w:eastAsia="Times New Roman" w:hAnsi="Adobe Arabic" w:cs="Adobe Arabic"/>
          <w:sz w:val="32"/>
          <w:szCs w:val="32"/>
          <w:rtl/>
        </w:rPr>
        <w:t>حتّى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أشدّ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مواضعِ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الابتلاءِ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والامتحان،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دربٌ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عليه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ليُعلِّمَنا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يُنالُ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بتمامِ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أميرُ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المؤمنينَ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الْإِيمَانُ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أَرْكَانٌ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أَرْبَعَةٌ: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التَّوَكُّلُ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عَلَى</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وَتَفْوِيضُ</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الْأَمْرِ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إِلَى</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وَالرِّضَا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بِقَضَاءِ</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وَالتَّسْلِيمُ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لِأَمْرِ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عَزَّ</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وَجَلَّ</w:t>
      </w:r>
      <w:r w:rsidRPr="003675DF">
        <w:rPr>
          <w:rFonts w:ascii="Adobe Arabic" w:eastAsia="Calibri" w:hAnsi="Adobe Arabic" w:cs="Adobe Arabic"/>
          <w:sz w:val="32"/>
          <w:szCs w:val="32"/>
          <w:rtl/>
          <w:lang w:bidi="ar-LB"/>
        </w:rPr>
        <w:t>»</w:t>
      </w:r>
      <w:r w:rsidRPr="003675DF">
        <w:rPr>
          <w:rFonts w:ascii="Adobe Arabic" w:eastAsia="Calibri" w:hAnsi="Adobe Arabic" w:cs="Adobe Arabic"/>
          <w:sz w:val="32"/>
          <w:szCs w:val="32"/>
          <w:vertAlign w:val="superscript"/>
          <w:rtl/>
          <w:lang w:bidi="ar-LB"/>
        </w:rPr>
        <w:footnoteReference w:id="49"/>
      </w:r>
      <w:r w:rsidR="00AF7CB0" w:rsidRPr="003675DF">
        <w:rPr>
          <w:rFonts w:ascii="Adobe Arabic" w:eastAsia="Calibri" w:hAnsi="Adobe Arabic" w:cs="Adobe Arabic"/>
          <w:sz w:val="32"/>
          <w:szCs w:val="32"/>
          <w:rtl/>
          <w:lang w:bidi="ar-LB"/>
        </w:rPr>
        <w:t>.</w:t>
      </w:r>
    </w:p>
    <w:p w14:paraId="0F1F9608" w14:textId="77777777" w:rsidR="00947208" w:rsidRPr="000C0237" w:rsidRDefault="00947208" w:rsidP="000C0237">
      <w:pPr>
        <w:pStyle w:val="Style3"/>
        <w:rPr>
          <w:rFonts w:cs="Adobe Arabic"/>
          <w:color w:val="auto"/>
          <w:sz w:val="32"/>
          <w:szCs w:val="32"/>
        </w:rPr>
      </w:pPr>
      <w:r w:rsidRPr="000C0237">
        <w:rPr>
          <w:rFonts w:cs="Adobe Arabic"/>
          <w:color w:val="auto"/>
          <w:sz w:val="32"/>
          <w:szCs w:val="32"/>
          <w:rtl/>
        </w:rPr>
        <w:t>التسليم</w:t>
      </w:r>
      <w:r w:rsidR="000D23FA" w:rsidRPr="000C0237">
        <w:rPr>
          <w:rFonts w:cs="Adobe Arabic"/>
          <w:color w:val="auto"/>
          <w:sz w:val="32"/>
          <w:szCs w:val="32"/>
          <w:rtl/>
        </w:rPr>
        <w:t xml:space="preserve"> </w:t>
      </w:r>
      <w:r w:rsidRPr="000C0237">
        <w:rPr>
          <w:rFonts w:cs="Adobe Arabic"/>
          <w:color w:val="auto"/>
          <w:sz w:val="32"/>
          <w:szCs w:val="32"/>
          <w:rtl/>
        </w:rPr>
        <w:t>بين</w:t>
      </w:r>
      <w:r w:rsidR="000D23FA" w:rsidRPr="000C0237">
        <w:rPr>
          <w:rFonts w:cs="Adobe Arabic"/>
          <w:color w:val="auto"/>
          <w:sz w:val="32"/>
          <w:szCs w:val="32"/>
          <w:rtl/>
        </w:rPr>
        <w:t xml:space="preserve"> </w:t>
      </w:r>
      <w:r w:rsidRPr="000C0237">
        <w:rPr>
          <w:rFonts w:cs="Adobe Arabic"/>
          <w:color w:val="auto"/>
          <w:sz w:val="32"/>
          <w:szCs w:val="32"/>
          <w:rtl/>
        </w:rPr>
        <w:t>البلاء</w:t>
      </w:r>
      <w:r w:rsidR="000D23FA" w:rsidRPr="000C0237">
        <w:rPr>
          <w:rFonts w:cs="Adobe Arabic"/>
          <w:color w:val="auto"/>
          <w:sz w:val="32"/>
          <w:szCs w:val="32"/>
          <w:rtl/>
        </w:rPr>
        <w:t xml:space="preserve"> </w:t>
      </w:r>
      <w:r w:rsidRPr="000C0237">
        <w:rPr>
          <w:rFonts w:cs="Adobe Arabic"/>
          <w:color w:val="auto"/>
          <w:sz w:val="32"/>
          <w:szCs w:val="32"/>
          <w:rtl/>
        </w:rPr>
        <w:t>والنعمة</w:t>
      </w:r>
      <w:r w:rsidR="000D23FA" w:rsidRPr="000C0237">
        <w:rPr>
          <w:rFonts w:cs="Adobe Arabic"/>
          <w:color w:val="auto"/>
          <w:sz w:val="32"/>
          <w:szCs w:val="32"/>
          <w:rtl/>
        </w:rPr>
        <w:t xml:space="preserve"> </w:t>
      </w:r>
      <w:r w:rsidRPr="000C0237">
        <w:rPr>
          <w:rFonts w:cs="Adobe Arabic"/>
          <w:color w:val="auto"/>
          <w:sz w:val="32"/>
          <w:szCs w:val="32"/>
          <w:rtl/>
        </w:rPr>
        <w:t>والقضاء</w:t>
      </w:r>
    </w:p>
    <w:p w14:paraId="49CB7CF5" w14:textId="03F45894" w:rsidR="00947208" w:rsidRPr="003675DF" w:rsidRDefault="00947208" w:rsidP="003675DF">
      <w:pPr>
        <w:widowControl w:val="0"/>
        <w:bidi/>
        <w:spacing w:after="0" w:line="240" w:lineRule="auto"/>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rPr>
        <w:t>الحياةُ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ليست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ساحةً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النعيمِ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فحسب،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ميدان</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فقط،</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تقلبٌ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دائمٌ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والقضاءِ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والنعمة،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العبدِ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يكون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حالاته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عبد</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عبد</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للظروف</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لخّص</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الحقيقة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حديثٍ</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بليغٍ</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وجامعٍ،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فقال</w:t>
      </w:r>
      <w:r w:rsidRPr="003675DF">
        <w:rPr>
          <w:rFonts w:ascii="Adobe Arabic" w:eastAsia="Times New Roman" w:hAnsi="Adobe Arabic" w:cs="Adobe Arabic"/>
          <w:sz w:val="32"/>
          <w:szCs w:val="32"/>
        </w:rPr>
        <w:t>:</w:t>
      </w:r>
      <w:r w:rsidR="000D23FA" w:rsidRPr="003675DF">
        <w:rPr>
          <w:rFonts w:ascii="Adobe Arabic" w:eastAsia="Times New Roman"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الْعَبْدُ</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بَيْنَ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ثَلَاثٍ:</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بَيْنَ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بَلَاءٍ</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وَقَضَاءٍ</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وَنِعْمَةٍ،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فَعَلَيْهِ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لِلْبَلَاءِ</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الصَّبْرُ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فَرِيضَةً،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وَعَلَيْهِ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لِلْقَضَاءِ</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التَّسْلِيمُ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فَرِيضَةً،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وَعَلَيْهِ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لِلنِّعْمَةِ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الشُّكْرُ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فَرِيضَةً</w:t>
      </w:r>
      <w:r w:rsidRPr="003675DF">
        <w:rPr>
          <w:rFonts w:ascii="Adobe Arabic" w:eastAsia="Calibri" w:hAnsi="Adobe Arabic" w:cs="Adobe Arabic"/>
          <w:sz w:val="32"/>
          <w:szCs w:val="32"/>
          <w:rtl/>
          <w:lang w:bidi="ar-LB"/>
        </w:rPr>
        <w:t>»</w:t>
      </w:r>
      <w:r w:rsidRPr="003675DF">
        <w:rPr>
          <w:rFonts w:ascii="Adobe Arabic" w:eastAsia="Calibri" w:hAnsi="Adobe Arabic" w:cs="Adobe Arabic"/>
          <w:sz w:val="32"/>
          <w:szCs w:val="32"/>
          <w:vertAlign w:val="superscript"/>
          <w:rtl/>
          <w:lang w:bidi="ar-LB"/>
        </w:rPr>
        <w:footnoteReference w:id="50"/>
      </w:r>
      <w:r w:rsidR="00AF7CB0" w:rsidRPr="003675DF">
        <w:rPr>
          <w:rFonts w:ascii="Adobe Arabic" w:eastAsia="Calibri" w:hAnsi="Adobe Arabic" w:cs="Adobe Arabic"/>
          <w:sz w:val="32"/>
          <w:szCs w:val="32"/>
          <w:rtl/>
          <w:lang w:bidi="ar-LB"/>
        </w:rPr>
        <w:t>.</w:t>
      </w:r>
    </w:p>
    <w:p w14:paraId="1E85AADB" w14:textId="1A92E9BD" w:rsidR="00947208" w:rsidRPr="003675DF" w:rsidRDefault="00947208"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الحديث</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يُحدّد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سلوك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العبد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موضعٍ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آخر،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يرسم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خارطة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السلوك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الروحيّ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لحظات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وجوده؛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نزل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الصبر،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صبرَ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المُكرَه،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صبرُ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العارف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يرى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طريق</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التهذيب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والاصطفاء</w:t>
      </w:r>
      <w:r w:rsidR="00AF7CB0" w:rsidRPr="003675DF">
        <w:rPr>
          <w:rFonts w:ascii="Adobe Arabic" w:eastAsia="Times New Roman" w:hAnsi="Adobe Arabic" w:cs="Adobe Arabic"/>
          <w:sz w:val="32"/>
          <w:szCs w:val="32"/>
          <w:rtl/>
        </w:rPr>
        <w:t>.</w:t>
      </w:r>
    </w:p>
    <w:p w14:paraId="08F863F6" w14:textId="3E294220" w:rsidR="00947208" w:rsidRPr="003675DF" w:rsidRDefault="00947208"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وإن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صدر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القضاء،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مجال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للاعتراض،</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موضعُ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القضاء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مشيئةُ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الحكيم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العليم</w:t>
      </w:r>
      <w:r w:rsidR="00AF7CB0" w:rsidRPr="003675DF">
        <w:rPr>
          <w:rFonts w:ascii="Adobe Arabic" w:eastAsia="Times New Roman" w:hAnsi="Adobe Arabic" w:cs="Adobe Arabic"/>
          <w:sz w:val="32"/>
          <w:szCs w:val="32"/>
          <w:rtl/>
        </w:rPr>
        <w:t>.</w:t>
      </w:r>
    </w:p>
    <w:p w14:paraId="3C1F8406" w14:textId="0DA39241" w:rsidR="00947208" w:rsidRPr="003675DF" w:rsidRDefault="00947208"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وإن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تنزّلت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النعمة،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فهاهنا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موطنُ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الشكر،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الغفلة،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فكما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يُبتلى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الإنسان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فإنّه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يُبتلى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أيض</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بالنعمة</w:t>
      </w:r>
      <w:r w:rsidR="00AF7CB0" w:rsidRPr="003675DF">
        <w:rPr>
          <w:rFonts w:ascii="Adobe Arabic" w:eastAsia="Times New Roman" w:hAnsi="Adobe Arabic" w:cs="Adobe Arabic"/>
          <w:sz w:val="32"/>
          <w:szCs w:val="32"/>
          <w:rtl/>
        </w:rPr>
        <w:t>.</w:t>
      </w:r>
    </w:p>
    <w:p w14:paraId="2018A1BD" w14:textId="321398F5" w:rsidR="00947208" w:rsidRPr="003675DF" w:rsidRDefault="00947208"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وقد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جسّد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الفروضَ</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الثلاثة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أبعادها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ودرجاتها؛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صبر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صبرَ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الأبطال،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صبرَ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المقهورين،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صبرَ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يعلم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رفعةً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وسموّ</w:t>
      </w:r>
      <w:r w:rsidR="00C62F15" w:rsidRPr="003675DF">
        <w:rPr>
          <w:rFonts w:ascii="Adobe Arabic" w:eastAsia="Times New Roman" w:hAnsi="Adobe Arabic" w:cs="Adobe Arabic"/>
          <w:sz w:val="32"/>
          <w:szCs w:val="32"/>
          <w:rtl/>
        </w:rPr>
        <w:t>اً</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وسلّم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للقضاء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الإلهيّ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يرى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الوجود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إرادةً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سوى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إرادةِ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AF7CB0" w:rsidRPr="003675DF">
        <w:rPr>
          <w:rFonts w:ascii="Adobe Arabic" w:eastAsia="Times New Roman" w:hAnsi="Adobe Arabic" w:cs="Adobe Arabic"/>
          <w:sz w:val="32"/>
          <w:szCs w:val="32"/>
          <w:rtl/>
        </w:rPr>
        <w:t>.</w:t>
      </w:r>
    </w:p>
    <w:p w14:paraId="6C01950B" w14:textId="351D6F5D" w:rsidR="00947208" w:rsidRPr="003675DF" w:rsidRDefault="00947208"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وحين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وقف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عاشوراء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للدعاء،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وحين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أوصى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أهل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بيته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وأصحابه،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وحين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حمد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موطنِ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الشكر،</w:t>
      </w:r>
      <w:r w:rsidR="000D23FA" w:rsidRPr="003675DF">
        <w:rPr>
          <w:rFonts w:ascii="Adobe Arabic" w:eastAsia="Times New Roman" w:hAnsi="Adobe Arabic" w:cs="Adobe Arabic"/>
          <w:sz w:val="32"/>
          <w:szCs w:val="32"/>
          <w:rtl/>
        </w:rPr>
        <w:t xml:space="preserve"> </w:t>
      </w:r>
      <w:r w:rsidR="00A045F8" w:rsidRPr="003675DF">
        <w:rPr>
          <w:rFonts w:ascii="Adobe Arabic" w:eastAsia="Times New Roman" w:hAnsi="Adobe Arabic" w:cs="Adobe Arabic"/>
          <w:sz w:val="32"/>
          <w:szCs w:val="32"/>
          <w:rtl/>
        </w:rPr>
        <w:t>حتّى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اللحظةِ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تُرى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النعمة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بعين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المادّة،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تُدرك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بعين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البصيرة</w:t>
      </w:r>
      <w:r w:rsidR="00AF7CB0" w:rsidRPr="003675DF">
        <w:rPr>
          <w:rFonts w:ascii="Adobe Arabic" w:eastAsia="Times New Roman" w:hAnsi="Adobe Arabic" w:cs="Adobe Arabic"/>
          <w:sz w:val="32"/>
          <w:szCs w:val="32"/>
          <w:rtl/>
        </w:rPr>
        <w:t>.</w:t>
      </w:r>
    </w:p>
    <w:p w14:paraId="50AEFB41" w14:textId="77777777" w:rsidR="00CE5626" w:rsidRDefault="00CE5626">
      <w:pPr>
        <w:rPr>
          <w:rFonts w:ascii="Adobe Arabic" w:eastAsia="Times New Roman" w:hAnsi="Adobe Arabic" w:cs="Adobe Arabic"/>
          <w:b/>
          <w:bCs/>
          <w:sz w:val="32"/>
          <w:szCs w:val="32"/>
          <w:shd w:val="clear" w:color="auto" w:fill="FFFFFF"/>
          <w:rtl/>
          <w:lang w:bidi="ar-LB"/>
        </w:rPr>
      </w:pPr>
      <w:r>
        <w:rPr>
          <w:rFonts w:cs="Adobe Arabic"/>
          <w:sz w:val="32"/>
          <w:szCs w:val="32"/>
          <w:rtl/>
        </w:rPr>
        <w:br w:type="page"/>
      </w:r>
    </w:p>
    <w:p w14:paraId="13BFA87B" w14:textId="7A3EA78E" w:rsidR="00947208" w:rsidRPr="000C0237" w:rsidRDefault="00947208" w:rsidP="000C0237">
      <w:pPr>
        <w:pStyle w:val="Style3"/>
        <w:rPr>
          <w:rFonts w:cs="Adobe Arabic"/>
          <w:color w:val="auto"/>
          <w:sz w:val="32"/>
          <w:szCs w:val="32"/>
        </w:rPr>
      </w:pPr>
      <w:r w:rsidRPr="000C0237">
        <w:rPr>
          <w:rFonts w:cs="Adobe Arabic"/>
          <w:color w:val="auto"/>
          <w:sz w:val="32"/>
          <w:szCs w:val="32"/>
          <w:rtl/>
        </w:rPr>
        <w:lastRenderedPageBreak/>
        <w:t>الدعاء</w:t>
      </w:r>
      <w:r w:rsidR="000D23FA" w:rsidRPr="000C0237">
        <w:rPr>
          <w:rFonts w:cs="Adobe Arabic"/>
          <w:color w:val="auto"/>
          <w:sz w:val="32"/>
          <w:szCs w:val="32"/>
          <w:rtl/>
        </w:rPr>
        <w:t xml:space="preserve"> </w:t>
      </w:r>
      <w:r w:rsidRPr="000C0237">
        <w:rPr>
          <w:rFonts w:cs="Adobe Arabic"/>
          <w:color w:val="auto"/>
          <w:sz w:val="32"/>
          <w:szCs w:val="32"/>
          <w:rtl/>
        </w:rPr>
        <w:t>لا</w:t>
      </w:r>
      <w:r w:rsidR="000D23FA" w:rsidRPr="000C0237">
        <w:rPr>
          <w:rFonts w:cs="Adobe Arabic"/>
          <w:color w:val="auto"/>
          <w:sz w:val="32"/>
          <w:szCs w:val="32"/>
          <w:rtl/>
        </w:rPr>
        <w:t xml:space="preserve"> </w:t>
      </w:r>
      <w:r w:rsidRPr="000C0237">
        <w:rPr>
          <w:rFonts w:cs="Adobe Arabic"/>
          <w:color w:val="auto"/>
          <w:sz w:val="32"/>
          <w:szCs w:val="32"/>
          <w:rtl/>
        </w:rPr>
        <w:t>يُنافي</w:t>
      </w:r>
      <w:r w:rsidR="000D23FA" w:rsidRPr="000C0237">
        <w:rPr>
          <w:rFonts w:cs="Adobe Arabic"/>
          <w:color w:val="auto"/>
          <w:sz w:val="32"/>
          <w:szCs w:val="32"/>
          <w:rtl/>
        </w:rPr>
        <w:t xml:space="preserve"> </w:t>
      </w:r>
      <w:r w:rsidRPr="000C0237">
        <w:rPr>
          <w:rFonts w:cs="Adobe Arabic"/>
          <w:color w:val="auto"/>
          <w:sz w:val="32"/>
          <w:szCs w:val="32"/>
          <w:rtl/>
        </w:rPr>
        <w:t>التسليم</w:t>
      </w:r>
    </w:p>
    <w:p w14:paraId="3AAF364C" w14:textId="2D7A3B29" w:rsidR="00947208" w:rsidRPr="003675DF" w:rsidRDefault="00947208"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وقد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يظنُّ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بعضهم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يعني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يرضى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العبدُ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غير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يطلب،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يستسلم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حراك،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لكنّ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ناقص،</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الدعاءَ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نفسهُ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عبادة،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يحبُّ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عبده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يسألَه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ويرجوه،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يُعارض</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الطلب،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يُنقّيه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الاعتراض</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ويُطهّره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السخط</w:t>
      </w:r>
      <w:r w:rsidR="00AF7CB0" w:rsidRPr="003675DF">
        <w:rPr>
          <w:rFonts w:ascii="Adobe Arabic" w:eastAsia="Times New Roman" w:hAnsi="Adobe Arabic" w:cs="Adobe Arabic"/>
          <w:sz w:val="32"/>
          <w:szCs w:val="32"/>
          <w:rtl/>
        </w:rPr>
        <w:t>.</w:t>
      </w:r>
    </w:p>
    <w:p w14:paraId="6EC2E39D" w14:textId="07104FC2" w:rsidR="00947208" w:rsidRPr="003675DF" w:rsidRDefault="00947208" w:rsidP="003675DF">
      <w:pPr>
        <w:widowControl w:val="0"/>
        <w:bidi/>
        <w:spacing w:after="0" w:line="240" w:lineRule="auto"/>
        <w:jc w:val="both"/>
        <w:rPr>
          <w:rFonts w:ascii="Adobe Arabic" w:eastAsia="Times New Roman" w:hAnsi="Adobe Arabic" w:cs="Adobe Arabic"/>
          <w:sz w:val="32"/>
          <w:szCs w:val="32"/>
          <w:lang w:bidi="ar-LB"/>
        </w:rPr>
      </w:pPr>
      <w:r w:rsidRPr="003675DF">
        <w:rPr>
          <w:rFonts w:ascii="Adobe Arabic" w:eastAsia="Times New Roman" w:hAnsi="Adobe Arabic" w:cs="Adobe Arabic"/>
          <w:sz w:val="32"/>
          <w:szCs w:val="32"/>
          <w:rtl/>
        </w:rPr>
        <w:t>وقد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جسّد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الباقرُ</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التوازنَ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الرفيع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الدعاء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روايةٍ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مؤثّرة،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مرض</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فجزع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عليه،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فأكثر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الدعاء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فلم</w:t>
      </w:r>
      <w:r w:rsidR="00A045F8"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رآه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الناسُ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منبسطَ</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الوجه،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مطمئنَّ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القلب،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فسألوه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ذلك،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فقال</w:t>
      </w:r>
      <w:r w:rsidRPr="003675DF">
        <w:rPr>
          <w:rFonts w:ascii="Adobe Arabic" w:eastAsia="Times New Roman" w:hAnsi="Adobe Arabic" w:cs="Adobe Arabic"/>
          <w:sz w:val="32"/>
          <w:szCs w:val="32"/>
        </w:rPr>
        <w:t>:</w:t>
      </w:r>
      <w:r w:rsidR="000D23FA" w:rsidRPr="003675DF">
        <w:rPr>
          <w:rFonts w:ascii="Adobe Arabic" w:eastAsia="Times New Roman"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إِنَّا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لَنُحِبُّ</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نُعَافَى</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فِي</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نُحِبُّ،</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فَإِذَا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جَاءَ</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أَمْرُ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سَلَّمْنَا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فِي</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أَحَبَّ</w:t>
      </w:r>
      <w:r w:rsidRPr="003675DF">
        <w:rPr>
          <w:rFonts w:ascii="Adobe Arabic" w:eastAsia="Calibri" w:hAnsi="Adobe Arabic" w:cs="Adobe Arabic"/>
          <w:sz w:val="32"/>
          <w:szCs w:val="32"/>
          <w:rtl/>
          <w:lang w:bidi="ar-LB"/>
        </w:rPr>
        <w:t>»</w:t>
      </w:r>
      <w:r w:rsidRPr="003675DF">
        <w:rPr>
          <w:rFonts w:ascii="Adobe Arabic" w:eastAsia="Calibri" w:hAnsi="Adobe Arabic" w:cs="Adobe Arabic"/>
          <w:sz w:val="32"/>
          <w:szCs w:val="32"/>
          <w:vertAlign w:val="superscript"/>
          <w:rtl/>
          <w:lang w:bidi="ar-LB"/>
        </w:rPr>
        <w:footnoteReference w:id="51"/>
      </w:r>
      <w:r w:rsidR="00AF7CB0" w:rsidRPr="003675DF">
        <w:rPr>
          <w:rFonts w:ascii="Adobe Arabic" w:eastAsia="Calibri" w:hAnsi="Adobe Arabic" w:cs="Adobe Arabic"/>
          <w:sz w:val="32"/>
          <w:szCs w:val="32"/>
          <w:rtl/>
          <w:lang w:bidi="ar-LB"/>
        </w:rPr>
        <w:t>.</w:t>
      </w:r>
    </w:p>
    <w:p w14:paraId="45A2EE5A" w14:textId="36A72990" w:rsidR="00947208" w:rsidRPr="003675DF" w:rsidRDefault="00947208"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إنّها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تختصرُ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مقامَ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المحبّةِ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نحن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نحبُّ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يُعافى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نحبّ،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ولكننا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نُقدّم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مرادَنا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مراد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فإذا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حكمَ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قضاؤه،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سلّمنا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ورضينا،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لأنّنا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نعلم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حكمه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الخير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نُدرك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وجهه</w:t>
      </w:r>
      <w:r w:rsidR="00AF7CB0" w:rsidRPr="003675DF">
        <w:rPr>
          <w:rFonts w:ascii="Adobe Arabic" w:eastAsia="Times New Roman" w:hAnsi="Adobe Arabic" w:cs="Adobe Arabic"/>
          <w:sz w:val="32"/>
          <w:szCs w:val="32"/>
          <w:rtl/>
        </w:rPr>
        <w:t>.</w:t>
      </w:r>
    </w:p>
    <w:p w14:paraId="169ED754" w14:textId="7BEE5687" w:rsidR="00947208" w:rsidRPr="003675DF" w:rsidRDefault="00947208"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وهكذا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يكونُ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الدعاءُ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تجلّي</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للتوحيد،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خروج</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ويكون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أوجَ</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تعطيل</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للحركة،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فادعُ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وابكِ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يديه،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وارجُه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ونعمة،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ولكن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تجعل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قلبَك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معترض</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تهوى،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المحكّ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الحقيقيّ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للعبود</w:t>
      </w:r>
      <w:r w:rsidR="00DC3AD9" w:rsidRPr="003675DF">
        <w:rPr>
          <w:rFonts w:ascii="Adobe Arabic" w:eastAsia="Times New Roman" w:hAnsi="Adobe Arabic" w:cs="Adobe Arabic"/>
          <w:sz w:val="32"/>
          <w:szCs w:val="32"/>
          <w:rtl/>
        </w:rPr>
        <w:t>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لحظةِ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التسليم</w:t>
      </w:r>
      <w:r w:rsidR="00AF7CB0" w:rsidRPr="003675DF">
        <w:rPr>
          <w:rFonts w:ascii="Adobe Arabic" w:eastAsia="Times New Roman" w:hAnsi="Adobe Arabic" w:cs="Adobe Arabic"/>
          <w:sz w:val="32"/>
          <w:szCs w:val="32"/>
          <w:rtl/>
        </w:rPr>
        <w:t>.</w:t>
      </w:r>
    </w:p>
    <w:p w14:paraId="66B762D1" w14:textId="3E068854" w:rsidR="00947208" w:rsidRPr="000C0237" w:rsidRDefault="00947208" w:rsidP="000C0237">
      <w:pPr>
        <w:pStyle w:val="Style3"/>
        <w:rPr>
          <w:rFonts w:cs="Adobe Arabic"/>
          <w:color w:val="auto"/>
          <w:sz w:val="32"/>
          <w:szCs w:val="32"/>
        </w:rPr>
      </w:pPr>
      <w:r w:rsidRPr="000C0237">
        <w:rPr>
          <w:rFonts w:cs="Adobe Arabic"/>
          <w:color w:val="auto"/>
          <w:sz w:val="32"/>
          <w:szCs w:val="32"/>
          <w:rtl/>
        </w:rPr>
        <w:t>لا</w:t>
      </w:r>
      <w:r w:rsidR="000D23FA" w:rsidRPr="000C0237">
        <w:rPr>
          <w:rFonts w:cs="Adobe Arabic"/>
          <w:color w:val="auto"/>
          <w:sz w:val="32"/>
          <w:szCs w:val="32"/>
          <w:rtl/>
        </w:rPr>
        <w:t xml:space="preserve"> </w:t>
      </w:r>
      <w:r w:rsidRPr="000C0237">
        <w:rPr>
          <w:rFonts w:cs="Adobe Arabic"/>
          <w:color w:val="auto"/>
          <w:sz w:val="32"/>
          <w:szCs w:val="32"/>
          <w:rtl/>
        </w:rPr>
        <w:t>حول</w:t>
      </w:r>
      <w:r w:rsidR="000D23FA" w:rsidRPr="000C0237">
        <w:rPr>
          <w:rFonts w:cs="Adobe Arabic"/>
          <w:color w:val="auto"/>
          <w:sz w:val="32"/>
          <w:szCs w:val="32"/>
          <w:rtl/>
        </w:rPr>
        <w:t xml:space="preserve"> </w:t>
      </w:r>
      <w:r w:rsidRPr="000C0237">
        <w:rPr>
          <w:rFonts w:cs="Adobe Arabic"/>
          <w:color w:val="auto"/>
          <w:sz w:val="32"/>
          <w:szCs w:val="32"/>
          <w:rtl/>
        </w:rPr>
        <w:t>ولا</w:t>
      </w:r>
      <w:r w:rsidR="000D23FA" w:rsidRPr="000C0237">
        <w:rPr>
          <w:rFonts w:cs="Adobe Arabic"/>
          <w:color w:val="auto"/>
          <w:sz w:val="32"/>
          <w:szCs w:val="32"/>
          <w:rtl/>
        </w:rPr>
        <w:t xml:space="preserve"> </w:t>
      </w:r>
      <w:r w:rsidRPr="000C0237">
        <w:rPr>
          <w:rFonts w:cs="Adobe Arabic"/>
          <w:color w:val="auto"/>
          <w:sz w:val="32"/>
          <w:szCs w:val="32"/>
          <w:rtl/>
        </w:rPr>
        <w:t>قو</w:t>
      </w:r>
      <w:r w:rsidR="00A045F8" w:rsidRPr="000C0237">
        <w:rPr>
          <w:rFonts w:cs="Adobe Arabic"/>
          <w:color w:val="auto"/>
          <w:sz w:val="32"/>
          <w:szCs w:val="32"/>
          <w:rtl/>
        </w:rPr>
        <w:t>ّ</w:t>
      </w:r>
      <w:r w:rsidRPr="000C0237">
        <w:rPr>
          <w:rFonts w:cs="Adobe Arabic"/>
          <w:color w:val="auto"/>
          <w:sz w:val="32"/>
          <w:szCs w:val="32"/>
          <w:rtl/>
        </w:rPr>
        <w:t>ة</w:t>
      </w:r>
      <w:r w:rsidR="000D23FA" w:rsidRPr="000C0237">
        <w:rPr>
          <w:rFonts w:cs="Adobe Arabic"/>
          <w:color w:val="auto"/>
          <w:sz w:val="32"/>
          <w:szCs w:val="32"/>
          <w:rtl/>
        </w:rPr>
        <w:t xml:space="preserve"> </w:t>
      </w:r>
      <w:r w:rsidRPr="000C0237">
        <w:rPr>
          <w:rFonts w:cs="Adobe Arabic"/>
          <w:color w:val="auto"/>
          <w:sz w:val="32"/>
          <w:szCs w:val="32"/>
          <w:rtl/>
        </w:rPr>
        <w:t>إلّا</w:t>
      </w:r>
      <w:r w:rsidR="000D23FA" w:rsidRPr="000C0237">
        <w:rPr>
          <w:rFonts w:cs="Adobe Arabic"/>
          <w:color w:val="auto"/>
          <w:sz w:val="32"/>
          <w:szCs w:val="32"/>
          <w:rtl/>
        </w:rPr>
        <w:t xml:space="preserve"> </w:t>
      </w:r>
      <w:r w:rsidRPr="000C0237">
        <w:rPr>
          <w:rFonts w:cs="Adobe Arabic"/>
          <w:color w:val="auto"/>
          <w:sz w:val="32"/>
          <w:szCs w:val="32"/>
          <w:rtl/>
        </w:rPr>
        <w:t>بالله</w:t>
      </w:r>
    </w:p>
    <w:p w14:paraId="2456D9B3" w14:textId="39796695" w:rsidR="00947208" w:rsidRPr="003675DF" w:rsidRDefault="00947208" w:rsidP="003675DF">
      <w:pPr>
        <w:widowControl w:val="0"/>
        <w:bidi/>
        <w:spacing w:after="0" w:line="240" w:lineRule="auto"/>
        <w:jc w:val="both"/>
        <w:rPr>
          <w:rFonts w:ascii="Adobe Arabic" w:eastAsia="Times New Roman" w:hAnsi="Adobe Arabic" w:cs="Adobe Arabic"/>
          <w:sz w:val="32"/>
          <w:szCs w:val="32"/>
          <w:lang w:bidi="ar-LB"/>
        </w:rPr>
      </w:pPr>
      <w:r w:rsidRPr="003675DF">
        <w:rPr>
          <w:rFonts w:ascii="Adobe Arabic" w:eastAsia="Times New Roman" w:hAnsi="Adobe Arabic" w:cs="Adobe Arabic"/>
          <w:sz w:val="32"/>
          <w:szCs w:val="32"/>
          <w:rtl/>
        </w:rPr>
        <w:t>وإذا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أردت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تُوجز</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مقامَ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فاقرأ</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رواه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Pr>
        <w:t>:</w:t>
      </w:r>
      <w:r w:rsidR="000D23FA" w:rsidRPr="003675DF">
        <w:rPr>
          <w:rFonts w:ascii="Adobe Arabic" w:eastAsia="Times New Roman"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إِذَا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قَالَ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الْعَبْدُ:</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حَوْلَ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وَلَا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قُوَّةَ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إِلَّا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بِاللَّهِ،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قَالَ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عَزَّ</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وَجَلَّ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لِلْمَلَائِكَةِ: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اسْتَسْلَمَ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عَبْدِي،</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اقْضُوا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حَاجَتَهُ</w:t>
      </w:r>
      <w:r w:rsidRPr="003675DF">
        <w:rPr>
          <w:rFonts w:ascii="Adobe Arabic" w:eastAsia="Calibri" w:hAnsi="Adobe Arabic" w:cs="Adobe Arabic"/>
          <w:sz w:val="32"/>
          <w:szCs w:val="32"/>
          <w:rtl/>
          <w:lang w:bidi="ar-LB"/>
        </w:rPr>
        <w:t>»</w:t>
      </w:r>
      <w:r w:rsidRPr="003675DF">
        <w:rPr>
          <w:rFonts w:ascii="Adobe Arabic" w:eastAsia="Calibri" w:hAnsi="Adobe Arabic" w:cs="Adobe Arabic"/>
          <w:sz w:val="32"/>
          <w:szCs w:val="32"/>
          <w:vertAlign w:val="superscript"/>
          <w:rtl/>
          <w:lang w:bidi="ar-LB"/>
        </w:rPr>
        <w:footnoteReference w:id="52"/>
      </w:r>
      <w:r w:rsidR="00AF7CB0" w:rsidRPr="003675DF">
        <w:rPr>
          <w:rFonts w:ascii="Adobe Arabic" w:eastAsia="Calibri" w:hAnsi="Adobe Arabic" w:cs="Adobe Arabic"/>
          <w:sz w:val="32"/>
          <w:szCs w:val="32"/>
          <w:rtl/>
          <w:lang w:bidi="ar-LB"/>
        </w:rPr>
        <w:t>.</w:t>
      </w:r>
    </w:p>
    <w:p w14:paraId="32EA5F7A" w14:textId="7BF88994" w:rsidR="00947208" w:rsidRPr="003675DF" w:rsidRDefault="00947208"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إنها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ليست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مجردَ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عبارة،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إعلانُ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فقرٍ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مطلقٍ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وتخلٍ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النفس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وقوّتها،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والتجاءٌ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والقوةِ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الإله</w:t>
      </w:r>
      <w:r w:rsidR="00DC3AD9" w:rsidRPr="003675DF">
        <w:rPr>
          <w:rFonts w:ascii="Adobe Arabic" w:eastAsia="Times New Roman" w:hAnsi="Adobe Arabic" w:cs="Adobe Arabic"/>
          <w:sz w:val="32"/>
          <w:szCs w:val="32"/>
          <w:rtl/>
        </w:rPr>
        <w:t>يّة</w:t>
      </w:r>
      <w:r w:rsidR="00AF7CB0" w:rsidRPr="003675DF">
        <w:rPr>
          <w:rFonts w:ascii="Adobe Arabic" w:eastAsia="Times New Roman" w:hAnsi="Adobe Arabic" w:cs="Adobe Arabic"/>
          <w:sz w:val="32"/>
          <w:szCs w:val="32"/>
          <w:rtl/>
        </w:rPr>
        <w:t>.</w:t>
      </w:r>
    </w:p>
    <w:p w14:paraId="645D8EAE" w14:textId="660E5F0B" w:rsidR="00947208" w:rsidRPr="003675DF" w:rsidRDefault="00947208"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فاجعلها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وردَك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الرخاءِ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واملأ</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قلبك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لحظاتِ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الضعفِ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والانكسار،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وذكّر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نفسك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دائم</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درب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ذاك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الدرب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يبدأ</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بالعشق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وينتهي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لأنّه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طريق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بالتسليم</w:t>
      </w:r>
      <w:r w:rsidR="00AF7CB0" w:rsidRPr="003675DF">
        <w:rPr>
          <w:rFonts w:ascii="Adobe Arabic" w:eastAsia="Times New Roman" w:hAnsi="Adobe Arabic" w:cs="Adobe Arabic"/>
          <w:sz w:val="32"/>
          <w:szCs w:val="32"/>
          <w:rtl/>
        </w:rPr>
        <w:t>.</w:t>
      </w:r>
    </w:p>
    <w:p w14:paraId="74378E5C" w14:textId="77777777" w:rsidR="005D6DA2" w:rsidRPr="003675DF" w:rsidRDefault="005D6DA2"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Pr>
        <w:br w:type="page"/>
      </w:r>
    </w:p>
    <w:p w14:paraId="125D67DF" w14:textId="77777777" w:rsidR="005D6DA2" w:rsidRPr="006267FF" w:rsidRDefault="005D6DA2" w:rsidP="009F5193">
      <w:pPr>
        <w:pStyle w:val="Style4"/>
        <w:rPr>
          <w:rFonts w:ascii="Adobe Arabic" w:eastAsia="Times New Roman" w:hAnsi="Adobe Arabic" w:cs="Adobe Arabic"/>
          <w:color w:val="C00000"/>
          <w:sz w:val="40"/>
          <w:szCs w:val="40"/>
        </w:rPr>
      </w:pPr>
      <w:bookmarkStart w:id="5" w:name="_Toc199759360"/>
      <w:r w:rsidRPr="006267FF">
        <w:rPr>
          <w:rFonts w:ascii="Adobe Arabic" w:eastAsia="Times New Roman" w:hAnsi="Adobe Arabic" w:cs="Adobe Arabic"/>
          <w:color w:val="C00000"/>
          <w:sz w:val="40"/>
          <w:szCs w:val="40"/>
          <w:rtl/>
        </w:rPr>
        <w:lastRenderedPageBreak/>
        <w:t>الموعظة</w:t>
      </w:r>
      <w:r w:rsidR="000D23FA" w:rsidRPr="006267FF">
        <w:rPr>
          <w:rFonts w:ascii="Adobe Arabic" w:eastAsia="Times New Roman" w:hAnsi="Adobe Arabic" w:cs="Adobe Arabic"/>
          <w:color w:val="C00000"/>
          <w:sz w:val="40"/>
          <w:szCs w:val="40"/>
          <w:rtl/>
        </w:rPr>
        <w:t xml:space="preserve"> </w:t>
      </w:r>
      <w:r w:rsidR="001868C5" w:rsidRPr="006267FF">
        <w:rPr>
          <w:rFonts w:ascii="Adobe Arabic" w:eastAsia="Times New Roman" w:hAnsi="Adobe Arabic" w:cs="Adobe Arabic"/>
          <w:color w:val="C00000"/>
          <w:sz w:val="40"/>
          <w:szCs w:val="40"/>
          <w:rtl/>
        </w:rPr>
        <w:t>الخامسة</w:t>
      </w:r>
      <w:r w:rsidR="007E7B5E" w:rsidRPr="006267FF">
        <w:rPr>
          <w:rFonts w:ascii="Adobe Arabic" w:eastAsia="Times New Roman" w:hAnsi="Adobe Arabic" w:cs="Adobe Arabic"/>
          <w:color w:val="C00000"/>
          <w:sz w:val="40"/>
          <w:szCs w:val="40"/>
          <w:rtl/>
        </w:rPr>
        <w:br/>
      </w:r>
      <w:r w:rsidRPr="006267FF">
        <w:rPr>
          <w:rFonts w:ascii="Adobe Arabic" w:eastAsia="Times New Roman" w:hAnsi="Adobe Arabic" w:cs="Adobe Arabic"/>
          <w:color w:val="C00000"/>
          <w:sz w:val="40"/>
          <w:szCs w:val="40"/>
          <w:rtl/>
        </w:rPr>
        <w:t>ثباتُ</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العمل</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بين</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ساحة</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الدنيا</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وميدان</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كربلاء</w:t>
      </w:r>
      <w:bookmarkEnd w:id="5"/>
    </w:p>
    <w:p w14:paraId="246680A6" w14:textId="77777777" w:rsidR="005D6DA2" w:rsidRPr="000C0237" w:rsidRDefault="005D6DA2" w:rsidP="000C0237">
      <w:pPr>
        <w:pStyle w:val="Style2"/>
        <w:rPr>
          <w:color w:val="7F7F7F" w:themeColor="text1" w:themeTint="80"/>
        </w:rPr>
      </w:pPr>
      <w:r w:rsidRPr="000C0237">
        <w:rPr>
          <w:color w:val="7F7F7F" w:themeColor="text1" w:themeTint="80"/>
          <w:rtl/>
        </w:rPr>
        <w:t>هدف</w:t>
      </w:r>
      <w:r w:rsidR="000D23FA" w:rsidRPr="000C0237">
        <w:rPr>
          <w:color w:val="7F7F7F" w:themeColor="text1" w:themeTint="80"/>
          <w:rtl/>
        </w:rPr>
        <w:t xml:space="preserve"> </w:t>
      </w:r>
      <w:r w:rsidRPr="000C0237">
        <w:rPr>
          <w:color w:val="7F7F7F" w:themeColor="text1" w:themeTint="80"/>
          <w:rtl/>
        </w:rPr>
        <w:t>الموعظة</w:t>
      </w:r>
    </w:p>
    <w:p w14:paraId="0B622159" w14:textId="0B71D34E" w:rsidR="005D6DA2" w:rsidRPr="003675DF" w:rsidRDefault="005D6DA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بيان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أهمّيّة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المواظبة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الصالح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بوصفه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قرين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ومظهراً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مظاهر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الثبات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طريق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وربط</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الحقيقة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بساحة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جسّدت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الصالح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والإخلاص</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لله</w:t>
      </w:r>
      <w:r w:rsidR="00AF7CB0" w:rsidRPr="003675DF">
        <w:rPr>
          <w:rFonts w:ascii="Adobe Arabic" w:eastAsia="Times New Roman" w:hAnsi="Adobe Arabic" w:cs="Adobe Arabic"/>
          <w:sz w:val="32"/>
          <w:szCs w:val="32"/>
          <w:rtl/>
        </w:rPr>
        <w:t>.</w:t>
      </w:r>
    </w:p>
    <w:p w14:paraId="4EA5F9EB" w14:textId="77777777" w:rsidR="005D6DA2" w:rsidRPr="000C0237" w:rsidRDefault="005D6DA2" w:rsidP="000C0237">
      <w:pPr>
        <w:pStyle w:val="Style2"/>
        <w:rPr>
          <w:color w:val="7F7F7F" w:themeColor="text1" w:themeTint="80"/>
          <w:rtl/>
        </w:rPr>
      </w:pPr>
      <w:r w:rsidRPr="000C0237">
        <w:rPr>
          <w:color w:val="7F7F7F" w:themeColor="text1" w:themeTint="80"/>
          <w:rtl/>
        </w:rPr>
        <w:t>محاور</w:t>
      </w:r>
      <w:r w:rsidR="000D23FA" w:rsidRPr="000C0237">
        <w:rPr>
          <w:color w:val="7F7F7F" w:themeColor="text1" w:themeTint="80"/>
          <w:rtl/>
        </w:rPr>
        <w:t xml:space="preserve"> </w:t>
      </w:r>
      <w:r w:rsidRPr="000C0237">
        <w:rPr>
          <w:color w:val="7F7F7F" w:themeColor="text1" w:themeTint="80"/>
          <w:rtl/>
        </w:rPr>
        <w:t>الموعظة</w:t>
      </w:r>
    </w:p>
    <w:p w14:paraId="50719B1D" w14:textId="05E7E7D5" w:rsidR="005D6DA2" w:rsidRPr="003675DF" w:rsidRDefault="005D6DA2" w:rsidP="003675DF">
      <w:pPr>
        <w:widowControl w:val="0"/>
        <w:bidi/>
        <w:spacing w:after="0" w:line="240" w:lineRule="auto"/>
        <w:contextualSpacing/>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1</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الصالح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طريق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النجاة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ورفيق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p>
    <w:p w14:paraId="31589335" w14:textId="48D8A65D" w:rsidR="005D6DA2" w:rsidRPr="003675DF" w:rsidRDefault="005D6DA2" w:rsidP="003675DF">
      <w:pPr>
        <w:widowControl w:val="0"/>
        <w:bidi/>
        <w:spacing w:after="0" w:line="240" w:lineRule="auto"/>
        <w:contextualSpacing/>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2</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الدنيا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راحة</w:t>
      </w:r>
    </w:p>
    <w:p w14:paraId="2E1432C5" w14:textId="6C7805A1" w:rsidR="005D6DA2" w:rsidRPr="003675DF" w:rsidRDefault="005D6DA2" w:rsidP="003675DF">
      <w:pPr>
        <w:widowControl w:val="0"/>
        <w:bidi/>
        <w:spacing w:after="0" w:line="240" w:lineRule="auto"/>
        <w:contextualSpacing/>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3</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الاستمرار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الصالح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مبدأ</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إلهيّ</w:t>
      </w:r>
    </w:p>
    <w:p w14:paraId="57EC733A" w14:textId="7B7083B2" w:rsidR="005D6DA2" w:rsidRPr="003675DF" w:rsidRDefault="005D6DA2" w:rsidP="003675DF">
      <w:pPr>
        <w:widowControl w:val="0"/>
        <w:bidi/>
        <w:spacing w:after="0" w:line="240" w:lineRule="auto"/>
        <w:contextualSpacing/>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4</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أهل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البيت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قدوة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المداومة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الطاعة</w:t>
      </w:r>
    </w:p>
    <w:p w14:paraId="250D52BC" w14:textId="16278239" w:rsidR="005D6DA2" w:rsidRPr="003675DF" w:rsidRDefault="005D6DA2"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5</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الوعد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الإلهيّ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لأصحاب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طوبى</w:t>
      </w:r>
    </w:p>
    <w:p w14:paraId="0B2BC7E6" w14:textId="77777777" w:rsidR="005D6DA2" w:rsidRPr="000C0237" w:rsidRDefault="005D6DA2" w:rsidP="000C0237">
      <w:pPr>
        <w:pStyle w:val="Style2"/>
        <w:rPr>
          <w:color w:val="7F7F7F" w:themeColor="text1" w:themeTint="80"/>
        </w:rPr>
      </w:pPr>
      <w:r w:rsidRPr="000C0237">
        <w:rPr>
          <w:color w:val="7F7F7F" w:themeColor="text1" w:themeTint="80"/>
          <w:rtl/>
        </w:rPr>
        <w:t>تصدير</w:t>
      </w:r>
      <w:r w:rsidR="000D23FA" w:rsidRPr="000C0237">
        <w:rPr>
          <w:color w:val="7F7F7F" w:themeColor="text1" w:themeTint="80"/>
          <w:rtl/>
        </w:rPr>
        <w:t xml:space="preserve"> </w:t>
      </w:r>
      <w:r w:rsidRPr="000C0237">
        <w:rPr>
          <w:color w:val="7F7F7F" w:themeColor="text1" w:themeTint="80"/>
          <w:rtl/>
        </w:rPr>
        <w:t>الموعظة</w:t>
      </w:r>
    </w:p>
    <w:p w14:paraId="29A06E9D" w14:textId="2707145C" w:rsidR="005D6DA2" w:rsidRPr="003675DF" w:rsidRDefault="00F60D39" w:rsidP="003675DF">
      <w:pPr>
        <w:widowControl w:val="0"/>
        <w:bidi/>
        <w:spacing w:after="0" w:line="240" w:lineRule="auto"/>
        <w:jc w:val="both"/>
        <w:rPr>
          <w:rFonts w:ascii="Adobe Arabic" w:eastAsia="Times New Roman" w:hAnsi="Adobe Arabic" w:cs="Adobe Arabic"/>
          <w:sz w:val="32"/>
          <w:szCs w:val="32"/>
          <w:rtl/>
          <w:lang w:bidi="ar-LB"/>
        </w:rPr>
      </w:pPr>
      <w:r w:rsidRPr="000C0237">
        <w:rPr>
          <w:rFonts w:ascii="Traditional Arabic" w:hAnsi="Traditional Arabic" w:cs="Traditional Arabic"/>
          <w:b/>
          <w:bCs/>
          <w:color w:val="C00000"/>
          <w:sz w:val="32"/>
          <w:szCs w:val="32"/>
          <w:rtl/>
        </w:rPr>
        <w:t>﴿</w:t>
      </w:r>
      <w:r w:rsidR="005D6DA2" w:rsidRPr="000C0237">
        <w:rPr>
          <w:rFonts w:ascii="Traditional Arabic" w:eastAsia="Calibri" w:hAnsi="Traditional Arabic" w:cs="Traditional Arabic"/>
          <w:b/>
          <w:bCs/>
          <w:color w:val="C00000"/>
          <w:sz w:val="32"/>
          <w:szCs w:val="32"/>
          <w:rtl/>
          <w:lang w:bidi="ar-LB"/>
        </w:rPr>
        <w:t>الَّذِينَ</w:t>
      </w:r>
      <w:r w:rsidR="000D23FA" w:rsidRPr="000C0237">
        <w:rPr>
          <w:rFonts w:ascii="Traditional Arabic" w:eastAsia="Calibri" w:hAnsi="Traditional Arabic" w:cs="Traditional Arabic"/>
          <w:b/>
          <w:bCs/>
          <w:color w:val="C00000"/>
          <w:sz w:val="32"/>
          <w:szCs w:val="32"/>
          <w:rtl/>
          <w:lang w:bidi="ar-LB"/>
        </w:rPr>
        <w:t xml:space="preserve"> </w:t>
      </w:r>
      <w:r w:rsidR="005D6DA2" w:rsidRPr="000C0237">
        <w:rPr>
          <w:rFonts w:ascii="Traditional Arabic" w:eastAsia="Calibri" w:hAnsi="Traditional Arabic" w:cs="Traditional Arabic"/>
          <w:b/>
          <w:bCs/>
          <w:color w:val="C00000"/>
          <w:sz w:val="32"/>
          <w:szCs w:val="32"/>
          <w:rtl/>
          <w:lang w:bidi="ar-LB"/>
        </w:rPr>
        <w:t>آمَنُوا</w:t>
      </w:r>
      <w:r w:rsidR="000D23FA" w:rsidRPr="000C0237">
        <w:rPr>
          <w:rFonts w:ascii="Traditional Arabic" w:eastAsia="Calibri" w:hAnsi="Traditional Arabic" w:cs="Traditional Arabic"/>
          <w:b/>
          <w:bCs/>
          <w:color w:val="C00000"/>
          <w:sz w:val="32"/>
          <w:szCs w:val="32"/>
          <w:rtl/>
          <w:lang w:bidi="ar-LB"/>
        </w:rPr>
        <w:t xml:space="preserve"> </w:t>
      </w:r>
      <w:r w:rsidR="005D6DA2" w:rsidRPr="000C0237">
        <w:rPr>
          <w:rFonts w:ascii="Traditional Arabic" w:eastAsia="Calibri" w:hAnsi="Traditional Arabic" w:cs="Traditional Arabic"/>
          <w:b/>
          <w:bCs/>
          <w:color w:val="C00000"/>
          <w:sz w:val="32"/>
          <w:szCs w:val="32"/>
          <w:rtl/>
          <w:lang w:bidi="ar-LB"/>
        </w:rPr>
        <w:t>وَعَمِلُوا</w:t>
      </w:r>
      <w:r w:rsidR="000D23FA" w:rsidRPr="000C0237">
        <w:rPr>
          <w:rFonts w:ascii="Traditional Arabic" w:eastAsia="Calibri" w:hAnsi="Traditional Arabic" w:cs="Traditional Arabic"/>
          <w:b/>
          <w:bCs/>
          <w:color w:val="C00000"/>
          <w:sz w:val="32"/>
          <w:szCs w:val="32"/>
          <w:rtl/>
          <w:lang w:bidi="ar-LB"/>
        </w:rPr>
        <w:t xml:space="preserve"> </w:t>
      </w:r>
      <w:r w:rsidR="005D6DA2" w:rsidRPr="000C0237">
        <w:rPr>
          <w:rFonts w:ascii="Traditional Arabic" w:eastAsia="Calibri" w:hAnsi="Traditional Arabic" w:cs="Traditional Arabic"/>
          <w:b/>
          <w:bCs/>
          <w:color w:val="C00000"/>
          <w:sz w:val="32"/>
          <w:szCs w:val="32"/>
          <w:rtl/>
          <w:lang w:bidi="ar-LB"/>
        </w:rPr>
        <w:t>الصَّالِحَاتِ</w:t>
      </w:r>
      <w:r w:rsidR="000D23FA" w:rsidRPr="000C0237">
        <w:rPr>
          <w:rFonts w:ascii="Traditional Arabic" w:eastAsia="Calibri" w:hAnsi="Traditional Arabic" w:cs="Traditional Arabic"/>
          <w:b/>
          <w:bCs/>
          <w:color w:val="C00000"/>
          <w:sz w:val="32"/>
          <w:szCs w:val="32"/>
          <w:rtl/>
          <w:lang w:bidi="ar-LB"/>
        </w:rPr>
        <w:t xml:space="preserve"> </w:t>
      </w:r>
      <w:r w:rsidR="005D6DA2" w:rsidRPr="000C0237">
        <w:rPr>
          <w:rFonts w:ascii="Traditional Arabic" w:eastAsia="Calibri" w:hAnsi="Traditional Arabic" w:cs="Traditional Arabic"/>
          <w:b/>
          <w:bCs/>
          <w:color w:val="C00000"/>
          <w:sz w:val="32"/>
          <w:szCs w:val="32"/>
          <w:rtl/>
          <w:lang w:bidi="ar-LB"/>
        </w:rPr>
        <w:t>طُوبَىٰ</w:t>
      </w:r>
      <w:r w:rsidR="000D23FA" w:rsidRPr="000C0237">
        <w:rPr>
          <w:rFonts w:ascii="Traditional Arabic" w:eastAsia="Calibri" w:hAnsi="Traditional Arabic" w:cs="Traditional Arabic"/>
          <w:b/>
          <w:bCs/>
          <w:color w:val="C00000"/>
          <w:sz w:val="32"/>
          <w:szCs w:val="32"/>
          <w:rtl/>
          <w:lang w:bidi="ar-LB"/>
        </w:rPr>
        <w:t xml:space="preserve"> </w:t>
      </w:r>
      <w:r w:rsidR="005D6DA2" w:rsidRPr="000C0237">
        <w:rPr>
          <w:rFonts w:ascii="Traditional Arabic" w:eastAsia="Calibri" w:hAnsi="Traditional Arabic" w:cs="Traditional Arabic"/>
          <w:b/>
          <w:bCs/>
          <w:color w:val="C00000"/>
          <w:sz w:val="32"/>
          <w:szCs w:val="32"/>
          <w:rtl/>
          <w:lang w:bidi="ar-LB"/>
        </w:rPr>
        <w:t>لَهُمْ</w:t>
      </w:r>
      <w:r w:rsidR="000D23FA" w:rsidRPr="000C0237">
        <w:rPr>
          <w:rFonts w:ascii="Traditional Arabic" w:eastAsia="Calibri" w:hAnsi="Traditional Arabic" w:cs="Traditional Arabic"/>
          <w:b/>
          <w:bCs/>
          <w:color w:val="C00000"/>
          <w:sz w:val="32"/>
          <w:szCs w:val="32"/>
          <w:rtl/>
          <w:lang w:bidi="ar-LB"/>
        </w:rPr>
        <w:t xml:space="preserve"> </w:t>
      </w:r>
      <w:r w:rsidR="005D6DA2" w:rsidRPr="000C0237">
        <w:rPr>
          <w:rFonts w:ascii="Traditional Arabic" w:eastAsia="Calibri" w:hAnsi="Traditional Arabic" w:cs="Traditional Arabic"/>
          <w:b/>
          <w:bCs/>
          <w:color w:val="C00000"/>
          <w:sz w:val="32"/>
          <w:szCs w:val="32"/>
          <w:rtl/>
          <w:lang w:bidi="ar-LB"/>
        </w:rPr>
        <w:t>وَحُسْنُ</w:t>
      </w:r>
      <w:r w:rsidR="000D23FA" w:rsidRPr="000C0237">
        <w:rPr>
          <w:rFonts w:ascii="Traditional Arabic" w:eastAsia="Calibri" w:hAnsi="Traditional Arabic" w:cs="Traditional Arabic"/>
          <w:b/>
          <w:bCs/>
          <w:color w:val="C00000"/>
          <w:sz w:val="32"/>
          <w:szCs w:val="32"/>
          <w:rtl/>
          <w:lang w:bidi="ar-LB"/>
        </w:rPr>
        <w:t xml:space="preserve"> </w:t>
      </w:r>
      <w:r w:rsidR="005D6DA2" w:rsidRPr="000C0237">
        <w:rPr>
          <w:rFonts w:ascii="Traditional Arabic" w:eastAsia="Calibri" w:hAnsi="Traditional Arabic" w:cs="Traditional Arabic"/>
          <w:b/>
          <w:bCs/>
          <w:color w:val="C00000"/>
          <w:sz w:val="32"/>
          <w:szCs w:val="32"/>
          <w:rtl/>
          <w:lang w:bidi="ar-LB"/>
        </w:rPr>
        <w:t>مَآبٍ</w:t>
      </w:r>
      <w:r w:rsidRPr="000C0237">
        <w:rPr>
          <w:rFonts w:ascii="Traditional Arabic" w:hAnsi="Traditional Arabic" w:cs="Traditional Arabic"/>
          <w:b/>
          <w:bCs/>
          <w:color w:val="C00000"/>
          <w:sz w:val="32"/>
          <w:szCs w:val="32"/>
          <w:rtl/>
        </w:rPr>
        <w:t>﴾</w:t>
      </w:r>
      <w:r w:rsidR="005D6DA2" w:rsidRPr="003675DF">
        <w:rPr>
          <w:rFonts w:ascii="Adobe Arabic" w:eastAsia="Calibri" w:hAnsi="Adobe Arabic" w:cs="Adobe Arabic"/>
          <w:sz w:val="32"/>
          <w:szCs w:val="32"/>
          <w:vertAlign w:val="superscript"/>
          <w:rtl/>
        </w:rPr>
        <w:footnoteReference w:id="53"/>
      </w:r>
      <w:r w:rsidR="00AF7CB0" w:rsidRPr="003675DF">
        <w:rPr>
          <w:rFonts w:ascii="Adobe Arabic" w:eastAsia="Calibri" w:hAnsi="Adobe Arabic" w:cs="Adobe Arabic"/>
          <w:sz w:val="32"/>
          <w:szCs w:val="32"/>
          <w:rtl/>
          <w:lang w:bidi="ar-LB"/>
        </w:rPr>
        <w:t>.</w:t>
      </w:r>
    </w:p>
    <w:p w14:paraId="0EB22DFC" w14:textId="77777777" w:rsidR="005D6DA2" w:rsidRPr="000C0237" w:rsidRDefault="005D6DA2" w:rsidP="000C0237">
      <w:pPr>
        <w:pStyle w:val="Style3"/>
        <w:rPr>
          <w:rFonts w:cs="Adobe Arabic"/>
          <w:color w:val="auto"/>
          <w:sz w:val="32"/>
          <w:szCs w:val="32"/>
        </w:rPr>
      </w:pPr>
      <w:r w:rsidRPr="000C0237">
        <w:rPr>
          <w:rFonts w:cs="Adobe Arabic"/>
          <w:color w:val="auto"/>
          <w:sz w:val="32"/>
          <w:szCs w:val="32"/>
          <w:rtl/>
        </w:rPr>
        <w:t>العمل</w:t>
      </w:r>
      <w:r w:rsidR="000D23FA" w:rsidRPr="000C0237">
        <w:rPr>
          <w:rFonts w:cs="Adobe Arabic"/>
          <w:color w:val="auto"/>
          <w:sz w:val="32"/>
          <w:szCs w:val="32"/>
          <w:rtl/>
        </w:rPr>
        <w:t xml:space="preserve"> </w:t>
      </w:r>
      <w:r w:rsidRPr="000C0237">
        <w:rPr>
          <w:rFonts w:cs="Adobe Arabic"/>
          <w:color w:val="auto"/>
          <w:sz w:val="32"/>
          <w:szCs w:val="32"/>
          <w:rtl/>
        </w:rPr>
        <w:t>الصالح</w:t>
      </w:r>
      <w:r w:rsidR="000D23FA" w:rsidRPr="000C0237">
        <w:rPr>
          <w:rFonts w:cs="Adobe Arabic"/>
          <w:color w:val="auto"/>
          <w:sz w:val="32"/>
          <w:szCs w:val="32"/>
          <w:rtl/>
        </w:rPr>
        <w:t xml:space="preserve"> </w:t>
      </w:r>
      <w:r w:rsidRPr="000C0237">
        <w:rPr>
          <w:rFonts w:cs="Adobe Arabic"/>
          <w:color w:val="auto"/>
          <w:sz w:val="32"/>
          <w:szCs w:val="32"/>
          <w:rtl/>
        </w:rPr>
        <w:t>طريق</w:t>
      </w:r>
      <w:r w:rsidR="000D23FA" w:rsidRPr="000C0237">
        <w:rPr>
          <w:rFonts w:cs="Adobe Arabic"/>
          <w:color w:val="auto"/>
          <w:sz w:val="32"/>
          <w:szCs w:val="32"/>
          <w:rtl/>
        </w:rPr>
        <w:t xml:space="preserve"> </w:t>
      </w:r>
      <w:r w:rsidRPr="000C0237">
        <w:rPr>
          <w:rFonts w:cs="Adobe Arabic"/>
          <w:color w:val="auto"/>
          <w:sz w:val="32"/>
          <w:szCs w:val="32"/>
          <w:rtl/>
        </w:rPr>
        <w:t>النجاة</w:t>
      </w:r>
      <w:r w:rsidR="000D23FA" w:rsidRPr="000C0237">
        <w:rPr>
          <w:rFonts w:cs="Adobe Arabic"/>
          <w:color w:val="auto"/>
          <w:sz w:val="32"/>
          <w:szCs w:val="32"/>
          <w:rtl/>
        </w:rPr>
        <w:t xml:space="preserve"> </w:t>
      </w:r>
      <w:r w:rsidRPr="000C0237">
        <w:rPr>
          <w:rFonts w:cs="Adobe Arabic"/>
          <w:color w:val="auto"/>
          <w:sz w:val="32"/>
          <w:szCs w:val="32"/>
          <w:rtl/>
        </w:rPr>
        <w:t>ورفيق</w:t>
      </w:r>
      <w:r w:rsidR="000D23FA" w:rsidRPr="000C0237">
        <w:rPr>
          <w:rFonts w:cs="Adobe Arabic"/>
          <w:color w:val="auto"/>
          <w:sz w:val="32"/>
          <w:szCs w:val="32"/>
          <w:rtl/>
        </w:rPr>
        <w:t xml:space="preserve"> </w:t>
      </w:r>
      <w:r w:rsidRPr="000C0237">
        <w:rPr>
          <w:rFonts w:cs="Adobe Arabic"/>
          <w:color w:val="auto"/>
          <w:sz w:val="32"/>
          <w:szCs w:val="32"/>
          <w:rtl/>
        </w:rPr>
        <w:t>الإيمان</w:t>
      </w:r>
    </w:p>
    <w:p w14:paraId="649AC5AE" w14:textId="6351853C" w:rsidR="005D6DA2" w:rsidRPr="003675DF" w:rsidRDefault="005D6DA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يفصل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القرآن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الكريم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جعلهما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وجهين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لحقيقةٍ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واحدةٍ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حياة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الإنسان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المؤمن؛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صادقٌ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مقبولٌ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إيمان</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ولذلك،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جمع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بينهما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عشرات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المواضع،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وكأنّه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يُرشدنا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يتحوّل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حركةٍ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عمليّةٍ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الواقع،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ناقص،</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وربّما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مزيّف</w:t>
      </w:r>
      <w:r w:rsidR="00AF7CB0" w:rsidRPr="003675DF">
        <w:rPr>
          <w:rFonts w:ascii="Adobe Arabic" w:eastAsia="Times New Roman" w:hAnsi="Adobe Arabic" w:cs="Adobe Arabic"/>
          <w:sz w:val="32"/>
          <w:szCs w:val="32"/>
          <w:rtl/>
        </w:rPr>
        <w:t>.</w:t>
      </w:r>
    </w:p>
    <w:p w14:paraId="209E99B3" w14:textId="17169109" w:rsidR="005D6DA2" w:rsidRPr="003675DF" w:rsidRDefault="005D6DA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ومن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المواضع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قوله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تعالى:</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Calibri" w:hAnsi="Traditional Arabic" w:cs="Traditional Arabic"/>
          <w:b/>
          <w:bCs/>
          <w:color w:val="C00000"/>
          <w:sz w:val="32"/>
          <w:szCs w:val="32"/>
          <w:rtl/>
          <w:lang w:bidi="ar-LB"/>
        </w:rPr>
        <w:t>الَّذِينَ</w:t>
      </w:r>
      <w:r w:rsidR="000D23FA" w:rsidRPr="000C0237">
        <w:rPr>
          <w:rFonts w:ascii="Traditional Arabic" w:eastAsia="Calibri" w:hAnsi="Traditional Arabic" w:cs="Traditional Arabic"/>
          <w:b/>
          <w:bCs/>
          <w:color w:val="C00000"/>
          <w:sz w:val="32"/>
          <w:szCs w:val="32"/>
          <w:rtl/>
          <w:lang w:bidi="ar-LB"/>
        </w:rPr>
        <w:t xml:space="preserve"> </w:t>
      </w:r>
      <w:r w:rsidRPr="000C0237">
        <w:rPr>
          <w:rFonts w:ascii="Traditional Arabic" w:eastAsia="Calibri" w:hAnsi="Traditional Arabic" w:cs="Traditional Arabic"/>
          <w:b/>
          <w:bCs/>
          <w:color w:val="C00000"/>
          <w:sz w:val="32"/>
          <w:szCs w:val="32"/>
          <w:rtl/>
          <w:lang w:bidi="ar-LB"/>
        </w:rPr>
        <w:t>آمَنُوا</w:t>
      </w:r>
      <w:r w:rsidR="000D23FA" w:rsidRPr="000C0237">
        <w:rPr>
          <w:rFonts w:ascii="Traditional Arabic" w:eastAsia="Calibri" w:hAnsi="Traditional Arabic" w:cs="Traditional Arabic"/>
          <w:b/>
          <w:bCs/>
          <w:color w:val="C00000"/>
          <w:sz w:val="32"/>
          <w:szCs w:val="32"/>
          <w:rtl/>
          <w:lang w:bidi="ar-LB"/>
        </w:rPr>
        <w:t xml:space="preserve"> </w:t>
      </w:r>
      <w:r w:rsidRPr="000C0237">
        <w:rPr>
          <w:rFonts w:ascii="Traditional Arabic" w:eastAsia="Calibri" w:hAnsi="Traditional Arabic" w:cs="Traditional Arabic"/>
          <w:b/>
          <w:bCs/>
          <w:color w:val="C00000"/>
          <w:sz w:val="32"/>
          <w:szCs w:val="32"/>
          <w:rtl/>
          <w:lang w:bidi="ar-LB"/>
        </w:rPr>
        <w:t>وَعَمِلُوا</w:t>
      </w:r>
      <w:r w:rsidR="000D23FA" w:rsidRPr="000C0237">
        <w:rPr>
          <w:rFonts w:ascii="Traditional Arabic" w:eastAsia="Calibri" w:hAnsi="Traditional Arabic" w:cs="Traditional Arabic"/>
          <w:b/>
          <w:bCs/>
          <w:color w:val="C00000"/>
          <w:sz w:val="32"/>
          <w:szCs w:val="32"/>
          <w:rtl/>
          <w:lang w:bidi="ar-LB"/>
        </w:rPr>
        <w:t xml:space="preserve"> </w:t>
      </w:r>
      <w:r w:rsidRPr="000C0237">
        <w:rPr>
          <w:rFonts w:ascii="Traditional Arabic" w:eastAsia="Calibri" w:hAnsi="Traditional Arabic" w:cs="Traditional Arabic"/>
          <w:b/>
          <w:bCs/>
          <w:color w:val="C00000"/>
          <w:sz w:val="32"/>
          <w:szCs w:val="32"/>
          <w:rtl/>
          <w:lang w:bidi="ar-LB"/>
        </w:rPr>
        <w:t>الصَّالِحَاتِ</w:t>
      </w:r>
      <w:r w:rsidR="000D23FA" w:rsidRPr="000C0237">
        <w:rPr>
          <w:rFonts w:ascii="Traditional Arabic" w:eastAsia="Calibri" w:hAnsi="Traditional Arabic" w:cs="Traditional Arabic"/>
          <w:b/>
          <w:bCs/>
          <w:color w:val="C00000"/>
          <w:sz w:val="32"/>
          <w:szCs w:val="32"/>
          <w:rtl/>
          <w:lang w:bidi="ar-LB"/>
        </w:rPr>
        <w:t xml:space="preserve"> </w:t>
      </w:r>
      <w:r w:rsidRPr="000C0237">
        <w:rPr>
          <w:rFonts w:ascii="Traditional Arabic" w:eastAsia="Calibri" w:hAnsi="Traditional Arabic" w:cs="Traditional Arabic"/>
          <w:b/>
          <w:bCs/>
          <w:color w:val="C00000"/>
          <w:sz w:val="32"/>
          <w:szCs w:val="32"/>
          <w:rtl/>
          <w:lang w:bidi="ar-LB"/>
        </w:rPr>
        <w:t>طُوبَىٰ</w:t>
      </w:r>
      <w:r w:rsidR="000D23FA" w:rsidRPr="000C0237">
        <w:rPr>
          <w:rFonts w:ascii="Traditional Arabic" w:eastAsia="Calibri" w:hAnsi="Traditional Arabic" w:cs="Traditional Arabic"/>
          <w:b/>
          <w:bCs/>
          <w:color w:val="C00000"/>
          <w:sz w:val="32"/>
          <w:szCs w:val="32"/>
          <w:rtl/>
          <w:lang w:bidi="ar-LB"/>
        </w:rPr>
        <w:t xml:space="preserve"> </w:t>
      </w:r>
      <w:r w:rsidRPr="000C0237">
        <w:rPr>
          <w:rFonts w:ascii="Traditional Arabic" w:eastAsia="Calibri" w:hAnsi="Traditional Arabic" w:cs="Traditional Arabic"/>
          <w:b/>
          <w:bCs/>
          <w:color w:val="C00000"/>
          <w:sz w:val="32"/>
          <w:szCs w:val="32"/>
          <w:rtl/>
          <w:lang w:bidi="ar-LB"/>
        </w:rPr>
        <w:t>لَهُمْ</w:t>
      </w:r>
      <w:r w:rsidR="000D23FA" w:rsidRPr="000C0237">
        <w:rPr>
          <w:rFonts w:ascii="Traditional Arabic" w:eastAsia="Calibri" w:hAnsi="Traditional Arabic" w:cs="Traditional Arabic"/>
          <w:b/>
          <w:bCs/>
          <w:color w:val="C00000"/>
          <w:sz w:val="32"/>
          <w:szCs w:val="32"/>
          <w:rtl/>
          <w:lang w:bidi="ar-LB"/>
        </w:rPr>
        <w:t xml:space="preserve"> </w:t>
      </w:r>
      <w:r w:rsidRPr="000C0237">
        <w:rPr>
          <w:rFonts w:ascii="Traditional Arabic" w:eastAsia="Calibri" w:hAnsi="Traditional Arabic" w:cs="Traditional Arabic"/>
          <w:b/>
          <w:bCs/>
          <w:color w:val="C00000"/>
          <w:sz w:val="32"/>
          <w:szCs w:val="32"/>
          <w:rtl/>
          <w:lang w:bidi="ar-LB"/>
        </w:rPr>
        <w:t>وَحُسْنُ</w:t>
      </w:r>
      <w:r w:rsidR="000D23FA" w:rsidRPr="000C0237">
        <w:rPr>
          <w:rFonts w:ascii="Traditional Arabic" w:eastAsia="Calibri" w:hAnsi="Traditional Arabic" w:cs="Traditional Arabic"/>
          <w:b/>
          <w:bCs/>
          <w:color w:val="C00000"/>
          <w:sz w:val="32"/>
          <w:szCs w:val="32"/>
          <w:rtl/>
          <w:lang w:bidi="ar-LB"/>
        </w:rPr>
        <w:t xml:space="preserve"> </w:t>
      </w:r>
      <w:r w:rsidRPr="000C0237">
        <w:rPr>
          <w:rFonts w:ascii="Traditional Arabic" w:eastAsia="Calibri" w:hAnsi="Traditional Arabic" w:cs="Traditional Arabic"/>
          <w:b/>
          <w:bCs/>
          <w:color w:val="C00000"/>
          <w:sz w:val="32"/>
          <w:szCs w:val="32"/>
          <w:rtl/>
          <w:lang w:bidi="ar-LB"/>
        </w:rPr>
        <w:t>مَآبٍ</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فالعاقبة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الحسنى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لأهل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تُبنى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ادّعاء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فحسب،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الثبات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خطّ</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الصالح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يُجسّد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سلوك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الإنسان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واختياراته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ومواقفه</w:t>
      </w:r>
      <w:r w:rsidR="00AF7CB0" w:rsidRPr="003675DF">
        <w:rPr>
          <w:rFonts w:ascii="Adobe Arabic" w:eastAsia="Times New Roman" w:hAnsi="Adobe Arabic" w:cs="Adobe Arabic"/>
          <w:sz w:val="32"/>
          <w:szCs w:val="32"/>
          <w:rtl/>
        </w:rPr>
        <w:t>.</w:t>
      </w:r>
    </w:p>
    <w:p w14:paraId="1C3B0D1F" w14:textId="77777777" w:rsidR="00CE5626" w:rsidRDefault="005D6DA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وقد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ورد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حديث</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Calibri" w:hAnsi="Adobe Arabic" w:cs="Adobe Arabic"/>
          <w:sz w:val="32"/>
          <w:szCs w:val="32"/>
          <w:rtl/>
          <w:lang w:bidi="ar-LB"/>
        </w:rPr>
        <w:t>«</w:t>
      </w:r>
      <w:r w:rsidRPr="003675DF">
        <w:rPr>
          <w:rFonts w:ascii="Adobe Arabic" w:eastAsia="Calibri" w:hAnsi="Adobe Arabic" w:cs="Adobe Arabic"/>
          <w:b/>
          <w:bCs/>
          <w:sz w:val="32"/>
          <w:szCs w:val="32"/>
          <w:rtl/>
          <w:lang w:bidi="ar-LB"/>
        </w:rPr>
        <w:t>دعا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اللهُ</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الناسَ</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في</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الدنيا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بآبائِهم</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ليتعارفوا،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وفي</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الآخرةِ</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بأعمالِهم</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ليُجازَوا،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فقال:</w:t>
      </w:r>
      <w:r w:rsidR="000D23FA" w:rsidRPr="003675DF">
        <w:rPr>
          <w:rFonts w:ascii="Adobe Arabic" w:eastAsia="Calibri" w:hAnsi="Adobe Arabic" w:cs="Adobe Arabic"/>
          <w:b/>
          <w:bCs/>
          <w:sz w:val="32"/>
          <w:szCs w:val="32"/>
          <w:rtl/>
          <w:lang w:bidi="ar-LB"/>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Calibri" w:hAnsi="Traditional Arabic" w:cs="Traditional Arabic"/>
          <w:b/>
          <w:bCs/>
          <w:color w:val="C00000"/>
          <w:sz w:val="32"/>
          <w:szCs w:val="32"/>
          <w:rtl/>
          <w:lang w:bidi="ar-LB"/>
        </w:rPr>
        <w:t>يَا</w:t>
      </w:r>
      <w:r w:rsidR="000D23FA" w:rsidRPr="000C0237">
        <w:rPr>
          <w:rFonts w:ascii="Traditional Arabic" w:eastAsia="Calibri" w:hAnsi="Traditional Arabic" w:cs="Traditional Arabic"/>
          <w:b/>
          <w:bCs/>
          <w:color w:val="C00000"/>
          <w:sz w:val="32"/>
          <w:szCs w:val="32"/>
          <w:rtl/>
          <w:lang w:bidi="ar-LB"/>
        </w:rPr>
        <w:t xml:space="preserve"> </w:t>
      </w:r>
      <w:r w:rsidRPr="000C0237">
        <w:rPr>
          <w:rFonts w:ascii="Traditional Arabic" w:eastAsia="Calibri" w:hAnsi="Traditional Arabic" w:cs="Traditional Arabic"/>
          <w:b/>
          <w:bCs/>
          <w:color w:val="C00000"/>
          <w:sz w:val="32"/>
          <w:szCs w:val="32"/>
          <w:rtl/>
          <w:lang w:bidi="ar-LB"/>
        </w:rPr>
        <w:t>أيُّهَا</w:t>
      </w:r>
      <w:r w:rsidR="000D23FA" w:rsidRPr="000C0237">
        <w:rPr>
          <w:rFonts w:ascii="Traditional Arabic" w:eastAsia="Calibri" w:hAnsi="Traditional Arabic" w:cs="Traditional Arabic"/>
          <w:b/>
          <w:bCs/>
          <w:color w:val="C00000"/>
          <w:sz w:val="32"/>
          <w:szCs w:val="32"/>
          <w:rtl/>
          <w:lang w:bidi="ar-LB"/>
        </w:rPr>
        <w:t xml:space="preserve"> </w:t>
      </w:r>
      <w:r w:rsidRPr="000C0237">
        <w:rPr>
          <w:rFonts w:ascii="Traditional Arabic" w:eastAsia="Calibri" w:hAnsi="Traditional Arabic" w:cs="Traditional Arabic"/>
          <w:b/>
          <w:bCs/>
          <w:color w:val="C00000"/>
          <w:sz w:val="32"/>
          <w:szCs w:val="32"/>
          <w:rtl/>
          <w:lang w:bidi="ar-LB"/>
        </w:rPr>
        <w:t>الَذِينَ</w:t>
      </w:r>
      <w:r w:rsidR="000D23FA" w:rsidRPr="000C0237">
        <w:rPr>
          <w:rFonts w:ascii="Traditional Arabic" w:eastAsia="Calibri" w:hAnsi="Traditional Arabic" w:cs="Traditional Arabic"/>
          <w:b/>
          <w:bCs/>
          <w:color w:val="C00000"/>
          <w:sz w:val="32"/>
          <w:szCs w:val="32"/>
          <w:rtl/>
          <w:lang w:bidi="ar-LB"/>
        </w:rPr>
        <w:t xml:space="preserve"> </w:t>
      </w:r>
      <w:r w:rsidRPr="000C0237">
        <w:rPr>
          <w:rFonts w:ascii="Traditional Arabic" w:eastAsia="Calibri" w:hAnsi="Traditional Arabic" w:cs="Traditional Arabic"/>
          <w:b/>
          <w:bCs/>
          <w:color w:val="C00000"/>
          <w:sz w:val="32"/>
          <w:szCs w:val="32"/>
          <w:rtl/>
          <w:lang w:bidi="ar-LB"/>
        </w:rPr>
        <w:t>آمَنُوا</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b/>
          <w:bCs/>
          <w:sz w:val="32"/>
          <w:szCs w:val="32"/>
          <w:rtl/>
          <w:lang w:bidi="ar-LB"/>
        </w:rPr>
        <w:t>،</w:t>
      </w:r>
      <w:r w:rsidR="000D23FA" w:rsidRPr="003675DF">
        <w:rPr>
          <w:rFonts w:ascii="Adobe Arabic" w:eastAsia="Calibri" w:hAnsi="Adobe Arabic" w:cs="Adobe Arabic"/>
          <w:b/>
          <w:bCs/>
          <w:sz w:val="32"/>
          <w:szCs w:val="32"/>
          <w:rtl/>
          <w:lang w:bidi="ar-LB"/>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Calibri" w:hAnsi="Traditional Arabic" w:cs="Traditional Arabic"/>
          <w:b/>
          <w:bCs/>
          <w:color w:val="C00000"/>
          <w:sz w:val="32"/>
          <w:szCs w:val="32"/>
          <w:rtl/>
          <w:lang w:bidi="ar-LB"/>
        </w:rPr>
        <w:t>يَا</w:t>
      </w:r>
      <w:r w:rsidR="000D23FA" w:rsidRPr="000C0237">
        <w:rPr>
          <w:rFonts w:ascii="Traditional Arabic" w:eastAsia="Calibri" w:hAnsi="Traditional Arabic" w:cs="Traditional Arabic"/>
          <w:b/>
          <w:bCs/>
          <w:color w:val="C00000"/>
          <w:sz w:val="32"/>
          <w:szCs w:val="32"/>
          <w:rtl/>
          <w:lang w:bidi="ar-LB"/>
        </w:rPr>
        <w:t xml:space="preserve"> </w:t>
      </w:r>
      <w:r w:rsidRPr="000C0237">
        <w:rPr>
          <w:rFonts w:ascii="Traditional Arabic" w:eastAsia="Calibri" w:hAnsi="Traditional Arabic" w:cs="Traditional Arabic"/>
          <w:b/>
          <w:bCs/>
          <w:color w:val="C00000"/>
          <w:sz w:val="32"/>
          <w:szCs w:val="32"/>
          <w:rtl/>
          <w:lang w:bidi="ar-LB"/>
        </w:rPr>
        <w:t>أيُّهَا</w:t>
      </w:r>
      <w:r w:rsidR="000D23FA" w:rsidRPr="000C0237">
        <w:rPr>
          <w:rFonts w:ascii="Traditional Arabic" w:eastAsia="Calibri" w:hAnsi="Traditional Arabic" w:cs="Traditional Arabic"/>
          <w:b/>
          <w:bCs/>
          <w:color w:val="C00000"/>
          <w:sz w:val="32"/>
          <w:szCs w:val="32"/>
          <w:rtl/>
          <w:lang w:bidi="ar-LB"/>
        </w:rPr>
        <w:t xml:space="preserve"> </w:t>
      </w:r>
      <w:r w:rsidRPr="000C0237">
        <w:rPr>
          <w:rFonts w:ascii="Traditional Arabic" w:eastAsia="Calibri" w:hAnsi="Traditional Arabic" w:cs="Traditional Arabic"/>
          <w:b/>
          <w:bCs/>
          <w:color w:val="C00000"/>
          <w:sz w:val="32"/>
          <w:szCs w:val="32"/>
          <w:rtl/>
          <w:lang w:bidi="ar-LB"/>
        </w:rPr>
        <w:t>الَذِينَ</w:t>
      </w:r>
      <w:r w:rsidR="000D23FA" w:rsidRPr="000C0237">
        <w:rPr>
          <w:rFonts w:ascii="Traditional Arabic" w:eastAsia="Calibri" w:hAnsi="Traditional Arabic" w:cs="Traditional Arabic"/>
          <w:b/>
          <w:bCs/>
          <w:color w:val="C00000"/>
          <w:sz w:val="32"/>
          <w:szCs w:val="32"/>
          <w:rtl/>
          <w:lang w:bidi="ar-LB"/>
        </w:rPr>
        <w:t xml:space="preserve"> </w:t>
      </w:r>
      <w:r w:rsidRPr="000C0237">
        <w:rPr>
          <w:rFonts w:ascii="Traditional Arabic" w:eastAsia="Calibri" w:hAnsi="Traditional Arabic" w:cs="Traditional Arabic"/>
          <w:b/>
          <w:bCs/>
          <w:color w:val="C00000"/>
          <w:sz w:val="32"/>
          <w:szCs w:val="32"/>
          <w:rtl/>
          <w:lang w:bidi="ar-LB"/>
        </w:rPr>
        <w:t>كَفَرُوا</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sz w:val="32"/>
          <w:szCs w:val="32"/>
          <w:rtl/>
          <w:lang w:bidi="ar-LB"/>
        </w:rPr>
        <w:t>»</w:t>
      </w:r>
      <w:r w:rsidRPr="003675DF">
        <w:rPr>
          <w:rFonts w:ascii="Adobe Arabic" w:eastAsia="Calibri" w:hAnsi="Adobe Arabic" w:cs="Adobe Arabic"/>
          <w:sz w:val="32"/>
          <w:szCs w:val="32"/>
          <w:vertAlign w:val="superscript"/>
          <w:rtl/>
        </w:rPr>
        <w:footnoteReference w:id="54"/>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فالمقياس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الحقيقيّ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الانتساب،</w:t>
      </w:r>
      <w:r w:rsidR="000D23FA" w:rsidRPr="003675DF">
        <w:rPr>
          <w:rFonts w:ascii="Adobe Arabic" w:eastAsia="Times New Roman" w:hAnsi="Adobe Arabic" w:cs="Adobe Arabic"/>
          <w:sz w:val="32"/>
          <w:szCs w:val="32"/>
          <w:rtl/>
        </w:rPr>
        <w:t xml:space="preserve"> </w:t>
      </w:r>
    </w:p>
    <w:p w14:paraId="7E16DC4E" w14:textId="77777777" w:rsidR="00CE5626" w:rsidRDefault="00CE562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14:paraId="7F7B3AAB" w14:textId="20733076" w:rsidR="005D6DA2" w:rsidRPr="003675DF" w:rsidRDefault="005D6DA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lastRenderedPageBreak/>
        <w:t>والسيرة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السيرة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الذاتيّة،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والواقع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الاسم</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فكم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منتسبٍ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حُرم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القبول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لفراغ</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عمله،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وكم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مجهولٍ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الناس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قدّمه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يوم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القيامة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لأنّه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بصدقٍ،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بمقتضاه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خالص</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لله</w:t>
      </w:r>
      <w:r w:rsidR="00AF7CB0" w:rsidRPr="003675DF">
        <w:rPr>
          <w:rFonts w:ascii="Adobe Arabic" w:eastAsia="Times New Roman" w:hAnsi="Adobe Arabic" w:cs="Adobe Arabic"/>
          <w:sz w:val="32"/>
          <w:szCs w:val="32"/>
          <w:rtl/>
        </w:rPr>
        <w:t>.</w:t>
      </w:r>
    </w:p>
    <w:p w14:paraId="3586BFBD" w14:textId="5E856AEA" w:rsidR="005D6DA2" w:rsidRPr="003675DF" w:rsidRDefault="005D6DA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الميزان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القرآنيّ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يجعلنا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نُراجع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علاقتنا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بوصفه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مجرّد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اعتقادٍ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قلبيّ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لسانٍ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ناطق،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بوصفه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روح</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دافعةً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نحو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الخير،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ومحرّك</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داخليّ</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يدفع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أداء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الواجبات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وتحمّل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المسؤوليّات</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يحمله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وأصحابه،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إيمان</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حرّكهم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نحو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التضحية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والفداء،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مجرّد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كلماتٍ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تُقال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ساعة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رخاء</w:t>
      </w:r>
      <w:r w:rsidR="00AF7CB0" w:rsidRPr="003675DF">
        <w:rPr>
          <w:rFonts w:ascii="Adobe Arabic" w:eastAsia="Times New Roman" w:hAnsi="Adobe Arabic" w:cs="Adobe Arabic"/>
          <w:sz w:val="32"/>
          <w:szCs w:val="32"/>
          <w:rtl/>
        </w:rPr>
        <w:t>.</w:t>
      </w:r>
    </w:p>
    <w:p w14:paraId="0D7674D4" w14:textId="77777777" w:rsidR="005D6DA2" w:rsidRPr="000C0237" w:rsidRDefault="005D6DA2" w:rsidP="000C0237">
      <w:pPr>
        <w:pStyle w:val="Style3"/>
        <w:rPr>
          <w:rFonts w:cs="Adobe Arabic"/>
          <w:color w:val="auto"/>
          <w:sz w:val="32"/>
          <w:szCs w:val="32"/>
          <w:rtl/>
        </w:rPr>
      </w:pPr>
      <w:r w:rsidRPr="000C0237">
        <w:rPr>
          <w:rFonts w:cs="Adobe Arabic"/>
          <w:color w:val="auto"/>
          <w:sz w:val="32"/>
          <w:szCs w:val="32"/>
          <w:rtl/>
        </w:rPr>
        <w:t>الدنيا</w:t>
      </w:r>
      <w:r w:rsidR="000D23FA" w:rsidRPr="000C0237">
        <w:rPr>
          <w:rFonts w:cs="Adobe Arabic"/>
          <w:color w:val="auto"/>
          <w:sz w:val="32"/>
          <w:szCs w:val="32"/>
          <w:rtl/>
        </w:rPr>
        <w:t xml:space="preserve"> </w:t>
      </w:r>
      <w:r w:rsidRPr="000C0237">
        <w:rPr>
          <w:rFonts w:cs="Adobe Arabic"/>
          <w:color w:val="auto"/>
          <w:sz w:val="32"/>
          <w:szCs w:val="32"/>
          <w:rtl/>
        </w:rPr>
        <w:t>دار</w:t>
      </w:r>
      <w:r w:rsidR="000D23FA" w:rsidRPr="000C0237">
        <w:rPr>
          <w:rFonts w:cs="Adobe Arabic"/>
          <w:color w:val="auto"/>
          <w:sz w:val="32"/>
          <w:szCs w:val="32"/>
          <w:rtl/>
        </w:rPr>
        <w:t xml:space="preserve"> </w:t>
      </w:r>
      <w:r w:rsidRPr="000C0237">
        <w:rPr>
          <w:rFonts w:cs="Adobe Arabic"/>
          <w:color w:val="auto"/>
          <w:sz w:val="32"/>
          <w:szCs w:val="32"/>
          <w:rtl/>
        </w:rPr>
        <w:t>العمل</w:t>
      </w:r>
      <w:r w:rsidR="000D23FA" w:rsidRPr="000C0237">
        <w:rPr>
          <w:rFonts w:cs="Adobe Arabic"/>
          <w:color w:val="auto"/>
          <w:sz w:val="32"/>
          <w:szCs w:val="32"/>
          <w:rtl/>
        </w:rPr>
        <w:t xml:space="preserve"> </w:t>
      </w:r>
      <w:r w:rsidRPr="000C0237">
        <w:rPr>
          <w:rFonts w:cs="Adobe Arabic"/>
          <w:color w:val="auto"/>
          <w:sz w:val="32"/>
          <w:szCs w:val="32"/>
          <w:rtl/>
        </w:rPr>
        <w:t>لا</w:t>
      </w:r>
      <w:r w:rsidR="000D23FA" w:rsidRPr="000C0237">
        <w:rPr>
          <w:rFonts w:cs="Adobe Arabic"/>
          <w:color w:val="auto"/>
          <w:sz w:val="32"/>
          <w:szCs w:val="32"/>
          <w:rtl/>
        </w:rPr>
        <w:t xml:space="preserve"> </w:t>
      </w:r>
      <w:r w:rsidRPr="000C0237">
        <w:rPr>
          <w:rFonts w:cs="Adobe Arabic"/>
          <w:color w:val="auto"/>
          <w:sz w:val="32"/>
          <w:szCs w:val="32"/>
          <w:rtl/>
        </w:rPr>
        <w:t>دار</w:t>
      </w:r>
      <w:r w:rsidR="000D23FA" w:rsidRPr="000C0237">
        <w:rPr>
          <w:rFonts w:cs="Adobe Arabic"/>
          <w:color w:val="auto"/>
          <w:sz w:val="32"/>
          <w:szCs w:val="32"/>
          <w:rtl/>
        </w:rPr>
        <w:t xml:space="preserve"> </w:t>
      </w:r>
      <w:r w:rsidRPr="000C0237">
        <w:rPr>
          <w:rFonts w:cs="Adobe Arabic"/>
          <w:color w:val="auto"/>
          <w:sz w:val="32"/>
          <w:szCs w:val="32"/>
          <w:rtl/>
        </w:rPr>
        <w:t>راحة</w:t>
      </w:r>
    </w:p>
    <w:p w14:paraId="146CA137" w14:textId="11222C2E" w:rsidR="005D6DA2" w:rsidRPr="003675DF" w:rsidRDefault="005D6DA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الدنيا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مزرعة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الآخرة،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اختبارٍ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راحةٍ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وسكون،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قرّر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أمير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المؤمنين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الحقيقة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بعبارةٍ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جامعةٍ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قال:</w:t>
      </w:r>
      <w:r w:rsidR="000D23FA" w:rsidRPr="003675DF">
        <w:rPr>
          <w:rFonts w:ascii="Adobe Arabic" w:eastAsia="Times New Roman" w:hAnsi="Adobe Arabic" w:cs="Adobe Arabic"/>
          <w:sz w:val="32"/>
          <w:szCs w:val="32"/>
          <w:rtl/>
        </w:rPr>
        <w:t xml:space="preserve"> </w:t>
      </w:r>
      <w:r w:rsidRPr="003675DF">
        <w:rPr>
          <w:rFonts w:ascii="Adobe Arabic" w:eastAsia="Calibri" w:hAnsi="Adobe Arabic" w:cs="Adobe Arabic"/>
          <w:sz w:val="32"/>
          <w:szCs w:val="32"/>
          <w:rtl/>
          <w:lang w:bidi="ar-LB"/>
        </w:rPr>
        <w:t>«</w:t>
      </w:r>
      <w:r w:rsidRPr="003675DF">
        <w:rPr>
          <w:rFonts w:ascii="Adobe Arabic" w:eastAsia="Calibri" w:hAnsi="Adobe Arabic" w:cs="Adobe Arabic"/>
          <w:b/>
          <w:bCs/>
          <w:sz w:val="32"/>
          <w:szCs w:val="32"/>
          <w:rtl/>
          <w:lang w:bidi="ar-LB"/>
        </w:rPr>
        <w:t>فاعملوا،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والعملُ</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يُرفَع،</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والتوبةُ</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تنفع،</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والدعاءُ</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يُسمَع،</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والحالُ</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هادئة،</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والأقلامُ</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جارية</w:t>
      </w:r>
      <w:r w:rsidR="00AF7CB0" w:rsidRPr="003675DF">
        <w:rPr>
          <w:rFonts w:ascii="Adobe Arabic" w:eastAsia="Calibri" w:hAnsi="Adobe Arabic" w:cs="Adobe Arabic"/>
          <w:b/>
          <w:bCs/>
          <w:sz w:val="32"/>
          <w:szCs w:val="32"/>
          <w:rtl/>
          <w:lang w:bidi="ar-LB"/>
        </w:rPr>
        <w:t>...</w:t>
      </w:r>
      <w:r w:rsidRPr="003675DF">
        <w:rPr>
          <w:rFonts w:ascii="Adobe Arabic" w:eastAsia="Calibri" w:hAnsi="Adobe Arabic" w:cs="Adobe Arabic"/>
          <w:sz w:val="32"/>
          <w:szCs w:val="32"/>
          <w:rtl/>
          <w:lang w:bidi="ar-LB"/>
        </w:rPr>
        <w:t>»</w:t>
      </w:r>
      <w:r w:rsidRPr="003675DF">
        <w:rPr>
          <w:rFonts w:ascii="Adobe Arabic" w:eastAsia="Calibri" w:hAnsi="Adobe Arabic" w:cs="Adobe Arabic"/>
          <w:sz w:val="32"/>
          <w:szCs w:val="32"/>
          <w:vertAlign w:val="superscript"/>
          <w:rtl/>
        </w:rPr>
        <w:footnoteReference w:id="5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صفحة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الحياة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زالت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مفتوحة،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وأبواب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التوبة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مشرعة،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وفرصة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التغيير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متاحة،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ينبغي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للعاقل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يُفوّت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الوقت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الثمين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الغفلة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والتسويف</w:t>
      </w:r>
      <w:r w:rsidR="00AF7CB0" w:rsidRPr="003675DF">
        <w:rPr>
          <w:rFonts w:ascii="Adobe Arabic" w:eastAsia="Times New Roman" w:hAnsi="Adobe Arabic" w:cs="Adobe Arabic"/>
          <w:sz w:val="32"/>
          <w:szCs w:val="32"/>
          <w:rtl/>
        </w:rPr>
        <w:t>.</w:t>
      </w:r>
    </w:p>
    <w:p w14:paraId="2671774D" w14:textId="53032226" w:rsidR="005D6DA2" w:rsidRPr="003675DF" w:rsidRDefault="005D6DA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ومن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الغبن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العظيم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يغفل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الإنسان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حقيقة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وجوده،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ويُسلِم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نفسه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للهوى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والدعة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والراحة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المؤقّتة،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وينسى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مخلوقٌ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لتحمّل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مسؤوليّة،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عليه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يزرع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بيديه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ليحصد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غد</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زرع</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فالدنيا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ليست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قرار،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معبر،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نُكتب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ونُقوَّم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ونُبنى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نُهدم</w:t>
      </w:r>
      <w:r w:rsidR="00AF7CB0" w:rsidRPr="003675DF">
        <w:rPr>
          <w:rFonts w:ascii="Adobe Arabic" w:eastAsia="Times New Roman" w:hAnsi="Adobe Arabic" w:cs="Adobe Arabic"/>
          <w:sz w:val="32"/>
          <w:szCs w:val="32"/>
          <w:rtl/>
        </w:rPr>
        <w:t>.</w:t>
      </w:r>
    </w:p>
    <w:p w14:paraId="69FA80EA" w14:textId="0D0DFCE0" w:rsidR="005D6DA2" w:rsidRPr="003675DF" w:rsidRDefault="005D6DA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يقول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شهيد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السيّد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حسن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نصر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(رضوان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عليه):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«الدور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الأساسيّ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للحياة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الدنيا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يُعطى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للإنسان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w:t>
      </w:r>
      <w:r w:rsidR="00DC3AD9" w:rsidRPr="003675DF">
        <w:rPr>
          <w:rFonts w:ascii="Adobe Arabic" w:eastAsia="Times New Roman" w:hAnsi="Adobe Arabic" w:cs="Adobe Arabic"/>
          <w:sz w:val="32"/>
          <w:szCs w:val="32"/>
          <w:rtl/>
        </w:rPr>
        <w:t>حرّيّة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والاختيار،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وتُوفَّر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الأسباب،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ويُسخَّر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الوجود؛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أجل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يُثبِت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لياقته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واستحقاقه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للحياة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الحقيقيّة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العالم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الآخر،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ليصنع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مستقبله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هناك؛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لذلك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الممرّ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والمعبر،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المزرعة»</w:t>
      </w:r>
      <w:r w:rsidRPr="003675DF">
        <w:rPr>
          <w:rFonts w:ascii="Adobe Arabic" w:eastAsia="Times New Roman" w:hAnsi="Adobe Arabic" w:cs="Adobe Arabic"/>
          <w:sz w:val="32"/>
          <w:szCs w:val="32"/>
          <w:vertAlign w:val="superscript"/>
          <w:rtl/>
        </w:rPr>
        <w:footnoteReference w:id="56"/>
      </w:r>
      <w:r w:rsidR="00AF7CB0" w:rsidRPr="003675DF">
        <w:rPr>
          <w:rFonts w:ascii="Adobe Arabic" w:eastAsia="Times New Roman" w:hAnsi="Adobe Arabic" w:cs="Adobe Arabic"/>
          <w:sz w:val="32"/>
          <w:szCs w:val="32"/>
          <w:rtl/>
        </w:rPr>
        <w:t>.</w:t>
      </w:r>
    </w:p>
    <w:p w14:paraId="4A3076D6" w14:textId="1006D736" w:rsidR="005D6DA2" w:rsidRPr="003675DF" w:rsidRDefault="005D6DA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ولو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تأمّلنا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لوجدنا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النموذج</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الأكمل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الفهم</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فسيّد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الشهداء</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يكتفِ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بإعلان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الموقف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والحقّ،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يقف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حدود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الكلمات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والخُطب،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تحوّلت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كلماته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أفعال،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ومواقفه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دماء،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وسيرته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منهجٍ</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خالد</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وعى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يُنقذ</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الرسالة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التحريف،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الجهاد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الثمن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الطبيعي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لحماية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فقال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وعيٍ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ويقين: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00EE636C" w:rsidRPr="003675DF">
        <w:rPr>
          <w:rFonts w:ascii="Adobe Arabic" w:eastAsia="Times New Roman" w:hAnsi="Adobe Arabic" w:cs="Adobe Arabic"/>
          <w:b/>
          <w:bCs/>
          <w:sz w:val="32"/>
          <w:szCs w:val="32"/>
          <w:rtl/>
        </w:rPr>
        <w:t>و</w:t>
      </w:r>
      <w:r w:rsidRPr="003675DF">
        <w:rPr>
          <w:rFonts w:ascii="Adobe Arabic" w:eastAsia="Times New Roman" w:hAnsi="Adobe Arabic" w:cs="Adobe Arabic"/>
          <w:b/>
          <w:bCs/>
          <w:sz w:val="32"/>
          <w:szCs w:val="32"/>
          <w:rtl/>
        </w:rPr>
        <w:t>إنّي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لا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أرى</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الموتَ</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إلّا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سعادة،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والحياةَ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مع</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الظالمينَ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إلّا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بَرَم</w:t>
      </w:r>
      <w:r w:rsidR="00C62F15" w:rsidRPr="003675DF">
        <w:rPr>
          <w:rFonts w:ascii="Adobe Arabic" w:eastAsia="Times New Roman" w:hAnsi="Adobe Arabic" w:cs="Adobe Arabic"/>
          <w:b/>
          <w:bCs/>
          <w:sz w:val="32"/>
          <w:szCs w:val="32"/>
          <w:rtl/>
        </w:rPr>
        <w:t>اً</w:t>
      </w:r>
      <w:r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vertAlign w:val="superscript"/>
          <w:rtl/>
          <w:lang w:bidi="fa-IR"/>
        </w:rPr>
        <w:footnoteReference w:id="57"/>
      </w:r>
      <w:r w:rsidR="00AF7CB0" w:rsidRPr="003675DF">
        <w:rPr>
          <w:rFonts w:ascii="Adobe Arabic" w:eastAsia="Times New Roman" w:hAnsi="Adobe Arabic" w:cs="Adobe Arabic"/>
          <w:sz w:val="32"/>
          <w:szCs w:val="32"/>
          <w:rtl/>
        </w:rPr>
        <w:t>.</w:t>
      </w:r>
    </w:p>
    <w:p w14:paraId="46588592" w14:textId="77777777" w:rsidR="002F7FF2" w:rsidRDefault="005D6DA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فكانت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حركته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تجسيد</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صادق</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لمعنى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سبيل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يُثنه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الناصر،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كثرة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العدوّ،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المصيبة،</w:t>
      </w:r>
      <w:r w:rsidR="000D23FA" w:rsidRPr="003675DF">
        <w:rPr>
          <w:rFonts w:ascii="Adobe Arabic" w:eastAsia="Times New Roman" w:hAnsi="Adobe Arabic" w:cs="Adobe Arabic"/>
          <w:sz w:val="32"/>
          <w:szCs w:val="32"/>
          <w:rtl/>
        </w:rPr>
        <w:t xml:space="preserve"> </w:t>
      </w:r>
    </w:p>
    <w:p w14:paraId="6C64C793" w14:textId="77777777" w:rsidR="002F7FF2" w:rsidRDefault="002F7FF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14:paraId="404BC3D0" w14:textId="4D08F9D2" w:rsidR="005D6DA2" w:rsidRPr="003675DF" w:rsidRDefault="005D6DA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lastRenderedPageBreak/>
        <w:t>لأنّه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يرى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بعين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بعين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الحسابات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الدنيويّة،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وكان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يعلم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خطوةٍ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يُقدِم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زراعة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مزرعة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الآخرة،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دماءه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الزاكية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ستُثمر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عزّ</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وهدًى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الأجيال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بعده</w:t>
      </w:r>
      <w:r w:rsidR="00AF7CB0" w:rsidRPr="003675DF">
        <w:rPr>
          <w:rFonts w:ascii="Adobe Arabic" w:eastAsia="Times New Roman" w:hAnsi="Adobe Arabic" w:cs="Adobe Arabic"/>
          <w:sz w:val="32"/>
          <w:szCs w:val="32"/>
          <w:rtl/>
        </w:rPr>
        <w:t>.</w:t>
      </w:r>
    </w:p>
    <w:p w14:paraId="35A3D4C3" w14:textId="77777777" w:rsidR="005D6DA2" w:rsidRPr="000C0237" w:rsidRDefault="005D6DA2" w:rsidP="000C0237">
      <w:pPr>
        <w:pStyle w:val="Style3"/>
        <w:rPr>
          <w:rFonts w:cs="Adobe Arabic"/>
          <w:color w:val="auto"/>
          <w:sz w:val="32"/>
          <w:szCs w:val="32"/>
        </w:rPr>
      </w:pPr>
      <w:r w:rsidRPr="000C0237">
        <w:rPr>
          <w:rFonts w:cs="Adobe Arabic"/>
          <w:color w:val="auto"/>
          <w:sz w:val="32"/>
          <w:szCs w:val="32"/>
          <w:rtl/>
        </w:rPr>
        <w:t>الاستمرار</w:t>
      </w:r>
      <w:r w:rsidR="000D23FA" w:rsidRPr="000C0237">
        <w:rPr>
          <w:rFonts w:cs="Adobe Arabic"/>
          <w:color w:val="auto"/>
          <w:sz w:val="32"/>
          <w:szCs w:val="32"/>
          <w:rtl/>
        </w:rPr>
        <w:t xml:space="preserve"> </w:t>
      </w:r>
      <w:r w:rsidRPr="000C0237">
        <w:rPr>
          <w:rFonts w:cs="Adobe Arabic"/>
          <w:color w:val="auto"/>
          <w:sz w:val="32"/>
          <w:szCs w:val="32"/>
          <w:rtl/>
        </w:rPr>
        <w:t>على</w:t>
      </w:r>
      <w:r w:rsidR="000D23FA" w:rsidRPr="000C0237">
        <w:rPr>
          <w:rFonts w:cs="Adobe Arabic"/>
          <w:color w:val="auto"/>
          <w:sz w:val="32"/>
          <w:szCs w:val="32"/>
          <w:rtl/>
        </w:rPr>
        <w:t xml:space="preserve"> </w:t>
      </w:r>
      <w:r w:rsidRPr="000C0237">
        <w:rPr>
          <w:rFonts w:cs="Adobe Arabic"/>
          <w:color w:val="auto"/>
          <w:sz w:val="32"/>
          <w:szCs w:val="32"/>
          <w:rtl/>
        </w:rPr>
        <w:t>العمل</w:t>
      </w:r>
      <w:r w:rsidR="000D23FA" w:rsidRPr="000C0237">
        <w:rPr>
          <w:rFonts w:cs="Adobe Arabic"/>
          <w:color w:val="auto"/>
          <w:sz w:val="32"/>
          <w:szCs w:val="32"/>
          <w:rtl/>
        </w:rPr>
        <w:t xml:space="preserve"> </w:t>
      </w:r>
      <w:r w:rsidRPr="000C0237">
        <w:rPr>
          <w:rFonts w:cs="Adobe Arabic"/>
          <w:color w:val="auto"/>
          <w:sz w:val="32"/>
          <w:szCs w:val="32"/>
          <w:rtl/>
        </w:rPr>
        <w:t>الصالح</w:t>
      </w:r>
      <w:r w:rsidR="000D23FA" w:rsidRPr="000C0237">
        <w:rPr>
          <w:rFonts w:cs="Adobe Arabic"/>
          <w:color w:val="auto"/>
          <w:sz w:val="32"/>
          <w:szCs w:val="32"/>
          <w:rtl/>
        </w:rPr>
        <w:t xml:space="preserve"> </w:t>
      </w:r>
      <w:r w:rsidRPr="000C0237">
        <w:rPr>
          <w:rFonts w:cs="Adobe Arabic"/>
          <w:color w:val="auto"/>
          <w:sz w:val="32"/>
          <w:szCs w:val="32"/>
          <w:rtl/>
        </w:rPr>
        <w:t>مبدأ</w:t>
      </w:r>
      <w:r w:rsidR="000D23FA" w:rsidRPr="000C0237">
        <w:rPr>
          <w:rFonts w:cs="Adobe Arabic"/>
          <w:color w:val="auto"/>
          <w:sz w:val="32"/>
          <w:szCs w:val="32"/>
          <w:rtl/>
        </w:rPr>
        <w:t xml:space="preserve"> </w:t>
      </w:r>
      <w:r w:rsidRPr="000C0237">
        <w:rPr>
          <w:rFonts w:cs="Adobe Arabic"/>
          <w:color w:val="auto"/>
          <w:sz w:val="32"/>
          <w:szCs w:val="32"/>
          <w:rtl/>
        </w:rPr>
        <w:t>إلهيّ</w:t>
      </w:r>
    </w:p>
    <w:p w14:paraId="6925FA47" w14:textId="09F377F6" w:rsidR="005D6DA2" w:rsidRPr="003675DF" w:rsidRDefault="005D6DA2" w:rsidP="003675DF">
      <w:pPr>
        <w:widowControl w:val="0"/>
        <w:bidi/>
        <w:spacing w:after="0" w:line="240" w:lineRule="auto"/>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rPr>
        <w:t>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الإسلام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يُختزل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موسم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زمن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خاصّ،</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مسؤوليّة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دائمة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الإنسان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w:t>
      </w:r>
      <w:r w:rsidR="00C62F15" w:rsidRPr="003675DF">
        <w:rPr>
          <w:rFonts w:ascii="Adobe Arabic" w:eastAsia="Times New Roman" w:hAnsi="Adobe Arabic" w:cs="Adobe Arabic"/>
          <w:sz w:val="32"/>
          <w:szCs w:val="32"/>
          <w:rtl/>
        </w:rPr>
        <w:t>اً</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عليّ</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Calibri" w:hAnsi="Adobe Arabic" w:cs="Adobe Arabic"/>
          <w:sz w:val="32"/>
          <w:szCs w:val="32"/>
          <w:rtl/>
          <w:lang w:bidi="ar-LB"/>
        </w:rPr>
        <w:t>«</w:t>
      </w:r>
      <w:r w:rsidRPr="003675DF">
        <w:rPr>
          <w:rFonts w:ascii="Adobe Arabic" w:eastAsia="Calibri" w:hAnsi="Adobe Arabic" w:cs="Adobe Arabic"/>
          <w:b/>
          <w:bCs/>
          <w:sz w:val="32"/>
          <w:szCs w:val="32"/>
          <w:rtl/>
          <w:lang w:bidi="ar-LB"/>
        </w:rPr>
        <w:t>المُداوَمَةَ</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المُداوَمَةَ!</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فإنَّ</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اللَّهَ</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لَم</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يَجعَلْ</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لِعَمَلِ</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المُؤمِنينَ</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غايَةً</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إلّا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المَوتَ</w:t>
      </w:r>
      <w:r w:rsidRPr="003675DF">
        <w:rPr>
          <w:rFonts w:ascii="Adobe Arabic" w:eastAsia="Calibri" w:hAnsi="Adobe Arabic" w:cs="Adobe Arabic"/>
          <w:sz w:val="32"/>
          <w:szCs w:val="32"/>
          <w:rtl/>
          <w:lang w:bidi="ar-LB"/>
        </w:rPr>
        <w:t>»</w:t>
      </w:r>
      <w:r w:rsidRPr="003675DF">
        <w:rPr>
          <w:rFonts w:ascii="Adobe Arabic" w:eastAsia="Calibri" w:hAnsi="Adobe Arabic" w:cs="Adobe Arabic"/>
          <w:sz w:val="32"/>
          <w:szCs w:val="32"/>
          <w:vertAlign w:val="superscript"/>
          <w:rtl/>
        </w:rPr>
        <w:footnoteReference w:id="58"/>
      </w:r>
      <w:r w:rsidR="00AF7CB0" w:rsidRPr="003675DF">
        <w:rPr>
          <w:rFonts w:ascii="Adobe Arabic" w:eastAsia="Calibri" w:hAnsi="Adobe Arabic" w:cs="Adobe Arabic"/>
          <w:sz w:val="32"/>
          <w:szCs w:val="32"/>
          <w:rtl/>
          <w:lang w:bidi="ar-LB"/>
        </w:rPr>
        <w:t>.</w:t>
      </w:r>
    </w:p>
    <w:p w14:paraId="70FF73E5" w14:textId="58B26879" w:rsidR="005D6DA2" w:rsidRPr="003675DF" w:rsidRDefault="005D6DA2"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فما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دامت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النفس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تتردّد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الصدر،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فباب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مفتوح،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والميزان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مفتوح،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والفرصة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قائمة</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والموفق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يحافظ</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صلاته،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وصدقاته،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ونيّته،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يجعل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عمله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متقلب</w:t>
      </w:r>
      <w:r w:rsidR="00C62F15" w:rsidRPr="003675DF">
        <w:rPr>
          <w:rFonts w:ascii="Adobe Arabic" w:eastAsia="Times New Roman" w:hAnsi="Adobe Arabic" w:cs="Adobe Arabic"/>
          <w:sz w:val="32"/>
          <w:szCs w:val="32"/>
          <w:rtl/>
        </w:rPr>
        <w:t>اً</w:t>
      </w:r>
      <w:r w:rsidR="00AF7CB0" w:rsidRPr="003675DF">
        <w:rPr>
          <w:rFonts w:ascii="Adobe Arabic" w:eastAsia="Times New Roman" w:hAnsi="Adobe Arabic" w:cs="Adobe Arabic"/>
          <w:sz w:val="32"/>
          <w:szCs w:val="32"/>
          <w:rtl/>
        </w:rPr>
        <w:t>.</w:t>
      </w:r>
    </w:p>
    <w:p w14:paraId="130E0CEF" w14:textId="44CB92F3" w:rsidR="005D6DA2" w:rsidRPr="003675DF" w:rsidRDefault="005D6DA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وقد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أرشد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منهج</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عمليّ،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فقال:</w:t>
      </w:r>
      <w:r w:rsidR="000D23FA" w:rsidRPr="003675DF">
        <w:rPr>
          <w:rFonts w:ascii="Adobe Arabic" w:eastAsia="Times New Roman" w:hAnsi="Adobe Arabic" w:cs="Adobe Arabic"/>
          <w:sz w:val="32"/>
          <w:szCs w:val="32"/>
          <w:rtl/>
        </w:rPr>
        <w:t xml:space="preserve"> </w:t>
      </w:r>
      <w:r w:rsidRPr="003675DF">
        <w:rPr>
          <w:rFonts w:ascii="Adobe Arabic" w:eastAsia="Calibri" w:hAnsi="Adobe Arabic" w:cs="Adobe Arabic"/>
          <w:sz w:val="32"/>
          <w:szCs w:val="32"/>
          <w:rtl/>
          <w:lang w:bidi="ar-LB"/>
        </w:rPr>
        <w:t>«</w:t>
      </w:r>
      <w:r w:rsidRPr="003675DF">
        <w:rPr>
          <w:rFonts w:ascii="Adobe Arabic" w:eastAsia="Calibri" w:hAnsi="Adobe Arabic" w:cs="Adobe Arabic"/>
          <w:b/>
          <w:bCs/>
          <w:sz w:val="32"/>
          <w:szCs w:val="32"/>
          <w:rtl/>
          <w:lang w:bidi="ar-LB"/>
        </w:rPr>
        <w:t>إِذَا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كَانَ</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الرَّجُلُ</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عَلى</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عَمَلٍ،</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فَلْيَدُمْ</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عَلَيْهِ</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سَنَةً،</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ثُمَّ</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يَتَحَوَّلْ</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عَنْهُ</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إِنْ</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شَاءَ</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إِلى</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غَيْرِهِ</w:t>
      </w:r>
      <w:r w:rsidR="00AF7CB0" w:rsidRPr="003675DF">
        <w:rPr>
          <w:rFonts w:ascii="Adobe Arabic" w:eastAsia="Times New Roman" w:hAnsi="Adobe Arabic" w:cs="Adobe Arabic"/>
          <w:b/>
          <w:bCs/>
          <w:sz w:val="32"/>
          <w:szCs w:val="32"/>
          <w:rtl/>
        </w:rPr>
        <w:t>...</w:t>
      </w:r>
      <w:r w:rsidRPr="003675DF">
        <w:rPr>
          <w:rFonts w:ascii="Adobe Arabic" w:eastAsia="Times New Roman" w:hAnsi="Adobe Arabic" w:cs="Adobe Arabic"/>
          <w:sz w:val="32"/>
          <w:szCs w:val="32"/>
          <w:rtl/>
        </w:rPr>
        <w:t>»</w:t>
      </w:r>
      <w:r w:rsidRPr="003675DF">
        <w:rPr>
          <w:rFonts w:ascii="Adobe Arabic" w:eastAsia="Calibri" w:hAnsi="Adobe Arabic" w:cs="Adobe Arabic"/>
          <w:sz w:val="32"/>
          <w:szCs w:val="32"/>
          <w:vertAlign w:val="superscript"/>
          <w:rtl/>
        </w:rPr>
        <w:footnoteReference w:id="59"/>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فالثبات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أقرب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للإخلاص،</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وأدعى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للقبول</w:t>
      </w:r>
      <w:r w:rsidR="00AF7CB0" w:rsidRPr="003675DF">
        <w:rPr>
          <w:rFonts w:ascii="Adobe Arabic" w:eastAsia="Times New Roman" w:hAnsi="Adobe Arabic" w:cs="Adobe Arabic"/>
          <w:sz w:val="32"/>
          <w:szCs w:val="32"/>
          <w:rtl/>
        </w:rPr>
        <w:t>.</w:t>
      </w:r>
    </w:p>
    <w:p w14:paraId="1D12E04D" w14:textId="5C483E52" w:rsidR="005D6DA2" w:rsidRPr="000C0237" w:rsidRDefault="005D6DA2" w:rsidP="000C0237">
      <w:pPr>
        <w:pStyle w:val="Style3"/>
        <w:rPr>
          <w:rFonts w:cs="Adobe Arabic"/>
          <w:color w:val="auto"/>
          <w:sz w:val="32"/>
          <w:szCs w:val="32"/>
        </w:rPr>
      </w:pPr>
      <w:r w:rsidRPr="000C0237">
        <w:rPr>
          <w:rFonts w:cs="Adobe Arabic"/>
          <w:color w:val="auto"/>
          <w:sz w:val="32"/>
          <w:szCs w:val="32"/>
          <w:rtl/>
        </w:rPr>
        <w:t>أهل</w:t>
      </w:r>
      <w:r w:rsidR="000D23FA" w:rsidRPr="000C0237">
        <w:rPr>
          <w:rFonts w:cs="Adobe Arabic"/>
          <w:color w:val="auto"/>
          <w:sz w:val="32"/>
          <w:szCs w:val="32"/>
          <w:rtl/>
        </w:rPr>
        <w:t xml:space="preserve"> </w:t>
      </w:r>
      <w:r w:rsidRPr="000C0237">
        <w:rPr>
          <w:rFonts w:cs="Adobe Arabic"/>
          <w:color w:val="auto"/>
          <w:sz w:val="32"/>
          <w:szCs w:val="32"/>
          <w:rtl/>
        </w:rPr>
        <w:t>البيت</w:t>
      </w:r>
      <w:r w:rsidR="00AF7CB0" w:rsidRPr="000C0237">
        <w:rPr>
          <w:rFonts w:cs="Adobe Arabic"/>
          <w:color w:val="auto"/>
          <w:sz w:val="32"/>
          <w:szCs w:val="32"/>
          <w:rtl/>
        </w:rPr>
        <w:t> </w:t>
      </w:r>
      <w:r w:rsidR="00AF7CB0" w:rsidRPr="000C0237">
        <w:rPr>
          <w:rFonts w:cs="Adobe Arabic"/>
          <w:color w:val="auto"/>
          <w:sz w:val="32"/>
          <w:szCs w:val="32"/>
        </w:rPr>
        <w:sym w:font="Abz Roumouz" w:char="F028"/>
      </w:r>
      <w:r w:rsidR="000D23FA" w:rsidRPr="000C0237">
        <w:rPr>
          <w:rFonts w:cs="Adobe Arabic"/>
          <w:color w:val="auto"/>
          <w:sz w:val="32"/>
          <w:szCs w:val="32"/>
          <w:rtl/>
        </w:rPr>
        <w:t xml:space="preserve"> </w:t>
      </w:r>
      <w:r w:rsidRPr="000C0237">
        <w:rPr>
          <w:rFonts w:cs="Adobe Arabic"/>
          <w:color w:val="auto"/>
          <w:sz w:val="32"/>
          <w:szCs w:val="32"/>
          <w:rtl/>
        </w:rPr>
        <w:t>قدوة</w:t>
      </w:r>
      <w:r w:rsidR="000D23FA" w:rsidRPr="000C0237">
        <w:rPr>
          <w:rFonts w:cs="Adobe Arabic"/>
          <w:color w:val="auto"/>
          <w:sz w:val="32"/>
          <w:szCs w:val="32"/>
          <w:rtl/>
        </w:rPr>
        <w:t xml:space="preserve"> </w:t>
      </w:r>
      <w:r w:rsidRPr="000C0237">
        <w:rPr>
          <w:rFonts w:cs="Adobe Arabic"/>
          <w:color w:val="auto"/>
          <w:sz w:val="32"/>
          <w:szCs w:val="32"/>
          <w:rtl/>
        </w:rPr>
        <w:t>في</w:t>
      </w:r>
      <w:r w:rsidR="000D23FA" w:rsidRPr="000C0237">
        <w:rPr>
          <w:rFonts w:cs="Adobe Arabic"/>
          <w:color w:val="auto"/>
          <w:sz w:val="32"/>
          <w:szCs w:val="32"/>
          <w:rtl/>
        </w:rPr>
        <w:t xml:space="preserve"> </w:t>
      </w:r>
      <w:r w:rsidRPr="000C0237">
        <w:rPr>
          <w:rFonts w:cs="Adobe Arabic"/>
          <w:color w:val="auto"/>
          <w:sz w:val="32"/>
          <w:szCs w:val="32"/>
          <w:rtl/>
        </w:rPr>
        <w:t>المداومة</w:t>
      </w:r>
      <w:r w:rsidR="000D23FA" w:rsidRPr="000C0237">
        <w:rPr>
          <w:rFonts w:cs="Adobe Arabic"/>
          <w:color w:val="auto"/>
          <w:sz w:val="32"/>
          <w:szCs w:val="32"/>
          <w:rtl/>
        </w:rPr>
        <w:t xml:space="preserve"> </w:t>
      </w:r>
      <w:r w:rsidRPr="000C0237">
        <w:rPr>
          <w:rFonts w:cs="Adobe Arabic"/>
          <w:color w:val="auto"/>
          <w:sz w:val="32"/>
          <w:szCs w:val="32"/>
          <w:rtl/>
        </w:rPr>
        <w:t>على</w:t>
      </w:r>
      <w:r w:rsidR="000D23FA" w:rsidRPr="000C0237">
        <w:rPr>
          <w:rFonts w:cs="Adobe Arabic"/>
          <w:color w:val="auto"/>
          <w:sz w:val="32"/>
          <w:szCs w:val="32"/>
          <w:rtl/>
        </w:rPr>
        <w:t xml:space="preserve"> </w:t>
      </w:r>
      <w:r w:rsidRPr="000C0237">
        <w:rPr>
          <w:rFonts w:cs="Adobe Arabic"/>
          <w:color w:val="auto"/>
          <w:sz w:val="32"/>
          <w:szCs w:val="32"/>
          <w:rtl/>
        </w:rPr>
        <w:t>الطاعة</w:t>
      </w:r>
    </w:p>
    <w:p w14:paraId="7833BBA4" w14:textId="17817AC3" w:rsidR="005D6DA2" w:rsidRPr="003675DF" w:rsidRDefault="005D6DA2"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يروي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الباقر</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Calibri" w:hAnsi="Adobe Arabic" w:cs="Adobe Arabic"/>
          <w:sz w:val="32"/>
          <w:szCs w:val="32"/>
          <w:rtl/>
          <w:lang w:bidi="ar-LB"/>
        </w:rPr>
        <w:t>«</w:t>
      </w:r>
      <w:r w:rsidRPr="003675DF">
        <w:rPr>
          <w:rFonts w:ascii="Adobe Arabic" w:eastAsia="Calibri" w:hAnsi="Adobe Arabic" w:cs="Adobe Arabic"/>
          <w:b/>
          <w:bCs/>
          <w:sz w:val="32"/>
          <w:szCs w:val="32"/>
          <w:rtl/>
          <w:lang w:bidi="ar-LB"/>
        </w:rPr>
        <w:t>إنِّي</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أُحِبُّ</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أنْ</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أدومَ</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على</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العملِ</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إذا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عوَّدَتْنِي</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نفسي،</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وإنْ</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فاتَني</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مِنَ</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الليلِ</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قضيتُه</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مِنَ</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النهار،</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وإنْ</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فاتَني</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مِنَ</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النهارِ</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قضيتُه</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بالليل،</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وإنَّ</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أَحَبَّ</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الأعمالِ</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إلى</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اللهِ</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ما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دِيْمَ</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عليها</w:t>
      </w:r>
      <w:r w:rsidRPr="003675DF">
        <w:rPr>
          <w:rFonts w:ascii="Adobe Arabic" w:eastAsia="Calibri" w:hAnsi="Adobe Arabic" w:cs="Adobe Arabic"/>
          <w:sz w:val="32"/>
          <w:szCs w:val="32"/>
          <w:rtl/>
          <w:lang w:bidi="ar-LB"/>
        </w:rPr>
        <w:t>»</w:t>
      </w:r>
      <w:r w:rsidRPr="003675DF">
        <w:rPr>
          <w:rFonts w:ascii="Adobe Arabic" w:eastAsia="Calibri" w:hAnsi="Adobe Arabic" w:cs="Adobe Arabic"/>
          <w:sz w:val="32"/>
          <w:szCs w:val="32"/>
          <w:vertAlign w:val="superscript"/>
          <w:rtl/>
        </w:rPr>
        <w:footnoteReference w:id="60"/>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فالمؤمن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موسميّ</w:t>
      </w:r>
      <w:r w:rsidR="00C62F15" w:rsidRPr="003675DF">
        <w:rPr>
          <w:rFonts w:ascii="Adobe Arabic" w:eastAsia="Times New Roman" w:hAnsi="Adobe Arabic" w:cs="Adobe Arabic"/>
          <w:sz w:val="32"/>
          <w:szCs w:val="32"/>
          <w:rtl/>
        </w:rPr>
        <w:t>اً</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قلبه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موصولٌ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وقت</w:t>
      </w:r>
      <w:r w:rsidR="00AF7CB0" w:rsidRPr="003675DF">
        <w:rPr>
          <w:rFonts w:ascii="Adobe Arabic" w:eastAsia="Times New Roman" w:hAnsi="Adobe Arabic" w:cs="Adobe Arabic"/>
          <w:sz w:val="32"/>
          <w:szCs w:val="32"/>
          <w:rtl/>
        </w:rPr>
        <w:t>.</w:t>
      </w:r>
    </w:p>
    <w:p w14:paraId="73B28254" w14:textId="22E45B63" w:rsidR="005D6DA2" w:rsidRPr="003675DF" w:rsidRDefault="005D6DA2"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وتأمّل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زينب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الكبرى</w:t>
      </w:r>
      <w:r w:rsidR="00AF7CB0" w:rsidRPr="003675DF">
        <w:rPr>
          <w:rFonts w:ascii="Adobe Arabic" w:eastAsia="Times New Roman" w:hAnsi="Adobe Arabic" w:cs="Adobe Arabic"/>
          <w:sz w:val="32"/>
          <w:szCs w:val="32"/>
          <w:rtl/>
        </w:rPr>
        <w:t> </w:t>
      </w:r>
      <w:r w:rsidR="00AF7CB0" w:rsidRPr="003675DF">
        <w:rPr>
          <w:rFonts w:ascii="Adobe Arabic" w:eastAsia="Times New Roman" w:hAnsi="Adobe Arabic" w:cs="Adobe Arabic"/>
          <w:sz w:val="32"/>
          <w:szCs w:val="32"/>
        </w:rPr>
        <w:sym w:font="Abz Roumouz" w:char="F026"/>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العاشر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المحرّم،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تُحيي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بالصلاة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والدعاء،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الرغم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المصيبة،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منعتها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الفاجعة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طاعة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ربها،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صابرةً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محتسبة،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تواسي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وتشدّ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عزيمته</w:t>
      </w:r>
      <w:r w:rsidR="00AF7CB0" w:rsidRPr="003675DF">
        <w:rPr>
          <w:rFonts w:ascii="Adobe Arabic" w:eastAsia="Times New Roman" w:hAnsi="Adobe Arabic" w:cs="Adobe Arabic"/>
          <w:sz w:val="32"/>
          <w:szCs w:val="32"/>
          <w:rtl/>
        </w:rPr>
        <w:t>.</w:t>
      </w:r>
    </w:p>
    <w:p w14:paraId="223EC52E" w14:textId="77777777" w:rsidR="005D6DA2" w:rsidRPr="000C0237" w:rsidRDefault="005D6DA2" w:rsidP="000C0237">
      <w:pPr>
        <w:pStyle w:val="Style3"/>
        <w:rPr>
          <w:rFonts w:cs="Adobe Arabic"/>
          <w:color w:val="auto"/>
          <w:sz w:val="32"/>
          <w:szCs w:val="32"/>
        </w:rPr>
      </w:pPr>
      <w:r w:rsidRPr="000C0237">
        <w:rPr>
          <w:rFonts w:cs="Adobe Arabic"/>
          <w:color w:val="auto"/>
          <w:sz w:val="32"/>
          <w:szCs w:val="32"/>
          <w:rtl/>
        </w:rPr>
        <w:t>الوعد</w:t>
      </w:r>
      <w:r w:rsidR="000D23FA" w:rsidRPr="000C0237">
        <w:rPr>
          <w:rFonts w:cs="Adobe Arabic"/>
          <w:color w:val="auto"/>
          <w:sz w:val="32"/>
          <w:szCs w:val="32"/>
          <w:rtl/>
        </w:rPr>
        <w:t xml:space="preserve"> </w:t>
      </w:r>
      <w:r w:rsidRPr="000C0237">
        <w:rPr>
          <w:rFonts w:cs="Adobe Arabic"/>
          <w:color w:val="auto"/>
          <w:sz w:val="32"/>
          <w:szCs w:val="32"/>
          <w:rtl/>
        </w:rPr>
        <w:t>الإلهيّ</w:t>
      </w:r>
      <w:r w:rsidR="000D23FA" w:rsidRPr="000C0237">
        <w:rPr>
          <w:rFonts w:cs="Adobe Arabic"/>
          <w:color w:val="auto"/>
          <w:sz w:val="32"/>
          <w:szCs w:val="32"/>
          <w:rtl/>
        </w:rPr>
        <w:t xml:space="preserve"> </w:t>
      </w:r>
      <w:r w:rsidRPr="000C0237">
        <w:rPr>
          <w:rFonts w:cs="Adobe Arabic"/>
          <w:color w:val="auto"/>
          <w:sz w:val="32"/>
          <w:szCs w:val="32"/>
          <w:rtl/>
        </w:rPr>
        <w:t>لأصحاب</w:t>
      </w:r>
      <w:r w:rsidR="000D23FA" w:rsidRPr="000C0237">
        <w:rPr>
          <w:rFonts w:cs="Adobe Arabic"/>
          <w:color w:val="auto"/>
          <w:sz w:val="32"/>
          <w:szCs w:val="32"/>
          <w:rtl/>
        </w:rPr>
        <w:t xml:space="preserve"> </w:t>
      </w:r>
      <w:r w:rsidRPr="000C0237">
        <w:rPr>
          <w:rFonts w:cs="Adobe Arabic"/>
          <w:color w:val="auto"/>
          <w:sz w:val="32"/>
          <w:szCs w:val="32"/>
          <w:rtl/>
        </w:rPr>
        <w:t>العمل:</w:t>
      </w:r>
      <w:r w:rsidR="000D23FA" w:rsidRPr="000C0237">
        <w:rPr>
          <w:rFonts w:cs="Adobe Arabic"/>
          <w:color w:val="auto"/>
          <w:sz w:val="32"/>
          <w:szCs w:val="32"/>
          <w:rtl/>
        </w:rPr>
        <w:t xml:space="preserve"> </w:t>
      </w:r>
      <w:r w:rsidRPr="000C0237">
        <w:rPr>
          <w:rFonts w:cs="Adobe Arabic"/>
          <w:color w:val="auto"/>
          <w:sz w:val="32"/>
          <w:szCs w:val="32"/>
          <w:rtl/>
        </w:rPr>
        <w:t>طوبى</w:t>
      </w:r>
    </w:p>
    <w:p w14:paraId="5D1F4881" w14:textId="431F3E8A" w:rsidR="005D6DA2" w:rsidRPr="003675DF" w:rsidRDefault="005D6DA2" w:rsidP="003675DF">
      <w:pPr>
        <w:widowControl w:val="0"/>
        <w:tabs>
          <w:tab w:val="center" w:pos="4680"/>
          <w:tab w:val="right" w:pos="9360"/>
          <w:tab w:val="right" w:pos="11056"/>
        </w:tabs>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وإذا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الدنيا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مزرعة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الآخرة،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وكان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معيار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النجاة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والكرامة،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ينتظر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أهل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والعمل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الصالح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بعد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الجهد؟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وعدٌ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عظيمٌ،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وبشارةٌ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إله</w:t>
      </w:r>
      <w:r w:rsidR="00DC3AD9" w:rsidRPr="003675DF">
        <w:rPr>
          <w:rFonts w:ascii="Adobe Arabic" w:eastAsia="Times New Roman" w:hAnsi="Adobe Arabic" w:cs="Adobe Arabic"/>
          <w:sz w:val="32"/>
          <w:szCs w:val="32"/>
          <w:rtl/>
        </w:rPr>
        <w:t>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تُدانيها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بشارة،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أطلقها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شأنه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محكم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كتابه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فقال:</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lang w:bidi="ar-LB"/>
        </w:rPr>
        <w:t>الَّذِينَ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آمَنُوا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وَعَمِلُوا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الصَّالِحَاتِ</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طُوبَىٰ</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لَهُمْ</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وَحُسْنُ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مَآبٍ</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طوبى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حيّرت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أهل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البيان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وصفها،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ففسّرها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أئمّتنا</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8"/>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بوجوهٍ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متعددة: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الخيرُ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والبركة،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الكرامةُ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والنِّعمة،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الجنّةُ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نفسها،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شجرةٌ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عظيمةٌ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أصلها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رسول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مؤمنٍ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غصنٌ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يستظلّ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الخلود،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ويقطف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ثمار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صبره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وثباته</w:t>
      </w:r>
      <w:r w:rsidR="00AF7CB0" w:rsidRPr="003675DF">
        <w:rPr>
          <w:rFonts w:ascii="Adobe Arabic" w:eastAsia="Times New Roman" w:hAnsi="Adobe Arabic" w:cs="Adobe Arabic"/>
          <w:sz w:val="32"/>
          <w:szCs w:val="32"/>
          <w:rtl/>
        </w:rPr>
        <w:t>.</w:t>
      </w:r>
    </w:p>
    <w:p w14:paraId="243DBE21" w14:textId="77777777" w:rsidR="002F7FF2" w:rsidRDefault="002F7FF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14:paraId="142D720E" w14:textId="71494DE2" w:rsidR="005D6DA2" w:rsidRPr="003675DF" w:rsidRDefault="005D6DA2" w:rsidP="003675DF">
      <w:pPr>
        <w:widowControl w:val="0"/>
        <w:tabs>
          <w:tab w:val="center" w:pos="4680"/>
          <w:tab w:val="right" w:pos="9360"/>
          <w:tab w:val="right" w:pos="11056"/>
        </w:tabs>
        <w:bidi/>
        <w:spacing w:after="0" w:line="240" w:lineRule="auto"/>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rPr>
        <w:lastRenderedPageBreak/>
        <w:t>وهكذا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رسم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الباقر</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ملامح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أهل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طوبى،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أولئك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شغلتهم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آخرتهم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دنياهم،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فقال:</w:t>
      </w:r>
      <w:r w:rsidR="000D23FA" w:rsidRPr="003675DF">
        <w:rPr>
          <w:rFonts w:ascii="Adobe Arabic" w:eastAsia="Times New Roman" w:hAnsi="Adobe Arabic" w:cs="Adobe Arabic"/>
          <w:sz w:val="32"/>
          <w:szCs w:val="32"/>
          <w:rtl/>
        </w:rPr>
        <w:t xml:space="preserve"> </w:t>
      </w:r>
      <w:r w:rsidRPr="003675DF">
        <w:rPr>
          <w:rFonts w:ascii="Adobe Arabic" w:eastAsia="Calibri" w:hAnsi="Adobe Arabic" w:cs="Adobe Arabic"/>
          <w:sz w:val="32"/>
          <w:szCs w:val="32"/>
          <w:rtl/>
          <w:lang w:bidi="ar-LB"/>
        </w:rPr>
        <w:t>«</w:t>
      </w:r>
      <w:r w:rsidRPr="003675DF">
        <w:rPr>
          <w:rFonts w:ascii="Adobe Arabic" w:eastAsia="Calibri" w:hAnsi="Adobe Arabic" w:cs="Adobe Arabic"/>
          <w:b/>
          <w:bCs/>
          <w:sz w:val="32"/>
          <w:szCs w:val="32"/>
          <w:rtl/>
          <w:lang w:bidi="ar-LB"/>
        </w:rPr>
        <w:t>ألَا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في</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هذا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فارغَبُوا</w:t>
      </w:r>
      <w:r w:rsidR="00AF7CB0" w:rsidRPr="003675DF">
        <w:rPr>
          <w:rFonts w:ascii="Adobe Arabic" w:eastAsia="Calibri" w:hAnsi="Adobe Arabic" w:cs="Adobe Arabic"/>
          <w:b/>
          <w:bCs/>
          <w:sz w:val="32"/>
          <w:szCs w:val="32"/>
          <w:rtl/>
          <w:lang w:bidi="ar-LB"/>
        </w:rPr>
        <w:t>.</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إنَّ</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المؤمنَ،</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نَفْسُه</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مِنْهُ</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في</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شُغُل،</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وَالنّاسُ</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مِنْهُ</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فى</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رَاحَةٍ،</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إذا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جَنَّ</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عَلَيْهِ</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اللَّيْلُ،</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فَرَشَ</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وَجْهَهُ،</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وَسَجَدَ</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لِلّهِ</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بِمَكارِمِ</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بَدَنِهِ،</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يُناجِي</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الَّذي</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خَلَقَهُ</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في</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فَكاكِ</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رَقَبَتِهِ؛</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ألَا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فَهكَذا</w:t>
      </w:r>
      <w:r w:rsidR="000D23FA" w:rsidRPr="003675DF">
        <w:rPr>
          <w:rFonts w:ascii="Adobe Arabic" w:eastAsia="Calibri" w:hAnsi="Adobe Arabic" w:cs="Adobe Arabic"/>
          <w:b/>
          <w:bCs/>
          <w:sz w:val="32"/>
          <w:szCs w:val="32"/>
          <w:rtl/>
          <w:lang w:bidi="ar-LB"/>
        </w:rPr>
        <w:t xml:space="preserve"> </w:t>
      </w:r>
      <w:r w:rsidRPr="003675DF">
        <w:rPr>
          <w:rFonts w:ascii="Adobe Arabic" w:eastAsia="Calibri" w:hAnsi="Adobe Arabic" w:cs="Adobe Arabic"/>
          <w:b/>
          <w:bCs/>
          <w:sz w:val="32"/>
          <w:szCs w:val="32"/>
          <w:rtl/>
          <w:lang w:bidi="ar-LB"/>
        </w:rPr>
        <w:t>كونوا</w:t>
      </w:r>
      <w:r w:rsidRPr="003675DF">
        <w:rPr>
          <w:rFonts w:ascii="Adobe Arabic" w:eastAsia="Calibri" w:hAnsi="Adobe Arabic" w:cs="Adobe Arabic"/>
          <w:sz w:val="32"/>
          <w:szCs w:val="32"/>
          <w:rtl/>
          <w:lang w:bidi="ar-LB"/>
        </w:rPr>
        <w:t>»</w:t>
      </w:r>
      <w:r w:rsidRPr="003675DF">
        <w:rPr>
          <w:rFonts w:ascii="Adobe Arabic" w:eastAsia="Calibri" w:hAnsi="Adobe Arabic" w:cs="Adobe Arabic"/>
          <w:sz w:val="32"/>
          <w:szCs w:val="32"/>
          <w:vertAlign w:val="superscript"/>
          <w:rtl/>
        </w:rPr>
        <w:footnoteReference w:id="61"/>
      </w:r>
      <w:r w:rsidR="00AF7CB0" w:rsidRPr="003675DF">
        <w:rPr>
          <w:rFonts w:ascii="Adobe Arabic" w:eastAsia="Calibri" w:hAnsi="Adobe Arabic" w:cs="Adobe Arabic"/>
          <w:sz w:val="32"/>
          <w:szCs w:val="32"/>
          <w:rtl/>
          <w:lang w:bidi="ar-LB"/>
        </w:rPr>
        <w:t>.</w:t>
      </w:r>
    </w:p>
    <w:p w14:paraId="2E7D39DC" w14:textId="0D1FB2BF" w:rsidR="005D6DA2" w:rsidRPr="003675DF" w:rsidRDefault="005D6DA2" w:rsidP="003675DF">
      <w:pPr>
        <w:widowControl w:val="0"/>
        <w:tabs>
          <w:tab w:val="center" w:pos="4680"/>
          <w:tab w:val="right" w:pos="9360"/>
          <w:tab w:val="right" w:pos="11056"/>
        </w:tabs>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وهكذا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تكون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السيرة،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وهكذا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يكون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الطريق</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طريقُ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الساجدين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الظلام،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والصامدين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وجه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الظلم،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والعاملين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بصيرة</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الطريق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تجسّد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أسمى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صوره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AF7CB0" w:rsidRPr="003675DF">
        <w:rPr>
          <w:rFonts w:ascii="Adobe Arabic" w:eastAsia="Times New Roman" w:hAnsi="Adobe Arabic" w:cs="Adobe Arabic"/>
          <w:sz w:val="32"/>
          <w:szCs w:val="32"/>
          <w:rtl/>
        </w:rPr>
        <w:t>.</w:t>
      </w:r>
    </w:p>
    <w:p w14:paraId="15217E4C" w14:textId="37E77A97" w:rsidR="005D6DA2" w:rsidRPr="003675DF" w:rsidRDefault="005D6DA2" w:rsidP="003675DF">
      <w:pPr>
        <w:widowControl w:val="0"/>
        <w:tabs>
          <w:tab w:val="center" w:pos="4680"/>
          <w:tab w:val="right" w:pos="9360"/>
          <w:tab w:val="right" w:pos="11056"/>
        </w:tabs>
        <w:bidi/>
        <w:spacing w:after="0" w:line="240" w:lineRule="auto"/>
        <w:jc w:val="both"/>
        <w:rPr>
          <w:rFonts w:ascii="Adobe Arabic" w:eastAsia="Calibri" w:hAnsi="Adobe Arabic" w:cs="Adobe Arabic"/>
          <w:b/>
          <w:bCs/>
          <w:sz w:val="32"/>
          <w:szCs w:val="32"/>
          <w:lang w:bidi="ar-LB"/>
        </w:rPr>
      </w:pP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تكن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مجرّد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فاجعةٍ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صرخةٍ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عابرة،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ميدان</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لصناعة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«أهل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طوبى»،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ورسم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المنهج</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الكامل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لديمومة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وجه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الانحراف</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هناك،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الأرض</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المقدّسة،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رأينا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تجلّي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دوام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العطاء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أبهى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صوره،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وثبات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القلوب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أحرج</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اللحظات،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واستمرار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السجود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رغم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السيوف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والدماء</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ليست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ذكرى،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دعوةٌ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مفتوحةٌ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أراد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يكون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أهل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«طوبى»</w:t>
      </w:r>
      <w:r w:rsidR="00AF7CB0" w:rsidRPr="003675DF">
        <w:rPr>
          <w:rFonts w:ascii="Adobe Arabic" w:eastAsia="Times New Roman" w:hAnsi="Adobe Arabic" w:cs="Adobe Arabic"/>
          <w:sz w:val="32"/>
          <w:szCs w:val="32"/>
          <w:rtl/>
        </w:rPr>
        <w:t>.</w:t>
      </w:r>
    </w:p>
    <w:p w14:paraId="40F6E720" w14:textId="77777777" w:rsidR="005D6DA2" w:rsidRPr="003675DF" w:rsidRDefault="005D6DA2" w:rsidP="003675DF">
      <w:pPr>
        <w:widowControl w:val="0"/>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br w:type="page"/>
      </w:r>
    </w:p>
    <w:p w14:paraId="5B0D9555" w14:textId="77777777" w:rsidR="005D6DA2" w:rsidRPr="006267FF" w:rsidRDefault="005D6DA2" w:rsidP="009F5193">
      <w:pPr>
        <w:pStyle w:val="Style4"/>
        <w:rPr>
          <w:rFonts w:ascii="Adobe Arabic" w:eastAsia="Times New Roman" w:hAnsi="Adobe Arabic" w:cs="Adobe Arabic"/>
          <w:color w:val="C00000"/>
          <w:sz w:val="40"/>
          <w:szCs w:val="40"/>
          <w:rtl/>
        </w:rPr>
      </w:pPr>
      <w:bookmarkStart w:id="6" w:name="_Toc199759361"/>
      <w:r w:rsidRPr="006267FF">
        <w:rPr>
          <w:rFonts w:eastAsia="Times New Roman"/>
          <w:color w:val="C00000"/>
          <w:rtl/>
        </w:rPr>
        <w:lastRenderedPageBreak/>
        <w:t>الموعظة</w:t>
      </w:r>
      <w:r w:rsidR="000D23FA" w:rsidRPr="006267FF">
        <w:rPr>
          <w:rFonts w:eastAsia="Times New Roman" w:hint="cs"/>
          <w:color w:val="C00000"/>
          <w:rtl/>
        </w:rPr>
        <w:t xml:space="preserve"> </w:t>
      </w:r>
      <w:r w:rsidR="00FC77EF" w:rsidRPr="006267FF">
        <w:rPr>
          <w:rFonts w:ascii="Adobe Arabic" w:eastAsia="Times New Roman" w:hAnsi="Adobe Arabic" w:cs="Adobe Arabic"/>
          <w:color w:val="C00000"/>
          <w:sz w:val="40"/>
          <w:szCs w:val="40"/>
          <w:rtl/>
        </w:rPr>
        <w:t>السادسة</w:t>
      </w:r>
      <w:r w:rsidR="00810588" w:rsidRPr="006267FF">
        <w:rPr>
          <w:rFonts w:ascii="Adobe Arabic" w:eastAsia="Times New Roman" w:hAnsi="Adobe Arabic" w:cs="Adobe Arabic"/>
          <w:color w:val="C00000"/>
          <w:sz w:val="40"/>
          <w:szCs w:val="40"/>
          <w:rtl/>
        </w:rPr>
        <w:br/>
      </w:r>
      <w:r w:rsidRPr="006267FF">
        <w:rPr>
          <w:rFonts w:ascii="Adobe Arabic" w:eastAsia="Times New Roman" w:hAnsi="Adobe Arabic" w:cs="Adobe Arabic"/>
          <w:color w:val="C00000"/>
          <w:sz w:val="40"/>
          <w:szCs w:val="40"/>
          <w:rtl/>
        </w:rPr>
        <w:t>الصبر</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خُلُق</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الإيمان</w:t>
      </w:r>
      <w:bookmarkEnd w:id="6"/>
    </w:p>
    <w:p w14:paraId="3326CE7F" w14:textId="77777777" w:rsidR="005D6DA2" w:rsidRPr="000C0237" w:rsidRDefault="005D6DA2" w:rsidP="000C0237">
      <w:pPr>
        <w:pStyle w:val="Style2"/>
        <w:rPr>
          <w:color w:val="7F7F7F" w:themeColor="text1" w:themeTint="80"/>
          <w:rtl/>
        </w:rPr>
      </w:pPr>
      <w:r w:rsidRPr="000C0237">
        <w:rPr>
          <w:color w:val="7F7F7F" w:themeColor="text1" w:themeTint="80"/>
          <w:rtl/>
        </w:rPr>
        <w:t>هدف</w:t>
      </w:r>
      <w:r w:rsidR="000D23FA" w:rsidRPr="000C0237">
        <w:rPr>
          <w:color w:val="7F7F7F" w:themeColor="text1" w:themeTint="80"/>
          <w:rtl/>
        </w:rPr>
        <w:t xml:space="preserve"> </w:t>
      </w:r>
      <w:r w:rsidRPr="000C0237">
        <w:rPr>
          <w:color w:val="7F7F7F" w:themeColor="text1" w:themeTint="80"/>
          <w:rtl/>
        </w:rPr>
        <w:t>الموعظة</w:t>
      </w:r>
    </w:p>
    <w:p w14:paraId="72CCB833" w14:textId="09D54767" w:rsidR="005D6DA2" w:rsidRPr="003675DF" w:rsidRDefault="005D6DA2" w:rsidP="003675DF">
      <w:pPr>
        <w:widowControl w:val="0"/>
        <w:bidi/>
        <w:spacing w:after="0" w:line="240" w:lineRule="auto"/>
        <w:ind w:right="54"/>
        <w:jc w:val="both"/>
        <w:rPr>
          <w:rFonts w:ascii="Adobe Arabic" w:eastAsia="Times New Roman" w:hAnsi="Adobe Arabic" w:cs="Adobe Arabic"/>
          <w:b/>
          <w:bCs/>
          <w:sz w:val="32"/>
          <w:szCs w:val="32"/>
          <w:lang w:bidi="ar-LB"/>
        </w:rPr>
      </w:pPr>
      <w:r w:rsidRPr="003675DF">
        <w:rPr>
          <w:rFonts w:ascii="Adobe Arabic" w:eastAsia="Times New Roman" w:hAnsi="Adobe Arabic" w:cs="Adobe Arabic"/>
          <w:sz w:val="32"/>
          <w:szCs w:val="32"/>
          <w:rtl/>
          <w:lang w:bidi="ar-LB"/>
        </w:rPr>
        <w:t>بيان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حقيقة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باعتباره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خلق</w:t>
      </w:r>
      <w:r w:rsidR="00C62F15" w:rsidRPr="003675DF">
        <w:rPr>
          <w:rFonts w:ascii="Adobe Arabic" w:eastAsia="Times New Roman" w:hAnsi="Adobe Arabic" w:cs="Adobe Arabic"/>
          <w:sz w:val="32"/>
          <w:szCs w:val="32"/>
          <w:rtl/>
          <w:lang w:bidi="ar-LB"/>
        </w:rPr>
        <w:t>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جوهر</w:t>
      </w:r>
      <w:r w:rsidR="00DC3AD9" w:rsidRPr="003675DF">
        <w:rPr>
          <w:rFonts w:ascii="Adobe Arabic" w:eastAsia="Times New Roman" w:hAnsi="Adobe Arabic" w:cs="Adobe Arabic"/>
          <w:sz w:val="32"/>
          <w:szCs w:val="32"/>
          <w:rtl/>
          <w:lang w:bidi="ar-LB"/>
        </w:rPr>
        <w:t xml:space="preserve">يّاً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بناء</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شخصيّة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المؤمن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ومجتمعه،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وضرورة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مستمرّة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مواجهة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الابتلاءات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والنزاعات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الداخليّة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والخارجيّة،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مع</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تسليط</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الضوء</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أنواعه،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وآثاره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الفرديّة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والاجتماعيّة،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وأبعاده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الاستراتيجيّة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تحقيق</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الغايات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الإلهيّة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الكبرى</w:t>
      </w:r>
      <w:r w:rsidR="00AF7CB0" w:rsidRPr="003675DF">
        <w:rPr>
          <w:rFonts w:ascii="Adobe Arabic" w:eastAsia="Times New Roman" w:hAnsi="Adobe Arabic" w:cs="Adobe Arabic"/>
          <w:sz w:val="32"/>
          <w:szCs w:val="32"/>
          <w:rtl/>
          <w:lang w:bidi="ar-LB"/>
        </w:rPr>
        <w:t>.</w:t>
      </w:r>
    </w:p>
    <w:p w14:paraId="32C3631B" w14:textId="77777777" w:rsidR="005D6DA2" w:rsidRPr="000C0237" w:rsidRDefault="005D6DA2" w:rsidP="000C0237">
      <w:pPr>
        <w:pStyle w:val="Style2"/>
        <w:rPr>
          <w:color w:val="7F7F7F" w:themeColor="text1" w:themeTint="80"/>
          <w:rtl/>
        </w:rPr>
      </w:pPr>
      <w:r w:rsidRPr="000C0237">
        <w:rPr>
          <w:color w:val="7F7F7F" w:themeColor="text1" w:themeTint="80"/>
          <w:rtl/>
        </w:rPr>
        <w:t>محاور</w:t>
      </w:r>
      <w:r w:rsidR="000D23FA" w:rsidRPr="000C0237">
        <w:rPr>
          <w:color w:val="7F7F7F" w:themeColor="text1" w:themeTint="80"/>
          <w:rtl/>
        </w:rPr>
        <w:t xml:space="preserve"> </w:t>
      </w:r>
      <w:r w:rsidRPr="000C0237">
        <w:rPr>
          <w:color w:val="7F7F7F" w:themeColor="text1" w:themeTint="80"/>
          <w:rtl/>
        </w:rPr>
        <w:t>الموعظة</w:t>
      </w:r>
    </w:p>
    <w:p w14:paraId="0CBDCFEA" w14:textId="4764A699" w:rsidR="005D6DA2" w:rsidRPr="003675DF" w:rsidRDefault="00CC7D64" w:rsidP="003675DF">
      <w:pPr>
        <w:widowControl w:val="0"/>
        <w:bidi/>
        <w:spacing w:after="0" w:line="240" w:lineRule="auto"/>
        <w:ind w:right="54"/>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1</w:t>
      </w:r>
      <w:r w:rsidR="00AF7CB0"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rtl/>
          <w:lang w:bidi="ar-LB"/>
        </w:rPr>
        <w:t xml:space="preserve"> </w:t>
      </w:r>
      <w:r w:rsidR="005D6DA2" w:rsidRPr="003675DF">
        <w:rPr>
          <w:rFonts w:ascii="Adobe Arabic" w:eastAsia="Times New Roman" w:hAnsi="Adobe Arabic" w:cs="Adobe Arabic"/>
          <w:sz w:val="32"/>
          <w:szCs w:val="32"/>
          <w:rtl/>
          <w:lang w:bidi="ar-LB"/>
        </w:rPr>
        <w:t>تعريف</w:t>
      </w:r>
      <w:r w:rsidR="000D23FA" w:rsidRPr="003675DF">
        <w:rPr>
          <w:rFonts w:ascii="Adobe Arabic" w:eastAsia="Times New Roman" w:hAnsi="Adobe Arabic" w:cs="Adobe Arabic"/>
          <w:sz w:val="32"/>
          <w:szCs w:val="32"/>
          <w:rtl/>
          <w:lang w:bidi="ar-LB"/>
        </w:rPr>
        <w:t xml:space="preserve"> </w:t>
      </w:r>
      <w:r w:rsidR="005D6DA2" w:rsidRPr="003675DF">
        <w:rPr>
          <w:rFonts w:ascii="Adobe Arabic" w:eastAsia="Times New Roman" w:hAnsi="Adobe Arabic" w:cs="Adobe Arabic"/>
          <w:sz w:val="32"/>
          <w:szCs w:val="32"/>
          <w:rtl/>
          <w:lang w:bidi="ar-LB"/>
        </w:rPr>
        <w:t>الصبر</w:t>
      </w:r>
    </w:p>
    <w:p w14:paraId="68DDF3F6" w14:textId="7CADC83D" w:rsidR="005D6DA2" w:rsidRPr="003675DF" w:rsidRDefault="00CC7D64" w:rsidP="003675DF">
      <w:pPr>
        <w:widowControl w:val="0"/>
        <w:bidi/>
        <w:spacing w:after="0" w:line="240" w:lineRule="auto"/>
        <w:ind w:right="54"/>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2</w:t>
      </w:r>
      <w:r w:rsidR="00AF7CB0"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rtl/>
          <w:lang w:bidi="ar-LB"/>
        </w:rPr>
        <w:t xml:space="preserve"> </w:t>
      </w:r>
      <w:r w:rsidR="005D6DA2" w:rsidRPr="003675DF">
        <w:rPr>
          <w:rFonts w:ascii="Adobe Arabic" w:eastAsia="Times New Roman" w:hAnsi="Adobe Arabic" w:cs="Adobe Arabic"/>
          <w:sz w:val="32"/>
          <w:szCs w:val="32"/>
          <w:rtl/>
          <w:lang w:bidi="ar-LB"/>
        </w:rPr>
        <w:t>أنواع</w:t>
      </w:r>
      <w:r w:rsidR="000D23FA" w:rsidRPr="003675DF">
        <w:rPr>
          <w:rFonts w:ascii="Adobe Arabic" w:eastAsia="Times New Roman" w:hAnsi="Adobe Arabic" w:cs="Adobe Arabic"/>
          <w:sz w:val="32"/>
          <w:szCs w:val="32"/>
          <w:rtl/>
          <w:lang w:bidi="ar-LB"/>
        </w:rPr>
        <w:t xml:space="preserve"> </w:t>
      </w:r>
      <w:r w:rsidR="005D6DA2" w:rsidRPr="003675DF">
        <w:rPr>
          <w:rFonts w:ascii="Adobe Arabic" w:eastAsia="Times New Roman" w:hAnsi="Adobe Arabic" w:cs="Adobe Arabic"/>
          <w:sz w:val="32"/>
          <w:szCs w:val="32"/>
          <w:rtl/>
          <w:lang w:bidi="ar-LB"/>
        </w:rPr>
        <w:t>الصبر</w:t>
      </w:r>
    </w:p>
    <w:p w14:paraId="25E507CD" w14:textId="260D8CB9" w:rsidR="005D6DA2" w:rsidRPr="003675DF" w:rsidRDefault="00CC7D64" w:rsidP="003675DF">
      <w:pPr>
        <w:widowControl w:val="0"/>
        <w:bidi/>
        <w:spacing w:after="0" w:line="240" w:lineRule="auto"/>
        <w:ind w:right="54"/>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3</w:t>
      </w:r>
      <w:r w:rsidR="00AF7CB0"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rtl/>
          <w:lang w:bidi="ar-LB"/>
        </w:rPr>
        <w:t xml:space="preserve"> </w:t>
      </w:r>
      <w:r w:rsidR="005D6DA2" w:rsidRPr="003675DF">
        <w:rPr>
          <w:rFonts w:ascii="Adobe Arabic" w:eastAsia="Times New Roman" w:hAnsi="Adobe Arabic" w:cs="Adobe Arabic"/>
          <w:sz w:val="32"/>
          <w:szCs w:val="32"/>
          <w:rtl/>
          <w:lang w:bidi="ar-LB"/>
        </w:rPr>
        <w:t>جزاء</w:t>
      </w:r>
      <w:r w:rsidR="000D23FA" w:rsidRPr="003675DF">
        <w:rPr>
          <w:rFonts w:ascii="Adobe Arabic" w:eastAsia="Times New Roman" w:hAnsi="Adobe Arabic" w:cs="Adobe Arabic"/>
          <w:sz w:val="32"/>
          <w:szCs w:val="32"/>
          <w:rtl/>
          <w:lang w:bidi="ar-LB"/>
        </w:rPr>
        <w:t xml:space="preserve"> </w:t>
      </w:r>
      <w:r w:rsidR="005D6DA2" w:rsidRPr="003675DF">
        <w:rPr>
          <w:rFonts w:ascii="Adobe Arabic" w:eastAsia="Times New Roman" w:hAnsi="Adobe Arabic" w:cs="Adobe Arabic"/>
          <w:sz w:val="32"/>
          <w:szCs w:val="32"/>
          <w:rtl/>
          <w:lang w:bidi="ar-LB"/>
        </w:rPr>
        <w:t>الصبر</w:t>
      </w:r>
      <w:r w:rsidR="000D23FA" w:rsidRPr="003675DF">
        <w:rPr>
          <w:rFonts w:ascii="Adobe Arabic" w:eastAsia="Times New Roman" w:hAnsi="Adobe Arabic" w:cs="Adobe Arabic"/>
          <w:sz w:val="32"/>
          <w:szCs w:val="32"/>
          <w:rtl/>
          <w:lang w:bidi="ar-LB"/>
        </w:rPr>
        <w:t xml:space="preserve"> </w:t>
      </w:r>
      <w:r w:rsidR="005D6DA2" w:rsidRPr="003675DF">
        <w:rPr>
          <w:rFonts w:ascii="Adobe Arabic" w:eastAsia="Times New Roman" w:hAnsi="Adobe Arabic" w:cs="Adobe Arabic"/>
          <w:sz w:val="32"/>
          <w:szCs w:val="32"/>
          <w:rtl/>
          <w:lang w:bidi="ar-LB"/>
        </w:rPr>
        <w:t>والصابرين</w:t>
      </w:r>
    </w:p>
    <w:p w14:paraId="5E68F85F" w14:textId="4F0B05AB" w:rsidR="005D6DA2" w:rsidRPr="003675DF" w:rsidRDefault="00CC7D64" w:rsidP="003675DF">
      <w:pPr>
        <w:widowControl w:val="0"/>
        <w:bidi/>
        <w:spacing w:after="0" w:line="240" w:lineRule="auto"/>
        <w:ind w:right="54"/>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4</w:t>
      </w:r>
      <w:r w:rsidR="00AF7CB0"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rtl/>
          <w:lang w:bidi="ar-LB"/>
        </w:rPr>
        <w:t xml:space="preserve"> </w:t>
      </w:r>
      <w:r w:rsidR="005D6DA2" w:rsidRPr="003675DF">
        <w:rPr>
          <w:rFonts w:ascii="Adobe Arabic" w:eastAsia="Times New Roman" w:hAnsi="Adobe Arabic" w:cs="Adobe Arabic"/>
          <w:sz w:val="32"/>
          <w:szCs w:val="32"/>
          <w:rtl/>
          <w:lang w:bidi="ar-LB"/>
        </w:rPr>
        <w:t>ديمومة</w:t>
      </w:r>
      <w:r w:rsidR="000D23FA" w:rsidRPr="003675DF">
        <w:rPr>
          <w:rFonts w:ascii="Adobe Arabic" w:eastAsia="Times New Roman" w:hAnsi="Adobe Arabic" w:cs="Adobe Arabic"/>
          <w:sz w:val="32"/>
          <w:szCs w:val="32"/>
          <w:rtl/>
          <w:lang w:bidi="ar-LB"/>
        </w:rPr>
        <w:t xml:space="preserve"> </w:t>
      </w:r>
      <w:r w:rsidR="005D6DA2" w:rsidRPr="003675DF">
        <w:rPr>
          <w:rFonts w:ascii="Adobe Arabic" w:eastAsia="Times New Roman" w:hAnsi="Adobe Arabic" w:cs="Adobe Arabic"/>
          <w:sz w:val="32"/>
          <w:szCs w:val="32"/>
          <w:rtl/>
          <w:lang w:bidi="ar-LB"/>
        </w:rPr>
        <w:t>حاجة</w:t>
      </w:r>
      <w:r w:rsidR="000D23FA" w:rsidRPr="003675DF">
        <w:rPr>
          <w:rFonts w:ascii="Adobe Arabic" w:eastAsia="Times New Roman" w:hAnsi="Adobe Arabic" w:cs="Adobe Arabic"/>
          <w:sz w:val="32"/>
          <w:szCs w:val="32"/>
          <w:rtl/>
          <w:lang w:bidi="ar-LB"/>
        </w:rPr>
        <w:t xml:space="preserve"> </w:t>
      </w:r>
      <w:r w:rsidR="005D6DA2" w:rsidRPr="003675DF">
        <w:rPr>
          <w:rFonts w:ascii="Adobe Arabic" w:eastAsia="Times New Roman" w:hAnsi="Adobe Arabic" w:cs="Adobe Arabic"/>
          <w:sz w:val="32"/>
          <w:szCs w:val="32"/>
          <w:rtl/>
          <w:lang w:bidi="ar-LB"/>
        </w:rPr>
        <w:t>الإنسان</w:t>
      </w:r>
      <w:r w:rsidR="000D23FA" w:rsidRPr="003675DF">
        <w:rPr>
          <w:rFonts w:ascii="Adobe Arabic" w:eastAsia="Times New Roman" w:hAnsi="Adobe Arabic" w:cs="Adobe Arabic"/>
          <w:sz w:val="32"/>
          <w:szCs w:val="32"/>
          <w:rtl/>
          <w:lang w:bidi="ar-LB"/>
        </w:rPr>
        <w:t xml:space="preserve"> </w:t>
      </w:r>
      <w:r w:rsidR="005D6DA2" w:rsidRPr="003675DF">
        <w:rPr>
          <w:rFonts w:ascii="Adobe Arabic" w:eastAsia="Times New Roman" w:hAnsi="Adobe Arabic" w:cs="Adobe Arabic"/>
          <w:sz w:val="32"/>
          <w:szCs w:val="32"/>
          <w:rtl/>
          <w:lang w:bidi="ar-LB"/>
        </w:rPr>
        <w:t>إلى</w:t>
      </w:r>
      <w:r w:rsidR="000D23FA" w:rsidRPr="003675DF">
        <w:rPr>
          <w:rFonts w:ascii="Adobe Arabic" w:eastAsia="Times New Roman" w:hAnsi="Adobe Arabic" w:cs="Adobe Arabic"/>
          <w:sz w:val="32"/>
          <w:szCs w:val="32"/>
          <w:rtl/>
          <w:lang w:bidi="ar-LB"/>
        </w:rPr>
        <w:t xml:space="preserve"> </w:t>
      </w:r>
      <w:r w:rsidR="005D6DA2" w:rsidRPr="003675DF">
        <w:rPr>
          <w:rFonts w:ascii="Adobe Arabic" w:eastAsia="Times New Roman" w:hAnsi="Adobe Arabic" w:cs="Adobe Arabic"/>
          <w:sz w:val="32"/>
          <w:szCs w:val="32"/>
          <w:rtl/>
          <w:lang w:bidi="ar-LB"/>
        </w:rPr>
        <w:t>الصبر</w:t>
      </w:r>
      <w:r w:rsidR="000D23FA" w:rsidRPr="003675DF">
        <w:rPr>
          <w:rFonts w:ascii="Adobe Arabic" w:eastAsia="Times New Roman" w:hAnsi="Adobe Arabic" w:cs="Adobe Arabic"/>
          <w:sz w:val="32"/>
          <w:szCs w:val="32"/>
          <w:rtl/>
          <w:lang w:bidi="ar-LB"/>
        </w:rPr>
        <w:t xml:space="preserve"> </w:t>
      </w:r>
    </w:p>
    <w:p w14:paraId="7C0D377D" w14:textId="19D0242F" w:rsidR="005D6DA2" w:rsidRPr="003675DF" w:rsidRDefault="00CC7D64" w:rsidP="003675DF">
      <w:pPr>
        <w:widowControl w:val="0"/>
        <w:bidi/>
        <w:spacing w:after="0" w:line="240" w:lineRule="auto"/>
        <w:ind w:right="54"/>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5</w:t>
      </w:r>
      <w:r w:rsidR="00AF7CB0"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rtl/>
          <w:lang w:bidi="ar-LB"/>
        </w:rPr>
        <w:t xml:space="preserve"> </w:t>
      </w:r>
      <w:r w:rsidR="005D6DA2" w:rsidRPr="003675DF">
        <w:rPr>
          <w:rFonts w:ascii="Adobe Arabic" w:eastAsia="Times New Roman" w:hAnsi="Adobe Arabic" w:cs="Adobe Arabic"/>
          <w:sz w:val="32"/>
          <w:szCs w:val="32"/>
          <w:rtl/>
          <w:lang w:bidi="ar-LB"/>
        </w:rPr>
        <w:t>الصبر</w:t>
      </w:r>
      <w:r w:rsidR="000D23FA" w:rsidRPr="003675DF">
        <w:rPr>
          <w:rFonts w:ascii="Adobe Arabic" w:eastAsia="Times New Roman" w:hAnsi="Adobe Arabic" w:cs="Adobe Arabic"/>
          <w:sz w:val="32"/>
          <w:szCs w:val="32"/>
          <w:rtl/>
          <w:lang w:bidi="ar-LB"/>
        </w:rPr>
        <w:t xml:space="preserve"> </w:t>
      </w:r>
      <w:r w:rsidR="005D6DA2" w:rsidRPr="003675DF">
        <w:rPr>
          <w:rFonts w:ascii="Adobe Arabic" w:eastAsia="Times New Roman" w:hAnsi="Adobe Arabic" w:cs="Adobe Arabic"/>
          <w:sz w:val="32"/>
          <w:szCs w:val="32"/>
          <w:rtl/>
          <w:lang w:bidi="ar-LB"/>
        </w:rPr>
        <w:t>الاستراتيجي</w:t>
      </w:r>
      <w:r w:rsidR="00392665"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005D6DA2" w:rsidRPr="003675DF">
        <w:rPr>
          <w:rFonts w:ascii="Adobe Arabic" w:eastAsia="Times New Roman" w:hAnsi="Adobe Arabic" w:cs="Adobe Arabic"/>
          <w:sz w:val="32"/>
          <w:szCs w:val="32"/>
          <w:rtl/>
          <w:lang w:bidi="ar-LB"/>
        </w:rPr>
        <w:t>واقع</w:t>
      </w:r>
      <w:r w:rsidR="000D23FA" w:rsidRPr="003675DF">
        <w:rPr>
          <w:rFonts w:ascii="Adobe Arabic" w:eastAsia="Times New Roman" w:hAnsi="Adobe Arabic" w:cs="Adobe Arabic"/>
          <w:sz w:val="32"/>
          <w:szCs w:val="32"/>
          <w:rtl/>
          <w:lang w:bidi="ar-LB"/>
        </w:rPr>
        <w:t xml:space="preserve"> </w:t>
      </w:r>
      <w:r w:rsidR="005D6DA2" w:rsidRPr="003675DF">
        <w:rPr>
          <w:rFonts w:ascii="Adobe Arabic" w:eastAsia="Times New Roman" w:hAnsi="Adobe Arabic" w:cs="Adobe Arabic"/>
          <w:sz w:val="32"/>
          <w:szCs w:val="32"/>
          <w:rtl/>
          <w:lang w:bidi="ar-LB"/>
        </w:rPr>
        <w:t>وخيار</w:t>
      </w:r>
      <w:r w:rsidR="000D23FA" w:rsidRPr="003675DF">
        <w:rPr>
          <w:rFonts w:ascii="Adobe Arabic" w:eastAsia="Times New Roman" w:hAnsi="Adobe Arabic" w:cs="Adobe Arabic"/>
          <w:sz w:val="32"/>
          <w:szCs w:val="32"/>
          <w:rtl/>
          <w:lang w:bidi="ar-LB"/>
        </w:rPr>
        <w:t xml:space="preserve"> </w:t>
      </w:r>
    </w:p>
    <w:p w14:paraId="2216B497" w14:textId="77777777" w:rsidR="005D6DA2" w:rsidRPr="000C0237" w:rsidRDefault="005D6DA2" w:rsidP="000C0237">
      <w:pPr>
        <w:pStyle w:val="Style2"/>
        <w:rPr>
          <w:color w:val="7F7F7F" w:themeColor="text1" w:themeTint="80"/>
          <w:rtl/>
        </w:rPr>
      </w:pPr>
      <w:r w:rsidRPr="000C0237">
        <w:rPr>
          <w:color w:val="7F7F7F" w:themeColor="text1" w:themeTint="80"/>
          <w:rtl/>
        </w:rPr>
        <w:t>تصدير</w:t>
      </w:r>
      <w:r w:rsidR="000D23FA" w:rsidRPr="000C0237">
        <w:rPr>
          <w:color w:val="7F7F7F" w:themeColor="text1" w:themeTint="80"/>
          <w:rtl/>
        </w:rPr>
        <w:t xml:space="preserve"> </w:t>
      </w:r>
      <w:r w:rsidRPr="000C0237">
        <w:rPr>
          <w:color w:val="7F7F7F" w:themeColor="text1" w:themeTint="80"/>
          <w:rtl/>
        </w:rPr>
        <w:t>الموعظة</w:t>
      </w:r>
    </w:p>
    <w:p w14:paraId="5C1ADA33" w14:textId="5C289F80" w:rsidR="005D6DA2" w:rsidRPr="003675DF" w:rsidRDefault="005D6DA2" w:rsidP="003675DF">
      <w:pPr>
        <w:widowControl w:val="0"/>
        <w:bidi/>
        <w:spacing w:after="0" w:line="240" w:lineRule="auto"/>
        <w:ind w:right="54"/>
        <w:jc w:val="both"/>
        <w:rPr>
          <w:rFonts w:ascii="Adobe Arabic" w:eastAsia="Times New Roman" w:hAnsi="Adobe Arabic" w:cs="Adobe Arabic"/>
          <w:b/>
          <w:bCs/>
          <w:sz w:val="32"/>
          <w:szCs w:val="32"/>
          <w:rtl/>
          <w:lang w:bidi="ar-LB"/>
        </w:rPr>
      </w:pPr>
      <w:r w:rsidRPr="003675DF">
        <w:rPr>
          <w:rFonts w:ascii="Adobe Arabic" w:eastAsia="Calibri" w:hAnsi="Adobe Arabic" w:cs="Adobe Arabic"/>
          <w:kern w:val="2"/>
          <w:sz w:val="32"/>
          <w:szCs w:val="32"/>
          <w:shd w:val="clear" w:color="auto" w:fill="FFFFFF"/>
          <w:rtl/>
          <w14:ligatures w14:val="standardContextual"/>
        </w:rPr>
        <w:t>الإمام</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kern w:val="2"/>
          <w:sz w:val="32"/>
          <w:szCs w:val="32"/>
          <w:shd w:val="clear" w:color="auto" w:fill="FFFFFF"/>
          <w:rtl/>
          <w14:ligatures w14:val="standardContextual"/>
        </w:rPr>
        <w:t>:</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w:t>
      </w:r>
      <w:r w:rsidRPr="003675DF">
        <w:rPr>
          <w:rFonts w:ascii="Adobe Arabic" w:eastAsia="Calibri" w:hAnsi="Adobe Arabic" w:cs="Adobe Arabic"/>
          <w:b/>
          <w:bCs/>
          <w:kern w:val="2"/>
          <w:sz w:val="32"/>
          <w:szCs w:val="32"/>
          <w:shd w:val="clear" w:color="auto" w:fill="FFFFFF"/>
          <w:rtl/>
          <w14:ligatures w14:val="standardContextual"/>
        </w:rPr>
        <w:t>إنّا</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صُبّ</w:t>
      </w:r>
      <w:r w:rsidR="00216453" w:rsidRPr="003675DF">
        <w:rPr>
          <w:rFonts w:ascii="Adobe Arabic" w:eastAsia="Calibri" w:hAnsi="Adobe Arabic" w:cs="Adobe Arabic"/>
          <w:b/>
          <w:bCs/>
          <w:kern w:val="2"/>
          <w:sz w:val="32"/>
          <w:szCs w:val="32"/>
          <w:shd w:val="clear" w:color="auto" w:fill="FFFFFF"/>
          <w:rtl/>
          <w14:ligatures w14:val="standardContextual"/>
        </w:rPr>
        <w:t>َ</w:t>
      </w:r>
      <w:r w:rsidRPr="003675DF">
        <w:rPr>
          <w:rFonts w:ascii="Adobe Arabic" w:eastAsia="Calibri" w:hAnsi="Adobe Arabic" w:cs="Adobe Arabic"/>
          <w:b/>
          <w:bCs/>
          <w:kern w:val="2"/>
          <w:sz w:val="32"/>
          <w:szCs w:val="32"/>
          <w:shd w:val="clear" w:color="auto" w:fill="FFFFFF"/>
          <w:rtl/>
          <w14:ligatures w14:val="standardContextual"/>
        </w:rPr>
        <w:t>ر</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وشيعتنا</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أصبر</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منا</w:t>
      </w:r>
      <w:r w:rsidR="00216453" w:rsidRPr="003675DF">
        <w:rPr>
          <w:rFonts w:ascii="Adobe Arabic" w:eastAsia="Calibri" w:hAnsi="Adobe Arabic" w:cs="Adobe Arabic"/>
          <w:b/>
          <w:bCs/>
          <w:kern w:val="2"/>
          <w:sz w:val="32"/>
          <w:szCs w:val="32"/>
          <w:shd w:val="clear" w:color="auto" w:fill="FFFFFF"/>
          <w:rtl/>
          <w14:ligatures w14:val="standardContextual"/>
        </w:rPr>
        <w:t>»</w:t>
      </w:r>
      <w:r w:rsidRPr="003675DF">
        <w:rPr>
          <w:rFonts w:ascii="Adobe Arabic" w:eastAsia="Calibri" w:hAnsi="Adobe Arabic" w:cs="Adobe Arabic"/>
          <w:kern w:val="2"/>
          <w:sz w:val="32"/>
          <w:szCs w:val="32"/>
          <w:shd w:val="clear" w:color="auto" w:fill="FFFFFF"/>
          <w:rtl/>
          <w14:ligatures w14:val="standardContextual"/>
        </w:rPr>
        <w:t>،</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ق</w:t>
      </w:r>
      <w:r w:rsidR="00216453" w:rsidRPr="003675DF">
        <w:rPr>
          <w:rFonts w:ascii="Adobe Arabic" w:eastAsia="Calibri" w:hAnsi="Adobe Arabic" w:cs="Adobe Arabic"/>
          <w:kern w:val="2"/>
          <w:sz w:val="32"/>
          <w:szCs w:val="32"/>
          <w:shd w:val="clear" w:color="auto" w:fill="FFFFFF"/>
          <w:rtl/>
          <w14:ligatures w14:val="standardContextual"/>
        </w:rPr>
        <w:t>ال الراوي</w:t>
      </w:r>
      <w:r w:rsidRPr="003675DF">
        <w:rPr>
          <w:rFonts w:ascii="Adobe Arabic" w:eastAsia="Calibri" w:hAnsi="Adobe Arabic" w:cs="Adobe Arabic"/>
          <w:kern w:val="2"/>
          <w:sz w:val="32"/>
          <w:szCs w:val="32"/>
          <w:shd w:val="clear" w:color="auto" w:fill="FFFFFF"/>
          <w:rtl/>
          <w14:ligatures w14:val="standardContextual"/>
        </w:rPr>
        <w:t>:</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ج</w:t>
      </w:r>
      <w:r w:rsidR="00216453" w:rsidRPr="003675DF">
        <w:rPr>
          <w:rFonts w:ascii="Adobe Arabic" w:eastAsia="Calibri" w:hAnsi="Adobe Arabic" w:cs="Adobe Arabic"/>
          <w:kern w:val="2"/>
          <w:sz w:val="32"/>
          <w:szCs w:val="32"/>
          <w:shd w:val="clear" w:color="auto" w:fill="FFFFFF"/>
          <w:rtl/>
          <w14:ligatures w14:val="standardContextual"/>
        </w:rPr>
        <w:t>ُ</w:t>
      </w:r>
      <w:r w:rsidRPr="003675DF">
        <w:rPr>
          <w:rFonts w:ascii="Adobe Arabic" w:eastAsia="Calibri" w:hAnsi="Adobe Arabic" w:cs="Adobe Arabic"/>
          <w:kern w:val="2"/>
          <w:sz w:val="32"/>
          <w:szCs w:val="32"/>
          <w:shd w:val="clear" w:color="auto" w:fill="FFFFFF"/>
          <w:rtl/>
          <w14:ligatures w14:val="standardContextual"/>
        </w:rPr>
        <w:t>علت</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فداك</w:t>
      </w:r>
      <w:r w:rsidR="00216453" w:rsidRPr="003675DF">
        <w:rPr>
          <w:rFonts w:ascii="Adobe Arabic" w:eastAsia="Calibri" w:hAnsi="Adobe Arabic" w:cs="Adobe Arabic"/>
          <w:kern w:val="2"/>
          <w:sz w:val="32"/>
          <w:szCs w:val="32"/>
          <w:shd w:val="clear" w:color="auto" w:fill="FFFFFF"/>
          <w:rtl/>
          <w14:ligatures w14:val="standardContextual"/>
        </w:rPr>
        <w:t>!</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كيف</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صار</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شيعتكم</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أصبر</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منكم؟</w:t>
      </w:r>
      <w:r w:rsidR="00216453" w:rsidRPr="003675DF">
        <w:rPr>
          <w:rFonts w:ascii="Adobe Arabic" w:eastAsia="Calibri" w:hAnsi="Adobe Arabic" w:cs="Adobe Arabic"/>
          <w:kern w:val="2"/>
          <w:sz w:val="32"/>
          <w:szCs w:val="32"/>
          <w:shd w:val="clear" w:color="auto" w:fill="FFFFFF"/>
          <w:rtl/>
          <w14:ligatures w14:val="standardContextual"/>
        </w:rPr>
        <w:t>!</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قال:</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00216453" w:rsidRPr="003675DF">
        <w:rPr>
          <w:rFonts w:ascii="Adobe Arabic" w:eastAsia="Calibri" w:hAnsi="Adobe Arabic" w:cs="Adobe Arabic"/>
          <w:b/>
          <w:bCs/>
          <w:kern w:val="2"/>
          <w:sz w:val="32"/>
          <w:szCs w:val="32"/>
          <w:shd w:val="clear" w:color="auto" w:fill="FFFFFF"/>
          <w:rtl/>
          <w14:ligatures w14:val="standardContextual"/>
        </w:rPr>
        <w:t>«</w:t>
      </w:r>
      <w:r w:rsidRPr="003675DF">
        <w:rPr>
          <w:rFonts w:ascii="Adobe Arabic" w:eastAsia="Calibri" w:hAnsi="Adobe Arabic" w:cs="Adobe Arabic"/>
          <w:b/>
          <w:bCs/>
          <w:kern w:val="2"/>
          <w:sz w:val="32"/>
          <w:szCs w:val="32"/>
          <w:shd w:val="clear" w:color="auto" w:fill="FFFFFF"/>
          <w:rtl/>
          <w14:ligatures w14:val="standardContextual"/>
        </w:rPr>
        <w:t>لأنّا</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نصبر</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على</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ما</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نعلم</w:t>
      </w:r>
      <w:r w:rsidR="00216453" w:rsidRPr="003675DF">
        <w:rPr>
          <w:rFonts w:ascii="Adobe Arabic" w:eastAsia="Calibri" w:hAnsi="Adobe Arabic" w:cs="Adobe Arabic"/>
          <w:b/>
          <w:bCs/>
          <w:kern w:val="2"/>
          <w:sz w:val="32"/>
          <w:szCs w:val="32"/>
          <w:shd w:val="clear" w:color="auto" w:fill="FFFFFF"/>
          <w:rtl/>
          <w14:ligatures w14:val="standardContextual"/>
        </w:rPr>
        <w:t>،</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وشيعتنا</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يصبرون</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على</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ما</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لا</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يعلمون»</w:t>
      </w:r>
      <w:r w:rsidRPr="003675DF">
        <w:rPr>
          <w:rFonts w:ascii="Adobe Arabic" w:eastAsia="Calibri" w:hAnsi="Adobe Arabic" w:cs="Adobe Arabic"/>
          <w:kern w:val="2"/>
          <w:sz w:val="32"/>
          <w:szCs w:val="32"/>
          <w:shd w:val="clear" w:color="auto" w:fill="FFFFFF"/>
          <w:vertAlign w:val="superscript"/>
          <w:rtl/>
          <w14:ligatures w14:val="standardContextual"/>
        </w:rPr>
        <w:footnoteReference w:id="62"/>
      </w:r>
      <w:r w:rsidR="00AF7CB0" w:rsidRPr="003675DF">
        <w:rPr>
          <w:rFonts w:ascii="Adobe Arabic" w:eastAsia="Calibri" w:hAnsi="Adobe Arabic" w:cs="Adobe Arabic"/>
          <w:b/>
          <w:bCs/>
          <w:kern w:val="2"/>
          <w:sz w:val="32"/>
          <w:szCs w:val="32"/>
          <w:shd w:val="clear" w:color="auto" w:fill="FFFFFF"/>
          <w:rtl/>
          <w14:ligatures w14:val="standardContextual"/>
        </w:rPr>
        <w:t>.</w:t>
      </w:r>
    </w:p>
    <w:p w14:paraId="45A3FF31" w14:textId="77777777" w:rsidR="005D6DA2" w:rsidRPr="000C0237" w:rsidRDefault="005D6DA2" w:rsidP="000C0237">
      <w:pPr>
        <w:pStyle w:val="Style3"/>
        <w:rPr>
          <w:rFonts w:cs="Adobe Arabic"/>
          <w:color w:val="auto"/>
          <w:sz w:val="32"/>
          <w:szCs w:val="32"/>
          <w:rtl/>
        </w:rPr>
      </w:pPr>
      <w:r w:rsidRPr="000C0237">
        <w:rPr>
          <w:rFonts w:cs="Adobe Arabic"/>
          <w:color w:val="auto"/>
          <w:sz w:val="32"/>
          <w:szCs w:val="32"/>
          <w:rtl/>
        </w:rPr>
        <w:t>تعريف</w:t>
      </w:r>
      <w:r w:rsidR="000D23FA" w:rsidRPr="000C0237">
        <w:rPr>
          <w:rFonts w:cs="Adobe Arabic"/>
          <w:color w:val="auto"/>
          <w:sz w:val="32"/>
          <w:szCs w:val="32"/>
          <w:rtl/>
        </w:rPr>
        <w:t xml:space="preserve"> </w:t>
      </w:r>
      <w:r w:rsidRPr="000C0237">
        <w:rPr>
          <w:rFonts w:cs="Adobe Arabic"/>
          <w:color w:val="auto"/>
          <w:sz w:val="32"/>
          <w:szCs w:val="32"/>
          <w:rtl/>
        </w:rPr>
        <w:t>الصبر</w:t>
      </w:r>
    </w:p>
    <w:p w14:paraId="736B41E0" w14:textId="0D5CF501" w:rsidR="005D6DA2" w:rsidRPr="003675DF" w:rsidRDefault="005D6DA2" w:rsidP="003675DF">
      <w:pPr>
        <w:widowControl w:val="0"/>
        <w:bidi/>
        <w:spacing w:after="0" w:line="240" w:lineRule="auto"/>
        <w:ind w:right="54"/>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هو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احتمال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المكاره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غير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جزع</w:t>
      </w:r>
      <w:r w:rsidRPr="003675DF">
        <w:rPr>
          <w:rFonts w:ascii="Adobe Arabic" w:eastAsia="Times New Roman" w:hAnsi="Adobe Arabic" w:cs="Adobe Arabic"/>
          <w:sz w:val="32"/>
          <w:szCs w:val="32"/>
          <w:vertAlign w:val="superscript"/>
          <w:rtl/>
          <w:lang w:bidi="ar-LB"/>
        </w:rPr>
        <w:footnoteReference w:id="63"/>
      </w:r>
      <w:r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هو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ثبات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النفس</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وعدم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اضطرابها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الشدائد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والمصائب</w:t>
      </w:r>
      <w:r w:rsidRPr="003675DF">
        <w:rPr>
          <w:rFonts w:ascii="Adobe Arabic" w:eastAsia="Times New Roman" w:hAnsi="Adobe Arabic" w:cs="Adobe Arabic"/>
          <w:sz w:val="32"/>
          <w:szCs w:val="32"/>
          <w:vertAlign w:val="superscript"/>
          <w:rtl/>
          <w:lang w:bidi="ar-LB"/>
        </w:rPr>
        <w:footnoteReference w:id="64"/>
      </w:r>
      <w:r w:rsidR="00AF7CB0" w:rsidRPr="003675DF">
        <w:rPr>
          <w:rFonts w:ascii="Adobe Arabic" w:eastAsia="Times New Roman" w:hAnsi="Adobe Arabic" w:cs="Adobe Arabic"/>
          <w:sz w:val="32"/>
          <w:szCs w:val="32"/>
          <w:rtl/>
          <w:lang w:bidi="ar-LB"/>
        </w:rPr>
        <w:t>.</w:t>
      </w:r>
    </w:p>
    <w:p w14:paraId="5F2113B9" w14:textId="77777777" w:rsidR="002F7FF2" w:rsidRDefault="005D6DA2" w:rsidP="003675DF">
      <w:pPr>
        <w:widowControl w:val="0"/>
        <w:bidi/>
        <w:spacing w:after="0" w:line="240" w:lineRule="auto"/>
        <w:ind w:right="54"/>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وعليه</w:t>
      </w:r>
      <w:r w:rsidR="00216453"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هو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قوّة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تحمّل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الإنسان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وثباته،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وعدم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اضطرابه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عند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مقاومته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لأهواء</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النفس</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وشهواتها،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عند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إتيانه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بالعبادات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والطاعات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وانتهائه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المعاصي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والمخالفات،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عند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تعرّضه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لأنواع</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الشدائد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ونزول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المصائب</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عليه</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يجزع</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يشتكي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يأتي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بالأفعال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غير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الملائمة</w:t>
      </w:r>
      <w:r w:rsidR="00216453"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يثبت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ويتحمّل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ويقاوم</w:t>
      </w:r>
      <w:r w:rsidR="000D23FA" w:rsidRPr="003675DF">
        <w:rPr>
          <w:rFonts w:ascii="Adobe Arabic" w:eastAsia="Times New Roman" w:hAnsi="Adobe Arabic" w:cs="Adobe Arabic"/>
          <w:sz w:val="32"/>
          <w:szCs w:val="32"/>
          <w:rtl/>
          <w:lang w:bidi="ar-LB"/>
        </w:rPr>
        <w:t xml:space="preserve"> </w:t>
      </w:r>
      <w:r w:rsidR="00A045F8" w:rsidRPr="003675DF">
        <w:rPr>
          <w:rFonts w:ascii="Adobe Arabic" w:eastAsia="Times New Roman" w:hAnsi="Adobe Arabic" w:cs="Adobe Arabic"/>
          <w:sz w:val="32"/>
          <w:szCs w:val="32"/>
          <w:rtl/>
          <w:lang w:bidi="ar-LB"/>
        </w:rPr>
        <w:t>حتّى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تنفرج</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الأمور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وتنجلي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الظلمة،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فيؤتيه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الله</w:t>
      </w:r>
      <w:r w:rsidR="000D23FA" w:rsidRPr="003675DF">
        <w:rPr>
          <w:rFonts w:ascii="Adobe Arabic" w:eastAsia="Times New Roman" w:hAnsi="Adobe Arabic" w:cs="Adobe Arabic"/>
          <w:sz w:val="32"/>
          <w:szCs w:val="32"/>
          <w:rtl/>
          <w:lang w:bidi="ar-LB"/>
        </w:rPr>
        <w:t xml:space="preserve"> </w:t>
      </w:r>
    </w:p>
    <w:p w14:paraId="4968DB57" w14:textId="77777777" w:rsidR="002F7FF2" w:rsidRDefault="002F7FF2">
      <w:pPr>
        <w:rPr>
          <w:rFonts w:ascii="Adobe Arabic" w:eastAsia="Times New Roman" w:hAnsi="Adobe Arabic" w:cs="Adobe Arabic"/>
          <w:sz w:val="32"/>
          <w:szCs w:val="32"/>
          <w:rtl/>
          <w:lang w:bidi="ar-LB"/>
        </w:rPr>
      </w:pPr>
      <w:r>
        <w:rPr>
          <w:rFonts w:ascii="Adobe Arabic" w:eastAsia="Times New Roman" w:hAnsi="Adobe Arabic" w:cs="Adobe Arabic"/>
          <w:sz w:val="32"/>
          <w:szCs w:val="32"/>
          <w:rtl/>
          <w:lang w:bidi="ar-LB"/>
        </w:rPr>
        <w:br w:type="page"/>
      </w:r>
    </w:p>
    <w:p w14:paraId="74CB2968" w14:textId="12FE860A" w:rsidR="005D6DA2" w:rsidRPr="003675DF" w:rsidRDefault="005D6DA2" w:rsidP="003675DF">
      <w:pPr>
        <w:widowControl w:val="0"/>
        <w:bidi/>
        <w:spacing w:after="0" w:line="240" w:lineRule="auto"/>
        <w:ind w:right="54"/>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lastRenderedPageBreak/>
        <w:t>تعالى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أجره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مرّتين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جزاءً</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صبر:</w:t>
      </w:r>
      <w:r w:rsidR="000D23FA" w:rsidRPr="003675DF">
        <w:rPr>
          <w:rFonts w:ascii="Adobe Arabic" w:eastAsia="Times New Roman" w:hAnsi="Adobe Arabic" w:cs="Adobe Arabic"/>
          <w:sz w:val="32"/>
          <w:szCs w:val="32"/>
          <w:rtl/>
          <w:lang w:bidi="ar-LB"/>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lang w:bidi="ar-LB"/>
        </w:rPr>
        <w:t>أُوْلَئِكَ</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يُؤْتَوْنَ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أَجْرَهُم</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مَّرَّتَيْنِ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بِمَا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صَبَرُوا</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lang w:bidi="ar-LB"/>
        </w:rPr>
        <w:footnoteReference w:id="65"/>
      </w:r>
      <w:r w:rsidR="00AF7CB0" w:rsidRPr="003675DF">
        <w:rPr>
          <w:rFonts w:ascii="Adobe Arabic" w:eastAsia="Times New Roman" w:hAnsi="Adobe Arabic" w:cs="Adobe Arabic"/>
          <w:sz w:val="32"/>
          <w:szCs w:val="32"/>
          <w:rtl/>
          <w:lang w:bidi="ar-LB"/>
        </w:rPr>
        <w:t>.</w:t>
      </w:r>
    </w:p>
    <w:p w14:paraId="31005E83" w14:textId="77777777" w:rsidR="005D6DA2" w:rsidRPr="000C0237" w:rsidRDefault="005D6DA2" w:rsidP="000C0237">
      <w:pPr>
        <w:pStyle w:val="Style3"/>
        <w:rPr>
          <w:rFonts w:cs="Adobe Arabic"/>
          <w:color w:val="auto"/>
          <w:sz w:val="32"/>
          <w:szCs w:val="32"/>
          <w:rtl/>
        </w:rPr>
      </w:pPr>
      <w:r w:rsidRPr="000C0237">
        <w:rPr>
          <w:rFonts w:cs="Adobe Arabic"/>
          <w:color w:val="auto"/>
          <w:sz w:val="32"/>
          <w:szCs w:val="32"/>
          <w:rtl/>
        </w:rPr>
        <w:t>أنواع</w:t>
      </w:r>
      <w:r w:rsidR="000D23FA" w:rsidRPr="000C0237">
        <w:rPr>
          <w:rFonts w:cs="Adobe Arabic"/>
          <w:color w:val="auto"/>
          <w:sz w:val="32"/>
          <w:szCs w:val="32"/>
          <w:rtl/>
        </w:rPr>
        <w:t xml:space="preserve"> </w:t>
      </w:r>
      <w:r w:rsidRPr="000C0237">
        <w:rPr>
          <w:rFonts w:cs="Adobe Arabic"/>
          <w:color w:val="auto"/>
          <w:sz w:val="32"/>
          <w:szCs w:val="32"/>
          <w:rtl/>
        </w:rPr>
        <w:t>الصبر</w:t>
      </w:r>
    </w:p>
    <w:p w14:paraId="7636986F" w14:textId="7ECF18D1" w:rsidR="005D6DA2" w:rsidRPr="003675DF" w:rsidRDefault="005D6DA2" w:rsidP="003675DF">
      <w:pPr>
        <w:widowControl w:val="0"/>
        <w:bidi/>
        <w:spacing w:after="0" w:line="240" w:lineRule="auto"/>
        <w:ind w:right="54"/>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يظهر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الآيات</w:t>
      </w:r>
      <w:r w:rsidR="000D23FA" w:rsidRPr="003675DF">
        <w:rPr>
          <w:rFonts w:ascii="Adobe Arabic" w:eastAsia="Times New Roman" w:hAnsi="Adobe Arabic" w:cs="Adobe Arabic"/>
          <w:sz w:val="32"/>
          <w:szCs w:val="32"/>
          <w:rtl/>
          <w:lang w:bidi="ar-LB"/>
        </w:rPr>
        <w:t xml:space="preserve"> </w:t>
      </w:r>
      <w:r w:rsidR="00392665" w:rsidRPr="003675DF">
        <w:rPr>
          <w:rFonts w:ascii="Adobe Arabic" w:eastAsia="Times New Roman" w:hAnsi="Adobe Arabic" w:cs="Adobe Arabic"/>
          <w:sz w:val="32"/>
          <w:szCs w:val="32"/>
          <w:rtl/>
          <w:lang w:bidi="ar-LB"/>
        </w:rPr>
        <w:t>والروايات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وكلمات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علماء</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الأخلاق</w:t>
      </w:r>
      <w:r w:rsidR="00216453"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أنّه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يمكن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تقسيم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إلى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محمود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مذموم:</w:t>
      </w:r>
    </w:p>
    <w:p w14:paraId="2782DA27" w14:textId="521188DA" w:rsidR="005D6DA2" w:rsidRPr="003675DF" w:rsidRDefault="005D6DA2" w:rsidP="003675DF">
      <w:pPr>
        <w:widowControl w:val="0"/>
        <w:bidi/>
        <w:spacing w:after="0" w:line="240" w:lineRule="auto"/>
        <w:ind w:right="54"/>
        <w:contextualSpacing/>
        <w:jc w:val="both"/>
        <w:rPr>
          <w:rFonts w:ascii="Adobe Arabic" w:eastAsia="Times New Roman" w:hAnsi="Adobe Arabic" w:cs="Adobe Arabic"/>
          <w:sz w:val="32"/>
          <w:szCs w:val="32"/>
          <w:lang w:bidi="ar-LB"/>
        </w:rPr>
      </w:pPr>
      <w:r w:rsidRPr="003675DF">
        <w:rPr>
          <w:rFonts w:ascii="Adobe Arabic" w:eastAsia="Times New Roman" w:hAnsi="Adobe Arabic" w:cs="Adobe Arabic"/>
          <w:sz w:val="32"/>
          <w:szCs w:val="32"/>
          <w:rtl/>
          <w:lang w:bidi="ar-LB"/>
        </w:rPr>
        <w:t>1</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المذموم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يعني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تحمّل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الشقاء،</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وقبول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الذلّة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والاستسلام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للعوامل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الخارجيّة</w:t>
      </w:r>
      <w:r w:rsidR="00216453" w:rsidRPr="003675DF">
        <w:rPr>
          <w:rFonts w:ascii="Adobe Arabic" w:eastAsia="Times New Roman" w:hAnsi="Adobe Arabic" w:cs="Adobe Arabic"/>
          <w:sz w:val="32"/>
          <w:szCs w:val="32"/>
          <w:rtl/>
          <w:lang w:bidi="ar-LB"/>
        </w:rPr>
        <w:t>، من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دون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مرجّح</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شرعي</w:t>
      </w:r>
      <w:r w:rsidR="00216453"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عقلي</w:t>
      </w:r>
      <w:r w:rsidR="00216453"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فهناك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موارد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لا</w:t>
      </w:r>
      <w:r w:rsidR="00DC3AD9" w:rsidRPr="003675DF">
        <w:rPr>
          <w:rFonts w:ascii="Adobe Arabic" w:eastAsia="Times New Roman" w:hAnsi="Adobe Arabic" w:cs="Adobe Arabic"/>
          <w:sz w:val="32"/>
          <w:szCs w:val="32"/>
          <w:rtl/>
          <w:lang w:bidi="ar-LB"/>
        </w:rPr>
        <w:t xml:space="preserve"> </w:t>
      </w:r>
      <w:r w:rsidR="00216453" w:rsidRPr="003675DF">
        <w:rPr>
          <w:rFonts w:ascii="Adobe Arabic" w:eastAsia="Times New Roman" w:hAnsi="Adobe Arabic" w:cs="Adobe Arabic"/>
          <w:sz w:val="32"/>
          <w:szCs w:val="32"/>
          <w:rtl/>
          <w:lang w:bidi="ar-LB"/>
        </w:rPr>
        <w:t>يُعَدّ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إل</w:t>
      </w:r>
      <w:r w:rsidR="00DC3AD9"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rtl/>
          <w:lang w:bidi="ar-LB"/>
        </w:rPr>
        <w:t>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حمقا</w:t>
      </w:r>
      <w:r w:rsidR="00DC3AD9"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جُبْنَاً،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منها</w:t>
      </w:r>
      <w:r w:rsidRPr="003675DF">
        <w:rPr>
          <w:rFonts w:ascii="Adobe Arabic" w:eastAsia="Times New Roman" w:hAnsi="Adobe Arabic" w:cs="Adobe Arabic"/>
          <w:sz w:val="32"/>
          <w:szCs w:val="32"/>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يصاب</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المرء</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بمرض</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وهو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قادر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علاجه،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w:t>
      </w:r>
      <w:r w:rsidR="00216453"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rtl/>
          <w:lang w:bidi="ar-LB"/>
        </w:rPr>
        <w:t>سلب</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منه</w:t>
      </w:r>
      <w:r w:rsidR="000D23FA" w:rsidRPr="003675DF">
        <w:rPr>
          <w:rFonts w:ascii="Adobe Arabic" w:eastAsia="Times New Roman" w:hAnsi="Adobe Arabic" w:cs="Adobe Arabic"/>
          <w:sz w:val="32"/>
          <w:szCs w:val="32"/>
          <w:rtl/>
          <w:lang w:bidi="ar-LB"/>
        </w:rPr>
        <w:t xml:space="preserve"> </w:t>
      </w:r>
      <w:r w:rsidR="00DC3AD9" w:rsidRPr="003675DF">
        <w:rPr>
          <w:rFonts w:ascii="Adobe Arabic" w:eastAsia="Times New Roman" w:hAnsi="Adobe Arabic" w:cs="Adobe Arabic"/>
          <w:sz w:val="32"/>
          <w:szCs w:val="32"/>
          <w:rtl/>
          <w:lang w:bidi="ar-LB"/>
        </w:rPr>
        <w:t>حقّ</w:t>
      </w:r>
      <w:r w:rsidR="00216453"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وهو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قادر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استرداده،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الفقر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وهو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قادر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العمل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والتكسّب</w:t>
      </w:r>
      <w:r w:rsidR="00AF7CB0" w:rsidRPr="003675DF">
        <w:rPr>
          <w:rFonts w:ascii="Adobe Arabic" w:eastAsia="Times New Roman" w:hAnsi="Adobe Arabic" w:cs="Adobe Arabic"/>
          <w:sz w:val="32"/>
          <w:szCs w:val="32"/>
          <w:rtl/>
          <w:lang w:bidi="ar-LB"/>
        </w:rPr>
        <w:t>.</w:t>
      </w:r>
    </w:p>
    <w:p w14:paraId="61F7DF82" w14:textId="17F107E1" w:rsidR="005D6DA2" w:rsidRPr="003675DF" w:rsidRDefault="005D6DA2" w:rsidP="003675DF">
      <w:pPr>
        <w:widowControl w:val="0"/>
        <w:bidi/>
        <w:spacing w:after="0" w:line="240" w:lineRule="auto"/>
        <w:ind w:right="54"/>
        <w:contextualSpacing/>
        <w:jc w:val="both"/>
        <w:rPr>
          <w:rFonts w:ascii="Adobe Arabic" w:eastAsia="Times New Roman" w:hAnsi="Adobe Arabic" w:cs="Adobe Arabic"/>
          <w:sz w:val="32"/>
          <w:szCs w:val="32"/>
          <w:lang w:bidi="ar-LB"/>
        </w:rPr>
      </w:pPr>
      <w:r w:rsidRPr="003675DF">
        <w:rPr>
          <w:rFonts w:ascii="Adobe Arabic" w:eastAsia="Times New Roman" w:hAnsi="Adobe Arabic" w:cs="Adobe Arabic"/>
          <w:sz w:val="32"/>
          <w:szCs w:val="32"/>
          <w:rtl/>
          <w:lang w:bidi="ar-LB"/>
        </w:rPr>
        <w:t>2</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المحمود: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يعني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القدرة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التحمّل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والمقاومة،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والثبات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أمام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جميع</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المشاكل،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والصمود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أمام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الحوادث</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المرّة،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وعدم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الانهيار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وترك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الجزع</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والفزع،</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لأجل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بلوغ</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الأهداف</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الإله</w:t>
      </w:r>
      <w:r w:rsidR="00DC3AD9" w:rsidRPr="003675DF">
        <w:rPr>
          <w:rFonts w:ascii="Adobe Arabic" w:eastAsia="Times New Roman" w:hAnsi="Adobe Arabic" w:cs="Adobe Arabic"/>
          <w:sz w:val="32"/>
          <w:szCs w:val="32"/>
          <w:rtl/>
          <w:lang w:bidi="ar-LB"/>
        </w:rPr>
        <w:t>يّة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العليا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والغايات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الإنسانيّة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السامية،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ومنه:</w:t>
      </w:r>
    </w:p>
    <w:p w14:paraId="7D467A28" w14:textId="32BF0D3D" w:rsidR="005D6DA2" w:rsidRPr="003675DF" w:rsidRDefault="005D6DA2" w:rsidP="003675DF">
      <w:pPr>
        <w:widowControl w:val="0"/>
        <w:bidi/>
        <w:spacing w:after="0" w:line="240" w:lineRule="auto"/>
        <w:ind w:right="54"/>
        <w:contextualSpacing/>
        <w:jc w:val="both"/>
        <w:rPr>
          <w:rFonts w:ascii="Adobe Arabic" w:eastAsia="Times New Roman" w:hAnsi="Adobe Arabic" w:cs="Adobe Arabic"/>
          <w:sz w:val="32"/>
          <w:szCs w:val="32"/>
          <w:lang w:bidi="ar-LB"/>
        </w:rPr>
      </w:pPr>
      <w:r w:rsidRPr="003675DF">
        <w:rPr>
          <w:rFonts w:ascii="Adobe Arabic" w:eastAsia="Times New Roman" w:hAnsi="Adobe Arabic" w:cs="Adobe Arabic"/>
          <w:sz w:val="32"/>
          <w:szCs w:val="32"/>
          <w:rtl/>
          <w:lang w:bidi="ar-LB"/>
        </w:rPr>
        <w:t>أ</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تحب</w:t>
      </w:r>
      <w:r w:rsidR="00216453"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rtl/>
          <w:lang w:bidi="ar-LB"/>
        </w:rPr>
        <w:t>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النفس،</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وهو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جامع</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لملذ</w:t>
      </w:r>
      <w:r w:rsidR="00216453"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rtl/>
          <w:lang w:bidi="ar-LB"/>
        </w:rPr>
        <w:t>ات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الدنيا</w:t>
      </w:r>
      <w:r w:rsidR="00216453"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مال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وجاه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وسلامة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وأولاد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وزوجة</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وهذا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هو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الأصعب؛</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لأنّ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النفس</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بتركيبتها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تميل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إلى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التعلّق</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بهذه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الأمور،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فإذا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يضبط</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المرء</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نفسه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بطر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وطغى</w:t>
      </w:r>
      <w:r w:rsidR="00216453"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ويصبح</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مصداق</w:t>
      </w:r>
      <w:r w:rsidR="00C62F15" w:rsidRPr="003675DF">
        <w:rPr>
          <w:rFonts w:ascii="Adobe Arabic" w:eastAsia="Times New Roman" w:hAnsi="Adobe Arabic" w:cs="Adobe Arabic"/>
          <w:sz w:val="32"/>
          <w:szCs w:val="32"/>
          <w:rtl/>
          <w:lang w:bidi="ar-LB"/>
        </w:rPr>
        <w:t>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لقوله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تعالى</w:t>
      </w:r>
      <w:r w:rsidR="00216453"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00F60D39" w:rsidRPr="002F7FF2">
        <w:rPr>
          <w:rFonts w:ascii="Traditional Arabic" w:eastAsia="Times New Roman" w:hAnsi="Traditional Arabic" w:cs="Traditional Arabic"/>
          <w:b/>
          <w:bCs/>
          <w:color w:val="C00000"/>
          <w:sz w:val="32"/>
          <w:szCs w:val="32"/>
          <w:rtl/>
          <w:lang w:bidi="ar-LB"/>
        </w:rPr>
        <w:t>﴿</w:t>
      </w:r>
      <w:r w:rsidRPr="002F7FF2">
        <w:rPr>
          <w:rFonts w:ascii="Traditional Arabic" w:eastAsia="Times New Roman" w:hAnsi="Traditional Arabic" w:cs="Traditional Arabic"/>
          <w:b/>
          <w:bCs/>
          <w:color w:val="C00000"/>
          <w:sz w:val="32"/>
          <w:szCs w:val="32"/>
          <w:rtl/>
          <w:lang w:bidi="ar-LB"/>
        </w:rPr>
        <w:t>كَلاَّ</w:t>
      </w:r>
      <w:r w:rsidR="000D23FA" w:rsidRPr="002F7FF2">
        <w:rPr>
          <w:rFonts w:ascii="Traditional Arabic" w:eastAsia="Times New Roman" w:hAnsi="Traditional Arabic" w:cs="Traditional Arabic"/>
          <w:b/>
          <w:bCs/>
          <w:color w:val="C00000"/>
          <w:sz w:val="32"/>
          <w:szCs w:val="32"/>
          <w:rtl/>
          <w:lang w:bidi="ar-LB"/>
        </w:rPr>
        <w:t xml:space="preserve"> </w:t>
      </w:r>
      <w:r w:rsidRPr="002F7FF2">
        <w:rPr>
          <w:rFonts w:ascii="Traditional Arabic" w:eastAsia="Times New Roman" w:hAnsi="Traditional Arabic" w:cs="Traditional Arabic"/>
          <w:b/>
          <w:bCs/>
          <w:color w:val="C00000"/>
          <w:sz w:val="32"/>
          <w:szCs w:val="32"/>
          <w:rtl/>
          <w:lang w:bidi="ar-LB"/>
        </w:rPr>
        <w:t>إِنَّ</w:t>
      </w:r>
      <w:r w:rsidR="000D23FA" w:rsidRPr="002F7FF2">
        <w:rPr>
          <w:rFonts w:ascii="Traditional Arabic" w:eastAsia="Times New Roman" w:hAnsi="Traditional Arabic" w:cs="Traditional Arabic"/>
          <w:b/>
          <w:bCs/>
          <w:color w:val="C00000"/>
          <w:sz w:val="32"/>
          <w:szCs w:val="32"/>
          <w:rtl/>
          <w:lang w:bidi="ar-LB"/>
        </w:rPr>
        <w:t xml:space="preserve"> </w:t>
      </w:r>
      <w:r w:rsidRPr="002F7FF2">
        <w:rPr>
          <w:rFonts w:ascii="Traditional Arabic" w:eastAsia="Times New Roman" w:hAnsi="Traditional Arabic" w:cs="Traditional Arabic"/>
          <w:b/>
          <w:bCs/>
          <w:color w:val="C00000"/>
          <w:sz w:val="32"/>
          <w:szCs w:val="32"/>
          <w:rtl/>
          <w:lang w:bidi="ar-LB"/>
        </w:rPr>
        <w:t>الإِنسَانَ</w:t>
      </w:r>
      <w:r w:rsidR="000D23FA" w:rsidRPr="002F7FF2">
        <w:rPr>
          <w:rFonts w:ascii="Traditional Arabic" w:eastAsia="Times New Roman" w:hAnsi="Traditional Arabic" w:cs="Traditional Arabic"/>
          <w:b/>
          <w:bCs/>
          <w:color w:val="C00000"/>
          <w:sz w:val="32"/>
          <w:szCs w:val="32"/>
          <w:rtl/>
          <w:lang w:bidi="ar-LB"/>
        </w:rPr>
        <w:t xml:space="preserve"> </w:t>
      </w:r>
      <w:r w:rsidRPr="002F7FF2">
        <w:rPr>
          <w:rFonts w:ascii="Traditional Arabic" w:eastAsia="Times New Roman" w:hAnsi="Traditional Arabic" w:cs="Traditional Arabic"/>
          <w:b/>
          <w:bCs/>
          <w:color w:val="C00000"/>
          <w:sz w:val="32"/>
          <w:szCs w:val="32"/>
          <w:rtl/>
          <w:lang w:bidi="ar-LB"/>
        </w:rPr>
        <w:t>لَيَطْغَى</w:t>
      </w:r>
      <w:r w:rsidR="00216453" w:rsidRPr="002F7FF2">
        <w:rPr>
          <w:rFonts w:ascii="Traditional Arabic" w:eastAsia="Times New Roman" w:hAnsi="Traditional Arabic" w:cs="Traditional Arabic"/>
          <w:b/>
          <w:bCs/>
          <w:color w:val="C00000"/>
          <w:sz w:val="32"/>
          <w:szCs w:val="32"/>
          <w:rtl/>
          <w:lang w:bidi="ar-LB"/>
        </w:rPr>
        <w:t xml:space="preserve"> *</w:t>
      </w:r>
      <w:r w:rsidR="000D23FA" w:rsidRPr="002F7FF2">
        <w:rPr>
          <w:rFonts w:ascii="Traditional Arabic" w:eastAsia="Times New Roman" w:hAnsi="Traditional Arabic" w:cs="Traditional Arabic"/>
          <w:b/>
          <w:bCs/>
          <w:color w:val="C00000"/>
          <w:sz w:val="32"/>
          <w:szCs w:val="32"/>
          <w:rtl/>
          <w:lang w:bidi="ar-LB"/>
        </w:rPr>
        <w:t xml:space="preserve"> </w:t>
      </w:r>
      <w:r w:rsidRPr="002F7FF2">
        <w:rPr>
          <w:rFonts w:ascii="Traditional Arabic" w:eastAsia="Times New Roman" w:hAnsi="Traditional Arabic" w:cs="Traditional Arabic"/>
          <w:b/>
          <w:bCs/>
          <w:color w:val="C00000"/>
          <w:sz w:val="32"/>
          <w:szCs w:val="32"/>
          <w:rtl/>
          <w:lang w:bidi="ar-LB"/>
        </w:rPr>
        <w:t>أَن</w:t>
      </w:r>
      <w:r w:rsidR="000D23FA" w:rsidRPr="002F7FF2">
        <w:rPr>
          <w:rFonts w:ascii="Traditional Arabic" w:eastAsia="Times New Roman" w:hAnsi="Traditional Arabic" w:cs="Traditional Arabic"/>
          <w:b/>
          <w:bCs/>
          <w:color w:val="C00000"/>
          <w:sz w:val="32"/>
          <w:szCs w:val="32"/>
          <w:rtl/>
          <w:lang w:bidi="ar-LB"/>
        </w:rPr>
        <w:t xml:space="preserve"> </w:t>
      </w:r>
      <w:r w:rsidRPr="002F7FF2">
        <w:rPr>
          <w:rFonts w:ascii="Traditional Arabic" w:eastAsia="Times New Roman" w:hAnsi="Traditional Arabic" w:cs="Traditional Arabic"/>
          <w:b/>
          <w:bCs/>
          <w:color w:val="C00000"/>
          <w:sz w:val="32"/>
          <w:szCs w:val="32"/>
          <w:rtl/>
          <w:lang w:bidi="ar-LB"/>
        </w:rPr>
        <w:t>رَّآهُ</w:t>
      </w:r>
      <w:r w:rsidR="000D23FA" w:rsidRPr="002F7FF2">
        <w:rPr>
          <w:rFonts w:ascii="Traditional Arabic" w:eastAsia="Times New Roman" w:hAnsi="Traditional Arabic" w:cs="Traditional Arabic"/>
          <w:b/>
          <w:bCs/>
          <w:color w:val="C00000"/>
          <w:sz w:val="32"/>
          <w:szCs w:val="32"/>
          <w:rtl/>
          <w:lang w:bidi="ar-LB"/>
        </w:rPr>
        <w:t xml:space="preserve"> </w:t>
      </w:r>
      <w:r w:rsidRPr="002F7FF2">
        <w:rPr>
          <w:rFonts w:ascii="Traditional Arabic" w:eastAsia="Times New Roman" w:hAnsi="Traditional Arabic" w:cs="Traditional Arabic"/>
          <w:b/>
          <w:bCs/>
          <w:color w:val="C00000"/>
          <w:sz w:val="32"/>
          <w:szCs w:val="32"/>
          <w:rtl/>
          <w:lang w:bidi="ar-LB"/>
        </w:rPr>
        <w:t>اسْتَغْنَى</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lang w:bidi="ar-LB"/>
        </w:rPr>
        <w:footnoteReference w:id="66"/>
      </w:r>
      <w:r w:rsidR="00AF7CB0" w:rsidRPr="003675DF">
        <w:rPr>
          <w:rFonts w:ascii="Adobe Arabic" w:eastAsia="Times New Roman" w:hAnsi="Adobe Arabic" w:cs="Adobe Arabic"/>
          <w:sz w:val="32"/>
          <w:szCs w:val="32"/>
          <w:rtl/>
          <w:lang w:bidi="ar-LB"/>
        </w:rPr>
        <w:t>.</w:t>
      </w:r>
    </w:p>
    <w:p w14:paraId="13C93B02" w14:textId="1FF60479" w:rsidR="005D6DA2" w:rsidRPr="003675DF" w:rsidRDefault="005D6DA2" w:rsidP="003675DF">
      <w:pPr>
        <w:widowControl w:val="0"/>
        <w:bidi/>
        <w:spacing w:after="0" w:line="240" w:lineRule="auto"/>
        <w:ind w:right="54"/>
        <w:contextualSpacing/>
        <w:jc w:val="both"/>
        <w:rPr>
          <w:rFonts w:ascii="Adobe Arabic" w:eastAsia="Times New Roman" w:hAnsi="Adobe Arabic" w:cs="Adobe Arabic"/>
          <w:sz w:val="32"/>
          <w:szCs w:val="32"/>
          <w:lang w:bidi="ar-LB"/>
        </w:rPr>
      </w:pPr>
      <w:r w:rsidRPr="003675DF">
        <w:rPr>
          <w:rFonts w:ascii="Adobe Arabic" w:eastAsia="Times New Roman" w:hAnsi="Adobe Arabic" w:cs="Adobe Arabic"/>
          <w:sz w:val="32"/>
          <w:szCs w:val="32"/>
          <w:rtl/>
          <w:lang w:bidi="ar-LB"/>
        </w:rPr>
        <w:t>ب</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تكره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النفس:</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كالصبر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الطاعة،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والطاعة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الأمور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التي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أوجبها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المولى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تعالى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عبادات</w:t>
      </w:r>
      <w:r w:rsidR="00216453"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كالصلاة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والزكاة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والحج</w:t>
      </w:r>
      <w:r w:rsidR="00392665" w:rsidRPr="003675DF">
        <w:rPr>
          <w:rFonts w:ascii="Adobe Arabic" w:eastAsia="Times New Roman" w:hAnsi="Adobe Arabic" w:cs="Adobe Arabic"/>
          <w:sz w:val="32"/>
          <w:szCs w:val="32"/>
          <w:rtl/>
          <w:lang w:bidi="ar-LB"/>
        </w:rPr>
        <w:t>ّ</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00216453" w:rsidRPr="003675DF">
        <w:rPr>
          <w:rFonts w:ascii="Adobe Arabic" w:eastAsia="Times New Roman" w:hAnsi="Adobe Arabic" w:cs="Adobe Arabic"/>
          <w:sz w:val="32"/>
          <w:szCs w:val="32"/>
          <w:rtl/>
          <w:lang w:bidi="ar-LB"/>
        </w:rPr>
        <w:t>فا</w:t>
      </w:r>
      <w:r w:rsidRPr="003675DF">
        <w:rPr>
          <w:rFonts w:ascii="Adobe Arabic" w:eastAsia="Times New Roman" w:hAnsi="Adobe Arabic" w:cs="Adobe Arabic"/>
          <w:sz w:val="32"/>
          <w:szCs w:val="32"/>
          <w:rtl/>
          <w:lang w:bidi="ar-LB"/>
        </w:rPr>
        <w:t>لنفس</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بطبيعتها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تنفر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العبود</w:t>
      </w:r>
      <w:r w:rsidR="00DC3AD9" w:rsidRPr="003675DF">
        <w:rPr>
          <w:rFonts w:ascii="Adobe Arabic" w:eastAsia="Times New Roman" w:hAnsi="Adobe Arabic" w:cs="Adobe Arabic"/>
          <w:sz w:val="32"/>
          <w:szCs w:val="32"/>
          <w:rtl/>
          <w:lang w:bidi="ar-LB"/>
        </w:rPr>
        <w:t>يّة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وتميل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الربوب</w:t>
      </w:r>
      <w:r w:rsidR="00DC3AD9" w:rsidRPr="003675DF">
        <w:rPr>
          <w:rFonts w:ascii="Adobe Arabic" w:eastAsia="Times New Roman" w:hAnsi="Adobe Arabic" w:cs="Adobe Arabic"/>
          <w:sz w:val="32"/>
          <w:szCs w:val="32"/>
          <w:rtl/>
          <w:lang w:bidi="ar-LB"/>
        </w:rPr>
        <w:t>يّة</w:t>
      </w:r>
      <w:r w:rsidR="00216453" w:rsidRPr="003675DF">
        <w:rPr>
          <w:rFonts w:ascii="Adobe Arabic" w:eastAsia="Times New Roman" w:hAnsi="Adobe Arabic" w:cs="Adobe Arabic"/>
          <w:sz w:val="32"/>
          <w:szCs w:val="32"/>
          <w:rtl/>
          <w:lang w:bidi="ar-LB"/>
        </w:rPr>
        <w:t>،</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عن</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رسول</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00DB7664" w:rsidRPr="003675DF">
        <w:rPr>
          <w:rFonts w:ascii="Adobe Arabic" w:eastAsia="Calibri" w:hAnsi="Adobe Arabic" w:cs="Adobe Arabic"/>
          <w:kern w:val="2"/>
          <w:sz w:val="32"/>
          <w:szCs w:val="32"/>
          <w:shd w:val="clear" w:color="auto" w:fill="FFFFFF"/>
          <w:rtl/>
          <w14:ligatures w14:val="standardContextual"/>
        </w:rPr>
        <w:t>:</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w:t>
      </w:r>
      <w:r w:rsidRPr="003675DF">
        <w:rPr>
          <w:rFonts w:ascii="Adobe Arabic" w:eastAsia="Calibri" w:hAnsi="Adobe Arabic" w:cs="Adobe Arabic"/>
          <w:b/>
          <w:bCs/>
          <w:kern w:val="2"/>
          <w:sz w:val="32"/>
          <w:szCs w:val="32"/>
          <w:shd w:val="clear" w:color="auto" w:fill="FFFFFF"/>
          <w:rtl/>
          <w14:ligatures w14:val="standardContextual"/>
        </w:rPr>
        <w:t>الصبر</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ثلاثة</w:t>
      </w:r>
      <w:r w:rsidR="00216453" w:rsidRPr="003675DF">
        <w:rPr>
          <w:rFonts w:ascii="Adobe Arabic" w:eastAsia="Calibri" w:hAnsi="Adobe Arabic" w:cs="Adobe Arabic"/>
          <w:b/>
          <w:bCs/>
          <w:kern w:val="2"/>
          <w:sz w:val="32"/>
          <w:szCs w:val="32"/>
          <w:shd w:val="clear" w:color="auto" w:fill="FFFFFF"/>
          <w:rtl/>
          <w14:ligatures w14:val="standardContextual"/>
        </w:rPr>
        <w:t>:</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صبر</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عند</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المصيبة،</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وصبر</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عند</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الطاعة،</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وصبر</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عن</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المعصية</w:t>
      </w:r>
      <w:r w:rsidR="00AF7CB0" w:rsidRPr="003675DF">
        <w:rPr>
          <w:rFonts w:ascii="Adobe Arabic" w:eastAsia="Calibri" w:hAnsi="Adobe Arabic" w:cs="Adobe Arabic"/>
          <w:b/>
          <w:bCs/>
          <w:kern w:val="2"/>
          <w:sz w:val="32"/>
          <w:szCs w:val="32"/>
          <w:shd w:val="clear" w:color="auto" w:fill="FFFFFF"/>
          <w:rtl/>
          <w14:ligatures w14:val="standardContextual"/>
        </w:rPr>
        <w:t>...</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ومن</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صبر</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على</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الطاعة</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كتب</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الله</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له</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ست</w:t>
      </w:r>
      <w:r w:rsidR="00DB7664" w:rsidRPr="003675DF">
        <w:rPr>
          <w:rFonts w:ascii="Adobe Arabic" w:eastAsia="Calibri" w:hAnsi="Adobe Arabic" w:cs="Adobe Arabic"/>
          <w:b/>
          <w:bCs/>
          <w:kern w:val="2"/>
          <w:sz w:val="32"/>
          <w:szCs w:val="32"/>
          <w:shd w:val="clear" w:color="auto" w:fill="FFFFFF"/>
          <w:rtl/>
          <w14:ligatures w14:val="standardContextual"/>
        </w:rPr>
        <w:t>ّ</w:t>
      </w:r>
      <w:r w:rsidR="00392665" w:rsidRPr="003675DF">
        <w:rPr>
          <w:rFonts w:ascii="Adobe Arabic" w:eastAsia="Calibri" w:hAnsi="Adobe Arabic" w:cs="Adobe Arabic"/>
          <w:b/>
          <w:bCs/>
          <w:kern w:val="2"/>
          <w:sz w:val="32"/>
          <w:szCs w:val="32"/>
          <w:shd w:val="clear" w:color="auto" w:fill="FFFFFF"/>
          <w:rtl/>
          <w14:ligatures w14:val="standardContextual"/>
        </w:rPr>
        <w:t>مئة</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درجة</w:t>
      </w:r>
      <w:r w:rsidR="00DB7664" w:rsidRPr="003675DF">
        <w:rPr>
          <w:rFonts w:ascii="Adobe Arabic" w:eastAsia="Calibri" w:hAnsi="Adobe Arabic" w:cs="Adobe Arabic"/>
          <w:b/>
          <w:bCs/>
          <w:kern w:val="2"/>
          <w:sz w:val="32"/>
          <w:szCs w:val="32"/>
          <w:shd w:val="clear" w:color="auto" w:fill="FFFFFF"/>
          <w:rtl/>
          <w14:ligatures w14:val="standardContextual"/>
        </w:rPr>
        <w:t>،</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ما</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بين</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الدرجة</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إلى</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الدرجة</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كما</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بين</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تخوم</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الأرض</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إلى</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منتهى</w:t>
      </w:r>
      <w:r w:rsidR="000D23FA" w:rsidRPr="003675DF">
        <w:rPr>
          <w:rFonts w:ascii="Adobe Arabic" w:eastAsia="Calibri" w:hAnsi="Adobe Arabic" w:cs="Adobe Arabic"/>
          <w:b/>
          <w:bCs/>
          <w:kern w:val="2"/>
          <w:sz w:val="32"/>
          <w:szCs w:val="32"/>
          <w:shd w:val="clear" w:color="auto" w:fill="FFFFFF"/>
          <w:rtl/>
          <w14:ligatures w14:val="standardContextual"/>
        </w:rPr>
        <w:t xml:space="preserve"> </w:t>
      </w:r>
      <w:r w:rsidRPr="003675DF">
        <w:rPr>
          <w:rFonts w:ascii="Adobe Arabic" w:eastAsia="Calibri" w:hAnsi="Adobe Arabic" w:cs="Adobe Arabic"/>
          <w:b/>
          <w:bCs/>
          <w:kern w:val="2"/>
          <w:sz w:val="32"/>
          <w:szCs w:val="32"/>
          <w:shd w:val="clear" w:color="auto" w:fill="FFFFFF"/>
          <w:rtl/>
          <w14:ligatures w14:val="standardContextual"/>
        </w:rPr>
        <w:t>العرش</w:t>
      </w:r>
      <w:r w:rsidR="00AF7CB0" w:rsidRPr="003675DF">
        <w:rPr>
          <w:rFonts w:ascii="Adobe Arabic" w:eastAsia="Calibri" w:hAnsi="Adobe Arabic" w:cs="Adobe Arabic"/>
          <w:kern w:val="2"/>
          <w:sz w:val="32"/>
          <w:szCs w:val="32"/>
          <w:shd w:val="clear" w:color="auto" w:fill="FFFFFF"/>
          <w:rtl/>
          <w14:ligatures w14:val="standardContextual"/>
        </w:rPr>
        <w:t>...</w:t>
      </w:r>
      <w:r w:rsidRPr="003675DF">
        <w:rPr>
          <w:rFonts w:ascii="Adobe Arabic" w:eastAsia="Calibri" w:hAnsi="Adobe Arabic" w:cs="Adobe Arabic"/>
          <w:kern w:val="2"/>
          <w:sz w:val="32"/>
          <w:szCs w:val="32"/>
          <w:shd w:val="clear" w:color="auto" w:fill="FFFFFF"/>
          <w:rtl/>
          <w14:ligatures w14:val="standardContextual"/>
        </w:rPr>
        <w:t>»</w:t>
      </w:r>
      <w:r w:rsidR="00AF7CB0" w:rsidRPr="003675DF">
        <w:rPr>
          <w:rFonts w:ascii="Adobe Arabic" w:eastAsia="Calibri" w:hAnsi="Adobe Arabic" w:cs="Adobe Arabic"/>
          <w:kern w:val="2"/>
          <w:sz w:val="32"/>
          <w:szCs w:val="32"/>
          <w:shd w:val="clear" w:color="auto" w:fill="FFFFFF"/>
          <w:rtl/>
          <w14:ligatures w14:val="standardContextual"/>
        </w:rPr>
        <w:t>.</w:t>
      </w:r>
      <w:r w:rsidRPr="003675DF">
        <w:rPr>
          <w:rFonts w:ascii="Adobe Arabic" w:eastAsia="Calibri" w:hAnsi="Adobe Arabic" w:cs="Adobe Arabic"/>
          <w:kern w:val="2"/>
          <w:sz w:val="32"/>
          <w:szCs w:val="32"/>
          <w:shd w:val="clear" w:color="auto" w:fill="FFFFFF"/>
          <w:vertAlign w:val="superscript"/>
          <w14:ligatures w14:val="standardContextual"/>
        </w:rPr>
        <w:footnoteReference w:id="67"/>
      </w:r>
    </w:p>
    <w:p w14:paraId="29E9738D" w14:textId="54C6F745" w:rsidR="005D6DA2" w:rsidRPr="003675DF" w:rsidRDefault="005D6DA2" w:rsidP="003675DF">
      <w:pPr>
        <w:widowControl w:val="0"/>
        <w:bidi/>
        <w:spacing w:after="0" w:line="240" w:lineRule="auto"/>
        <w:ind w:right="54"/>
        <w:contextualSpacing/>
        <w:jc w:val="both"/>
        <w:rPr>
          <w:rFonts w:ascii="Adobe Arabic" w:eastAsia="Times New Roman" w:hAnsi="Adobe Arabic" w:cs="Adobe Arabic"/>
          <w:sz w:val="32"/>
          <w:szCs w:val="32"/>
          <w:lang w:bidi="ar-LB"/>
        </w:rPr>
      </w:pPr>
      <w:r w:rsidRPr="003675DF">
        <w:rPr>
          <w:rFonts w:ascii="Adobe Arabic" w:eastAsia="Times New Roman" w:hAnsi="Adobe Arabic" w:cs="Adobe Arabic"/>
          <w:sz w:val="32"/>
          <w:szCs w:val="32"/>
          <w:rtl/>
          <w:lang w:bidi="ar-LB"/>
        </w:rPr>
        <w:t>ج</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المعصية،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والمعاصي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مثل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الغيبة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والكذب</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والرياء</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والعجب</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أيض</w:t>
      </w:r>
      <w:r w:rsidR="00C62F15" w:rsidRPr="003675DF">
        <w:rPr>
          <w:rFonts w:ascii="Adobe Arabic" w:eastAsia="Times New Roman" w:hAnsi="Adobe Arabic" w:cs="Adobe Arabic"/>
          <w:sz w:val="32"/>
          <w:szCs w:val="32"/>
          <w:rtl/>
          <w:lang w:bidi="ar-LB"/>
        </w:rPr>
        <w:t>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يحتاج</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المرء</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صبراً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الابتعاد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عنها</w:t>
      </w:r>
      <w:r w:rsidR="00DB7664"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لأنّ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النفس</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تغفل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عنها</w:t>
      </w:r>
      <w:r w:rsidR="00AF7CB0" w:rsidRPr="003675DF">
        <w:rPr>
          <w:rFonts w:ascii="Adobe Arabic" w:eastAsia="Times New Roman" w:hAnsi="Adobe Arabic" w:cs="Adobe Arabic"/>
          <w:sz w:val="32"/>
          <w:szCs w:val="32"/>
          <w:rtl/>
          <w:lang w:bidi="ar-LB"/>
        </w:rPr>
        <w:t>.</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وفي</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رواية</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رسول</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المذكورة</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قوله:</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Calibri" w:hAnsi="Adobe Arabic" w:cs="Adobe Arabic"/>
          <w:kern w:val="2"/>
          <w:sz w:val="32"/>
          <w:szCs w:val="32"/>
          <w:shd w:val="clear" w:color="auto" w:fill="FFFFFF"/>
          <w:rtl/>
          <w14:ligatures w14:val="standardContextual"/>
        </w:rPr>
        <w:t>«</w:t>
      </w:r>
      <w:r w:rsidR="00AF7CB0" w:rsidRPr="003675DF">
        <w:rPr>
          <w:rFonts w:ascii="Adobe Arabic" w:eastAsia="Calibri" w:hAnsi="Adobe Arabic" w:cs="Adobe Arabic"/>
          <w:kern w:val="2"/>
          <w:sz w:val="32"/>
          <w:szCs w:val="32"/>
          <w:shd w:val="clear" w:color="auto" w:fill="FFFFFF"/>
          <w:rtl/>
          <w14:ligatures w14:val="standardContextual"/>
        </w:rPr>
        <w:t>...</w:t>
      </w:r>
      <w:r w:rsidR="000D23FA" w:rsidRPr="003675DF">
        <w:rPr>
          <w:rFonts w:ascii="Adobe Arabic" w:eastAsia="Calibri" w:hAnsi="Adobe Arabic" w:cs="Adobe Arabic"/>
          <w:kern w:val="2"/>
          <w:sz w:val="32"/>
          <w:szCs w:val="32"/>
          <w:shd w:val="clear" w:color="auto" w:fill="FFFFFF"/>
          <w:rtl/>
          <w14:ligatures w14:val="standardContextual"/>
        </w:rPr>
        <w:t xml:space="preserve"> </w:t>
      </w:r>
      <w:r w:rsidRPr="003675DF">
        <w:rPr>
          <w:rFonts w:ascii="Adobe Arabic" w:eastAsia="Times New Roman" w:hAnsi="Adobe Arabic" w:cs="Adobe Arabic"/>
          <w:b/>
          <w:bCs/>
          <w:sz w:val="32"/>
          <w:szCs w:val="32"/>
          <w:rtl/>
          <w:lang w:bidi="ar-LB"/>
        </w:rPr>
        <w:t>فمن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صبر</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على</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المصيبة</w:t>
      </w:r>
      <w:r w:rsidR="000D23FA" w:rsidRPr="003675DF">
        <w:rPr>
          <w:rFonts w:ascii="Adobe Arabic" w:eastAsia="Times New Roman" w:hAnsi="Adobe Arabic" w:cs="Adobe Arabic"/>
          <w:b/>
          <w:bCs/>
          <w:sz w:val="32"/>
          <w:szCs w:val="32"/>
          <w:rtl/>
          <w:lang w:bidi="ar-LB"/>
        </w:rPr>
        <w:t xml:space="preserve"> </w:t>
      </w:r>
      <w:r w:rsidR="00A045F8" w:rsidRPr="003675DF">
        <w:rPr>
          <w:rFonts w:ascii="Adobe Arabic" w:eastAsia="Times New Roman" w:hAnsi="Adobe Arabic" w:cs="Adobe Arabic"/>
          <w:b/>
          <w:bCs/>
          <w:sz w:val="32"/>
          <w:szCs w:val="32"/>
          <w:rtl/>
          <w:lang w:bidi="ar-LB"/>
        </w:rPr>
        <w:t>حتّى</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يرد</w:t>
      </w:r>
      <w:r w:rsidR="00216453" w:rsidRPr="003675DF">
        <w:rPr>
          <w:rFonts w:ascii="Adobe Arabic" w:eastAsia="Times New Roman" w:hAnsi="Adobe Arabic" w:cs="Adobe Arabic"/>
          <w:b/>
          <w:bCs/>
          <w:sz w:val="32"/>
          <w:szCs w:val="32"/>
          <w:rtl/>
          <w:lang w:bidi="ar-LB"/>
        </w:rPr>
        <w:t>ّ</w:t>
      </w:r>
      <w:r w:rsidRPr="003675DF">
        <w:rPr>
          <w:rFonts w:ascii="Adobe Arabic" w:eastAsia="Times New Roman" w:hAnsi="Adobe Arabic" w:cs="Adobe Arabic"/>
          <w:b/>
          <w:bCs/>
          <w:sz w:val="32"/>
          <w:szCs w:val="32"/>
          <w:rtl/>
          <w:lang w:bidi="ar-LB"/>
        </w:rPr>
        <w:t>ها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بحسن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عزائها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كتب</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الله</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له</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ثلاث</w:t>
      </w:r>
      <w:r w:rsidR="00392665" w:rsidRPr="003675DF">
        <w:rPr>
          <w:rFonts w:ascii="Adobe Arabic" w:eastAsia="Times New Roman" w:hAnsi="Adobe Arabic" w:cs="Adobe Arabic"/>
          <w:b/>
          <w:bCs/>
          <w:sz w:val="32"/>
          <w:szCs w:val="32"/>
          <w:rtl/>
          <w:lang w:bidi="ar-LB"/>
        </w:rPr>
        <w:t>مئة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درجة</w:t>
      </w:r>
      <w:r w:rsidR="00216453" w:rsidRPr="003675DF">
        <w:rPr>
          <w:rFonts w:ascii="Adobe Arabic" w:eastAsia="Times New Roman" w:hAnsi="Adobe Arabic" w:cs="Adobe Arabic"/>
          <w:b/>
          <w:bCs/>
          <w:sz w:val="32"/>
          <w:szCs w:val="32"/>
          <w:rtl/>
          <w:lang w:bidi="ar-LB"/>
        </w:rPr>
        <w:t>،</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بين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الدرجة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إلى</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الدرجة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كما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بين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السماء</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والأرض</w:t>
      </w:r>
      <w:r w:rsidR="00AF7CB0" w:rsidRPr="003675DF">
        <w:rPr>
          <w:rFonts w:ascii="Adobe Arabic" w:eastAsia="Times New Roman" w:hAnsi="Adobe Arabic" w:cs="Adobe Arabic"/>
          <w:b/>
          <w:bCs/>
          <w:sz w:val="32"/>
          <w:szCs w:val="32"/>
          <w:rtl/>
          <w:lang w:bidi="ar-LB"/>
        </w:rPr>
        <w:t>...</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ومن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صبر</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عن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المعصية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كتب</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الله</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له</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تسع</w:t>
      </w:r>
      <w:r w:rsidR="00392665" w:rsidRPr="003675DF">
        <w:rPr>
          <w:rFonts w:ascii="Adobe Arabic" w:eastAsia="Times New Roman" w:hAnsi="Adobe Arabic" w:cs="Adobe Arabic"/>
          <w:b/>
          <w:bCs/>
          <w:sz w:val="32"/>
          <w:szCs w:val="32"/>
          <w:rtl/>
          <w:lang w:bidi="ar-LB"/>
        </w:rPr>
        <w:t>مئة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درجة</w:t>
      </w:r>
      <w:r w:rsidR="00DB7664" w:rsidRPr="003675DF">
        <w:rPr>
          <w:rFonts w:ascii="Adobe Arabic" w:eastAsia="Times New Roman" w:hAnsi="Adobe Arabic" w:cs="Adobe Arabic"/>
          <w:b/>
          <w:bCs/>
          <w:sz w:val="32"/>
          <w:szCs w:val="32"/>
          <w:rtl/>
          <w:lang w:bidi="ar-LB"/>
        </w:rPr>
        <w:t>،</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بين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درجة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إلى</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الدرجة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كما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بين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تخوم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الأرض</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إلى</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منتهى</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العرش</w:t>
      </w:r>
      <w:r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vertAlign w:val="superscript"/>
          <w:rtl/>
          <w:lang w:bidi="ar-LB"/>
        </w:rPr>
        <w:footnoteReference w:id="68"/>
      </w:r>
      <w:r w:rsidR="00AF7CB0" w:rsidRPr="003675DF">
        <w:rPr>
          <w:rFonts w:ascii="Adobe Arabic" w:eastAsia="Times New Roman" w:hAnsi="Adobe Arabic" w:cs="Adobe Arabic"/>
          <w:sz w:val="32"/>
          <w:szCs w:val="32"/>
          <w:rtl/>
          <w:lang w:bidi="ar-LB"/>
        </w:rPr>
        <w:t>.</w:t>
      </w:r>
    </w:p>
    <w:p w14:paraId="02259D2F" w14:textId="77777777" w:rsidR="002777C4" w:rsidRDefault="005D6DA2" w:rsidP="003675DF">
      <w:pPr>
        <w:widowControl w:val="0"/>
        <w:bidi/>
        <w:spacing w:after="0" w:line="240" w:lineRule="auto"/>
        <w:ind w:right="54"/>
        <w:contextualSpacing/>
        <w:jc w:val="both"/>
        <w:rPr>
          <w:rFonts w:ascii="Adobe Arabic" w:eastAsia="Times New Roman" w:hAnsi="Adobe Arabic" w:cs="Adobe Arabic"/>
          <w:b/>
          <w:bCs/>
          <w:sz w:val="32"/>
          <w:szCs w:val="32"/>
          <w:rtl/>
          <w:lang w:bidi="ar-LB"/>
        </w:rPr>
      </w:pPr>
      <w:r w:rsidRPr="003675DF">
        <w:rPr>
          <w:rFonts w:ascii="Adobe Arabic" w:eastAsia="Times New Roman" w:hAnsi="Adobe Arabic" w:cs="Adobe Arabic"/>
          <w:sz w:val="32"/>
          <w:szCs w:val="32"/>
          <w:rtl/>
          <w:lang w:bidi="ar-LB"/>
        </w:rPr>
        <w:t>د</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الابتلاءات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والمصائب</w:t>
      </w:r>
      <w:r w:rsidR="00216453"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فقد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عزيز</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خسارة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مال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مرض</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وفيها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قال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الرسول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الأكرم</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b/>
          <w:bCs/>
          <w:sz w:val="32"/>
          <w:szCs w:val="32"/>
          <w:rtl/>
          <w:lang w:bidi="ar-LB"/>
        </w:rPr>
        <w:t>إذا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وج</w:t>
      </w:r>
      <w:r w:rsidR="00216453" w:rsidRPr="003675DF">
        <w:rPr>
          <w:rFonts w:ascii="Adobe Arabic" w:eastAsia="Times New Roman" w:hAnsi="Adobe Arabic" w:cs="Adobe Arabic"/>
          <w:b/>
          <w:bCs/>
          <w:sz w:val="32"/>
          <w:szCs w:val="32"/>
          <w:rtl/>
          <w:lang w:bidi="ar-LB"/>
        </w:rPr>
        <w:t>ّ</w:t>
      </w:r>
      <w:r w:rsidRPr="003675DF">
        <w:rPr>
          <w:rFonts w:ascii="Adobe Arabic" w:eastAsia="Times New Roman" w:hAnsi="Adobe Arabic" w:cs="Adobe Arabic"/>
          <w:b/>
          <w:bCs/>
          <w:sz w:val="32"/>
          <w:szCs w:val="32"/>
          <w:rtl/>
          <w:lang w:bidi="ar-LB"/>
        </w:rPr>
        <w:t>هت</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على</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عبد</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عبيدي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مصيبة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في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بدنه</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أو</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ماله</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أو</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ولده</w:t>
      </w:r>
      <w:r w:rsidR="00216453" w:rsidRPr="003675DF">
        <w:rPr>
          <w:rFonts w:ascii="Adobe Arabic" w:eastAsia="Times New Roman" w:hAnsi="Adobe Arabic" w:cs="Adobe Arabic"/>
          <w:b/>
          <w:bCs/>
          <w:sz w:val="32"/>
          <w:szCs w:val="32"/>
          <w:rtl/>
          <w:lang w:bidi="ar-LB"/>
        </w:rPr>
        <w:t>،</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ثم</w:t>
      </w:r>
      <w:r w:rsidR="00216453" w:rsidRPr="003675DF">
        <w:rPr>
          <w:rFonts w:ascii="Adobe Arabic" w:eastAsia="Times New Roman" w:hAnsi="Adobe Arabic" w:cs="Adobe Arabic"/>
          <w:b/>
          <w:bCs/>
          <w:sz w:val="32"/>
          <w:szCs w:val="32"/>
          <w:rtl/>
          <w:lang w:bidi="ar-LB"/>
        </w:rPr>
        <w:t>ّ</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استقبل</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ذلك</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بصبر</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جميل</w:t>
      </w:r>
      <w:r w:rsidR="00216453" w:rsidRPr="003675DF">
        <w:rPr>
          <w:rFonts w:ascii="Adobe Arabic" w:eastAsia="Times New Roman" w:hAnsi="Adobe Arabic" w:cs="Adobe Arabic"/>
          <w:b/>
          <w:bCs/>
          <w:sz w:val="32"/>
          <w:szCs w:val="32"/>
          <w:rtl/>
          <w:lang w:bidi="ar-LB"/>
        </w:rPr>
        <w:t>،</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استحييت</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منه</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يوم</w:t>
      </w:r>
      <w:r w:rsidR="000D23FA" w:rsidRPr="003675DF">
        <w:rPr>
          <w:rFonts w:ascii="Adobe Arabic" w:eastAsia="Times New Roman" w:hAnsi="Adobe Arabic" w:cs="Adobe Arabic"/>
          <w:b/>
          <w:bCs/>
          <w:sz w:val="32"/>
          <w:szCs w:val="32"/>
          <w:rtl/>
          <w:lang w:bidi="ar-LB"/>
        </w:rPr>
        <w:t xml:space="preserve"> </w:t>
      </w:r>
    </w:p>
    <w:p w14:paraId="73F0E08E" w14:textId="77777777" w:rsidR="002777C4" w:rsidRDefault="002777C4">
      <w:pPr>
        <w:rPr>
          <w:rFonts w:ascii="Adobe Arabic" w:eastAsia="Times New Roman" w:hAnsi="Adobe Arabic" w:cs="Adobe Arabic"/>
          <w:b/>
          <w:bCs/>
          <w:sz w:val="32"/>
          <w:szCs w:val="32"/>
          <w:rtl/>
          <w:lang w:bidi="ar-LB"/>
        </w:rPr>
      </w:pPr>
      <w:r>
        <w:rPr>
          <w:rFonts w:ascii="Adobe Arabic" w:eastAsia="Times New Roman" w:hAnsi="Adobe Arabic" w:cs="Adobe Arabic"/>
          <w:b/>
          <w:bCs/>
          <w:sz w:val="32"/>
          <w:szCs w:val="32"/>
          <w:rtl/>
          <w:lang w:bidi="ar-LB"/>
        </w:rPr>
        <w:br w:type="page"/>
      </w:r>
    </w:p>
    <w:p w14:paraId="7C02A80F" w14:textId="780BB377" w:rsidR="005D6DA2" w:rsidRPr="003675DF" w:rsidRDefault="005D6DA2" w:rsidP="003675DF">
      <w:pPr>
        <w:widowControl w:val="0"/>
        <w:bidi/>
        <w:spacing w:after="0" w:line="240" w:lineRule="auto"/>
        <w:ind w:right="54"/>
        <w:contextualSpacing/>
        <w:jc w:val="both"/>
        <w:rPr>
          <w:rFonts w:ascii="Adobe Arabic" w:eastAsia="Calibri" w:hAnsi="Adobe Arabic" w:cs="Adobe Arabic"/>
          <w:b/>
          <w:bCs/>
          <w:kern w:val="2"/>
          <w:sz w:val="32"/>
          <w:szCs w:val="32"/>
          <w:rtl/>
          <w:lang w:bidi="ar-LB"/>
          <w14:ligatures w14:val="standardContextual"/>
        </w:rPr>
      </w:pPr>
      <w:r w:rsidRPr="003675DF">
        <w:rPr>
          <w:rFonts w:ascii="Adobe Arabic" w:eastAsia="Times New Roman" w:hAnsi="Adobe Arabic" w:cs="Adobe Arabic"/>
          <w:b/>
          <w:bCs/>
          <w:sz w:val="32"/>
          <w:szCs w:val="32"/>
          <w:rtl/>
          <w:lang w:bidi="ar-LB"/>
        </w:rPr>
        <w:lastRenderedPageBreak/>
        <w:t>القيامة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أنصب</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له</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ميزانا</w:t>
      </w:r>
      <w:r w:rsidR="00216453" w:rsidRPr="003675DF">
        <w:rPr>
          <w:rFonts w:ascii="Adobe Arabic" w:eastAsia="Times New Roman" w:hAnsi="Adobe Arabic" w:cs="Adobe Arabic"/>
          <w:b/>
          <w:bCs/>
          <w:sz w:val="32"/>
          <w:szCs w:val="32"/>
          <w:rtl/>
          <w:lang w:bidi="ar-LB"/>
        </w:rPr>
        <w:t>ً،</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أو</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أنشر</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له</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ديوانا</w:t>
      </w:r>
      <w:r w:rsidR="00216453" w:rsidRPr="003675DF">
        <w:rPr>
          <w:rFonts w:ascii="Adobe Arabic" w:eastAsia="Times New Roman" w:hAnsi="Adobe Arabic" w:cs="Adobe Arabic"/>
          <w:b/>
          <w:bCs/>
          <w:sz w:val="32"/>
          <w:szCs w:val="32"/>
          <w:rtl/>
          <w:lang w:bidi="ar-LB"/>
        </w:rPr>
        <w:t>ً</w:t>
      </w:r>
      <w:r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vertAlign w:val="superscript"/>
          <w:rtl/>
          <w:lang w:bidi="ar-LB"/>
        </w:rPr>
        <w:footnoteReference w:id="69"/>
      </w:r>
      <w:r w:rsidR="00216453" w:rsidRPr="003675DF">
        <w:rPr>
          <w:rFonts w:ascii="Adobe Arabic" w:eastAsia="Times New Roman" w:hAnsi="Adobe Arabic" w:cs="Adobe Arabic"/>
          <w:sz w:val="32"/>
          <w:szCs w:val="32"/>
          <w:rtl/>
          <w:lang w:bidi="ar-LB"/>
        </w:rPr>
        <w:t>،</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Times New Roman" w:hAnsi="Adobe Arabic" w:cs="Adobe Arabic"/>
          <w:sz w:val="32"/>
          <w:szCs w:val="32"/>
          <w:rtl/>
          <w:lang w:bidi="ar-LB"/>
        </w:rPr>
        <w:t>وعن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الإمام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b/>
          <w:bCs/>
          <w:sz w:val="32"/>
          <w:szCs w:val="32"/>
          <w:rtl/>
          <w:lang w:bidi="ar-LB"/>
        </w:rPr>
        <w:t>الصبر</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صبران: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فالصبر</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عند</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المصيبة،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حَسَن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جميل،</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وأفضل</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ذلك</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الصبر</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عم</w:t>
      </w:r>
      <w:r w:rsidR="00216453" w:rsidRPr="003675DF">
        <w:rPr>
          <w:rFonts w:ascii="Adobe Arabic" w:eastAsia="Times New Roman" w:hAnsi="Adobe Arabic" w:cs="Adobe Arabic"/>
          <w:b/>
          <w:bCs/>
          <w:sz w:val="32"/>
          <w:szCs w:val="32"/>
          <w:rtl/>
          <w:lang w:bidi="ar-LB"/>
        </w:rPr>
        <w:t>ّ</w:t>
      </w:r>
      <w:r w:rsidRPr="003675DF">
        <w:rPr>
          <w:rFonts w:ascii="Adobe Arabic" w:eastAsia="Times New Roman" w:hAnsi="Adobe Arabic" w:cs="Adobe Arabic"/>
          <w:b/>
          <w:bCs/>
          <w:sz w:val="32"/>
          <w:szCs w:val="32"/>
          <w:rtl/>
          <w:lang w:bidi="ar-LB"/>
        </w:rPr>
        <w:t>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حرّم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اللّه</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عز</w:t>
      </w:r>
      <w:r w:rsidR="00216453" w:rsidRPr="003675DF">
        <w:rPr>
          <w:rFonts w:ascii="Adobe Arabic" w:eastAsia="Times New Roman" w:hAnsi="Adobe Arabic" w:cs="Adobe Arabic"/>
          <w:b/>
          <w:bCs/>
          <w:sz w:val="32"/>
          <w:szCs w:val="32"/>
          <w:rtl/>
          <w:lang w:bidi="ar-LB"/>
        </w:rPr>
        <w:t>ّ</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وجل</w:t>
      </w:r>
      <w:r w:rsidR="00216453" w:rsidRPr="003675DF">
        <w:rPr>
          <w:rFonts w:ascii="Adobe Arabic" w:eastAsia="Times New Roman" w:hAnsi="Adobe Arabic" w:cs="Adobe Arabic"/>
          <w:b/>
          <w:bCs/>
          <w:sz w:val="32"/>
          <w:szCs w:val="32"/>
          <w:rtl/>
          <w:lang w:bidi="ar-LB"/>
        </w:rPr>
        <w:t>ّ،</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ليكون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لك</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حاجزاً</w:t>
      </w:r>
      <w:r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vertAlign w:val="superscript"/>
          <w:rtl/>
          <w:lang w:bidi="ar-LB"/>
        </w:rPr>
        <w:footnoteReference w:id="70"/>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p>
    <w:p w14:paraId="0CF63E5D" w14:textId="1F26ABE9" w:rsidR="005D6DA2" w:rsidRPr="000C0237" w:rsidRDefault="005D6DA2" w:rsidP="000C0237">
      <w:pPr>
        <w:pStyle w:val="Style3"/>
        <w:rPr>
          <w:rFonts w:cs="Adobe Arabic"/>
          <w:color w:val="auto"/>
          <w:sz w:val="32"/>
          <w:szCs w:val="32"/>
          <w:rtl/>
        </w:rPr>
      </w:pPr>
      <w:r w:rsidRPr="000C0237">
        <w:rPr>
          <w:rFonts w:eastAsia="Calibri" w:cs="Adobe Arabic"/>
          <w:color w:val="auto"/>
          <w:kern w:val="2"/>
          <w:sz w:val="32"/>
          <w:szCs w:val="32"/>
          <w:rtl/>
          <w14:ligatures w14:val="standardContextual"/>
        </w:rPr>
        <w:t>جزاء</w:t>
      </w:r>
      <w:r w:rsidR="000D23FA" w:rsidRPr="000C0237">
        <w:rPr>
          <w:rFonts w:cs="Adobe Arabic"/>
          <w:color w:val="auto"/>
          <w:sz w:val="32"/>
          <w:szCs w:val="32"/>
          <w:rtl/>
        </w:rPr>
        <w:t xml:space="preserve"> </w:t>
      </w:r>
      <w:r w:rsidRPr="000C0237">
        <w:rPr>
          <w:rFonts w:cs="Adobe Arabic"/>
          <w:color w:val="auto"/>
          <w:sz w:val="32"/>
          <w:szCs w:val="32"/>
          <w:rtl/>
        </w:rPr>
        <w:t>الصبر</w:t>
      </w:r>
      <w:r w:rsidR="000D23FA" w:rsidRPr="000C0237">
        <w:rPr>
          <w:rFonts w:cs="Adobe Arabic"/>
          <w:color w:val="auto"/>
          <w:sz w:val="32"/>
          <w:szCs w:val="32"/>
          <w:rtl/>
        </w:rPr>
        <w:t xml:space="preserve"> </w:t>
      </w:r>
      <w:r w:rsidRPr="000C0237">
        <w:rPr>
          <w:rFonts w:cs="Adobe Arabic"/>
          <w:color w:val="auto"/>
          <w:sz w:val="32"/>
          <w:szCs w:val="32"/>
          <w:rtl/>
        </w:rPr>
        <w:t>والصابرين</w:t>
      </w:r>
    </w:p>
    <w:p w14:paraId="5DC33373" w14:textId="77777777" w:rsidR="005D6DA2" w:rsidRPr="003675DF" w:rsidRDefault="005D6DA2" w:rsidP="003675DF">
      <w:pPr>
        <w:widowControl w:val="0"/>
        <w:bidi/>
        <w:spacing w:after="0" w:line="240" w:lineRule="auto"/>
        <w:ind w:right="54"/>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تحدثّ</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الآيات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القرآن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الكريم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موارد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كثيرة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ومن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جملتها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ورد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فضيلة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وتأثيره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حياة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الإنسان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مصيره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الدنيا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والآخرة:</w:t>
      </w:r>
    </w:p>
    <w:p w14:paraId="2499AF6D" w14:textId="50809184" w:rsidR="005D6DA2" w:rsidRPr="003675DF" w:rsidRDefault="005D6DA2" w:rsidP="003675DF">
      <w:pPr>
        <w:widowControl w:val="0"/>
        <w:bidi/>
        <w:spacing w:after="0" w:line="240" w:lineRule="auto"/>
        <w:ind w:right="54"/>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1</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الصابرون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مُعفَون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الحساب:</w:t>
      </w:r>
      <w:r w:rsidR="000D23FA" w:rsidRPr="003675DF">
        <w:rPr>
          <w:rFonts w:ascii="Adobe Arabic" w:eastAsia="Times New Roman" w:hAnsi="Adobe Arabic" w:cs="Adobe Arabic"/>
          <w:sz w:val="32"/>
          <w:szCs w:val="32"/>
          <w:rtl/>
          <w:lang w:bidi="ar-LB"/>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lang w:bidi="ar-LB"/>
        </w:rPr>
        <w:t>إِنَّمَا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يُوَفَّى</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الصَّابِرُونَ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أَجْرَهُم</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بِغَيْرِ</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حِسَابٍ</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lang w:bidi="ar-LB"/>
        </w:rPr>
        <w:footnoteReference w:id="71"/>
      </w:r>
      <w:r w:rsidR="00AF7CB0" w:rsidRPr="003675DF">
        <w:rPr>
          <w:rFonts w:ascii="Adobe Arabic" w:eastAsia="Times New Roman" w:hAnsi="Adobe Arabic" w:cs="Adobe Arabic"/>
          <w:sz w:val="32"/>
          <w:szCs w:val="32"/>
          <w:rtl/>
          <w:lang w:bidi="ar-LB"/>
        </w:rPr>
        <w:t>.</w:t>
      </w:r>
    </w:p>
    <w:p w14:paraId="36EBAA9C" w14:textId="39E6036D" w:rsidR="005D6DA2" w:rsidRPr="003675DF" w:rsidRDefault="005D6DA2" w:rsidP="003675DF">
      <w:pPr>
        <w:widowControl w:val="0"/>
        <w:bidi/>
        <w:spacing w:after="0" w:line="240" w:lineRule="auto"/>
        <w:ind w:right="54"/>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2</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يصلّي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الصابرين:</w:t>
      </w:r>
      <w:r w:rsidR="000D23FA" w:rsidRPr="003675DF">
        <w:rPr>
          <w:rFonts w:ascii="Adobe Arabic" w:eastAsia="Times New Roman" w:hAnsi="Adobe Arabic" w:cs="Adobe Arabic"/>
          <w:sz w:val="32"/>
          <w:szCs w:val="32"/>
          <w:rtl/>
          <w:lang w:bidi="ar-LB"/>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lang w:bidi="ar-LB"/>
        </w:rPr>
        <w:t>الَّذِينَ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إِذَا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أَصَابَتْهُم</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مُّصِيبَةٌ</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قَالُواْ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إِنَّا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لِلّهِ</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وَإِنَّا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إِلَيْهِ</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رَاجِعونَ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أُولَئِكَ</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عَلَيْهِمْ</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صَلَوَاتٌ</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مِّن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رَّبِّهِمْ</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وَرَحْمَةٌ</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وَأُولَئِكَ</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هُمُ</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الْمُهْتَدُونَ</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lang w:bidi="ar-LB"/>
        </w:rPr>
        <w:footnoteReference w:id="72"/>
      </w:r>
      <w:r w:rsidR="00AF7CB0" w:rsidRPr="003675DF">
        <w:rPr>
          <w:rFonts w:ascii="Adobe Arabic" w:eastAsia="Times New Roman" w:hAnsi="Adobe Arabic" w:cs="Adobe Arabic"/>
          <w:sz w:val="32"/>
          <w:szCs w:val="32"/>
          <w:rtl/>
          <w:lang w:bidi="ar-LB"/>
        </w:rPr>
        <w:t>.</w:t>
      </w:r>
    </w:p>
    <w:p w14:paraId="09FCFD7D" w14:textId="428DCC6A" w:rsidR="005D6DA2" w:rsidRPr="003675DF" w:rsidRDefault="005D6DA2" w:rsidP="003675DF">
      <w:pPr>
        <w:widowControl w:val="0"/>
        <w:bidi/>
        <w:spacing w:after="0" w:line="240" w:lineRule="auto"/>
        <w:ind w:right="54"/>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3</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يحبّ</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الصابرين:</w:t>
      </w:r>
      <w:r w:rsidR="000D23FA" w:rsidRPr="003675DF">
        <w:rPr>
          <w:rFonts w:ascii="Adobe Arabic" w:eastAsia="Times New Roman" w:hAnsi="Adobe Arabic" w:cs="Adobe Arabic"/>
          <w:sz w:val="32"/>
          <w:szCs w:val="32"/>
          <w:rtl/>
          <w:lang w:bidi="ar-LB"/>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lang w:bidi="ar-LB"/>
        </w:rPr>
        <w:t>وَاللّهُ</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يُحِبُّ</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الصَّابِرِينَ</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lang w:bidi="ar-LB"/>
        </w:rPr>
        <w:footnoteReference w:id="73"/>
      </w:r>
      <w:r w:rsidR="00AF7CB0" w:rsidRPr="003675DF">
        <w:rPr>
          <w:rFonts w:ascii="Adobe Arabic" w:eastAsia="Times New Roman" w:hAnsi="Adobe Arabic" w:cs="Adobe Arabic"/>
          <w:sz w:val="32"/>
          <w:szCs w:val="32"/>
          <w:rtl/>
          <w:lang w:bidi="ar-LB"/>
        </w:rPr>
        <w:t>.</w:t>
      </w:r>
    </w:p>
    <w:p w14:paraId="49955D95" w14:textId="4F2DE84A" w:rsidR="005D6DA2" w:rsidRPr="003675DF" w:rsidRDefault="005D6DA2" w:rsidP="003675DF">
      <w:pPr>
        <w:widowControl w:val="0"/>
        <w:bidi/>
        <w:spacing w:after="0" w:line="240" w:lineRule="auto"/>
        <w:ind w:right="54"/>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4</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مفتاح</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النصر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والغلبة:</w:t>
      </w:r>
      <w:r w:rsidR="000D23FA" w:rsidRPr="003675DF">
        <w:rPr>
          <w:rFonts w:ascii="Adobe Arabic" w:eastAsia="Times New Roman" w:hAnsi="Adobe Arabic" w:cs="Adobe Arabic"/>
          <w:sz w:val="32"/>
          <w:szCs w:val="32"/>
          <w:rtl/>
          <w:lang w:bidi="ar-LB"/>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lang w:bidi="ar-LB"/>
        </w:rPr>
        <w:t>يَا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أَيُّهَا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النَّبِيُّ</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حَرِّضِ</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الْمُؤْمِنِينَ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عَلَى</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الْقِتَالِ</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إِن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يَكُن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مِّنكُمْ</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عِشْرُونَ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صَابِرُونَ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يَغْلِبُواْ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مِئَتَيْنِ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وَإِن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يَكُن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مِّنكُم</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مِّئَةٌ</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يَغْلِبُواْ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أَلْفًا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مِّنَ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الَّذِينَ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كَفَرُواْ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بِأَنَّهُمْ</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قَوْمٌ</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لاَّ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يَفْقَهُونَ</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rPr>
        <w:footnoteReference w:id="74"/>
      </w:r>
      <w:r w:rsidR="00AF7CB0" w:rsidRPr="003675DF">
        <w:rPr>
          <w:rFonts w:ascii="Adobe Arabic" w:eastAsia="Times New Roman" w:hAnsi="Adobe Arabic" w:cs="Adobe Arabic"/>
          <w:sz w:val="32"/>
          <w:szCs w:val="32"/>
          <w:rtl/>
          <w:lang w:bidi="ar-LB"/>
        </w:rPr>
        <w:t>.</w:t>
      </w:r>
    </w:p>
    <w:p w14:paraId="0233E750" w14:textId="1F86DD8E" w:rsidR="005D6DA2" w:rsidRPr="003675DF" w:rsidRDefault="005D6DA2" w:rsidP="003675DF">
      <w:pPr>
        <w:widowControl w:val="0"/>
        <w:bidi/>
        <w:spacing w:after="0" w:line="240" w:lineRule="auto"/>
        <w:ind w:right="54"/>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5</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مع</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الصابرين:</w:t>
      </w:r>
      <w:r w:rsidR="00216453" w:rsidRPr="003675DF">
        <w:rPr>
          <w:rFonts w:ascii="Adobe Arabic" w:eastAsia="Times New Roman" w:hAnsi="Adobe Arabic" w:cs="Adobe Arabic"/>
          <w:sz w:val="32"/>
          <w:szCs w:val="32"/>
          <w:rtl/>
          <w:lang w:bidi="ar-LB"/>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lang w:bidi="ar-LB"/>
        </w:rPr>
        <w:t>وَاصْبِرُواْ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إِنَّ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اللّهَ</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مَعَ</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الصَّابِرِينَ</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rPr>
        <w:footnoteReference w:id="75"/>
      </w:r>
      <w:r w:rsidR="00AF7CB0" w:rsidRPr="003675DF">
        <w:rPr>
          <w:rFonts w:ascii="Adobe Arabic" w:eastAsia="Times New Roman" w:hAnsi="Adobe Arabic" w:cs="Adobe Arabic"/>
          <w:sz w:val="32"/>
          <w:szCs w:val="32"/>
          <w:rtl/>
          <w:lang w:bidi="ar-LB"/>
        </w:rPr>
        <w:t>.</w:t>
      </w:r>
    </w:p>
    <w:p w14:paraId="1C3D94CC" w14:textId="7724CA58" w:rsidR="005D6DA2" w:rsidRPr="003675DF" w:rsidRDefault="005D6DA2" w:rsidP="003675DF">
      <w:pPr>
        <w:widowControl w:val="0"/>
        <w:bidi/>
        <w:spacing w:after="0" w:line="240" w:lineRule="auto"/>
        <w:ind w:right="54"/>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6</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ذنوب</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الصابرين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مغفورة:</w:t>
      </w:r>
      <w:r w:rsidR="000D23FA" w:rsidRPr="003675DF">
        <w:rPr>
          <w:rFonts w:ascii="Adobe Arabic" w:eastAsia="Times New Roman" w:hAnsi="Adobe Arabic" w:cs="Adobe Arabic"/>
          <w:sz w:val="32"/>
          <w:szCs w:val="32"/>
          <w:rtl/>
          <w:lang w:bidi="ar-LB"/>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lang w:bidi="ar-LB"/>
        </w:rPr>
        <w:t>إِلاَّ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الَّذِينَ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صَبَرُواْ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وَعَمِلُواْ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الصَّالِحَاتِ</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أُوْلَئِكَ</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لَهُم</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مَّغْفِرَةٌ</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وَأَجْرٌ</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كَبِيرٌ</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rPr>
        <w:footnoteReference w:id="76"/>
      </w:r>
      <w:r w:rsidR="00AF7CB0" w:rsidRPr="003675DF">
        <w:rPr>
          <w:rFonts w:ascii="Adobe Arabic" w:eastAsia="Times New Roman" w:hAnsi="Adobe Arabic" w:cs="Adobe Arabic"/>
          <w:sz w:val="32"/>
          <w:szCs w:val="32"/>
          <w:rtl/>
          <w:lang w:bidi="ar-LB"/>
        </w:rPr>
        <w:t>.</w:t>
      </w:r>
    </w:p>
    <w:p w14:paraId="01821A73" w14:textId="4F126050" w:rsidR="005D6DA2" w:rsidRPr="003675DF" w:rsidRDefault="005D6DA2" w:rsidP="003675DF">
      <w:pPr>
        <w:widowControl w:val="0"/>
        <w:bidi/>
        <w:spacing w:after="0" w:line="240" w:lineRule="auto"/>
        <w:ind w:right="54"/>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7</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يثيب</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الصّابرين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بأفضل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كانوا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يعملون:</w:t>
      </w:r>
      <w:r w:rsidR="000D23FA" w:rsidRPr="003675DF">
        <w:rPr>
          <w:rFonts w:ascii="Adobe Arabic" w:eastAsia="Times New Roman" w:hAnsi="Adobe Arabic" w:cs="Adobe Arabic"/>
          <w:sz w:val="32"/>
          <w:szCs w:val="32"/>
          <w:rtl/>
          <w:lang w:bidi="ar-LB"/>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lang w:bidi="ar-LB"/>
        </w:rPr>
        <w:t>وَلَنَجْزِيَنَّ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الَّذِينَ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صَبَرُواْ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أَجْرَهُم</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بِأَحْسَنِ</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مَا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كَانُواْ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يَعْمَلُونَ</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rPr>
        <w:footnoteReference w:id="77"/>
      </w:r>
      <w:r w:rsidR="00AF7CB0" w:rsidRPr="003675DF">
        <w:rPr>
          <w:rFonts w:ascii="Adobe Arabic" w:eastAsia="Times New Roman" w:hAnsi="Adobe Arabic" w:cs="Adobe Arabic"/>
          <w:sz w:val="32"/>
          <w:szCs w:val="32"/>
          <w:rtl/>
          <w:lang w:bidi="ar-LB"/>
        </w:rPr>
        <w:t>.</w:t>
      </w:r>
    </w:p>
    <w:p w14:paraId="773D6B11" w14:textId="23EEC552" w:rsidR="005D6DA2" w:rsidRPr="003675DF" w:rsidRDefault="005D6DA2" w:rsidP="003675DF">
      <w:pPr>
        <w:widowControl w:val="0"/>
        <w:bidi/>
        <w:spacing w:after="0" w:line="240" w:lineRule="auto"/>
        <w:ind w:right="54"/>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8</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يرزقهم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الجنّة:</w:t>
      </w:r>
      <w:r w:rsidR="000D23FA" w:rsidRPr="003675DF">
        <w:rPr>
          <w:rFonts w:ascii="Adobe Arabic" w:eastAsia="Times New Roman" w:hAnsi="Adobe Arabic" w:cs="Adobe Arabic"/>
          <w:sz w:val="32"/>
          <w:szCs w:val="32"/>
          <w:rtl/>
          <w:lang w:bidi="ar-LB"/>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lang w:bidi="ar-LB"/>
        </w:rPr>
        <w:t>وَجَزَاهُم</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بِمَا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صَبَرُوا</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جَنَّةً</w:t>
      </w:r>
      <w:r w:rsidR="000D23FA" w:rsidRPr="000C0237">
        <w:rPr>
          <w:rFonts w:ascii="Traditional Arabic" w:eastAsia="Times New Roman" w:hAnsi="Traditional Arabic" w:cs="Traditional Arabic"/>
          <w:b/>
          <w:bCs/>
          <w:color w:val="C00000"/>
          <w:sz w:val="32"/>
          <w:szCs w:val="32"/>
          <w:rtl/>
          <w:lang w:bidi="ar-LB"/>
        </w:rPr>
        <w:t xml:space="preserve"> </w:t>
      </w:r>
      <w:r w:rsidRPr="000C0237">
        <w:rPr>
          <w:rFonts w:ascii="Traditional Arabic" w:eastAsia="Times New Roman" w:hAnsi="Traditional Arabic" w:cs="Traditional Arabic"/>
          <w:b/>
          <w:bCs/>
          <w:color w:val="C00000"/>
          <w:sz w:val="32"/>
          <w:szCs w:val="32"/>
          <w:rtl/>
          <w:lang w:bidi="ar-LB"/>
        </w:rPr>
        <w:t>وَحَرِيرًا</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rPr>
        <w:footnoteReference w:id="78"/>
      </w:r>
      <w:r w:rsidR="00AF7CB0" w:rsidRPr="003675DF">
        <w:rPr>
          <w:rFonts w:ascii="Adobe Arabic" w:eastAsia="Times New Roman" w:hAnsi="Adobe Arabic" w:cs="Adobe Arabic"/>
          <w:sz w:val="32"/>
          <w:szCs w:val="32"/>
          <w:rtl/>
          <w:lang w:bidi="ar-LB"/>
        </w:rPr>
        <w:t>.</w:t>
      </w:r>
    </w:p>
    <w:p w14:paraId="0716AB42" w14:textId="77777777" w:rsidR="002777C4" w:rsidRDefault="002777C4">
      <w:pPr>
        <w:rPr>
          <w:rFonts w:ascii="Adobe Arabic" w:eastAsia="Calibri" w:hAnsi="Adobe Arabic" w:cs="Adobe Arabic"/>
          <w:b/>
          <w:bCs/>
          <w:sz w:val="32"/>
          <w:szCs w:val="32"/>
          <w:shd w:val="clear" w:color="auto" w:fill="FFFFFF"/>
          <w:rtl/>
          <w:lang w:bidi="ar-LB"/>
        </w:rPr>
      </w:pPr>
      <w:r>
        <w:rPr>
          <w:rFonts w:eastAsia="Calibri" w:cs="Adobe Arabic"/>
          <w:sz w:val="32"/>
          <w:szCs w:val="32"/>
          <w:rtl/>
        </w:rPr>
        <w:br w:type="page"/>
      </w:r>
    </w:p>
    <w:p w14:paraId="0A415B59" w14:textId="7AE38FF5" w:rsidR="005D6DA2" w:rsidRPr="000C0237" w:rsidRDefault="005D6DA2" w:rsidP="000C0237">
      <w:pPr>
        <w:pStyle w:val="Style3"/>
        <w:rPr>
          <w:rFonts w:eastAsia="Calibri" w:cs="Adobe Arabic"/>
          <w:color w:val="auto"/>
          <w:sz w:val="32"/>
          <w:szCs w:val="32"/>
          <w:rtl/>
        </w:rPr>
      </w:pPr>
      <w:r w:rsidRPr="000C0237">
        <w:rPr>
          <w:rFonts w:eastAsia="Calibri" w:cs="Adobe Arabic"/>
          <w:color w:val="auto"/>
          <w:sz w:val="32"/>
          <w:szCs w:val="32"/>
          <w:rtl/>
        </w:rPr>
        <w:lastRenderedPageBreak/>
        <w:t>ديمومة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حاجة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الإنسان</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إلى</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الصبر</w:t>
      </w:r>
    </w:p>
    <w:p w14:paraId="085A2134" w14:textId="25EF86D8" w:rsidR="005D6DA2" w:rsidRPr="003675DF" w:rsidRDefault="005D6DA2" w:rsidP="003675DF">
      <w:pPr>
        <w:widowControl w:val="0"/>
        <w:bidi/>
        <w:spacing w:after="0" w:line="240" w:lineRule="auto"/>
        <w:ind w:right="54"/>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لقد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أمر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تعالى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الإنسان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بالاستعانة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شؤون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ومجالات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حياته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كافة،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فرق</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بين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موارد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المذموم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الممدوح</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بكل</w:t>
      </w:r>
      <w:r w:rsidR="0013040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مصاديقهما؛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لأنّ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الإنسان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بحسب</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تركيبة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خلقه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الجامعة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بين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العقل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وقوى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النفس</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المتصارعة،</w:t>
      </w:r>
      <w:r w:rsidR="000D23FA" w:rsidRPr="003675DF">
        <w:rPr>
          <w:rFonts w:ascii="Adobe Arabic" w:eastAsia="Times New Roman" w:hAnsi="Adobe Arabic" w:cs="Adobe Arabic"/>
          <w:sz w:val="32"/>
          <w:szCs w:val="32"/>
          <w:rtl/>
          <w:lang w:bidi="ar-LB"/>
        </w:rPr>
        <w:t xml:space="preserve"> </w:t>
      </w:r>
      <w:r w:rsidR="00130400" w:rsidRPr="003675DF">
        <w:rPr>
          <w:rFonts w:ascii="Adobe Arabic" w:eastAsia="Times New Roman" w:hAnsi="Adobe Arabic" w:cs="Adobe Arabic"/>
          <w:sz w:val="32"/>
          <w:szCs w:val="32"/>
          <w:rtl/>
          <w:lang w:bidi="ar-LB"/>
        </w:rPr>
        <w:t>إذ</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إنّ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النفس</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الإنسان</w:t>
      </w:r>
      <w:r w:rsidR="00DC3AD9" w:rsidRPr="003675DF">
        <w:rPr>
          <w:rFonts w:ascii="Adobe Arabic" w:eastAsia="Times New Roman" w:hAnsi="Adobe Arabic" w:cs="Adobe Arabic"/>
          <w:sz w:val="32"/>
          <w:szCs w:val="32"/>
          <w:rtl/>
          <w:lang w:bidi="ar-LB"/>
        </w:rPr>
        <w:t>يّة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وصفاتها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هي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منشأ</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الأعمال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والأفعال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والأقوال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لدى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الإنسان،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وإذا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صلحت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هذه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النفس</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وصلحت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صفاتها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وأخلاقها،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صلحت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بالتالي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الأعمال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الصادرة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عنها،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وكانت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منشأ</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للحسنات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والنجاة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الدنيا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والآخرة،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وإذا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فسدت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صفاتها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وأخلاقها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كانت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منشأ</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للسيئات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والهلاك</w:t>
      </w:r>
      <w:r w:rsidR="00AF7CB0" w:rsidRPr="003675DF">
        <w:rPr>
          <w:rFonts w:ascii="Adobe Arabic" w:eastAsia="Times New Roman" w:hAnsi="Adobe Arabic" w:cs="Adobe Arabic"/>
          <w:sz w:val="32"/>
          <w:szCs w:val="32"/>
          <w:rtl/>
          <w:lang w:bidi="ar-LB"/>
        </w:rPr>
        <w:t>.</w:t>
      </w:r>
    </w:p>
    <w:p w14:paraId="04B88064" w14:textId="621692FE" w:rsidR="005D6DA2" w:rsidRPr="003675DF" w:rsidRDefault="005D6DA2" w:rsidP="003675DF">
      <w:pPr>
        <w:widowControl w:val="0"/>
        <w:bidi/>
        <w:spacing w:after="0" w:line="240" w:lineRule="auto"/>
        <w:ind w:right="54"/>
        <w:jc w:val="both"/>
        <w:rPr>
          <w:rFonts w:ascii="Adobe Arabic" w:eastAsia="Calibri" w:hAnsi="Adobe Arabic" w:cs="Adobe Arabic"/>
          <w:kern w:val="2"/>
          <w:sz w:val="32"/>
          <w:szCs w:val="32"/>
          <w:rtl/>
          <w:lang w:bidi="ar-LB"/>
          <w14:ligatures w14:val="standardContextual"/>
        </w:rPr>
      </w:pPr>
      <w:r w:rsidRPr="003675DF">
        <w:rPr>
          <w:rFonts w:ascii="Adobe Arabic" w:eastAsia="Calibri" w:hAnsi="Adobe Arabic" w:cs="Adobe Arabic"/>
          <w:kern w:val="2"/>
          <w:sz w:val="32"/>
          <w:szCs w:val="32"/>
          <w:rtl/>
          <w:lang w:bidi="ar-LB"/>
          <w14:ligatures w14:val="standardContextual"/>
        </w:rPr>
        <w:t>ولهذا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كانت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حاجة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الإنسان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خُلق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الصبر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الثوابت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يقرّها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العقل</w:t>
      </w:r>
      <w:r w:rsidR="0013040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ويحثّ</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عليها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الشرع،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فهو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يحتاج</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الصبر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ليحبس</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نفسه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الجزع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عند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المصيبة،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ويحتاج</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إليه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الحرب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ليحبس</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نفسه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الجبن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ويحافظ</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الشجاعة،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ويحتاج</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إليه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حبس</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الغضب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وكظم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الغيظ</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ليحفظ</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خلق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الحلم،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ويحتاج</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إليه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حبس</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الضجر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كان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نائبة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مضجرة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وليحفظ</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رحب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الصدر،</w:t>
      </w:r>
      <w:r w:rsidR="000D23FA" w:rsidRPr="003675DF">
        <w:rPr>
          <w:rFonts w:ascii="Adobe Arabic" w:eastAsia="Calibri" w:hAnsi="Adobe Arabic" w:cs="Adobe Arabic"/>
          <w:kern w:val="2"/>
          <w:sz w:val="32"/>
          <w:szCs w:val="32"/>
          <w:rtl/>
          <w:lang w:bidi="ar-LB"/>
          <w14:ligatures w14:val="standardContextual"/>
        </w:rPr>
        <w:t xml:space="preserve"> </w:t>
      </w:r>
      <w:bookmarkStart w:id="7" w:name="_Hlk196948132"/>
      <w:r w:rsidRPr="003675DF">
        <w:rPr>
          <w:rFonts w:ascii="Adobe Arabic" w:eastAsia="Calibri" w:hAnsi="Adobe Arabic" w:cs="Adobe Arabic"/>
          <w:kern w:val="2"/>
          <w:sz w:val="32"/>
          <w:szCs w:val="32"/>
          <w:rtl/>
          <w:lang w:bidi="ar-LB"/>
          <w14:ligatures w14:val="standardContextual"/>
        </w:rPr>
        <w:t>ويحتاج</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إليه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bookmarkEnd w:id="7"/>
      <w:r w:rsidRPr="003675DF">
        <w:rPr>
          <w:rFonts w:ascii="Adobe Arabic" w:eastAsia="Calibri" w:hAnsi="Adobe Arabic" w:cs="Adobe Arabic"/>
          <w:kern w:val="2"/>
          <w:sz w:val="32"/>
          <w:szCs w:val="32"/>
          <w:rtl/>
          <w:lang w:bidi="ar-LB"/>
          <w14:ligatures w14:val="standardContextual"/>
        </w:rPr>
        <w:t>حبس</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النفس</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الجرأة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ارتكاب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المعصية،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ويحتاج</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إليه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حبس</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الشَرَه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وحفظ</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القناعة</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ويحتاج</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إليه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الطاعة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ليؤدّيها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مقبلاً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ومخلصاً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ومتقرّباً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الله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تعالى</w:t>
      </w:r>
      <w:r w:rsidR="00AF7CB0" w:rsidRPr="003675DF">
        <w:rPr>
          <w:rFonts w:ascii="Adobe Arabic" w:eastAsia="Calibri" w:hAnsi="Adobe Arabic" w:cs="Adobe Arabic"/>
          <w:kern w:val="2"/>
          <w:sz w:val="32"/>
          <w:szCs w:val="32"/>
          <w:rtl/>
          <w:lang w:bidi="ar-LB"/>
          <w14:ligatures w14:val="standardContextual"/>
        </w:rPr>
        <w:t>.</w:t>
      </w:r>
    </w:p>
    <w:p w14:paraId="35222E28" w14:textId="784B0ADB" w:rsidR="005D6DA2" w:rsidRPr="000C0237" w:rsidRDefault="005D6DA2" w:rsidP="000C0237">
      <w:pPr>
        <w:pStyle w:val="Style3"/>
        <w:rPr>
          <w:rFonts w:cs="Adobe Arabic"/>
          <w:color w:val="auto"/>
          <w:sz w:val="32"/>
          <w:szCs w:val="32"/>
          <w:rtl/>
        </w:rPr>
      </w:pPr>
      <w:bookmarkStart w:id="8" w:name="_Hlk196975150"/>
      <w:r w:rsidRPr="000C0237">
        <w:rPr>
          <w:rFonts w:cs="Adobe Arabic"/>
          <w:color w:val="auto"/>
          <w:sz w:val="32"/>
          <w:szCs w:val="32"/>
          <w:rtl/>
        </w:rPr>
        <w:t>الصبر</w:t>
      </w:r>
      <w:r w:rsidR="000D23FA" w:rsidRPr="000C0237">
        <w:rPr>
          <w:rFonts w:cs="Adobe Arabic"/>
          <w:color w:val="auto"/>
          <w:sz w:val="32"/>
          <w:szCs w:val="32"/>
          <w:rtl/>
        </w:rPr>
        <w:t xml:space="preserve"> </w:t>
      </w:r>
      <w:r w:rsidRPr="000C0237">
        <w:rPr>
          <w:rFonts w:cs="Adobe Arabic"/>
          <w:color w:val="auto"/>
          <w:sz w:val="32"/>
          <w:szCs w:val="32"/>
          <w:rtl/>
        </w:rPr>
        <w:t>الاستراتيجي</w:t>
      </w:r>
      <w:r w:rsidR="00130400" w:rsidRPr="000C0237">
        <w:rPr>
          <w:rFonts w:cs="Adobe Arabic"/>
          <w:color w:val="auto"/>
          <w:sz w:val="32"/>
          <w:szCs w:val="32"/>
          <w:rtl/>
        </w:rPr>
        <w:t>ّ</w:t>
      </w:r>
      <w:r w:rsidR="000D23FA" w:rsidRPr="000C0237">
        <w:rPr>
          <w:rFonts w:cs="Adobe Arabic"/>
          <w:color w:val="auto"/>
          <w:sz w:val="32"/>
          <w:szCs w:val="32"/>
          <w:rtl/>
        </w:rPr>
        <w:t xml:space="preserve"> </w:t>
      </w:r>
      <w:r w:rsidRPr="000C0237">
        <w:rPr>
          <w:rFonts w:cs="Adobe Arabic"/>
          <w:color w:val="auto"/>
          <w:sz w:val="32"/>
          <w:szCs w:val="32"/>
          <w:rtl/>
        </w:rPr>
        <w:t>واقع</w:t>
      </w:r>
      <w:r w:rsidR="000D23FA" w:rsidRPr="000C0237">
        <w:rPr>
          <w:rFonts w:cs="Adobe Arabic"/>
          <w:color w:val="auto"/>
          <w:sz w:val="32"/>
          <w:szCs w:val="32"/>
          <w:rtl/>
        </w:rPr>
        <w:t xml:space="preserve"> </w:t>
      </w:r>
      <w:r w:rsidRPr="000C0237">
        <w:rPr>
          <w:rFonts w:cs="Adobe Arabic"/>
          <w:color w:val="auto"/>
          <w:sz w:val="32"/>
          <w:szCs w:val="32"/>
          <w:rtl/>
        </w:rPr>
        <w:t>وخيار</w:t>
      </w:r>
      <w:r w:rsidR="000D23FA" w:rsidRPr="000C0237">
        <w:rPr>
          <w:rFonts w:cs="Adobe Arabic"/>
          <w:color w:val="auto"/>
          <w:sz w:val="32"/>
          <w:szCs w:val="32"/>
          <w:rtl/>
        </w:rPr>
        <w:t xml:space="preserve"> </w:t>
      </w:r>
    </w:p>
    <w:bookmarkEnd w:id="8"/>
    <w:p w14:paraId="7B51865A" w14:textId="00C958DF" w:rsidR="005D6DA2" w:rsidRPr="003675DF" w:rsidRDefault="005D6DA2" w:rsidP="003675DF">
      <w:pPr>
        <w:widowControl w:val="0"/>
        <w:bidi/>
        <w:spacing w:after="0" w:line="240" w:lineRule="auto"/>
        <w:ind w:right="54"/>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صحيح</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هو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قوّة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تحمّل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الإنسان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وثباته،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وعدم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اضطرابه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الشدائد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والمصائب،</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وعند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مقاومته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لأهواء</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النفس</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ومتطلّباتها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التي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تنتهي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تهدأ</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ولكن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هذا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يعني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أبداً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انحصار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فائدة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سلوك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الفرد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المؤمن،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لعلّ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الفائدة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الأهم</w:t>
      </w:r>
      <w:r w:rsidR="0013040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للصبر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ترتبط</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بسلوك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المجتمع</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وسيره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نحو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التماسك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والتكامل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والثبات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تحقيق</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الأهداف</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p>
    <w:p w14:paraId="019C1207" w14:textId="3FF2449E" w:rsidR="005D6DA2" w:rsidRPr="003675DF" w:rsidRDefault="005D6DA2" w:rsidP="003675DF">
      <w:pPr>
        <w:widowControl w:val="0"/>
        <w:bidi/>
        <w:spacing w:after="0" w:line="240" w:lineRule="auto"/>
        <w:ind w:right="54"/>
        <w:jc w:val="both"/>
        <w:rPr>
          <w:rFonts w:ascii="Adobe Arabic" w:eastAsia="Calibri" w:hAnsi="Adobe Arabic" w:cs="Adobe Arabic"/>
          <w:kern w:val="2"/>
          <w:sz w:val="32"/>
          <w:szCs w:val="32"/>
          <w:rtl/>
          <w:lang w:bidi="ar-LB"/>
          <w14:ligatures w14:val="standardContextual"/>
        </w:rPr>
      </w:pPr>
      <w:r w:rsidRPr="003675DF">
        <w:rPr>
          <w:rFonts w:ascii="Adobe Arabic" w:eastAsia="Times New Roman" w:hAnsi="Adobe Arabic" w:cs="Adobe Arabic"/>
          <w:sz w:val="32"/>
          <w:szCs w:val="32"/>
          <w:rtl/>
          <w:lang w:bidi="ar-LB"/>
        </w:rPr>
        <w:t>فإنّ</w:t>
      </w:r>
      <w:r w:rsidR="000D23FA" w:rsidRPr="003675DF">
        <w:rPr>
          <w:rFonts w:ascii="Adobe Arabic" w:eastAsia="Times New Roman" w:hAnsi="Adobe Arabic" w:cs="Adobe Arabic"/>
          <w:sz w:val="32"/>
          <w:szCs w:val="32"/>
          <w:rtl/>
          <w:lang w:bidi="ar-LB"/>
        </w:rPr>
        <w:t xml:space="preserve"> </w:t>
      </w:r>
      <w:r w:rsidRPr="003675DF">
        <w:rPr>
          <w:rFonts w:ascii="Adobe Arabic" w:eastAsia="Calibri" w:hAnsi="Adobe Arabic" w:cs="Adobe Arabic"/>
          <w:kern w:val="2"/>
          <w:sz w:val="32"/>
          <w:szCs w:val="32"/>
          <w:rtl/>
          <w:lang w:bidi="ar-LB"/>
          <w14:ligatures w14:val="standardContextual"/>
        </w:rPr>
        <w:t>القدرة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التحمّل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والانتظار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لتحقيق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أهداف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طويلة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الأمد،</w:t>
      </w:r>
      <w:r w:rsidR="000D23FA" w:rsidRPr="003675DF">
        <w:rPr>
          <w:rFonts w:ascii="Adobe Arabic" w:eastAsia="Calibri" w:hAnsi="Adobe Arabic" w:cs="Adobe Arabic"/>
          <w:kern w:val="2"/>
          <w:sz w:val="32"/>
          <w:szCs w:val="32"/>
          <w:rtl/>
          <w:lang w:bidi="ar-LB"/>
          <w14:ligatures w14:val="standardContextual"/>
        </w:rPr>
        <w:t xml:space="preserve"> </w:t>
      </w:r>
      <w:r w:rsidR="00A045F8" w:rsidRPr="003675DF">
        <w:rPr>
          <w:rFonts w:ascii="Adobe Arabic" w:eastAsia="Calibri" w:hAnsi="Adobe Arabic" w:cs="Adobe Arabic"/>
          <w:kern w:val="2"/>
          <w:sz w:val="32"/>
          <w:szCs w:val="32"/>
          <w:rtl/>
          <w:lang w:bidi="ar-LB"/>
          <w14:ligatures w14:val="standardContextual"/>
        </w:rPr>
        <w:t>حتّى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ظل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الظروف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الصعبة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والمعقّدة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التحدّيات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الكثيرة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يصنّف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ضمن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الصبر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الاستراتيجي</w:t>
      </w:r>
      <w:r w:rsidR="00130400" w:rsidRPr="003675DF">
        <w:rPr>
          <w:rFonts w:ascii="Adobe Arabic" w:eastAsia="Calibri" w:hAnsi="Adobe Arabic" w:cs="Adobe Arabic"/>
          <w:kern w:val="2"/>
          <w:sz w:val="32"/>
          <w:szCs w:val="32"/>
          <w:rtl/>
          <w:lang w:bidi="ar-LB"/>
          <w14:ligatures w14:val="standardContextual"/>
        </w:rPr>
        <w:t>ّ</w:t>
      </w:r>
      <w:r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المبني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وجود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رؤية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واضحة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للأهداف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المستقبل</w:t>
      </w:r>
      <w:r w:rsidR="00DC3AD9" w:rsidRPr="003675DF">
        <w:rPr>
          <w:rFonts w:ascii="Adobe Arabic" w:eastAsia="Calibri" w:hAnsi="Adobe Arabic" w:cs="Adobe Arabic"/>
          <w:kern w:val="2"/>
          <w:sz w:val="32"/>
          <w:szCs w:val="32"/>
          <w:rtl/>
          <w:lang w:bidi="ar-LB"/>
          <w14:ligatures w14:val="standardContextual"/>
        </w:rPr>
        <w:t>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وهو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حاجة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بد</w:t>
      </w:r>
      <w:r w:rsidR="0013040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الكثير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الظروف</w:t>
      </w:r>
      <w:r w:rsidRPr="003675DF">
        <w:rPr>
          <w:rFonts w:ascii="Adobe Arabic" w:eastAsia="Calibri" w:hAnsi="Adobe Arabic" w:cs="Adobe Arabic"/>
          <w:kern w:val="2"/>
          <w:sz w:val="32"/>
          <w:szCs w:val="32"/>
          <w:vertAlign w:val="superscript"/>
          <w:rtl/>
          <w:lang w:bidi="ar-LB"/>
          <w14:ligatures w14:val="standardContextual"/>
        </w:rPr>
        <w:footnoteReference w:id="79"/>
      </w:r>
      <w:r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وهو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عنصر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أساسي</w:t>
      </w:r>
      <w:r w:rsidR="0013040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للنجاح</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العديد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المجالات،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حيث</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يساعد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الأفراد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والمؤس</w:t>
      </w:r>
      <w:r w:rsidR="00130400" w:rsidRPr="003675DF">
        <w:rPr>
          <w:rFonts w:ascii="Adobe Arabic" w:eastAsia="Calibri" w:hAnsi="Adobe Arabic" w:cs="Adobe Arabic"/>
          <w:kern w:val="2"/>
          <w:sz w:val="32"/>
          <w:szCs w:val="32"/>
          <w:rtl/>
          <w:lang w:bidi="ar-LB"/>
          <w14:ligatures w14:val="standardContextual"/>
        </w:rPr>
        <w:t>ّ</w:t>
      </w:r>
      <w:r w:rsidRPr="003675DF">
        <w:rPr>
          <w:rFonts w:ascii="Adobe Arabic" w:eastAsia="Calibri" w:hAnsi="Adobe Arabic" w:cs="Adobe Arabic"/>
          <w:kern w:val="2"/>
          <w:sz w:val="32"/>
          <w:szCs w:val="32"/>
          <w:rtl/>
          <w:lang w:bidi="ar-LB"/>
          <w14:ligatures w14:val="standardContextual"/>
        </w:rPr>
        <w:t>سات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التغلّب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التحدّيات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وتحقيق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أهدافهم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المدى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الطويل؛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وذلك</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لأنّه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يساعد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التكيّف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الظروف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المتغي</w:t>
      </w:r>
      <w:r w:rsidR="00130400" w:rsidRPr="003675DF">
        <w:rPr>
          <w:rFonts w:ascii="Adobe Arabic" w:eastAsia="Calibri" w:hAnsi="Adobe Arabic" w:cs="Adobe Arabic"/>
          <w:kern w:val="2"/>
          <w:sz w:val="32"/>
          <w:szCs w:val="32"/>
          <w:rtl/>
          <w:lang w:bidi="ar-LB"/>
          <w14:ligatures w14:val="standardContextual"/>
        </w:rPr>
        <w:t>ّ</w:t>
      </w:r>
      <w:r w:rsidRPr="003675DF">
        <w:rPr>
          <w:rFonts w:ascii="Adobe Arabic" w:eastAsia="Calibri" w:hAnsi="Adobe Arabic" w:cs="Adobe Arabic"/>
          <w:kern w:val="2"/>
          <w:sz w:val="32"/>
          <w:szCs w:val="32"/>
          <w:rtl/>
          <w:lang w:bidi="ar-LB"/>
          <w14:ligatures w14:val="standardContextual"/>
        </w:rPr>
        <w:t>رة،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الحفاظ</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التركيز</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الأهداف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الاستراتيج</w:t>
      </w:r>
      <w:r w:rsidR="00DC3AD9" w:rsidRPr="003675DF">
        <w:rPr>
          <w:rFonts w:ascii="Adobe Arabic" w:eastAsia="Calibri" w:hAnsi="Adobe Arabic" w:cs="Adobe Arabic"/>
          <w:kern w:val="2"/>
          <w:sz w:val="32"/>
          <w:szCs w:val="32"/>
          <w:rtl/>
          <w:lang w:bidi="ar-LB"/>
          <w14:ligatures w14:val="standardContextual"/>
        </w:rPr>
        <w:t>يّة</w:t>
      </w:r>
      <w:r w:rsidR="00AF7CB0" w:rsidRPr="003675DF">
        <w:rPr>
          <w:rFonts w:ascii="Adobe Arabic" w:eastAsia="Calibri" w:hAnsi="Adobe Arabic" w:cs="Adobe Arabic"/>
          <w:kern w:val="2"/>
          <w:sz w:val="32"/>
          <w:szCs w:val="32"/>
          <w:rtl/>
          <w:lang w:bidi="ar-LB"/>
          <w14:ligatures w14:val="standardContextual"/>
        </w:rPr>
        <w:t>.</w:t>
      </w:r>
    </w:p>
    <w:p w14:paraId="30B0FBD4" w14:textId="77777777" w:rsidR="002777C4" w:rsidRDefault="00130400" w:rsidP="003675DF">
      <w:pPr>
        <w:bidi/>
        <w:contextualSpacing/>
        <w:jc w:val="both"/>
        <w:rPr>
          <w:rFonts w:ascii="Traditional Arabic" w:hAnsi="Traditional Arabic" w:cs="Traditional Arabic"/>
          <w:b/>
          <w:bCs/>
          <w:color w:val="C00000"/>
          <w:sz w:val="32"/>
          <w:szCs w:val="32"/>
          <w:rtl/>
        </w:rPr>
      </w:pPr>
      <w:r w:rsidRPr="003675DF">
        <w:rPr>
          <w:rFonts w:ascii="Adobe Arabic" w:eastAsia="Calibri" w:hAnsi="Adobe Arabic" w:cs="Adobe Arabic"/>
          <w:kern w:val="2"/>
          <w:sz w:val="32"/>
          <w:szCs w:val="32"/>
          <w:rtl/>
          <w:lang w:bidi="ar-LB"/>
          <w14:ligatures w14:val="standardContextual"/>
        </w:rPr>
        <w:t>يقول الإمام الخامنئيّ (دام ظلّه): «</w:t>
      </w:r>
      <w:r w:rsidRPr="003675DF">
        <w:rPr>
          <w:rFonts w:ascii="Adobe Arabic" w:hAnsi="Adobe Arabic" w:cs="Adobe Arabic"/>
          <w:sz w:val="32"/>
          <w:szCs w:val="32"/>
          <w:rtl/>
        </w:rPr>
        <w:t>لقد فقدنا شخصيّات إيرانيّة ولبنانيّة عظيمة، وكانت هذه خسارة فادحة بالنسبة إلينا، كما حدث في قضيّة النبيّ موسى</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AF7CB0" w:rsidRPr="003675DF">
        <w:rPr>
          <w:rFonts w:ascii="Adobe Arabic" w:hAnsi="Adobe Arabic" w:cs="Adobe Arabic"/>
          <w:sz w:val="32"/>
          <w:szCs w:val="32"/>
          <w:rtl/>
        </w:rPr>
        <w:t>...</w:t>
      </w:r>
      <w:r w:rsidRPr="003675DF">
        <w:rPr>
          <w:rFonts w:ascii="Adobe Arabic" w:hAnsi="Adobe Arabic" w:cs="Adobe Arabic"/>
          <w:sz w:val="32"/>
          <w:szCs w:val="32"/>
          <w:rtl/>
        </w:rPr>
        <w:t xml:space="preserve"> قال بنو إسرائيل له: </w:t>
      </w:r>
      <w:r w:rsidR="00F60D39" w:rsidRPr="000C0237">
        <w:rPr>
          <w:rFonts w:ascii="Traditional Arabic" w:hAnsi="Traditional Arabic" w:cs="Traditional Arabic"/>
          <w:b/>
          <w:bCs/>
          <w:color w:val="C00000"/>
          <w:sz w:val="32"/>
          <w:szCs w:val="32"/>
          <w:rtl/>
        </w:rPr>
        <w:t>﴿</w:t>
      </w:r>
      <w:r w:rsidRPr="000C0237">
        <w:rPr>
          <w:rFonts w:ascii="Traditional Arabic" w:hAnsi="Traditional Arabic" w:cs="Traditional Arabic"/>
          <w:b/>
          <w:bCs/>
          <w:color w:val="C00000"/>
          <w:sz w:val="32"/>
          <w:szCs w:val="32"/>
          <w:rtl/>
        </w:rPr>
        <w:t xml:space="preserve">قَالُوا أُوذِينَا مِنْ قَبْلِ أَنْ تَأْتِيَنَا وَمِنْ بَعْدِ مَا </w:t>
      </w:r>
    </w:p>
    <w:p w14:paraId="4188AE56" w14:textId="77777777" w:rsidR="002777C4" w:rsidRDefault="002777C4">
      <w:pPr>
        <w:rPr>
          <w:rFonts w:ascii="Traditional Arabic" w:hAnsi="Traditional Arabic" w:cs="Traditional Arabic"/>
          <w:b/>
          <w:bCs/>
          <w:color w:val="C00000"/>
          <w:sz w:val="32"/>
          <w:szCs w:val="32"/>
          <w:rtl/>
        </w:rPr>
      </w:pPr>
      <w:r>
        <w:rPr>
          <w:rFonts w:ascii="Traditional Arabic" w:hAnsi="Traditional Arabic" w:cs="Traditional Arabic"/>
          <w:b/>
          <w:bCs/>
          <w:color w:val="C00000"/>
          <w:sz w:val="32"/>
          <w:szCs w:val="32"/>
          <w:rtl/>
        </w:rPr>
        <w:br w:type="page"/>
      </w:r>
    </w:p>
    <w:p w14:paraId="0A29D18B" w14:textId="10B9C35E" w:rsidR="00130400" w:rsidRPr="003675DF" w:rsidRDefault="00130400" w:rsidP="003675DF">
      <w:pPr>
        <w:bidi/>
        <w:contextualSpacing/>
        <w:jc w:val="both"/>
        <w:rPr>
          <w:rFonts w:ascii="Adobe Arabic" w:hAnsi="Adobe Arabic" w:cs="Adobe Arabic"/>
          <w:sz w:val="32"/>
          <w:szCs w:val="32"/>
          <w:rtl/>
        </w:rPr>
      </w:pPr>
      <w:r w:rsidRPr="000C0237">
        <w:rPr>
          <w:rFonts w:ascii="Traditional Arabic" w:hAnsi="Traditional Arabic" w:cs="Traditional Arabic"/>
          <w:b/>
          <w:bCs/>
          <w:color w:val="C00000"/>
          <w:sz w:val="32"/>
          <w:szCs w:val="32"/>
          <w:rtl/>
        </w:rPr>
        <w:lastRenderedPageBreak/>
        <w:t>جِئْتَنَا</w:t>
      </w:r>
      <w:r w:rsidR="00F60D39" w:rsidRPr="000C0237">
        <w:rPr>
          <w:rFonts w:ascii="Traditional Arabic" w:hAnsi="Traditional Arabic" w:cs="Traditional Arabic"/>
          <w:b/>
          <w:bCs/>
          <w:color w:val="C00000"/>
          <w:sz w:val="32"/>
          <w:szCs w:val="32"/>
          <w:rtl/>
        </w:rPr>
        <w:t>﴾</w:t>
      </w:r>
      <w:r w:rsidR="00BB2B94" w:rsidRPr="003675DF">
        <w:rPr>
          <w:rFonts w:ascii="Adobe Arabic" w:hAnsi="Adobe Arabic" w:cs="Adobe Arabic"/>
          <w:sz w:val="32"/>
          <w:szCs w:val="32"/>
          <w:vertAlign w:val="superscript"/>
          <w:rtl/>
        </w:rPr>
        <w:footnoteReference w:id="80"/>
      </w:r>
      <w:r w:rsidRPr="003675DF">
        <w:rPr>
          <w:rFonts w:ascii="Adobe Arabic" w:hAnsi="Adobe Arabic" w:cs="Adobe Arabic"/>
          <w:sz w:val="32"/>
          <w:szCs w:val="32"/>
          <w:rtl/>
        </w:rPr>
        <w:t>؛ أي إنّهم، قبل أن يقف النبيّ موسى</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hAnsi="Adobe Arabic" w:cs="Adobe Arabic"/>
          <w:sz w:val="32"/>
          <w:szCs w:val="32"/>
          <w:rtl/>
        </w:rPr>
        <w:t xml:space="preserve"> في وجه فرعون بصفته نبيّاً، كانوا يتعرّضون للتعذيب، وبعد مجيئه استمرّ تعذيبهم</w:t>
      </w:r>
      <w:r w:rsidR="00AF7CB0" w:rsidRPr="003675DF">
        <w:rPr>
          <w:rFonts w:ascii="Adobe Arabic" w:hAnsi="Adobe Arabic" w:cs="Adobe Arabic"/>
          <w:sz w:val="32"/>
          <w:szCs w:val="32"/>
          <w:rtl/>
        </w:rPr>
        <w:t>.</w:t>
      </w:r>
    </w:p>
    <w:p w14:paraId="015867F0" w14:textId="17ED4336" w:rsidR="00130400" w:rsidRPr="003675DF" w:rsidRDefault="00130400" w:rsidP="003675DF">
      <w:pPr>
        <w:bidi/>
        <w:contextualSpacing/>
        <w:jc w:val="both"/>
        <w:rPr>
          <w:rFonts w:ascii="Adobe Arabic" w:hAnsi="Adobe Arabic" w:cs="Adobe Arabic"/>
          <w:sz w:val="32"/>
          <w:szCs w:val="32"/>
          <w:rtl/>
        </w:rPr>
      </w:pPr>
      <w:r w:rsidRPr="003675DF">
        <w:rPr>
          <w:rFonts w:ascii="Adobe Arabic" w:hAnsi="Adobe Arabic" w:cs="Adobe Arabic"/>
          <w:sz w:val="32"/>
          <w:szCs w:val="32"/>
          <w:rtl/>
        </w:rPr>
        <w:t>قال لهم النبيّ موسى</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hAnsi="Traditional Arabic" w:cs="Traditional Arabic"/>
          <w:b/>
          <w:bCs/>
          <w:color w:val="C00000"/>
          <w:sz w:val="32"/>
          <w:szCs w:val="32"/>
          <w:rtl/>
        </w:rPr>
        <w:t>قَالَ مُوسَى لِقَوْمِهِ اسْتَعِينُوا بِاللَّهِ وَاصْبِرُوا</w:t>
      </w:r>
      <w:r w:rsidR="00F60D39" w:rsidRPr="000C0237">
        <w:rPr>
          <w:rFonts w:ascii="Traditional Arabic" w:hAnsi="Traditional Arabic" w:cs="Traditional Arabic"/>
          <w:b/>
          <w:bCs/>
          <w:color w:val="C00000"/>
          <w:sz w:val="32"/>
          <w:szCs w:val="32"/>
          <w:rtl/>
        </w:rPr>
        <w:t>﴾</w:t>
      </w:r>
      <w:r w:rsidR="0088038C" w:rsidRPr="003675DF">
        <w:rPr>
          <w:rFonts w:ascii="Adobe Arabic" w:hAnsi="Adobe Arabic" w:cs="Adobe Arabic"/>
          <w:sz w:val="32"/>
          <w:szCs w:val="32"/>
          <w:vertAlign w:val="superscript"/>
          <w:rtl/>
        </w:rPr>
        <w:footnoteReference w:id="81"/>
      </w:r>
      <w:r w:rsidRPr="003675DF">
        <w:rPr>
          <w:rFonts w:ascii="Adobe Arabic" w:hAnsi="Adobe Arabic" w:cs="Adobe Arabic"/>
          <w:sz w:val="32"/>
          <w:szCs w:val="32"/>
          <w:rtl/>
        </w:rPr>
        <w:t>؛ أي استعينوا بالله المتعالي، واطلبوا منه العون، واصبروا واستقيموا، فالأمور ستسير على ما يرام، وقد سارت كذلك</w:t>
      </w:r>
      <w:r w:rsidR="00AF7CB0" w:rsidRPr="003675DF">
        <w:rPr>
          <w:rFonts w:ascii="Adobe Arabic" w:hAnsi="Adobe Arabic" w:cs="Adobe Arabic"/>
          <w:sz w:val="32"/>
          <w:szCs w:val="32"/>
          <w:rtl/>
        </w:rPr>
        <w:t>.</w:t>
      </w:r>
    </w:p>
    <w:p w14:paraId="37981CA2" w14:textId="327A6977" w:rsidR="00130400" w:rsidRPr="003675DF" w:rsidRDefault="00130400" w:rsidP="003675DF">
      <w:pPr>
        <w:bidi/>
        <w:contextualSpacing/>
        <w:jc w:val="both"/>
        <w:rPr>
          <w:rFonts w:ascii="Adobe Arabic" w:hAnsi="Adobe Arabic" w:cs="Adobe Arabic"/>
          <w:sz w:val="32"/>
          <w:szCs w:val="32"/>
          <w:rtl/>
        </w:rPr>
      </w:pPr>
      <w:r w:rsidRPr="003675DF">
        <w:rPr>
          <w:rFonts w:ascii="Adobe Arabic" w:hAnsi="Adobe Arabic" w:cs="Adobe Arabic"/>
          <w:sz w:val="32"/>
          <w:szCs w:val="32"/>
          <w:rtl/>
        </w:rPr>
        <w:t>الأشخاص أنفسهم الذين كانوا يشتكون من التعذيب المستمرّ، رأوا بأعينهم كيف غرق فرعون والفرعونيّون في الماء بمنتهى الذلّ</w:t>
      </w:r>
      <w:r w:rsidR="00AF7CB0" w:rsidRPr="003675DF">
        <w:rPr>
          <w:rFonts w:ascii="Adobe Arabic" w:hAnsi="Adobe Arabic" w:cs="Adobe Arabic"/>
          <w:sz w:val="32"/>
          <w:szCs w:val="32"/>
          <w:rtl/>
        </w:rPr>
        <w:t>.</w:t>
      </w:r>
      <w:r w:rsidRPr="003675DF">
        <w:rPr>
          <w:rFonts w:ascii="Adobe Arabic" w:hAnsi="Adobe Arabic" w:cs="Adobe Arabic"/>
          <w:sz w:val="32"/>
          <w:szCs w:val="32"/>
          <w:rtl/>
        </w:rPr>
        <w:t xml:space="preserve"> لقد أُبيدوا، ولم يبقَ لهم أيّ أثر، ولم يبقَ من سلطانهم سوى أجسادهم، على مرأى من العيون، ليصبحوا عِبرةً</w:t>
      </w:r>
      <w:r w:rsidR="00AF7CB0" w:rsidRPr="003675DF">
        <w:rPr>
          <w:rFonts w:ascii="Adobe Arabic" w:hAnsi="Adobe Arabic" w:cs="Adobe Arabic"/>
          <w:sz w:val="32"/>
          <w:szCs w:val="32"/>
          <w:rtl/>
        </w:rPr>
        <w:t>.</w:t>
      </w:r>
    </w:p>
    <w:p w14:paraId="6EC058FA" w14:textId="59B140A7" w:rsidR="00130400" w:rsidRPr="003675DF" w:rsidRDefault="00130400" w:rsidP="003675DF">
      <w:pPr>
        <w:bidi/>
        <w:jc w:val="both"/>
        <w:rPr>
          <w:rFonts w:ascii="Adobe Arabic" w:hAnsi="Adobe Arabic" w:cs="Adobe Arabic"/>
          <w:sz w:val="32"/>
          <w:szCs w:val="32"/>
        </w:rPr>
      </w:pPr>
      <w:r w:rsidRPr="003675DF">
        <w:rPr>
          <w:rFonts w:ascii="Adobe Arabic" w:hAnsi="Adobe Arabic" w:cs="Adobe Arabic"/>
          <w:sz w:val="32"/>
          <w:szCs w:val="32"/>
          <w:rtl/>
        </w:rPr>
        <w:t>انظروا بهذه العين إلى الأحداث التي تحصل، وكذلك إلى المصاعب والمشقّات»</w:t>
      </w:r>
      <w:r w:rsidRPr="003675DF">
        <w:rPr>
          <w:rStyle w:val="FootnoteReference"/>
          <w:rFonts w:ascii="Adobe Arabic" w:hAnsi="Adobe Arabic" w:cs="Adobe Arabic"/>
          <w:sz w:val="32"/>
          <w:szCs w:val="32"/>
          <w:rtl/>
        </w:rPr>
        <w:footnoteReference w:id="82"/>
      </w:r>
      <w:r w:rsidR="00AF7CB0" w:rsidRPr="003675DF">
        <w:rPr>
          <w:rFonts w:ascii="Adobe Arabic" w:hAnsi="Adobe Arabic" w:cs="Adobe Arabic"/>
          <w:sz w:val="32"/>
          <w:szCs w:val="32"/>
          <w:rtl/>
        </w:rPr>
        <w:t>.</w:t>
      </w:r>
    </w:p>
    <w:p w14:paraId="5B6C363C" w14:textId="77777777" w:rsidR="005D6DA2" w:rsidRPr="003675DF" w:rsidRDefault="005D6DA2" w:rsidP="003675DF">
      <w:pPr>
        <w:widowControl w:val="0"/>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br w:type="page"/>
      </w:r>
    </w:p>
    <w:p w14:paraId="616995A1" w14:textId="77777777" w:rsidR="00FD4682" w:rsidRPr="006267FF" w:rsidRDefault="00810588" w:rsidP="009F5193">
      <w:pPr>
        <w:pStyle w:val="Style4"/>
        <w:rPr>
          <w:rFonts w:ascii="Adobe Arabic" w:eastAsia="Times New Roman" w:hAnsi="Adobe Arabic" w:cs="Adobe Arabic"/>
          <w:color w:val="C00000"/>
          <w:sz w:val="40"/>
          <w:szCs w:val="40"/>
          <w:rtl/>
        </w:rPr>
      </w:pPr>
      <w:bookmarkStart w:id="9" w:name="_Toc199759362"/>
      <w:r w:rsidRPr="006267FF">
        <w:rPr>
          <w:rFonts w:ascii="Adobe Arabic" w:eastAsia="Times New Roman" w:hAnsi="Adobe Arabic" w:cs="Adobe Arabic"/>
          <w:color w:val="C00000"/>
          <w:sz w:val="40"/>
          <w:szCs w:val="40"/>
          <w:rtl/>
        </w:rPr>
        <w:lastRenderedPageBreak/>
        <w:t>الموعظة</w:t>
      </w:r>
      <w:r w:rsidR="000D23FA" w:rsidRPr="006267FF">
        <w:rPr>
          <w:rFonts w:ascii="Adobe Arabic" w:eastAsia="Times New Roman" w:hAnsi="Adobe Arabic" w:cs="Adobe Arabic"/>
          <w:color w:val="C00000"/>
          <w:sz w:val="40"/>
          <w:szCs w:val="40"/>
          <w:rtl/>
        </w:rPr>
        <w:t xml:space="preserve"> </w:t>
      </w:r>
      <w:r w:rsidR="00FC77EF" w:rsidRPr="006267FF">
        <w:rPr>
          <w:rFonts w:ascii="Adobe Arabic" w:eastAsia="Times New Roman" w:hAnsi="Adobe Arabic" w:cs="Adobe Arabic"/>
          <w:color w:val="C00000"/>
          <w:sz w:val="40"/>
          <w:szCs w:val="40"/>
          <w:rtl/>
        </w:rPr>
        <w:t>السابعة</w:t>
      </w:r>
      <w:r w:rsidRPr="006267FF">
        <w:rPr>
          <w:rFonts w:ascii="Adobe Arabic" w:eastAsia="Times New Roman" w:hAnsi="Adobe Arabic" w:cs="Adobe Arabic"/>
          <w:color w:val="C00000"/>
          <w:sz w:val="40"/>
          <w:szCs w:val="40"/>
          <w:rtl/>
        </w:rPr>
        <w:br/>
      </w:r>
      <w:r w:rsidR="00FD4682" w:rsidRPr="006267FF">
        <w:rPr>
          <w:rFonts w:ascii="Adobe Arabic" w:eastAsia="Times New Roman" w:hAnsi="Adobe Arabic" w:cs="Adobe Arabic"/>
          <w:color w:val="C00000"/>
          <w:sz w:val="40"/>
          <w:szCs w:val="40"/>
          <w:rtl/>
        </w:rPr>
        <w:t>اصبروا</w:t>
      </w:r>
      <w:r w:rsidR="000D23FA" w:rsidRPr="006267FF">
        <w:rPr>
          <w:rFonts w:ascii="Adobe Arabic" w:eastAsia="Times New Roman" w:hAnsi="Adobe Arabic" w:cs="Adobe Arabic"/>
          <w:color w:val="C00000"/>
          <w:sz w:val="40"/>
          <w:szCs w:val="40"/>
          <w:rtl/>
        </w:rPr>
        <w:t xml:space="preserve"> </w:t>
      </w:r>
      <w:r w:rsidR="00FD4682" w:rsidRPr="006267FF">
        <w:rPr>
          <w:rFonts w:ascii="Adobe Arabic" w:eastAsia="Times New Roman" w:hAnsi="Adobe Arabic" w:cs="Adobe Arabic"/>
          <w:color w:val="C00000"/>
          <w:sz w:val="40"/>
          <w:szCs w:val="40"/>
          <w:rtl/>
        </w:rPr>
        <w:t>وصابروا</w:t>
      </w:r>
      <w:r w:rsidR="000D23FA" w:rsidRPr="006267FF">
        <w:rPr>
          <w:rFonts w:ascii="Adobe Arabic" w:eastAsia="Times New Roman" w:hAnsi="Adobe Arabic" w:cs="Adobe Arabic"/>
          <w:color w:val="C00000"/>
          <w:sz w:val="40"/>
          <w:szCs w:val="40"/>
          <w:rtl/>
        </w:rPr>
        <w:t xml:space="preserve"> </w:t>
      </w:r>
      <w:r w:rsidR="00FD4682" w:rsidRPr="006267FF">
        <w:rPr>
          <w:rFonts w:ascii="Adobe Arabic" w:eastAsia="Times New Roman" w:hAnsi="Adobe Arabic" w:cs="Adobe Arabic"/>
          <w:color w:val="C00000"/>
          <w:sz w:val="40"/>
          <w:szCs w:val="40"/>
          <w:rtl/>
        </w:rPr>
        <w:t>ورابطوا</w:t>
      </w:r>
      <w:bookmarkEnd w:id="9"/>
    </w:p>
    <w:p w14:paraId="2A9E3421" w14:textId="77777777" w:rsidR="00FD4682" w:rsidRPr="000C0237" w:rsidRDefault="00FD4682" w:rsidP="000C0237">
      <w:pPr>
        <w:pStyle w:val="Style2"/>
        <w:rPr>
          <w:color w:val="7F7F7F" w:themeColor="text1" w:themeTint="80"/>
          <w:rtl/>
        </w:rPr>
      </w:pPr>
      <w:r w:rsidRPr="000C0237">
        <w:rPr>
          <w:color w:val="7F7F7F" w:themeColor="text1" w:themeTint="80"/>
          <w:rtl/>
        </w:rPr>
        <w:t>هدف</w:t>
      </w:r>
      <w:r w:rsidR="000D23FA" w:rsidRPr="000C0237">
        <w:rPr>
          <w:color w:val="7F7F7F" w:themeColor="text1" w:themeTint="80"/>
          <w:rtl/>
        </w:rPr>
        <w:t xml:space="preserve"> </w:t>
      </w:r>
      <w:r w:rsidRPr="000C0237">
        <w:rPr>
          <w:color w:val="7F7F7F" w:themeColor="text1" w:themeTint="80"/>
          <w:rtl/>
        </w:rPr>
        <w:t>الموعظة</w:t>
      </w:r>
    </w:p>
    <w:p w14:paraId="1242AC62" w14:textId="65E0ECE6" w:rsidR="00FD4682" w:rsidRPr="003675DF" w:rsidRDefault="00FD4682"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تسليط</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الضوء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كقيمة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تأسيس</w:t>
      </w:r>
      <w:r w:rsidR="00DC3AD9" w:rsidRPr="003675DF">
        <w:rPr>
          <w:rFonts w:ascii="Adobe Arabic" w:eastAsia="Aptos" w:hAnsi="Adobe Arabic" w:cs="Adobe Arabic"/>
          <w:kern w:val="2"/>
          <w:sz w:val="32"/>
          <w:szCs w:val="32"/>
          <w:rtl/>
          <w:lang w:bidi="ar-LB"/>
          <w14:ligatures w14:val="standardContextual"/>
        </w:rPr>
        <w:t>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صناعة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الفلاح</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الفرديّ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والجماعيّ،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ودوره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إعداد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للمرابطة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عصر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الغيبة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بانتظار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الإمام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المنتظَر</w:t>
      </w:r>
      <w:r w:rsidR="007C643A" w:rsidRPr="003675DF">
        <w:rPr>
          <w:rFonts w:ascii="Adobe Arabic" w:eastAsia="Times New Roman" w:hAnsi="Adobe Arabic" w:cs="Adobe Arabic"/>
          <w:color w:val="000000"/>
          <w:sz w:val="32"/>
          <w:szCs w:val="32"/>
          <w:rtl/>
        </w:rPr>
        <w:t> </w:t>
      </w:r>
      <w:r w:rsidR="007C643A" w:rsidRPr="003675DF">
        <w:rPr>
          <w:rFonts w:ascii="Adobe Arabic" w:eastAsia="Times New Roman" w:hAnsi="Adobe Arabic" w:cs="Adobe Arabic"/>
          <w:color w:val="000000"/>
          <w:sz w:val="32"/>
          <w:szCs w:val="32"/>
          <w:lang w:bidi="ar-LB"/>
        </w:rPr>
        <w:sym w:font="Abz Roumouz" w:char="F02E"/>
      </w:r>
      <w:r w:rsidR="00AF7CB0" w:rsidRPr="003675DF">
        <w:rPr>
          <w:rFonts w:ascii="Adobe Arabic" w:eastAsia="Aptos" w:hAnsi="Adobe Arabic" w:cs="Adobe Arabic"/>
          <w:kern w:val="2"/>
          <w:sz w:val="32"/>
          <w:szCs w:val="32"/>
          <w:rtl/>
          <w:lang w:bidi="ar-LB"/>
          <w14:ligatures w14:val="standardContextual"/>
        </w:rPr>
        <w:t>.</w:t>
      </w:r>
    </w:p>
    <w:p w14:paraId="22DBEFA3" w14:textId="77777777" w:rsidR="00FD4682" w:rsidRPr="000C0237" w:rsidRDefault="00FD4682" w:rsidP="000C0237">
      <w:pPr>
        <w:pStyle w:val="Style2"/>
        <w:rPr>
          <w:color w:val="7F7F7F" w:themeColor="text1" w:themeTint="80"/>
          <w:rtl/>
        </w:rPr>
      </w:pPr>
      <w:r w:rsidRPr="000C0237">
        <w:rPr>
          <w:color w:val="7F7F7F" w:themeColor="text1" w:themeTint="80"/>
          <w:rtl/>
        </w:rPr>
        <w:t>محاور</w:t>
      </w:r>
      <w:r w:rsidR="000D23FA" w:rsidRPr="000C0237">
        <w:rPr>
          <w:color w:val="7F7F7F" w:themeColor="text1" w:themeTint="80"/>
          <w:rtl/>
        </w:rPr>
        <w:t xml:space="preserve"> </w:t>
      </w:r>
      <w:r w:rsidRPr="000C0237">
        <w:rPr>
          <w:color w:val="7F7F7F" w:themeColor="text1" w:themeTint="80"/>
          <w:rtl/>
        </w:rPr>
        <w:t>الموعظة</w:t>
      </w:r>
    </w:p>
    <w:p w14:paraId="6A85175B" w14:textId="0E5629FE" w:rsidR="00FD4682" w:rsidRPr="003675DF" w:rsidRDefault="00FD4682"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1</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مفتاح</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الظَفَر</w:t>
      </w:r>
    </w:p>
    <w:p w14:paraId="0EDDE16B" w14:textId="7A8BBE83" w:rsidR="00FD4682" w:rsidRPr="003675DF" w:rsidRDefault="00FD4682"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2</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فرديّ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ومجتمعيّ</w:t>
      </w:r>
    </w:p>
    <w:p w14:paraId="711D73CD" w14:textId="7445B8C4" w:rsidR="00FD4682" w:rsidRPr="003675DF" w:rsidRDefault="00FD4682"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3</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جهاد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النفس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مواجهة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الأعداء</w:t>
      </w:r>
    </w:p>
    <w:p w14:paraId="11F06694" w14:textId="4F220340" w:rsidR="00FD4682" w:rsidRPr="003675DF" w:rsidRDefault="00FD4682"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4</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ورابطوا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إمامَكم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المنتظَر</w:t>
      </w:r>
    </w:p>
    <w:p w14:paraId="4E9BECD8" w14:textId="77777777" w:rsidR="00FD4682" w:rsidRPr="000C0237" w:rsidRDefault="00FD4682" w:rsidP="000C0237">
      <w:pPr>
        <w:pStyle w:val="Style2"/>
        <w:rPr>
          <w:color w:val="7F7F7F" w:themeColor="text1" w:themeTint="80"/>
          <w:rtl/>
        </w:rPr>
      </w:pPr>
      <w:r w:rsidRPr="000C0237">
        <w:rPr>
          <w:color w:val="7F7F7F" w:themeColor="text1" w:themeTint="80"/>
          <w:rtl/>
        </w:rPr>
        <w:t>تصدير</w:t>
      </w:r>
      <w:r w:rsidR="000D23FA" w:rsidRPr="000C0237">
        <w:rPr>
          <w:color w:val="7F7F7F" w:themeColor="text1" w:themeTint="80"/>
          <w:rtl/>
        </w:rPr>
        <w:t xml:space="preserve"> </w:t>
      </w:r>
      <w:r w:rsidRPr="000C0237">
        <w:rPr>
          <w:color w:val="7F7F7F" w:themeColor="text1" w:themeTint="80"/>
          <w:rtl/>
        </w:rPr>
        <w:t>الموعظة</w:t>
      </w:r>
    </w:p>
    <w:p w14:paraId="4ED9F355" w14:textId="4144D366" w:rsidR="00FD4682" w:rsidRPr="003675DF" w:rsidRDefault="00F60D39" w:rsidP="003675DF">
      <w:pPr>
        <w:widowControl w:val="0"/>
        <w:bidi/>
        <w:spacing w:after="0" w:line="240" w:lineRule="auto"/>
        <w:jc w:val="both"/>
        <w:rPr>
          <w:rFonts w:ascii="Adobe Arabic" w:eastAsia="Aptos" w:hAnsi="Adobe Arabic" w:cs="Adobe Arabic"/>
          <w:kern w:val="2"/>
          <w:sz w:val="32"/>
          <w:szCs w:val="32"/>
          <w:lang w:bidi="ar-LB"/>
          <w14:ligatures w14:val="standardContextual"/>
        </w:rPr>
      </w:pPr>
      <w:r w:rsidRPr="000C0237">
        <w:rPr>
          <w:rFonts w:ascii="Traditional Arabic" w:hAnsi="Traditional Arabic" w:cs="Traditional Arabic"/>
          <w:b/>
          <w:bCs/>
          <w:color w:val="C00000"/>
          <w:sz w:val="32"/>
          <w:szCs w:val="32"/>
          <w:rtl/>
        </w:rPr>
        <w:t>﴿</w:t>
      </w:r>
      <w:r w:rsidR="00FD4682" w:rsidRPr="002777C4">
        <w:rPr>
          <w:rFonts w:ascii="Traditional Arabic" w:hAnsi="Traditional Arabic" w:cs="Traditional Arabic"/>
          <w:b/>
          <w:bCs/>
          <w:color w:val="C00000"/>
          <w:sz w:val="32"/>
          <w:szCs w:val="32"/>
          <w:rtl/>
        </w:rPr>
        <w:t>‏يا</w:t>
      </w:r>
      <w:r w:rsidR="000D23FA" w:rsidRPr="002777C4">
        <w:rPr>
          <w:rFonts w:ascii="Traditional Arabic" w:hAnsi="Traditional Arabic" w:cs="Traditional Arabic"/>
          <w:b/>
          <w:bCs/>
          <w:color w:val="C00000"/>
          <w:sz w:val="32"/>
          <w:szCs w:val="32"/>
          <w:rtl/>
        </w:rPr>
        <w:t xml:space="preserve"> </w:t>
      </w:r>
      <w:r w:rsidR="00FD4682" w:rsidRPr="002777C4">
        <w:rPr>
          <w:rFonts w:ascii="Traditional Arabic" w:hAnsi="Traditional Arabic" w:cs="Traditional Arabic"/>
          <w:b/>
          <w:bCs/>
          <w:color w:val="C00000"/>
          <w:sz w:val="32"/>
          <w:szCs w:val="32"/>
          <w:rtl/>
        </w:rPr>
        <w:t>أَيُّهَا</w:t>
      </w:r>
      <w:r w:rsidR="000D23FA" w:rsidRPr="002777C4">
        <w:rPr>
          <w:rFonts w:ascii="Traditional Arabic" w:hAnsi="Traditional Arabic" w:cs="Traditional Arabic"/>
          <w:b/>
          <w:bCs/>
          <w:color w:val="C00000"/>
          <w:sz w:val="32"/>
          <w:szCs w:val="32"/>
          <w:rtl/>
        </w:rPr>
        <w:t xml:space="preserve"> </w:t>
      </w:r>
      <w:r w:rsidR="00FD4682" w:rsidRPr="002777C4">
        <w:rPr>
          <w:rFonts w:ascii="Traditional Arabic" w:hAnsi="Traditional Arabic" w:cs="Traditional Arabic"/>
          <w:b/>
          <w:bCs/>
          <w:color w:val="C00000"/>
          <w:sz w:val="32"/>
          <w:szCs w:val="32"/>
          <w:rtl/>
        </w:rPr>
        <w:t>الَّذِينَ</w:t>
      </w:r>
      <w:r w:rsidR="000D23FA" w:rsidRPr="002777C4">
        <w:rPr>
          <w:rFonts w:ascii="Traditional Arabic" w:hAnsi="Traditional Arabic" w:cs="Traditional Arabic"/>
          <w:b/>
          <w:bCs/>
          <w:color w:val="C00000"/>
          <w:sz w:val="32"/>
          <w:szCs w:val="32"/>
          <w:rtl/>
        </w:rPr>
        <w:t xml:space="preserve"> </w:t>
      </w:r>
      <w:r w:rsidR="00FD4682" w:rsidRPr="002777C4">
        <w:rPr>
          <w:rFonts w:ascii="Traditional Arabic" w:hAnsi="Traditional Arabic" w:cs="Traditional Arabic"/>
          <w:b/>
          <w:bCs/>
          <w:color w:val="C00000"/>
          <w:sz w:val="32"/>
          <w:szCs w:val="32"/>
          <w:rtl/>
        </w:rPr>
        <w:t>آمَنُوا</w:t>
      </w:r>
      <w:r w:rsidR="000D23FA" w:rsidRPr="002777C4">
        <w:rPr>
          <w:rFonts w:ascii="Traditional Arabic" w:hAnsi="Traditional Arabic" w:cs="Traditional Arabic"/>
          <w:b/>
          <w:bCs/>
          <w:color w:val="C00000"/>
          <w:sz w:val="32"/>
          <w:szCs w:val="32"/>
          <w:rtl/>
        </w:rPr>
        <w:t xml:space="preserve"> </w:t>
      </w:r>
      <w:r w:rsidR="00FD4682" w:rsidRPr="002777C4">
        <w:rPr>
          <w:rFonts w:ascii="Traditional Arabic" w:hAnsi="Traditional Arabic" w:cs="Traditional Arabic"/>
          <w:b/>
          <w:bCs/>
          <w:color w:val="C00000"/>
          <w:sz w:val="32"/>
          <w:szCs w:val="32"/>
          <w:rtl/>
        </w:rPr>
        <w:t>اصْبِرُوا</w:t>
      </w:r>
      <w:r w:rsidR="000D23FA" w:rsidRPr="002777C4">
        <w:rPr>
          <w:rFonts w:ascii="Traditional Arabic" w:hAnsi="Traditional Arabic" w:cs="Traditional Arabic"/>
          <w:b/>
          <w:bCs/>
          <w:color w:val="C00000"/>
          <w:sz w:val="32"/>
          <w:szCs w:val="32"/>
          <w:rtl/>
        </w:rPr>
        <w:t xml:space="preserve"> </w:t>
      </w:r>
      <w:r w:rsidR="00FD4682" w:rsidRPr="002777C4">
        <w:rPr>
          <w:rFonts w:ascii="Traditional Arabic" w:hAnsi="Traditional Arabic" w:cs="Traditional Arabic"/>
          <w:b/>
          <w:bCs/>
          <w:color w:val="C00000"/>
          <w:sz w:val="32"/>
          <w:szCs w:val="32"/>
          <w:rtl/>
        </w:rPr>
        <w:t>وَصابِرُوا</w:t>
      </w:r>
      <w:r w:rsidR="000D23FA" w:rsidRPr="002777C4">
        <w:rPr>
          <w:rFonts w:ascii="Traditional Arabic" w:hAnsi="Traditional Arabic" w:cs="Traditional Arabic"/>
          <w:b/>
          <w:bCs/>
          <w:color w:val="C00000"/>
          <w:sz w:val="32"/>
          <w:szCs w:val="32"/>
          <w:rtl/>
        </w:rPr>
        <w:t xml:space="preserve"> </w:t>
      </w:r>
      <w:r w:rsidR="00FD4682" w:rsidRPr="002777C4">
        <w:rPr>
          <w:rFonts w:ascii="Traditional Arabic" w:hAnsi="Traditional Arabic" w:cs="Traditional Arabic"/>
          <w:b/>
          <w:bCs/>
          <w:color w:val="C00000"/>
          <w:sz w:val="32"/>
          <w:szCs w:val="32"/>
          <w:rtl/>
        </w:rPr>
        <w:t>وَرابِطُوا</w:t>
      </w:r>
      <w:r w:rsidR="000D23FA" w:rsidRPr="002777C4">
        <w:rPr>
          <w:rFonts w:ascii="Traditional Arabic" w:hAnsi="Traditional Arabic" w:cs="Traditional Arabic"/>
          <w:b/>
          <w:bCs/>
          <w:color w:val="C00000"/>
          <w:sz w:val="32"/>
          <w:szCs w:val="32"/>
          <w:rtl/>
        </w:rPr>
        <w:t xml:space="preserve"> </w:t>
      </w:r>
      <w:r w:rsidR="00FD4682" w:rsidRPr="002777C4">
        <w:rPr>
          <w:rFonts w:ascii="Traditional Arabic" w:hAnsi="Traditional Arabic" w:cs="Traditional Arabic"/>
          <w:b/>
          <w:bCs/>
          <w:color w:val="C00000"/>
          <w:sz w:val="32"/>
          <w:szCs w:val="32"/>
          <w:rtl/>
        </w:rPr>
        <w:t>وَاتَّقُوا</w:t>
      </w:r>
      <w:r w:rsidR="000D23FA" w:rsidRPr="002777C4">
        <w:rPr>
          <w:rFonts w:ascii="Traditional Arabic" w:hAnsi="Traditional Arabic" w:cs="Traditional Arabic"/>
          <w:b/>
          <w:bCs/>
          <w:color w:val="C00000"/>
          <w:sz w:val="32"/>
          <w:szCs w:val="32"/>
          <w:rtl/>
        </w:rPr>
        <w:t xml:space="preserve"> </w:t>
      </w:r>
      <w:r w:rsidR="00FD4682" w:rsidRPr="002777C4">
        <w:rPr>
          <w:rFonts w:ascii="Traditional Arabic" w:hAnsi="Traditional Arabic" w:cs="Traditional Arabic"/>
          <w:b/>
          <w:bCs/>
          <w:color w:val="C00000"/>
          <w:sz w:val="32"/>
          <w:szCs w:val="32"/>
          <w:rtl/>
        </w:rPr>
        <w:t>اللَّهَ</w:t>
      </w:r>
      <w:r w:rsidR="000D23FA" w:rsidRPr="002777C4">
        <w:rPr>
          <w:rFonts w:ascii="Traditional Arabic" w:hAnsi="Traditional Arabic" w:cs="Traditional Arabic"/>
          <w:b/>
          <w:bCs/>
          <w:color w:val="C00000"/>
          <w:sz w:val="32"/>
          <w:szCs w:val="32"/>
          <w:rtl/>
        </w:rPr>
        <w:t xml:space="preserve"> </w:t>
      </w:r>
      <w:r w:rsidR="00FD4682" w:rsidRPr="002777C4">
        <w:rPr>
          <w:rFonts w:ascii="Traditional Arabic" w:hAnsi="Traditional Arabic" w:cs="Traditional Arabic"/>
          <w:b/>
          <w:bCs/>
          <w:color w:val="C00000"/>
          <w:sz w:val="32"/>
          <w:szCs w:val="32"/>
          <w:rtl/>
        </w:rPr>
        <w:t>لَعَلَّكُمْ</w:t>
      </w:r>
      <w:r w:rsidR="000D23FA" w:rsidRPr="002777C4">
        <w:rPr>
          <w:rFonts w:ascii="Traditional Arabic" w:hAnsi="Traditional Arabic" w:cs="Traditional Arabic"/>
          <w:b/>
          <w:bCs/>
          <w:color w:val="C00000"/>
          <w:sz w:val="32"/>
          <w:szCs w:val="32"/>
          <w:rtl/>
        </w:rPr>
        <w:t xml:space="preserve"> </w:t>
      </w:r>
      <w:r w:rsidR="00FD4682" w:rsidRPr="002777C4">
        <w:rPr>
          <w:rFonts w:ascii="Traditional Arabic" w:hAnsi="Traditional Arabic" w:cs="Traditional Arabic"/>
          <w:b/>
          <w:bCs/>
          <w:color w:val="C00000"/>
          <w:sz w:val="32"/>
          <w:szCs w:val="32"/>
          <w:rtl/>
        </w:rPr>
        <w:t>تُفْلِحُونَ</w:t>
      </w:r>
      <w:r w:rsidRPr="000C0237">
        <w:rPr>
          <w:rFonts w:ascii="Traditional Arabic" w:hAnsi="Traditional Arabic" w:cs="Traditional Arabic"/>
          <w:b/>
          <w:bCs/>
          <w:color w:val="C00000"/>
          <w:sz w:val="32"/>
          <w:szCs w:val="32"/>
          <w:rtl/>
        </w:rPr>
        <w:t>﴾</w:t>
      </w:r>
      <w:r w:rsidR="00FD4682" w:rsidRPr="003675DF">
        <w:rPr>
          <w:rFonts w:ascii="Adobe Arabic" w:eastAsia="Aptos" w:hAnsi="Adobe Arabic" w:cs="Adobe Arabic"/>
          <w:b/>
          <w:bCs/>
          <w:kern w:val="2"/>
          <w:sz w:val="32"/>
          <w:szCs w:val="32"/>
          <w:vertAlign w:val="superscript"/>
          <w:rtl/>
          <w:lang w:bidi="ar-LB"/>
          <w14:ligatures w14:val="standardContextual"/>
        </w:rPr>
        <w:footnoteReference w:id="83"/>
      </w:r>
      <w:r w:rsidR="00AF7CB0" w:rsidRPr="003675DF">
        <w:rPr>
          <w:rFonts w:ascii="Adobe Arabic" w:eastAsia="Aptos" w:hAnsi="Adobe Arabic" w:cs="Adobe Arabic"/>
          <w:kern w:val="2"/>
          <w:sz w:val="32"/>
          <w:szCs w:val="32"/>
          <w:rtl/>
          <w:lang w:bidi="ar-LB"/>
          <w14:ligatures w14:val="standardContextual"/>
        </w:rPr>
        <w:t>.</w:t>
      </w:r>
    </w:p>
    <w:p w14:paraId="60B15152" w14:textId="77777777" w:rsidR="00FD4682" w:rsidRPr="000C0237" w:rsidRDefault="00FD4682" w:rsidP="000C0237">
      <w:pPr>
        <w:pStyle w:val="Style3"/>
        <w:rPr>
          <w:rFonts w:eastAsia="Aptos" w:cs="Adobe Arabic"/>
          <w:color w:val="auto"/>
          <w:sz w:val="32"/>
          <w:szCs w:val="32"/>
          <w:rtl/>
        </w:rPr>
      </w:pPr>
      <w:r w:rsidRPr="000C0237">
        <w:rPr>
          <w:rFonts w:eastAsia="Aptos" w:cs="Adobe Arabic"/>
          <w:color w:val="auto"/>
          <w:sz w:val="32"/>
          <w:szCs w:val="32"/>
          <w:rtl/>
        </w:rPr>
        <w:t>الصبر</w:t>
      </w:r>
      <w:r w:rsidR="000D23FA" w:rsidRPr="000C0237">
        <w:rPr>
          <w:rFonts w:eastAsia="Aptos" w:cs="Adobe Arabic"/>
          <w:color w:val="auto"/>
          <w:sz w:val="32"/>
          <w:szCs w:val="32"/>
          <w:rtl/>
        </w:rPr>
        <w:t xml:space="preserve"> </w:t>
      </w:r>
      <w:r w:rsidRPr="000C0237">
        <w:rPr>
          <w:rFonts w:eastAsia="Aptos" w:cs="Adobe Arabic"/>
          <w:color w:val="auto"/>
          <w:sz w:val="32"/>
          <w:szCs w:val="32"/>
          <w:rtl/>
        </w:rPr>
        <w:t>مفتاح</w:t>
      </w:r>
      <w:r w:rsidR="000D23FA" w:rsidRPr="000C0237">
        <w:rPr>
          <w:rFonts w:eastAsia="Aptos" w:cs="Adobe Arabic"/>
          <w:color w:val="auto"/>
          <w:sz w:val="32"/>
          <w:szCs w:val="32"/>
          <w:rtl/>
        </w:rPr>
        <w:t xml:space="preserve"> </w:t>
      </w:r>
      <w:r w:rsidRPr="000C0237">
        <w:rPr>
          <w:rFonts w:eastAsia="Aptos" w:cs="Adobe Arabic"/>
          <w:color w:val="auto"/>
          <w:sz w:val="32"/>
          <w:szCs w:val="32"/>
          <w:rtl/>
        </w:rPr>
        <w:t>الظَفَر</w:t>
      </w:r>
    </w:p>
    <w:p w14:paraId="0D89A683" w14:textId="1DE8007E" w:rsidR="00FD4682" w:rsidRPr="003675DF" w:rsidRDefault="00FD4682"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إنّ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الحديث</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لهو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حديثٌ</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مدماك</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أساسيّ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نجاح</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الإنسان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الصعد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كافّة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مادّيّاً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ومعنويّاً،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وفي</w:t>
      </w:r>
      <w:r w:rsidR="000D23FA" w:rsidRPr="003675DF">
        <w:rPr>
          <w:rFonts w:ascii="Adobe Arabic" w:eastAsia="Aptos" w:hAnsi="Adobe Arabic" w:cs="Adobe Arabic"/>
          <w:kern w:val="2"/>
          <w:sz w:val="32"/>
          <w:szCs w:val="32"/>
          <w:rtl/>
          <w:lang w:bidi="ar-LB"/>
          <w14:ligatures w14:val="standardContextual"/>
        </w:rPr>
        <w:t xml:space="preserve"> </w:t>
      </w:r>
      <w:r w:rsidR="00AF7319" w:rsidRPr="003675DF">
        <w:rPr>
          <w:rFonts w:ascii="Adobe Arabic" w:eastAsia="Aptos" w:hAnsi="Adobe Arabic" w:cs="Adobe Arabic"/>
          <w:kern w:val="2"/>
          <w:sz w:val="32"/>
          <w:szCs w:val="32"/>
          <w:rtl/>
          <w:lang w:bidi="ar-LB"/>
          <w14:ligatures w14:val="standardContextual"/>
        </w:rPr>
        <w:t>فلاحِه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الدنيا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والآخرة؛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مضاضته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b/>
          <w:bCs/>
          <w:kern w:val="2"/>
          <w:sz w:val="32"/>
          <w:szCs w:val="32"/>
          <w:rtl/>
          <w:lang w:bidi="ar-LB"/>
          <w14:ligatures w14:val="standardContextual"/>
        </w:rPr>
        <w:t>أعون</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شيء</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على</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الدهر</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kern w:val="2"/>
          <w:sz w:val="32"/>
          <w:szCs w:val="32"/>
          <w:vertAlign w:val="superscript"/>
          <w:rtl/>
          <w:lang w:bidi="ar-LB"/>
          <w14:ligatures w14:val="standardContextual"/>
        </w:rPr>
        <w:footnoteReference w:id="84"/>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w:t>
      </w:r>
      <w:r w:rsidRPr="003675DF">
        <w:rPr>
          <w:rFonts w:ascii="Adobe Arabic" w:eastAsia="Aptos" w:hAnsi="Adobe Arabic" w:cs="Adobe Arabic"/>
          <w:b/>
          <w:bCs/>
          <w:kern w:val="2"/>
          <w:sz w:val="32"/>
          <w:szCs w:val="32"/>
          <w:rtl/>
          <w:lang w:bidi="ar-LB"/>
          <w14:ligatures w14:val="standardContextual"/>
        </w:rPr>
        <w:t>مطيّة</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لا</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تكبو</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kern w:val="2"/>
          <w:sz w:val="32"/>
          <w:szCs w:val="32"/>
          <w:vertAlign w:val="superscript"/>
          <w:rtl/>
          <w:lang w:bidi="ar-LB"/>
          <w14:ligatures w14:val="standardContextual"/>
        </w:rPr>
        <w:footnoteReference w:id="85"/>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w:t>
      </w:r>
      <w:r w:rsidRPr="003675DF">
        <w:rPr>
          <w:rFonts w:ascii="Adobe Arabic" w:eastAsia="Aptos" w:hAnsi="Adobe Arabic" w:cs="Adobe Arabic"/>
          <w:b/>
          <w:bCs/>
          <w:kern w:val="2"/>
          <w:sz w:val="32"/>
          <w:szCs w:val="32"/>
          <w:rtl/>
          <w:lang w:bidi="ar-LB"/>
          <w14:ligatures w14:val="standardContextual"/>
        </w:rPr>
        <w:t>خير</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مركب</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kern w:val="2"/>
          <w:sz w:val="32"/>
          <w:szCs w:val="32"/>
          <w:vertAlign w:val="superscript"/>
          <w:rtl/>
          <w:lang w:bidi="ar-LB"/>
          <w14:ligatures w14:val="standardContextual"/>
        </w:rPr>
        <w:footnoteReference w:id="86"/>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يوصِل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الغاية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والمقصد</w:t>
      </w:r>
      <w:r w:rsidR="00AF7CB0" w:rsidRPr="003675DF">
        <w:rPr>
          <w:rFonts w:ascii="Adobe Arabic" w:eastAsia="Aptos" w:hAnsi="Adobe Arabic" w:cs="Adobe Arabic"/>
          <w:kern w:val="2"/>
          <w:sz w:val="32"/>
          <w:szCs w:val="32"/>
          <w:rtl/>
          <w:lang w:bidi="ar-LB"/>
          <w14:ligatures w14:val="standardContextual"/>
        </w:rPr>
        <w:t>.</w:t>
      </w:r>
    </w:p>
    <w:p w14:paraId="74667C7D" w14:textId="77777777" w:rsidR="002777C4" w:rsidRDefault="00FD4682"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والصبر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ليس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سلاح</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الضعيف،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b/>
          <w:bCs/>
          <w:kern w:val="2"/>
          <w:sz w:val="32"/>
          <w:szCs w:val="32"/>
          <w:rtl/>
          <w:lang w:bidi="ar-LB"/>
          <w14:ligatures w14:val="standardContextual"/>
        </w:rPr>
        <w:t>الصبر</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شجاعة</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kern w:val="2"/>
          <w:sz w:val="32"/>
          <w:szCs w:val="32"/>
          <w:vertAlign w:val="superscript"/>
          <w:rtl/>
          <w:lang w:bidi="ar-LB"/>
          <w14:ligatures w14:val="standardContextual"/>
        </w:rPr>
        <w:footnoteReference w:id="87"/>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وهو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بالنسبة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المرء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b/>
          <w:bCs/>
          <w:kern w:val="2"/>
          <w:sz w:val="32"/>
          <w:szCs w:val="32"/>
          <w:rtl/>
          <w:lang w:bidi="ar-LB"/>
          <w14:ligatures w14:val="standardContextual"/>
        </w:rPr>
        <w:t>من</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خير</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جنوده</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kern w:val="2"/>
          <w:sz w:val="32"/>
          <w:szCs w:val="32"/>
          <w:vertAlign w:val="superscript"/>
          <w:rtl/>
          <w:lang w:bidi="ar-LB"/>
          <w14:ligatures w14:val="standardContextual"/>
        </w:rPr>
        <w:footnoteReference w:id="88"/>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وهذا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يعني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الصبور</w:t>
      </w:r>
      <w:r w:rsidR="000D23FA" w:rsidRPr="003675DF">
        <w:rPr>
          <w:rFonts w:ascii="Adobe Arabic" w:eastAsia="Aptos" w:hAnsi="Adobe Arabic" w:cs="Adobe Arabic"/>
          <w:kern w:val="2"/>
          <w:sz w:val="32"/>
          <w:szCs w:val="32"/>
          <w:rtl/>
          <w:lang w:bidi="ar-LB"/>
          <w14:ligatures w14:val="standardContextual"/>
        </w:rPr>
        <w:t xml:space="preserve"> </w:t>
      </w:r>
    </w:p>
    <w:p w14:paraId="3A79C5ED" w14:textId="77777777" w:rsidR="002777C4" w:rsidRDefault="002777C4">
      <w:pPr>
        <w:rPr>
          <w:rFonts w:ascii="Adobe Arabic" w:eastAsia="Aptos" w:hAnsi="Adobe Arabic" w:cs="Adobe Arabic"/>
          <w:kern w:val="2"/>
          <w:sz w:val="32"/>
          <w:szCs w:val="32"/>
          <w:rtl/>
          <w:lang w:bidi="ar-LB"/>
          <w14:ligatures w14:val="standardContextual"/>
        </w:rPr>
      </w:pPr>
      <w:r>
        <w:rPr>
          <w:rFonts w:ascii="Adobe Arabic" w:eastAsia="Aptos" w:hAnsi="Adobe Arabic" w:cs="Adobe Arabic"/>
          <w:kern w:val="2"/>
          <w:sz w:val="32"/>
          <w:szCs w:val="32"/>
          <w:rtl/>
          <w:lang w:bidi="ar-LB"/>
          <w14:ligatures w14:val="standardContextual"/>
        </w:rPr>
        <w:br w:type="page"/>
      </w:r>
    </w:p>
    <w:p w14:paraId="74C59C65" w14:textId="1AC2B3D6" w:rsidR="00FD4682" w:rsidRPr="003675DF" w:rsidRDefault="00FD4682"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lastRenderedPageBreak/>
        <w:t>هو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ساحة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جهاد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ومواجهة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يعايشه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أحداث</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ووقائع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واختبارات</w:t>
      </w:r>
      <w:r w:rsidR="000D23FA" w:rsidRPr="003675DF">
        <w:rPr>
          <w:rFonts w:ascii="Adobe Arabic" w:eastAsia="Aptos" w:hAnsi="Adobe Arabic" w:cs="Adobe Arabic"/>
          <w:kern w:val="2"/>
          <w:sz w:val="32"/>
          <w:szCs w:val="32"/>
          <w:rtl/>
          <w:lang w:bidi="ar-LB"/>
          <w14:ligatures w14:val="standardContextual"/>
        </w:rPr>
        <w:t xml:space="preserve"> </w:t>
      </w:r>
      <w:r w:rsidR="00AF7319" w:rsidRPr="003675DF">
        <w:rPr>
          <w:rFonts w:ascii="Adobe Arabic" w:eastAsia="Aptos" w:hAnsi="Adobe Arabic" w:cs="Adobe Arabic"/>
          <w:kern w:val="2"/>
          <w:sz w:val="32"/>
          <w:szCs w:val="32"/>
          <w:rtl/>
          <w:lang w:bidi="ar-LB"/>
          <w14:ligatures w14:val="standardContextual"/>
        </w:rPr>
        <w:t>وبلاءات</w:t>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جهادٍ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نتيجته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الفوز</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والفلاح؛</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إذ</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b/>
          <w:bCs/>
          <w:kern w:val="2"/>
          <w:sz w:val="32"/>
          <w:szCs w:val="32"/>
          <w:rtl/>
          <w:lang w:bidi="ar-LB"/>
          <w14:ligatures w14:val="standardContextual"/>
        </w:rPr>
        <w:t>مَن</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ركِب</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مركب</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الصبر</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اهتدى</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إلى</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مضمار</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النصر</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kern w:val="2"/>
          <w:sz w:val="32"/>
          <w:szCs w:val="32"/>
          <w:vertAlign w:val="superscript"/>
          <w:rtl/>
          <w:lang w:bidi="ar-LB"/>
          <w14:ligatures w14:val="standardContextual"/>
        </w:rPr>
        <w:footnoteReference w:id="89"/>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w:t>
      </w:r>
      <w:r w:rsidRPr="003675DF">
        <w:rPr>
          <w:rFonts w:ascii="Adobe Arabic" w:eastAsia="Aptos" w:hAnsi="Adobe Arabic" w:cs="Adobe Arabic"/>
          <w:b/>
          <w:bCs/>
          <w:kern w:val="2"/>
          <w:sz w:val="32"/>
          <w:szCs w:val="32"/>
          <w:rtl/>
          <w:lang w:bidi="ar-LB"/>
          <w14:ligatures w14:val="standardContextual"/>
        </w:rPr>
        <w:t>لا</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يُعدَم</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الصبور</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الظَفَر،</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وإن</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طال</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به</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الزمان</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kern w:val="2"/>
          <w:sz w:val="32"/>
          <w:szCs w:val="32"/>
          <w:vertAlign w:val="superscript"/>
          <w:rtl/>
          <w:lang w:bidi="ar-LB"/>
          <w14:ligatures w14:val="standardContextual"/>
        </w:rPr>
        <w:footnoteReference w:id="90"/>
      </w:r>
      <w:r w:rsidR="00AF7CB0" w:rsidRPr="003675DF">
        <w:rPr>
          <w:rFonts w:ascii="Adobe Arabic" w:eastAsia="Aptos" w:hAnsi="Adobe Arabic" w:cs="Adobe Arabic"/>
          <w:kern w:val="2"/>
          <w:sz w:val="32"/>
          <w:szCs w:val="32"/>
          <w:rtl/>
          <w:lang w:bidi="ar-LB"/>
          <w14:ligatures w14:val="standardContextual"/>
        </w:rPr>
        <w:t>.</w:t>
      </w:r>
    </w:p>
    <w:p w14:paraId="5C0DC05B" w14:textId="30E06BFD" w:rsidR="00FD4682" w:rsidRPr="003675DF" w:rsidRDefault="00FD4682"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والصبر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b/>
          <w:bCs/>
          <w:kern w:val="2"/>
          <w:sz w:val="32"/>
          <w:szCs w:val="32"/>
          <w:rtl/>
          <w:lang w:bidi="ar-LB"/>
          <w14:ligatures w14:val="standardContextual"/>
        </w:rPr>
        <w:t>زينة</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البلوى</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kern w:val="2"/>
          <w:sz w:val="32"/>
          <w:szCs w:val="32"/>
          <w:vertAlign w:val="superscript"/>
          <w:rtl/>
          <w:lang w:bidi="ar-LB"/>
          <w14:ligatures w14:val="standardContextual"/>
        </w:rPr>
        <w:footnoteReference w:id="91"/>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يجعل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البلاء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عينَيك</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جميلاً،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قالت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مولاتنا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زينب</w:t>
      </w:r>
      <w:r w:rsidR="00AF7CB0" w:rsidRPr="003675DF">
        <w:rPr>
          <w:rFonts w:ascii="Adobe Arabic" w:eastAsia="Aptos" w:hAnsi="Adobe Arabic" w:cs="Adobe Arabic"/>
          <w:kern w:val="2"/>
          <w:sz w:val="32"/>
          <w:szCs w:val="32"/>
          <w:rtl/>
          <w14:ligatures w14:val="standardContextual"/>
        </w:rPr>
        <w:t> </w:t>
      </w:r>
      <w:r w:rsidR="00AF7CB0" w:rsidRPr="003675DF">
        <w:rPr>
          <w:rFonts w:ascii="Adobe Arabic" w:eastAsia="Aptos" w:hAnsi="Adobe Arabic" w:cs="Adobe Arabic"/>
          <w:kern w:val="2"/>
          <w:sz w:val="32"/>
          <w:szCs w:val="32"/>
          <w:lang w:bidi="ar-LB"/>
          <w14:ligatures w14:val="standardContextual"/>
        </w:rPr>
        <w:sym w:font="Abz Roumouz" w:char="F026"/>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بعد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أنابها: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b/>
          <w:bCs/>
          <w:kern w:val="2"/>
          <w:sz w:val="32"/>
          <w:szCs w:val="32"/>
          <w:rtl/>
          <w:lang w:bidi="ar-LB"/>
          <w14:ligatures w14:val="standardContextual"/>
        </w:rPr>
        <w:t>ما</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رأيت</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إلّا</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جميلاً</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kern w:val="2"/>
          <w:sz w:val="32"/>
          <w:szCs w:val="32"/>
          <w:vertAlign w:val="superscript"/>
          <w:rtl/>
          <w:lang w:bidi="ar-LB"/>
          <w14:ligatures w14:val="standardContextual"/>
        </w:rPr>
        <w:footnoteReference w:id="92"/>
      </w:r>
      <w:r w:rsidR="00AF7CB0" w:rsidRPr="003675DF">
        <w:rPr>
          <w:rFonts w:ascii="Adobe Arabic" w:eastAsia="Aptos" w:hAnsi="Adobe Arabic" w:cs="Adobe Arabic"/>
          <w:kern w:val="2"/>
          <w:sz w:val="32"/>
          <w:szCs w:val="32"/>
          <w:rtl/>
          <w:lang w:bidi="ar-LB"/>
          <w14:ligatures w14:val="standardContextual"/>
        </w:rPr>
        <w:t>.</w:t>
      </w:r>
    </w:p>
    <w:p w14:paraId="16995208" w14:textId="1151E8D0" w:rsidR="00FD4682" w:rsidRPr="003675DF" w:rsidRDefault="00FD4682"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وفوق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هذا،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للصابر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عند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الله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أجرٌ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عظيم،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وثوابٌ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جزيل،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فـ«</w:t>
      </w:r>
      <w:r w:rsidRPr="003675DF">
        <w:rPr>
          <w:rFonts w:ascii="Adobe Arabic" w:eastAsia="Aptos" w:hAnsi="Adobe Arabic" w:cs="Adobe Arabic"/>
          <w:b/>
          <w:bCs/>
          <w:kern w:val="2"/>
          <w:sz w:val="32"/>
          <w:szCs w:val="32"/>
          <w:rtl/>
          <w:lang w:bidi="ar-LB"/>
          <w14:ligatures w14:val="standardContextual"/>
        </w:rPr>
        <w:t>مَن</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ابتُلي</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من</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شيعتنا،</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فصبر</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عليه،</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كان</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له</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أجر</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ألف</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شهيد</w:t>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w:t>
      </w:r>
      <w:r w:rsidRPr="003675DF">
        <w:rPr>
          <w:rFonts w:ascii="Adobe Arabic" w:eastAsia="Aptos" w:hAnsi="Adobe Arabic" w:cs="Adobe Arabic"/>
          <w:b/>
          <w:bCs/>
          <w:kern w:val="2"/>
          <w:sz w:val="32"/>
          <w:szCs w:val="32"/>
          <w:rtl/>
          <w:lang w:bidi="ar-LB"/>
          <w14:ligatures w14:val="standardContextual"/>
        </w:rPr>
        <w:t>لو</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يعلم</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المؤمن</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ما</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له</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في</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المصائب</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من</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الأجر</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لتمنّى</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أن</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يُقرَض</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بالمقاريض</w:t>
      </w:r>
      <w:r w:rsidRPr="003675DF">
        <w:rPr>
          <w:rFonts w:ascii="Adobe Arabic" w:eastAsia="Aptos" w:hAnsi="Adobe Arabic" w:cs="Adobe Arabic"/>
          <w:kern w:val="2"/>
          <w:sz w:val="32"/>
          <w:szCs w:val="32"/>
          <w:rtl/>
          <w:lang w:bidi="ar-LB"/>
          <w14:ligatures w14:val="standardContextual"/>
        </w:rPr>
        <w:t>»</w:t>
      </w:r>
      <w:r w:rsidR="00AF7CB0" w:rsidRPr="003675DF">
        <w:rPr>
          <w:rFonts w:ascii="Adobe Arabic" w:eastAsia="Aptos" w:hAnsi="Adobe Arabic" w:cs="Adobe Arabic"/>
          <w:kern w:val="2"/>
          <w:sz w:val="32"/>
          <w:szCs w:val="32"/>
          <w:rtl/>
          <w:lang w:bidi="ar-LB"/>
          <w14:ligatures w14:val="standardContextual"/>
        </w:rPr>
        <w:t>.</w:t>
      </w:r>
    </w:p>
    <w:p w14:paraId="12ECB0C2" w14:textId="77777777" w:rsidR="00FD4682" w:rsidRPr="000C0237" w:rsidRDefault="00FD4682" w:rsidP="000C0237">
      <w:pPr>
        <w:pStyle w:val="Style3"/>
        <w:rPr>
          <w:rFonts w:eastAsia="Aptos" w:cs="Adobe Arabic"/>
          <w:color w:val="auto"/>
          <w:sz w:val="32"/>
          <w:szCs w:val="32"/>
          <w:rtl/>
        </w:rPr>
      </w:pPr>
      <w:r w:rsidRPr="000C0237">
        <w:rPr>
          <w:rFonts w:eastAsia="Aptos" w:cs="Adobe Arabic"/>
          <w:color w:val="auto"/>
          <w:sz w:val="32"/>
          <w:szCs w:val="32"/>
          <w:rtl/>
        </w:rPr>
        <w:t>الصبر</w:t>
      </w:r>
      <w:r w:rsidR="000D23FA" w:rsidRPr="000C0237">
        <w:rPr>
          <w:rFonts w:eastAsia="Aptos" w:cs="Adobe Arabic"/>
          <w:color w:val="auto"/>
          <w:sz w:val="32"/>
          <w:szCs w:val="32"/>
          <w:rtl/>
        </w:rPr>
        <w:t xml:space="preserve"> </w:t>
      </w:r>
      <w:r w:rsidRPr="000C0237">
        <w:rPr>
          <w:rFonts w:eastAsia="Aptos" w:cs="Adobe Arabic"/>
          <w:color w:val="auto"/>
          <w:sz w:val="32"/>
          <w:szCs w:val="32"/>
          <w:rtl/>
        </w:rPr>
        <w:t>فرديّ</w:t>
      </w:r>
      <w:r w:rsidR="000D23FA" w:rsidRPr="000C0237">
        <w:rPr>
          <w:rFonts w:eastAsia="Aptos" w:cs="Adobe Arabic"/>
          <w:color w:val="auto"/>
          <w:sz w:val="32"/>
          <w:szCs w:val="32"/>
          <w:rtl/>
        </w:rPr>
        <w:t xml:space="preserve"> </w:t>
      </w:r>
      <w:r w:rsidRPr="000C0237">
        <w:rPr>
          <w:rFonts w:eastAsia="Aptos" w:cs="Adobe Arabic"/>
          <w:color w:val="auto"/>
          <w:sz w:val="32"/>
          <w:szCs w:val="32"/>
          <w:rtl/>
        </w:rPr>
        <w:t>ومجتمعيّ</w:t>
      </w:r>
      <w:r w:rsidRPr="000C0237">
        <w:rPr>
          <w:rFonts w:eastAsia="Aptos" w:cs="Adobe Arabic"/>
          <w:color w:val="auto"/>
          <w:sz w:val="32"/>
          <w:szCs w:val="32"/>
          <w:vertAlign w:val="superscript"/>
          <w:rtl/>
        </w:rPr>
        <w:footnoteReference w:id="93"/>
      </w:r>
    </w:p>
    <w:p w14:paraId="1D45D0A1" w14:textId="21B75A05" w:rsidR="00FD4682" w:rsidRPr="003675DF" w:rsidRDefault="00FD4682"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قوله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تعالى:</w:t>
      </w:r>
      <w:r w:rsidR="000D23FA" w:rsidRPr="003675DF">
        <w:rPr>
          <w:rFonts w:ascii="Adobe Arabic" w:eastAsia="Aptos" w:hAnsi="Adobe Arabic" w:cs="Adobe Arabic"/>
          <w:kern w:val="2"/>
          <w:sz w:val="32"/>
          <w:szCs w:val="32"/>
          <w:rtl/>
          <w:lang w:bidi="ar-LB"/>
          <w14:ligatures w14:val="standardContextual"/>
        </w:rPr>
        <w:t xml:space="preserve"> </w:t>
      </w:r>
      <w:r w:rsidR="00F60D39" w:rsidRPr="000C0237">
        <w:rPr>
          <w:rFonts w:ascii="Traditional Arabic" w:hAnsi="Traditional Arabic" w:cs="Traditional Arabic"/>
          <w:b/>
          <w:bCs/>
          <w:color w:val="C00000"/>
          <w:sz w:val="32"/>
          <w:szCs w:val="32"/>
          <w:rtl/>
        </w:rPr>
        <w:t>﴿</w:t>
      </w:r>
      <w:r w:rsidRPr="00532364">
        <w:rPr>
          <w:rFonts w:ascii="Traditional Arabic" w:hAnsi="Traditional Arabic" w:cs="Traditional Arabic"/>
          <w:b/>
          <w:bCs/>
          <w:color w:val="C00000"/>
          <w:sz w:val="32"/>
          <w:szCs w:val="32"/>
          <w:rtl/>
        </w:rPr>
        <w:t>‏يا</w:t>
      </w:r>
      <w:r w:rsidR="000D23FA" w:rsidRPr="00532364">
        <w:rPr>
          <w:rFonts w:ascii="Traditional Arabic" w:hAnsi="Traditional Arabic" w:cs="Traditional Arabic"/>
          <w:b/>
          <w:bCs/>
          <w:color w:val="C00000"/>
          <w:sz w:val="32"/>
          <w:szCs w:val="32"/>
          <w:rtl/>
        </w:rPr>
        <w:t xml:space="preserve"> </w:t>
      </w:r>
      <w:r w:rsidRPr="00532364">
        <w:rPr>
          <w:rFonts w:ascii="Traditional Arabic" w:hAnsi="Traditional Arabic" w:cs="Traditional Arabic"/>
          <w:b/>
          <w:bCs/>
          <w:color w:val="C00000"/>
          <w:sz w:val="32"/>
          <w:szCs w:val="32"/>
          <w:rtl/>
        </w:rPr>
        <w:t>أَيُّهَا</w:t>
      </w:r>
      <w:r w:rsidR="000D23FA" w:rsidRPr="00532364">
        <w:rPr>
          <w:rFonts w:ascii="Traditional Arabic" w:hAnsi="Traditional Arabic" w:cs="Traditional Arabic"/>
          <w:b/>
          <w:bCs/>
          <w:color w:val="C00000"/>
          <w:sz w:val="32"/>
          <w:szCs w:val="32"/>
          <w:rtl/>
        </w:rPr>
        <w:t xml:space="preserve"> </w:t>
      </w:r>
      <w:r w:rsidRPr="00532364">
        <w:rPr>
          <w:rFonts w:ascii="Traditional Arabic" w:hAnsi="Traditional Arabic" w:cs="Traditional Arabic"/>
          <w:b/>
          <w:bCs/>
          <w:color w:val="C00000"/>
          <w:sz w:val="32"/>
          <w:szCs w:val="32"/>
          <w:rtl/>
        </w:rPr>
        <w:t>الَّذِينَ</w:t>
      </w:r>
      <w:r w:rsidR="000D23FA" w:rsidRPr="00532364">
        <w:rPr>
          <w:rFonts w:ascii="Traditional Arabic" w:hAnsi="Traditional Arabic" w:cs="Traditional Arabic"/>
          <w:b/>
          <w:bCs/>
          <w:color w:val="C00000"/>
          <w:sz w:val="32"/>
          <w:szCs w:val="32"/>
          <w:rtl/>
        </w:rPr>
        <w:t xml:space="preserve"> </w:t>
      </w:r>
      <w:r w:rsidRPr="00532364">
        <w:rPr>
          <w:rFonts w:ascii="Traditional Arabic" w:hAnsi="Traditional Arabic" w:cs="Traditional Arabic"/>
          <w:b/>
          <w:bCs/>
          <w:color w:val="C00000"/>
          <w:sz w:val="32"/>
          <w:szCs w:val="32"/>
          <w:rtl/>
        </w:rPr>
        <w:t>آمَنُوا</w:t>
      </w:r>
      <w:r w:rsidR="000D23FA" w:rsidRPr="00532364">
        <w:rPr>
          <w:rFonts w:ascii="Traditional Arabic" w:hAnsi="Traditional Arabic" w:cs="Traditional Arabic"/>
          <w:b/>
          <w:bCs/>
          <w:color w:val="C00000"/>
          <w:sz w:val="32"/>
          <w:szCs w:val="32"/>
          <w:rtl/>
        </w:rPr>
        <w:t xml:space="preserve"> </w:t>
      </w:r>
      <w:r w:rsidRPr="00532364">
        <w:rPr>
          <w:rFonts w:ascii="Traditional Arabic" w:hAnsi="Traditional Arabic" w:cs="Traditional Arabic"/>
          <w:b/>
          <w:bCs/>
          <w:color w:val="C00000"/>
          <w:sz w:val="32"/>
          <w:szCs w:val="32"/>
          <w:rtl/>
        </w:rPr>
        <w:t>اصْبِرُوا</w:t>
      </w:r>
      <w:r w:rsidR="000D23FA" w:rsidRPr="00532364">
        <w:rPr>
          <w:rFonts w:ascii="Traditional Arabic" w:hAnsi="Traditional Arabic" w:cs="Traditional Arabic"/>
          <w:b/>
          <w:bCs/>
          <w:color w:val="C00000"/>
          <w:sz w:val="32"/>
          <w:szCs w:val="32"/>
          <w:rtl/>
        </w:rPr>
        <w:t xml:space="preserve"> </w:t>
      </w:r>
      <w:r w:rsidRPr="00532364">
        <w:rPr>
          <w:rFonts w:ascii="Traditional Arabic" w:hAnsi="Traditional Arabic" w:cs="Traditional Arabic"/>
          <w:b/>
          <w:bCs/>
          <w:color w:val="C00000"/>
          <w:sz w:val="32"/>
          <w:szCs w:val="32"/>
          <w:rtl/>
        </w:rPr>
        <w:t>وَصابِرُوا</w:t>
      </w:r>
      <w:r w:rsidR="000D23FA" w:rsidRPr="00532364">
        <w:rPr>
          <w:rFonts w:ascii="Traditional Arabic" w:hAnsi="Traditional Arabic" w:cs="Traditional Arabic"/>
          <w:b/>
          <w:bCs/>
          <w:color w:val="C00000"/>
          <w:sz w:val="32"/>
          <w:szCs w:val="32"/>
          <w:rtl/>
        </w:rPr>
        <w:t xml:space="preserve"> </w:t>
      </w:r>
      <w:r w:rsidRPr="00532364">
        <w:rPr>
          <w:rFonts w:ascii="Traditional Arabic" w:hAnsi="Traditional Arabic" w:cs="Traditional Arabic"/>
          <w:b/>
          <w:bCs/>
          <w:color w:val="C00000"/>
          <w:sz w:val="32"/>
          <w:szCs w:val="32"/>
          <w:rtl/>
        </w:rPr>
        <w:t>وَرابِطُوا</w:t>
      </w:r>
      <w:r w:rsidR="000D23FA" w:rsidRPr="00532364">
        <w:rPr>
          <w:rFonts w:ascii="Traditional Arabic" w:hAnsi="Traditional Arabic" w:cs="Traditional Arabic"/>
          <w:b/>
          <w:bCs/>
          <w:color w:val="C00000"/>
          <w:sz w:val="32"/>
          <w:szCs w:val="32"/>
          <w:rtl/>
        </w:rPr>
        <w:t xml:space="preserve"> </w:t>
      </w:r>
      <w:r w:rsidRPr="00532364">
        <w:rPr>
          <w:rFonts w:ascii="Traditional Arabic" w:hAnsi="Traditional Arabic" w:cs="Traditional Arabic"/>
          <w:b/>
          <w:bCs/>
          <w:color w:val="C00000"/>
          <w:sz w:val="32"/>
          <w:szCs w:val="32"/>
          <w:rtl/>
        </w:rPr>
        <w:t>وَاتَّقُوا</w:t>
      </w:r>
      <w:r w:rsidR="000D23FA" w:rsidRPr="00532364">
        <w:rPr>
          <w:rFonts w:ascii="Traditional Arabic" w:hAnsi="Traditional Arabic" w:cs="Traditional Arabic"/>
          <w:b/>
          <w:bCs/>
          <w:color w:val="C00000"/>
          <w:sz w:val="32"/>
          <w:szCs w:val="32"/>
          <w:rtl/>
        </w:rPr>
        <w:t xml:space="preserve"> </w:t>
      </w:r>
      <w:r w:rsidRPr="00532364">
        <w:rPr>
          <w:rFonts w:ascii="Traditional Arabic" w:hAnsi="Traditional Arabic" w:cs="Traditional Arabic"/>
          <w:b/>
          <w:bCs/>
          <w:color w:val="C00000"/>
          <w:sz w:val="32"/>
          <w:szCs w:val="32"/>
          <w:rtl/>
        </w:rPr>
        <w:t>اللَّهَ</w:t>
      </w:r>
      <w:r w:rsidR="000D23FA" w:rsidRPr="00532364">
        <w:rPr>
          <w:rFonts w:ascii="Traditional Arabic" w:hAnsi="Traditional Arabic" w:cs="Traditional Arabic"/>
          <w:b/>
          <w:bCs/>
          <w:color w:val="C00000"/>
          <w:sz w:val="32"/>
          <w:szCs w:val="32"/>
          <w:rtl/>
        </w:rPr>
        <w:t xml:space="preserve"> </w:t>
      </w:r>
      <w:r w:rsidRPr="00532364">
        <w:rPr>
          <w:rFonts w:ascii="Traditional Arabic" w:hAnsi="Traditional Arabic" w:cs="Traditional Arabic"/>
          <w:b/>
          <w:bCs/>
          <w:color w:val="C00000"/>
          <w:sz w:val="32"/>
          <w:szCs w:val="32"/>
          <w:rtl/>
        </w:rPr>
        <w:t>لَعَلَّكُمْ</w:t>
      </w:r>
      <w:r w:rsidR="000D23FA" w:rsidRPr="00532364">
        <w:rPr>
          <w:rFonts w:ascii="Traditional Arabic" w:hAnsi="Traditional Arabic" w:cs="Traditional Arabic"/>
          <w:b/>
          <w:bCs/>
          <w:color w:val="C00000"/>
          <w:sz w:val="32"/>
          <w:szCs w:val="32"/>
          <w:rtl/>
        </w:rPr>
        <w:t xml:space="preserve"> </w:t>
      </w:r>
      <w:r w:rsidRPr="00532364">
        <w:rPr>
          <w:rFonts w:ascii="Traditional Arabic" w:hAnsi="Traditional Arabic" w:cs="Traditional Arabic"/>
          <w:b/>
          <w:bCs/>
          <w:color w:val="C00000"/>
          <w:sz w:val="32"/>
          <w:szCs w:val="32"/>
          <w:rtl/>
        </w:rPr>
        <w:t>تُفْلِحُونَ</w:t>
      </w:r>
      <w:r w:rsidR="00F60D39" w:rsidRPr="000C0237">
        <w:rPr>
          <w:rFonts w:ascii="Traditional Arabic" w:hAnsi="Traditional Arabic" w:cs="Traditional Arabic"/>
          <w:b/>
          <w:bCs/>
          <w:color w:val="C00000"/>
          <w:sz w:val="32"/>
          <w:szCs w:val="32"/>
          <w:rtl/>
        </w:rPr>
        <w:t>﴾</w:t>
      </w:r>
      <w:r w:rsidRPr="003675DF">
        <w:rPr>
          <w:rFonts w:ascii="Adobe Arabic" w:eastAsia="Aptos" w:hAnsi="Adobe Arabic" w:cs="Adobe Arabic"/>
          <w:kern w:val="2"/>
          <w:sz w:val="32"/>
          <w:szCs w:val="32"/>
          <w:vertAlign w:val="superscript"/>
          <w:rtl/>
          <w:lang w:bidi="ar-LB"/>
          <w14:ligatures w14:val="standardContextual"/>
        </w:rPr>
        <w:footnoteReference w:id="94"/>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خطابٌ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للمؤمنين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بأنّ</w:t>
      </w:r>
      <w:r w:rsidR="000D23FA" w:rsidRPr="003675DF">
        <w:rPr>
          <w:rFonts w:ascii="Adobe Arabic" w:eastAsia="Aptos" w:hAnsi="Adobe Arabic" w:cs="Adobe Arabic"/>
          <w:kern w:val="2"/>
          <w:sz w:val="32"/>
          <w:szCs w:val="32"/>
          <w:rtl/>
          <w:lang w:bidi="ar-LB"/>
          <w14:ligatures w14:val="standardContextual"/>
        </w:rPr>
        <w:t xml:space="preserve"> </w:t>
      </w:r>
      <w:r w:rsidR="00AF7319" w:rsidRPr="003675DF">
        <w:rPr>
          <w:rFonts w:ascii="Adobe Arabic" w:eastAsia="Aptos" w:hAnsi="Adobe Arabic" w:cs="Adobe Arabic"/>
          <w:kern w:val="2"/>
          <w:sz w:val="32"/>
          <w:szCs w:val="32"/>
          <w:rtl/>
          <w:lang w:bidi="ar-LB"/>
          <w14:ligatures w14:val="standardContextual"/>
        </w:rPr>
        <w:t>فلاحهم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مرهونٌ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بالصبر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المستويات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كافّة،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بالتوضيح</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الآتي:</w:t>
      </w:r>
    </w:p>
    <w:p w14:paraId="1A617546" w14:textId="506B0B88" w:rsidR="00FD4682" w:rsidRPr="003675DF" w:rsidRDefault="00FD4682" w:rsidP="003675DF">
      <w:pPr>
        <w:widowControl w:val="0"/>
        <w:bidi/>
        <w:spacing w:after="0" w:line="240" w:lineRule="auto"/>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b/>
          <w:bCs/>
          <w:kern w:val="2"/>
          <w:sz w:val="32"/>
          <w:szCs w:val="32"/>
          <w:rtl/>
          <w:lang w:bidi="ar-LB"/>
          <w14:ligatures w14:val="standardContextual"/>
        </w:rPr>
        <w:t>أ</w:t>
      </w:r>
      <w:r w:rsidR="00AF7CB0" w:rsidRPr="003675DF">
        <w:rPr>
          <w:rFonts w:ascii="Adobe Arabic" w:eastAsia="Aptos" w:hAnsi="Adobe Arabic" w:cs="Adobe Arabic"/>
          <w:b/>
          <w:bCs/>
          <w:kern w:val="2"/>
          <w:sz w:val="32"/>
          <w:szCs w:val="32"/>
          <w:rtl/>
          <w:lang w:bidi="ar-LB"/>
          <w14:ligatures w14:val="standardContextual"/>
        </w:rPr>
        <w:t>.</w:t>
      </w:r>
      <w:r w:rsidR="000D23FA" w:rsidRPr="003675DF">
        <w:rPr>
          <w:rFonts w:ascii="Adobe Arabic" w:eastAsia="Aptos" w:hAnsi="Adobe Arabic" w:cs="Adobe Arabic"/>
          <w:b/>
          <w:bCs/>
          <w:kern w:val="2"/>
          <w:sz w:val="32"/>
          <w:szCs w:val="32"/>
          <w:rtl/>
          <w:lang w:bidi="ar-LB"/>
          <w14:ligatures w14:val="standardContextual"/>
        </w:rPr>
        <w:t xml:space="preserve"> </w:t>
      </w:r>
      <w:r w:rsidR="00F60D39" w:rsidRPr="000C0237">
        <w:rPr>
          <w:rFonts w:ascii="Traditional Arabic" w:hAnsi="Traditional Arabic" w:cs="Traditional Arabic"/>
          <w:b/>
          <w:bCs/>
          <w:color w:val="C00000"/>
          <w:sz w:val="32"/>
          <w:szCs w:val="32"/>
          <w:rtl/>
        </w:rPr>
        <w:t>﴿</w:t>
      </w:r>
      <w:r w:rsidRPr="00532364">
        <w:rPr>
          <w:rFonts w:ascii="Traditional Arabic" w:hAnsi="Traditional Arabic" w:cs="Traditional Arabic"/>
          <w:b/>
          <w:bCs/>
          <w:color w:val="C00000"/>
          <w:sz w:val="32"/>
          <w:szCs w:val="32"/>
          <w:rtl/>
        </w:rPr>
        <w:t>‏اصْبِرُوا</w:t>
      </w:r>
      <w:r w:rsidR="00F60D39" w:rsidRPr="000C0237">
        <w:rPr>
          <w:rFonts w:ascii="Traditional Arabic" w:hAnsi="Traditional Arabic" w:cs="Traditional Arabic"/>
          <w:b/>
          <w:bCs/>
          <w:color w:val="C00000"/>
          <w:sz w:val="32"/>
          <w:szCs w:val="32"/>
          <w:rtl/>
        </w:rPr>
        <w:t>﴾</w:t>
      </w:r>
      <w:r w:rsidRPr="003675DF">
        <w:rPr>
          <w:rFonts w:ascii="Adobe Arabic" w:eastAsia="Aptos" w:hAnsi="Adobe Arabic" w:cs="Adobe Arabic"/>
          <w:b/>
          <w:bCs/>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المراد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-بمقتضى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المقابلة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والمصابرة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الآية-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صبر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الفرد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المؤمن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الشدائد،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وصبره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طاعة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الله،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وصبره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معصيته</w:t>
      </w:r>
      <w:r w:rsidR="00AF7CB0" w:rsidRPr="003675DF">
        <w:rPr>
          <w:rFonts w:ascii="Adobe Arabic" w:eastAsia="Aptos" w:hAnsi="Adobe Arabic" w:cs="Adobe Arabic"/>
          <w:kern w:val="2"/>
          <w:sz w:val="32"/>
          <w:szCs w:val="32"/>
          <w:rtl/>
          <w:lang w:bidi="ar-LB"/>
          <w14:ligatures w14:val="standardContextual"/>
        </w:rPr>
        <w:t>.</w:t>
      </w:r>
    </w:p>
    <w:p w14:paraId="27DCCE88" w14:textId="61257365" w:rsidR="00FD4682" w:rsidRPr="003675DF" w:rsidRDefault="00FD4682" w:rsidP="003675DF">
      <w:pPr>
        <w:widowControl w:val="0"/>
        <w:bidi/>
        <w:spacing w:after="0" w:line="240" w:lineRule="auto"/>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b/>
          <w:bCs/>
          <w:kern w:val="2"/>
          <w:sz w:val="32"/>
          <w:szCs w:val="32"/>
          <w:rtl/>
          <w:lang w:bidi="ar-LB"/>
          <w14:ligatures w14:val="standardContextual"/>
        </w:rPr>
        <w:t>ب</w:t>
      </w:r>
      <w:r w:rsidR="00AF7CB0" w:rsidRPr="003675DF">
        <w:rPr>
          <w:rFonts w:ascii="Adobe Arabic" w:eastAsia="Aptos" w:hAnsi="Adobe Arabic" w:cs="Adobe Arabic"/>
          <w:b/>
          <w:bCs/>
          <w:kern w:val="2"/>
          <w:sz w:val="32"/>
          <w:szCs w:val="32"/>
          <w:rtl/>
          <w:lang w:bidi="ar-LB"/>
          <w14:ligatures w14:val="standardContextual"/>
        </w:rPr>
        <w:t>.</w:t>
      </w:r>
      <w:r w:rsidR="000D23FA" w:rsidRPr="003675DF">
        <w:rPr>
          <w:rFonts w:ascii="Adobe Arabic" w:eastAsia="Aptos" w:hAnsi="Adobe Arabic" w:cs="Adobe Arabic"/>
          <w:b/>
          <w:bCs/>
          <w:kern w:val="2"/>
          <w:sz w:val="32"/>
          <w:szCs w:val="32"/>
          <w:rtl/>
          <w:lang w:bidi="ar-LB"/>
          <w14:ligatures w14:val="standardContextual"/>
        </w:rPr>
        <w:t xml:space="preserve"> </w:t>
      </w:r>
      <w:r w:rsidR="00F60D39" w:rsidRPr="000C0237">
        <w:rPr>
          <w:rFonts w:ascii="Traditional Arabic" w:hAnsi="Traditional Arabic" w:cs="Traditional Arabic"/>
          <w:b/>
          <w:bCs/>
          <w:color w:val="C00000"/>
          <w:sz w:val="32"/>
          <w:szCs w:val="32"/>
          <w:rtl/>
        </w:rPr>
        <w:t>﴿</w:t>
      </w:r>
      <w:r w:rsidRPr="00532364">
        <w:rPr>
          <w:rFonts w:ascii="Traditional Arabic" w:hAnsi="Traditional Arabic" w:cs="Traditional Arabic"/>
          <w:b/>
          <w:bCs/>
          <w:color w:val="C00000"/>
          <w:sz w:val="32"/>
          <w:szCs w:val="32"/>
          <w:rtl/>
        </w:rPr>
        <w:t>‏وَصابِرُوا</w:t>
      </w:r>
      <w:r w:rsidR="00F60D39" w:rsidRPr="000C0237">
        <w:rPr>
          <w:rFonts w:ascii="Traditional Arabic" w:hAnsi="Traditional Arabic" w:cs="Traditional Arabic"/>
          <w:b/>
          <w:bCs/>
          <w:color w:val="C00000"/>
          <w:sz w:val="32"/>
          <w:szCs w:val="32"/>
          <w:rtl/>
        </w:rPr>
        <w:t>﴾</w:t>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المصابرة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التصبُّر،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وتحمُّل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الأذى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جماعةً،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باعتماد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صبر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بعض</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صبر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آخرين؛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فتتقوّى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الحال،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ويشتد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الوصف،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ويتضاعف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تأثيره</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وهذا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أمر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محسوس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تأثير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الفرد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إذا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اعتُبرت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شخصيّته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حال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الانفراد،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حال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الاجتماع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والتعاون؛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بإيصال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القوى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بعضها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ببعض</w:t>
      </w:r>
      <w:r w:rsidR="00AF7CB0" w:rsidRPr="003675DF">
        <w:rPr>
          <w:rFonts w:ascii="Adobe Arabic" w:eastAsia="Aptos" w:hAnsi="Adobe Arabic" w:cs="Adobe Arabic"/>
          <w:kern w:val="2"/>
          <w:sz w:val="32"/>
          <w:szCs w:val="32"/>
          <w:rtl/>
          <w:lang w:bidi="ar-LB"/>
          <w14:ligatures w14:val="standardContextual"/>
        </w:rPr>
        <w:t>.</w:t>
      </w:r>
    </w:p>
    <w:p w14:paraId="5CEBF18D" w14:textId="5521A8A8" w:rsidR="00FD4682" w:rsidRPr="003675DF" w:rsidRDefault="00FD4682" w:rsidP="003675DF">
      <w:pPr>
        <w:widowControl w:val="0"/>
        <w:bidi/>
        <w:spacing w:after="0" w:line="240" w:lineRule="auto"/>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t>والمصابرة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المفاعلة-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بمعن</w:t>
      </w:r>
      <w:r w:rsidR="00130400" w:rsidRPr="003675DF">
        <w:rPr>
          <w:rFonts w:ascii="Adobe Arabic" w:eastAsia="Aptos" w:hAnsi="Adobe Arabic" w:cs="Adobe Arabic"/>
          <w:kern w:val="2"/>
          <w:sz w:val="32"/>
          <w:szCs w:val="32"/>
          <w:rtl/>
          <w:lang w:bidi="ar-LB"/>
          <w14:ligatures w14:val="standardContextual"/>
        </w:rPr>
        <w:t>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والاستقامة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والثبات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مقابل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صبر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الآخرين،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وثباتهم،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واستقامتهم؛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فهي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دعوةٌ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للمسلمين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يتخلّفوا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ر</w:t>
      </w:r>
      <w:r w:rsidR="00AF7319" w:rsidRPr="003675DF">
        <w:rPr>
          <w:rFonts w:ascii="Adobe Arabic" w:eastAsia="Aptos" w:hAnsi="Adobe Arabic" w:cs="Adobe Arabic"/>
          <w:kern w:val="2"/>
          <w:sz w:val="32"/>
          <w:szCs w:val="32"/>
          <w:rtl/>
          <w:lang w:bidi="ar-LB"/>
          <w14:ligatures w14:val="standardContextual"/>
        </w:rPr>
        <w:t>ك</w:t>
      </w:r>
      <w:r w:rsidRPr="003675DF">
        <w:rPr>
          <w:rFonts w:ascii="Adobe Arabic" w:eastAsia="Aptos" w:hAnsi="Adobe Arabic" w:cs="Adobe Arabic"/>
          <w:kern w:val="2"/>
          <w:sz w:val="32"/>
          <w:szCs w:val="32"/>
          <w:rtl/>
          <w:lang w:bidi="ar-LB"/>
          <w14:ligatures w14:val="standardContextual"/>
        </w:rPr>
        <w:t>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الآخرين،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فإذا</w:t>
      </w:r>
      <w:r w:rsidR="000D23FA" w:rsidRPr="003675DF">
        <w:rPr>
          <w:rFonts w:ascii="Adobe Arabic" w:eastAsia="Aptos" w:hAnsi="Adobe Arabic" w:cs="Adobe Arabic"/>
          <w:kern w:val="2"/>
          <w:sz w:val="32"/>
          <w:szCs w:val="32"/>
          <w:rtl/>
          <w:lang w:bidi="ar-LB"/>
          <w14:ligatures w14:val="standardContextual"/>
        </w:rPr>
        <w:t xml:space="preserve"> </w:t>
      </w:r>
      <w:r w:rsidR="00AF7319" w:rsidRPr="003675DF">
        <w:rPr>
          <w:rFonts w:ascii="Adobe Arabic" w:eastAsia="Aptos" w:hAnsi="Adobe Arabic" w:cs="Adobe Arabic"/>
          <w:kern w:val="2"/>
          <w:sz w:val="32"/>
          <w:szCs w:val="32"/>
          <w:rtl/>
          <w:lang w:bidi="ar-LB"/>
          <w14:ligatures w14:val="standardContextual"/>
        </w:rPr>
        <w:t>ك</w:t>
      </w:r>
      <w:r w:rsidRPr="003675DF">
        <w:rPr>
          <w:rFonts w:ascii="Adobe Arabic" w:eastAsia="Aptos" w:hAnsi="Adobe Arabic" w:cs="Adobe Arabic"/>
          <w:kern w:val="2"/>
          <w:sz w:val="32"/>
          <w:szCs w:val="32"/>
          <w:rtl/>
          <w:lang w:bidi="ar-LB"/>
          <w14:ligatures w14:val="standardContextual"/>
        </w:rPr>
        <w:t>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w:t>
      </w:r>
      <w:r w:rsidR="00AF7319" w:rsidRPr="003675DF">
        <w:rPr>
          <w:rFonts w:ascii="Adobe Arabic" w:eastAsia="Aptos" w:hAnsi="Adobe Arabic" w:cs="Adobe Arabic"/>
          <w:kern w:val="2"/>
          <w:sz w:val="32"/>
          <w:szCs w:val="32"/>
          <w:rtl/>
          <w:lang w:bidi="ar-LB"/>
          <w14:ligatures w14:val="standardContextual"/>
        </w:rPr>
        <w:t>ك</w:t>
      </w:r>
      <w:r w:rsidRPr="003675DF">
        <w:rPr>
          <w:rFonts w:ascii="Adobe Arabic" w:eastAsia="Aptos" w:hAnsi="Adobe Arabic" w:cs="Adobe Arabic"/>
          <w:kern w:val="2"/>
          <w:sz w:val="32"/>
          <w:szCs w:val="32"/>
          <w:rtl/>
          <w:lang w:bidi="ar-LB"/>
          <w14:ligatures w14:val="standardContextual"/>
        </w:rPr>
        <w:t>فّار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يدافعون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عن</w:t>
      </w:r>
      <w:r w:rsidR="000D23FA" w:rsidRPr="003675DF">
        <w:rPr>
          <w:rFonts w:ascii="Adobe Arabic" w:eastAsia="Aptos" w:hAnsi="Adobe Arabic" w:cs="Adobe Arabic"/>
          <w:kern w:val="2"/>
          <w:sz w:val="32"/>
          <w:szCs w:val="32"/>
          <w:rtl/>
          <w:lang w:bidi="ar-LB"/>
          <w14:ligatures w14:val="standardContextual"/>
        </w:rPr>
        <w:t xml:space="preserve"> </w:t>
      </w:r>
      <w:r w:rsidR="00AF7319" w:rsidRPr="003675DF">
        <w:rPr>
          <w:rFonts w:ascii="Adobe Arabic" w:eastAsia="Aptos" w:hAnsi="Adobe Arabic" w:cs="Adobe Arabic"/>
          <w:kern w:val="2"/>
          <w:sz w:val="32"/>
          <w:szCs w:val="32"/>
          <w:rtl/>
          <w:lang w:bidi="ar-LB"/>
          <w14:ligatures w14:val="standardContextual"/>
        </w:rPr>
        <w:t>ك</w:t>
      </w:r>
      <w:r w:rsidRPr="003675DF">
        <w:rPr>
          <w:rFonts w:ascii="Adobe Arabic" w:eastAsia="Aptos" w:hAnsi="Adobe Arabic" w:cs="Adobe Arabic"/>
          <w:kern w:val="2"/>
          <w:sz w:val="32"/>
          <w:szCs w:val="32"/>
          <w:rtl/>
          <w:lang w:bidi="ar-LB"/>
          <w14:ligatures w14:val="standardContextual"/>
        </w:rPr>
        <w:t>فرهم،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ويُقتلون،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وينفقون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الأموال،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فأول</w:t>
      </w:r>
      <w:r w:rsidR="00130400" w:rsidRPr="003675DF">
        <w:rPr>
          <w:rFonts w:ascii="Adobe Arabic" w:eastAsia="Aptos" w:hAnsi="Adobe Arabic" w:cs="Adobe Arabic"/>
          <w:kern w:val="2"/>
          <w:sz w:val="32"/>
          <w:szCs w:val="32"/>
          <w:rtl/>
          <w:lang w:bidi="ar-LB"/>
          <w14:ligatures w14:val="standardContextual"/>
        </w:rPr>
        <w:t>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w:t>
      </w:r>
      <w:r w:rsidR="00AF7319" w:rsidRPr="003675DF">
        <w:rPr>
          <w:rFonts w:ascii="Adobe Arabic" w:eastAsia="Aptos" w:hAnsi="Adobe Arabic" w:cs="Adobe Arabic"/>
          <w:kern w:val="2"/>
          <w:sz w:val="32"/>
          <w:szCs w:val="32"/>
          <w:rtl/>
          <w:lang w:bidi="ar-LB"/>
          <w14:ligatures w14:val="standardContextual"/>
        </w:rPr>
        <w:t>ك</w:t>
      </w:r>
      <w:r w:rsidRPr="003675DF">
        <w:rPr>
          <w:rFonts w:ascii="Adobe Arabic" w:eastAsia="Aptos" w:hAnsi="Adobe Arabic" w:cs="Adobe Arabic"/>
          <w:kern w:val="2"/>
          <w:sz w:val="32"/>
          <w:szCs w:val="32"/>
          <w:rtl/>
          <w:lang w:bidi="ar-LB"/>
          <w14:ligatures w14:val="standardContextual"/>
        </w:rPr>
        <w:t>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تدفعوا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عن</w:t>
      </w:r>
      <w:r w:rsidR="00AF7319" w:rsidRPr="003675DF">
        <w:rPr>
          <w:rFonts w:ascii="Adobe Arabic" w:eastAsia="Aptos" w:hAnsi="Adobe Arabic" w:cs="Adobe Arabic"/>
          <w:kern w:val="2"/>
          <w:sz w:val="32"/>
          <w:szCs w:val="32"/>
          <w:rtl/>
          <w:lang w:bidi="ar-LB"/>
          <w14:ligatures w14:val="standardContextual"/>
        </w:rPr>
        <w:t>ك</w:t>
      </w:r>
      <w:r w:rsidRPr="003675DF">
        <w:rPr>
          <w:rFonts w:ascii="Adobe Arabic" w:eastAsia="Aptos" w:hAnsi="Adobe Arabic" w:cs="Adobe Arabic"/>
          <w:kern w:val="2"/>
          <w:sz w:val="32"/>
          <w:szCs w:val="32"/>
          <w:rtl/>
          <w:lang w:bidi="ar-LB"/>
          <w14:ligatures w14:val="standardContextual"/>
        </w:rPr>
        <w:t>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العدوَّ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بالأموال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والأنفس،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وكلّ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وسيلة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متاحة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لكم</w:t>
      </w:r>
      <w:r w:rsidR="00AF7CB0" w:rsidRPr="003675DF">
        <w:rPr>
          <w:rFonts w:ascii="Adobe Arabic" w:eastAsia="Aptos" w:hAnsi="Adobe Arabic" w:cs="Adobe Arabic"/>
          <w:kern w:val="2"/>
          <w:sz w:val="32"/>
          <w:szCs w:val="32"/>
          <w:rtl/>
          <w:lang w:bidi="ar-LB"/>
          <w14:ligatures w14:val="standardContextual"/>
        </w:rPr>
        <w:t>.</w:t>
      </w:r>
    </w:p>
    <w:p w14:paraId="629E8643" w14:textId="243D9F5C" w:rsidR="00FD4682" w:rsidRPr="003675DF" w:rsidRDefault="00FD4682" w:rsidP="003675DF">
      <w:pPr>
        <w:widowControl w:val="0"/>
        <w:bidi/>
        <w:spacing w:after="0" w:line="240" w:lineRule="auto"/>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t>وتفيد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كذلك،</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w:t>
      </w:r>
      <w:r w:rsidR="00130400" w:rsidRPr="003675DF">
        <w:rPr>
          <w:rFonts w:ascii="Adobe Arabic" w:eastAsia="Aptos" w:hAnsi="Adobe Arabic" w:cs="Adobe Arabic"/>
          <w:kern w:val="2"/>
          <w:sz w:val="32"/>
          <w:szCs w:val="32"/>
          <w:rtl/>
          <w:lang w:bidi="ar-LB"/>
          <w14:ligatures w14:val="standardContextual"/>
        </w:rPr>
        <w:t>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المسلمين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يتحمّلوا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مشا</w:t>
      </w:r>
      <w:r w:rsidR="00AF7319" w:rsidRPr="003675DF">
        <w:rPr>
          <w:rFonts w:ascii="Adobe Arabic" w:eastAsia="Aptos" w:hAnsi="Adobe Arabic" w:cs="Adobe Arabic"/>
          <w:kern w:val="2"/>
          <w:sz w:val="32"/>
          <w:szCs w:val="32"/>
          <w:rtl/>
          <w:lang w:bidi="ar-LB"/>
          <w14:ligatures w14:val="standardContextual"/>
        </w:rPr>
        <w:t>ك</w:t>
      </w:r>
      <w:r w:rsidRPr="003675DF">
        <w:rPr>
          <w:rFonts w:ascii="Adobe Arabic" w:eastAsia="Aptos" w:hAnsi="Adobe Arabic" w:cs="Adobe Arabic"/>
          <w:kern w:val="2"/>
          <w:sz w:val="32"/>
          <w:szCs w:val="32"/>
          <w:rtl/>
          <w:lang w:bidi="ar-LB"/>
          <w14:ligatures w14:val="standardContextual"/>
        </w:rPr>
        <w:t>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بعضهم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بعضاً،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ويصابر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بعضهم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بعضاً</w:t>
      </w:r>
      <w:r w:rsidR="00AF7CB0" w:rsidRPr="003675DF">
        <w:rPr>
          <w:rFonts w:ascii="Adobe Arabic" w:eastAsia="Aptos" w:hAnsi="Adobe Arabic" w:cs="Adobe Arabic"/>
          <w:kern w:val="2"/>
          <w:sz w:val="32"/>
          <w:szCs w:val="32"/>
          <w:rtl/>
          <w:lang w:bidi="ar-LB"/>
          <w14:ligatures w14:val="standardContextual"/>
        </w:rPr>
        <w:t>.</w:t>
      </w:r>
    </w:p>
    <w:p w14:paraId="2F5D2570" w14:textId="77777777" w:rsidR="00CA1E8E" w:rsidRDefault="00FD4682"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b/>
          <w:bCs/>
          <w:kern w:val="2"/>
          <w:sz w:val="32"/>
          <w:szCs w:val="32"/>
          <w:rtl/>
          <w:lang w:bidi="ar-LB"/>
          <w14:ligatures w14:val="standardContextual"/>
        </w:rPr>
        <w:t>ج</w:t>
      </w:r>
      <w:r w:rsidR="00AF7CB0" w:rsidRPr="003675DF">
        <w:rPr>
          <w:rFonts w:ascii="Adobe Arabic" w:eastAsia="Aptos" w:hAnsi="Adobe Arabic" w:cs="Adobe Arabic"/>
          <w:b/>
          <w:bCs/>
          <w:kern w:val="2"/>
          <w:sz w:val="32"/>
          <w:szCs w:val="32"/>
          <w:rtl/>
          <w:lang w:bidi="ar-LB"/>
          <w14:ligatures w14:val="standardContextual"/>
        </w:rPr>
        <w:t>.</w:t>
      </w:r>
      <w:r w:rsidR="000D23FA" w:rsidRPr="003675DF">
        <w:rPr>
          <w:rFonts w:ascii="Adobe Arabic" w:eastAsia="Aptos" w:hAnsi="Adobe Arabic" w:cs="Adobe Arabic"/>
          <w:b/>
          <w:bCs/>
          <w:kern w:val="2"/>
          <w:sz w:val="32"/>
          <w:szCs w:val="32"/>
          <w:rtl/>
          <w:lang w:bidi="ar-LB"/>
          <w14:ligatures w14:val="standardContextual"/>
        </w:rPr>
        <w:t xml:space="preserve"> </w:t>
      </w:r>
      <w:r w:rsidR="00F60D39" w:rsidRPr="000C0237">
        <w:rPr>
          <w:rFonts w:ascii="Traditional Arabic" w:hAnsi="Traditional Arabic" w:cs="Traditional Arabic"/>
          <w:b/>
          <w:bCs/>
          <w:color w:val="C00000"/>
          <w:sz w:val="32"/>
          <w:szCs w:val="32"/>
          <w:rtl/>
        </w:rPr>
        <w:t>﴿</w:t>
      </w:r>
      <w:r w:rsidRPr="00532364">
        <w:rPr>
          <w:rFonts w:ascii="Traditional Arabic" w:hAnsi="Traditional Arabic" w:cs="Traditional Arabic"/>
          <w:b/>
          <w:bCs/>
          <w:color w:val="C00000"/>
          <w:sz w:val="32"/>
          <w:szCs w:val="32"/>
          <w:rtl/>
        </w:rPr>
        <w:t>‏وَرابِطُوا</w:t>
      </w:r>
      <w:r w:rsidR="00F60D39" w:rsidRPr="000C0237">
        <w:rPr>
          <w:rFonts w:ascii="Traditional Arabic" w:hAnsi="Traditional Arabic" w:cs="Traditional Arabic"/>
          <w:b/>
          <w:bCs/>
          <w:color w:val="C00000"/>
          <w:sz w:val="32"/>
          <w:szCs w:val="32"/>
          <w:rtl/>
        </w:rPr>
        <w:t>﴾</w:t>
      </w:r>
      <w:r w:rsidRPr="003675DF">
        <w:rPr>
          <w:rFonts w:ascii="Adobe Arabic" w:eastAsia="Aptos" w:hAnsi="Adobe Arabic" w:cs="Adobe Arabic"/>
          <w:b/>
          <w:bCs/>
          <w:kern w:val="2"/>
          <w:sz w:val="32"/>
          <w:szCs w:val="32"/>
          <w:rtl/>
          <w:lang w:bidi="ar-LB"/>
          <w14:ligatures w14:val="standardContextual"/>
        </w:rPr>
        <w:t>:</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للرباط</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معنى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أعمّ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المصابرة،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وهو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إيجاد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الجماعةِ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الارتباطَ</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قواهم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وأفعالهم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جميع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شؤون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حياتهم</w:t>
      </w:r>
      <w:r w:rsidR="000D23FA" w:rsidRPr="003675DF">
        <w:rPr>
          <w:rFonts w:ascii="Adobe Arabic" w:eastAsia="Aptos" w:hAnsi="Adobe Arabic" w:cs="Adobe Arabic"/>
          <w:kern w:val="2"/>
          <w:sz w:val="32"/>
          <w:szCs w:val="32"/>
          <w:rtl/>
          <w:lang w:bidi="ar-LB"/>
          <w14:ligatures w14:val="standardContextual"/>
        </w:rPr>
        <w:t xml:space="preserve"> </w:t>
      </w:r>
    </w:p>
    <w:p w14:paraId="65B269C5" w14:textId="77777777" w:rsidR="00CA1E8E" w:rsidRDefault="00CA1E8E">
      <w:pPr>
        <w:rPr>
          <w:rFonts w:ascii="Adobe Arabic" w:eastAsia="Aptos" w:hAnsi="Adobe Arabic" w:cs="Adobe Arabic"/>
          <w:kern w:val="2"/>
          <w:sz w:val="32"/>
          <w:szCs w:val="32"/>
          <w:rtl/>
          <w:lang w:bidi="ar-LB"/>
          <w14:ligatures w14:val="standardContextual"/>
        </w:rPr>
      </w:pPr>
      <w:r>
        <w:rPr>
          <w:rFonts w:ascii="Adobe Arabic" w:eastAsia="Aptos" w:hAnsi="Adobe Arabic" w:cs="Adobe Arabic"/>
          <w:kern w:val="2"/>
          <w:sz w:val="32"/>
          <w:szCs w:val="32"/>
          <w:rtl/>
          <w:lang w:bidi="ar-LB"/>
          <w14:ligatures w14:val="standardContextual"/>
        </w:rPr>
        <w:br w:type="page"/>
      </w:r>
    </w:p>
    <w:p w14:paraId="7691A296" w14:textId="2371F435" w:rsidR="00FD4682" w:rsidRPr="003675DF" w:rsidRDefault="00FD4682"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lastRenderedPageBreak/>
        <w:t>الدينيّة،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الأعمّ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حال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الشدّة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وحال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الرخاء</w:t>
      </w:r>
      <w:r w:rsidR="00AF7CB0" w:rsidRPr="003675DF">
        <w:rPr>
          <w:rFonts w:ascii="Adobe Arabic" w:eastAsia="Aptos" w:hAnsi="Adobe Arabic" w:cs="Adobe Arabic"/>
          <w:kern w:val="2"/>
          <w:sz w:val="32"/>
          <w:szCs w:val="32"/>
          <w:rtl/>
          <w:lang w:bidi="ar-LB"/>
          <w14:ligatures w14:val="standardContextual"/>
        </w:rPr>
        <w:t>.</w:t>
      </w:r>
    </w:p>
    <w:p w14:paraId="4C17440F" w14:textId="0779EE7B" w:rsidR="00FD4682" w:rsidRPr="003675DF" w:rsidRDefault="00FD4682"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و«رابطوا»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مشتقّة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مادّة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«الرباط»،</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وتعن</w:t>
      </w:r>
      <w:r w:rsidR="00AF7319" w:rsidRPr="003675DF">
        <w:rPr>
          <w:rFonts w:ascii="Adobe Arabic" w:eastAsia="Aptos" w:hAnsi="Adobe Arabic" w:cs="Adobe Arabic"/>
          <w:kern w:val="2"/>
          <w:sz w:val="32"/>
          <w:szCs w:val="32"/>
          <w:rtl/>
          <w:lang w:bidi="ar-LB"/>
          <w14:ligatures w14:val="standardContextual"/>
        </w:rPr>
        <w:t>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ربط</w:t>
      </w:r>
      <w:r w:rsidR="000D23FA" w:rsidRPr="003675DF">
        <w:rPr>
          <w:rFonts w:ascii="Adobe Arabic" w:eastAsia="Aptos" w:hAnsi="Adobe Arabic" w:cs="Adobe Arabic"/>
          <w:kern w:val="2"/>
          <w:sz w:val="32"/>
          <w:szCs w:val="32"/>
          <w:rtl/>
          <w:lang w:bidi="ar-LB"/>
          <w14:ligatures w14:val="standardContextual"/>
        </w:rPr>
        <w:t xml:space="preserve"> </w:t>
      </w:r>
      <w:r w:rsidR="00AF7319" w:rsidRPr="003675DF">
        <w:rPr>
          <w:rFonts w:ascii="Adobe Arabic" w:eastAsia="Aptos" w:hAnsi="Adobe Arabic" w:cs="Adobe Arabic"/>
          <w:kern w:val="2"/>
          <w:sz w:val="32"/>
          <w:szCs w:val="32"/>
          <w:rtl/>
          <w:lang w:bidi="ar-LB"/>
          <w14:ligatures w14:val="standardContextual"/>
        </w:rPr>
        <w:t>شيء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مكان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-كربط</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الخيل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مكان-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ولهذا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يقال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لمنزل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المسافرين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«الرباط»،</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وربط</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الله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w:t>
      </w:r>
      <w:r w:rsidR="00130400" w:rsidRPr="003675DF">
        <w:rPr>
          <w:rFonts w:ascii="Adobe Arabic" w:eastAsia="Aptos" w:hAnsi="Adobe Arabic" w:cs="Adobe Arabic"/>
          <w:kern w:val="2"/>
          <w:sz w:val="32"/>
          <w:szCs w:val="32"/>
          <w:rtl/>
          <w:lang w:bidi="ar-LB"/>
          <w14:ligatures w14:val="standardContextual"/>
        </w:rPr>
        <w:t>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قلبه؛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أعطاه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السكينة،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وملأه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بالطمأنينة،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وكأنّ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قلبه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انشدّ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إل</w:t>
      </w:r>
      <w:r w:rsidR="00130400" w:rsidRPr="003675DF">
        <w:rPr>
          <w:rFonts w:ascii="Adobe Arabic" w:eastAsia="Aptos" w:hAnsi="Adobe Arabic" w:cs="Adobe Arabic"/>
          <w:kern w:val="2"/>
          <w:sz w:val="32"/>
          <w:szCs w:val="32"/>
          <w:rtl/>
          <w:lang w:bidi="ar-LB"/>
          <w14:ligatures w14:val="standardContextual"/>
        </w:rPr>
        <w:t>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مكان،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وارتكز</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w:t>
      </w:r>
      <w:r w:rsidR="00130400" w:rsidRPr="003675DF">
        <w:rPr>
          <w:rFonts w:ascii="Adobe Arabic" w:eastAsia="Aptos" w:hAnsi="Adobe Arabic" w:cs="Adobe Arabic"/>
          <w:kern w:val="2"/>
          <w:sz w:val="32"/>
          <w:szCs w:val="32"/>
          <w:rtl/>
          <w:lang w:bidi="ar-LB"/>
          <w14:ligatures w14:val="standardContextual"/>
        </w:rPr>
        <w:t>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ركن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وثيق</w:t>
      </w:r>
      <w:r w:rsidR="00AF7CB0" w:rsidRPr="003675DF">
        <w:rPr>
          <w:rFonts w:ascii="Adobe Arabic" w:eastAsia="Aptos" w:hAnsi="Adobe Arabic" w:cs="Adobe Arabic"/>
          <w:kern w:val="2"/>
          <w:sz w:val="32"/>
          <w:szCs w:val="32"/>
          <w:rtl/>
          <w:lang w:bidi="ar-LB"/>
          <w14:ligatures w14:val="standardContextual"/>
        </w:rPr>
        <w:t>.</w:t>
      </w:r>
    </w:p>
    <w:p w14:paraId="339ADF1F" w14:textId="09BAD040" w:rsidR="00FD4682" w:rsidRPr="003675DF" w:rsidRDefault="00FD4682" w:rsidP="003675DF">
      <w:pPr>
        <w:widowControl w:val="0"/>
        <w:bidi/>
        <w:spacing w:after="0" w:line="240" w:lineRule="auto"/>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t>و«المرابطة»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بمعن</w:t>
      </w:r>
      <w:r w:rsidR="00130400" w:rsidRPr="003675DF">
        <w:rPr>
          <w:rFonts w:ascii="Adobe Arabic" w:eastAsia="Aptos" w:hAnsi="Adobe Arabic" w:cs="Adobe Arabic"/>
          <w:kern w:val="2"/>
          <w:sz w:val="32"/>
          <w:szCs w:val="32"/>
          <w:rtl/>
          <w:lang w:bidi="ar-LB"/>
          <w14:ligatures w14:val="standardContextual"/>
        </w:rPr>
        <w:t>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مراقبة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الثغور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وحراستها؛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يربطُ</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الجنودُ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أفراسهم</w:t>
      </w:r>
      <w:r w:rsidR="00AF7CB0" w:rsidRPr="003675DF">
        <w:rPr>
          <w:rFonts w:ascii="Adobe Arabic" w:eastAsia="Aptos" w:hAnsi="Adobe Arabic" w:cs="Adobe Arabic"/>
          <w:kern w:val="2"/>
          <w:sz w:val="32"/>
          <w:szCs w:val="32"/>
          <w:rtl/>
          <w:lang w:bidi="ar-LB"/>
          <w14:ligatures w14:val="standardContextual"/>
        </w:rPr>
        <w:t>.</w:t>
      </w:r>
    </w:p>
    <w:p w14:paraId="576E82C6" w14:textId="02B409A4" w:rsidR="00FD4682" w:rsidRPr="003675DF" w:rsidRDefault="00FD4682"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و‏ف</w:t>
      </w:r>
      <w:r w:rsidR="00AF7319" w:rsidRPr="003675DF">
        <w:rPr>
          <w:rFonts w:ascii="Adobe Arabic" w:eastAsia="Aptos" w:hAnsi="Adobe Arabic" w:cs="Adobe Arabic"/>
          <w:kern w:val="2"/>
          <w:sz w:val="32"/>
          <w:szCs w:val="32"/>
          <w:rtl/>
          <w:lang w:bidi="ar-LB"/>
          <w14:ligatures w14:val="standardContextual"/>
        </w:rPr>
        <w:t>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هذه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العبارة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-إذاً-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أمرٌ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صريحٌ</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إل</w:t>
      </w:r>
      <w:r w:rsidR="00130400" w:rsidRPr="003675DF">
        <w:rPr>
          <w:rFonts w:ascii="Adobe Arabic" w:eastAsia="Aptos" w:hAnsi="Adobe Arabic" w:cs="Adobe Arabic"/>
          <w:kern w:val="2"/>
          <w:sz w:val="32"/>
          <w:szCs w:val="32"/>
          <w:rtl/>
          <w:lang w:bidi="ar-LB"/>
          <w14:ligatures w14:val="standardContextual"/>
        </w:rPr>
        <w:t>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المسلمين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يكونوا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w:t>
      </w:r>
      <w:r w:rsidR="00130400" w:rsidRPr="003675DF">
        <w:rPr>
          <w:rFonts w:ascii="Adobe Arabic" w:eastAsia="Aptos" w:hAnsi="Adobe Arabic" w:cs="Adobe Arabic"/>
          <w:kern w:val="2"/>
          <w:sz w:val="32"/>
          <w:szCs w:val="32"/>
          <w:rtl/>
          <w:lang w:bidi="ar-LB"/>
          <w14:ligatures w14:val="standardContextual"/>
        </w:rPr>
        <w:t>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استعداد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دائم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لمواجهة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الأعداء،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يكونوا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حالة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تحفّز</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وتيقُّظ</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ومراقبة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مستمرّة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لثغور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البلاد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الإسلاميّة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وحدودها؛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حتّ</w:t>
      </w:r>
      <w:r w:rsidR="00130400" w:rsidRPr="003675DF">
        <w:rPr>
          <w:rFonts w:ascii="Adobe Arabic" w:eastAsia="Aptos" w:hAnsi="Adobe Arabic" w:cs="Adobe Arabic"/>
          <w:kern w:val="2"/>
          <w:sz w:val="32"/>
          <w:szCs w:val="32"/>
          <w:rtl/>
          <w:lang w:bidi="ar-LB"/>
          <w14:ligatures w14:val="standardContextual"/>
        </w:rPr>
        <w:t>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لا</w:t>
      </w:r>
      <w:r w:rsidR="000D23FA" w:rsidRPr="003675DF">
        <w:rPr>
          <w:rFonts w:ascii="Adobe Arabic" w:eastAsia="Aptos" w:hAnsi="Adobe Arabic" w:cs="Adobe Arabic"/>
          <w:kern w:val="2"/>
          <w:sz w:val="32"/>
          <w:szCs w:val="32"/>
          <w:rtl/>
          <w:lang w:bidi="ar-LB"/>
          <w14:ligatures w14:val="standardContextual"/>
        </w:rPr>
        <w:t xml:space="preserve"> </w:t>
      </w:r>
      <w:r w:rsidR="00130400" w:rsidRPr="003675DF">
        <w:rPr>
          <w:rFonts w:ascii="Adobe Arabic" w:eastAsia="Aptos" w:hAnsi="Adobe Arabic" w:cs="Adobe Arabic"/>
          <w:kern w:val="2"/>
          <w:sz w:val="32"/>
          <w:szCs w:val="32"/>
          <w:rtl/>
          <w:lang w:bidi="ar-LB"/>
          <w14:ligatures w14:val="standardContextual"/>
        </w:rPr>
        <w:t>يفاجؤوا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بهجمات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العدوّ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المباغتة</w:t>
      </w:r>
      <w:r w:rsidR="00AF7CB0" w:rsidRPr="003675DF">
        <w:rPr>
          <w:rFonts w:ascii="Adobe Arabic" w:eastAsia="Aptos" w:hAnsi="Adobe Arabic" w:cs="Adobe Arabic"/>
          <w:kern w:val="2"/>
          <w:sz w:val="32"/>
          <w:szCs w:val="32"/>
          <w:rtl/>
          <w:lang w:bidi="ar-LB"/>
          <w14:ligatures w14:val="standardContextual"/>
        </w:rPr>
        <w:t>.</w:t>
      </w:r>
    </w:p>
    <w:p w14:paraId="459BCFF4" w14:textId="3E81FF83" w:rsidR="00FD4682" w:rsidRPr="003675DF" w:rsidRDefault="00FD4682" w:rsidP="003675DF">
      <w:pPr>
        <w:widowControl w:val="0"/>
        <w:bidi/>
        <w:spacing w:after="0" w:line="240" w:lineRule="auto"/>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t>وفيها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-أيضاً-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حثٌّ</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w:t>
      </w:r>
      <w:r w:rsidR="00130400" w:rsidRPr="003675DF">
        <w:rPr>
          <w:rFonts w:ascii="Adobe Arabic" w:eastAsia="Aptos" w:hAnsi="Adobe Arabic" w:cs="Adobe Arabic"/>
          <w:kern w:val="2"/>
          <w:sz w:val="32"/>
          <w:szCs w:val="32"/>
          <w:rtl/>
          <w:lang w:bidi="ar-LB"/>
          <w14:ligatures w14:val="standardContextual"/>
        </w:rPr>
        <w:t>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التأهُّب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الكامل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لمواجهة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الشيطان،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والأهواء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الجامحة؛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حتّ</w:t>
      </w:r>
      <w:r w:rsidR="00130400" w:rsidRPr="003675DF">
        <w:rPr>
          <w:rFonts w:ascii="Adobe Arabic" w:eastAsia="Aptos" w:hAnsi="Adobe Arabic" w:cs="Adobe Arabic"/>
          <w:kern w:val="2"/>
          <w:sz w:val="32"/>
          <w:szCs w:val="32"/>
          <w:rtl/>
          <w:lang w:bidi="ar-LB"/>
          <w14:ligatures w14:val="standardContextual"/>
        </w:rPr>
        <w:t>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تباغتهم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وتأخذهم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w:t>
      </w:r>
      <w:r w:rsidR="00130400" w:rsidRPr="003675DF">
        <w:rPr>
          <w:rFonts w:ascii="Adobe Arabic" w:eastAsia="Aptos" w:hAnsi="Adobe Arabic" w:cs="Adobe Arabic"/>
          <w:kern w:val="2"/>
          <w:sz w:val="32"/>
          <w:szCs w:val="32"/>
          <w:rtl/>
          <w:lang w:bidi="ar-LB"/>
          <w14:ligatures w14:val="standardContextual"/>
        </w:rPr>
        <w:t>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غرّة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وغفلة؛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ولهذا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الإمام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عليّ</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تفسير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المرابطة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بانتظار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الصلاة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بعد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الصلاة؛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حافظ</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w:t>
      </w:r>
      <w:r w:rsidR="00130400" w:rsidRPr="003675DF">
        <w:rPr>
          <w:rFonts w:ascii="Adobe Arabic" w:eastAsia="Aptos" w:hAnsi="Adobe Arabic" w:cs="Adobe Arabic"/>
          <w:kern w:val="2"/>
          <w:sz w:val="32"/>
          <w:szCs w:val="32"/>
          <w:rtl/>
          <w:lang w:bidi="ar-LB"/>
          <w14:ligatures w14:val="standardContextual"/>
        </w:rPr>
        <w:t>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يقظة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روحه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وضميره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بهذه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العبادات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المستمرة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المتلاحقة،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كالجنديّ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المتأهّب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لمواجهة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الأعداء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w:t>
      </w:r>
      <w:r w:rsidR="00130400" w:rsidRPr="003675DF">
        <w:rPr>
          <w:rFonts w:ascii="Adobe Arabic" w:eastAsia="Aptos" w:hAnsi="Adobe Arabic" w:cs="Adobe Arabic"/>
          <w:kern w:val="2"/>
          <w:sz w:val="32"/>
          <w:szCs w:val="32"/>
          <w:rtl/>
          <w:lang w:bidi="ar-LB"/>
          <w14:ligatures w14:val="standardContextual"/>
        </w:rPr>
        <w:t>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الدوام</w:t>
      </w:r>
      <w:r w:rsidR="00AF7CB0" w:rsidRPr="003675DF">
        <w:rPr>
          <w:rFonts w:ascii="Adobe Arabic" w:eastAsia="Aptos" w:hAnsi="Adobe Arabic" w:cs="Adobe Arabic"/>
          <w:kern w:val="2"/>
          <w:sz w:val="32"/>
          <w:szCs w:val="32"/>
          <w:rtl/>
          <w:lang w:bidi="ar-LB"/>
          <w14:ligatures w14:val="standardContextual"/>
        </w:rPr>
        <w:t>.</w:t>
      </w:r>
    </w:p>
    <w:p w14:paraId="05859E4F" w14:textId="35098943" w:rsidR="00FD4682" w:rsidRPr="003675DF" w:rsidRDefault="00FD4682" w:rsidP="003675DF">
      <w:pPr>
        <w:widowControl w:val="0"/>
        <w:bidi/>
        <w:spacing w:after="0" w:line="240" w:lineRule="auto"/>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t>‏هذا،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وقد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أُطلق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w:t>
      </w:r>
      <w:r w:rsidR="00130400" w:rsidRPr="003675DF">
        <w:rPr>
          <w:rFonts w:ascii="Adobe Arabic" w:eastAsia="Aptos" w:hAnsi="Adobe Arabic" w:cs="Adobe Arabic"/>
          <w:kern w:val="2"/>
          <w:sz w:val="32"/>
          <w:szCs w:val="32"/>
          <w:rtl/>
          <w:lang w:bidi="ar-LB"/>
          <w14:ligatures w14:val="standardContextual"/>
        </w:rPr>
        <w:t>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العلماء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صفة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المرابط،</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‏فعن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الإمام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b/>
          <w:bCs/>
          <w:kern w:val="2"/>
          <w:sz w:val="32"/>
          <w:szCs w:val="32"/>
          <w:rtl/>
          <w:lang w:bidi="ar-LB"/>
          <w14:ligatures w14:val="standardContextual"/>
        </w:rPr>
        <w:t>علماء</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شيعتنا</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مرابطون</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في</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الثغر</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الذي</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يلي</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إبليس</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وعفاريته،</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ويمنعونهم</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عن</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الخروج</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عل</w:t>
      </w:r>
      <w:r w:rsidR="00130400" w:rsidRPr="003675DF">
        <w:rPr>
          <w:rFonts w:ascii="Adobe Arabic" w:eastAsia="Aptos" w:hAnsi="Adobe Arabic" w:cs="Adobe Arabic"/>
          <w:b/>
          <w:bCs/>
          <w:kern w:val="2"/>
          <w:sz w:val="32"/>
          <w:szCs w:val="32"/>
          <w:rtl/>
          <w:lang w:bidi="ar-LB"/>
          <w14:ligatures w14:val="standardContextual"/>
        </w:rPr>
        <w:t>ى</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ضعفاء</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شيعتنا،</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وعن</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أن</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يتسلّط</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عليهم</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إبليس</w:t>
      </w:r>
      <w:r w:rsidR="00AF7CB0" w:rsidRPr="003675DF">
        <w:rPr>
          <w:rFonts w:ascii="Adobe Arabic" w:eastAsia="Aptos" w:hAnsi="Adobe Arabic" w:cs="Adobe Arabic"/>
          <w:b/>
          <w:bCs/>
          <w:kern w:val="2"/>
          <w:sz w:val="32"/>
          <w:szCs w:val="32"/>
          <w:rtl/>
          <w:lang w:bidi="ar-LB"/>
          <w14:ligatures w14:val="standardContextual"/>
        </w:rPr>
        <w:t>...</w:t>
      </w:r>
      <w:r w:rsidRPr="003675DF">
        <w:rPr>
          <w:rFonts w:ascii="Adobe Arabic" w:eastAsia="Aptos" w:hAnsi="Adobe Arabic" w:cs="Adobe Arabic"/>
          <w:b/>
          <w:bCs/>
          <w:kern w:val="2"/>
          <w:sz w:val="32"/>
          <w:szCs w:val="32"/>
          <w:rtl/>
          <w:lang w:bidi="ar-LB"/>
          <w14:ligatures w14:val="standardContextual"/>
        </w:rPr>
        <w:t>»</w:t>
      </w:r>
      <w:r w:rsidRPr="003675DF">
        <w:rPr>
          <w:rFonts w:ascii="Adobe Arabic" w:eastAsia="Aptos" w:hAnsi="Adobe Arabic" w:cs="Adobe Arabic"/>
          <w:b/>
          <w:bCs/>
          <w:kern w:val="2"/>
          <w:sz w:val="32"/>
          <w:szCs w:val="32"/>
          <w:vertAlign w:val="superscript"/>
          <w:rtl/>
          <w:lang w:bidi="ar-LB"/>
          <w14:ligatures w14:val="standardContextual"/>
        </w:rPr>
        <w:footnoteReference w:id="95"/>
      </w:r>
      <w:r w:rsidR="00AF7CB0" w:rsidRPr="003675DF">
        <w:rPr>
          <w:rFonts w:ascii="Adobe Arabic" w:eastAsia="Aptos" w:hAnsi="Adobe Arabic" w:cs="Adobe Arabic"/>
          <w:b/>
          <w:bCs/>
          <w:kern w:val="2"/>
          <w:sz w:val="32"/>
          <w:szCs w:val="32"/>
          <w:rtl/>
          <w:lang w:bidi="ar-LB"/>
          <w14:ligatures w14:val="standardContextual"/>
        </w:rPr>
        <w:t>.</w:t>
      </w:r>
    </w:p>
    <w:p w14:paraId="7216E7EE" w14:textId="6C8DB3A3" w:rsidR="00FD4682" w:rsidRPr="003675DF" w:rsidRDefault="00FD4682"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فتحصّل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للمرابطة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معن</w:t>
      </w:r>
      <w:r w:rsidR="00130400" w:rsidRPr="003675DF">
        <w:rPr>
          <w:rFonts w:ascii="Adobe Arabic" w:eastAsia="Aptos" w:hAnsi="Adobe Arabic" w:cs="Adobe Arabic"/>
          <w:kern w:val="2"/>
          <w:sz w:val="32"/>
          <w:szCs w:val="32"/>
          <w:rtl/>
          <w:lang w:bidi="ar-LB"/>
          <w14:ligatures w14:val="standardContextual"/>
        </w:rPr>
        <w:t>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وسيعاً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يشمل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ألوان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الدفاع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النفس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والمجتمع</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p>
    <w:p w14:paraId="73CC8E3E" w14:textId="68245145" w:rsidR="00FD4682" w:rsidRPr="003675DF" w:rsidRDefault="00FD4682" w:rsidP="003675DF">
      <w:pPr>
        <w:widowControl w:val="0"/>
        <w:bidi/>
        <w:spacing w:after="0" w:line="240" w:lineRule="auto"/>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b/>
          <w:bCs/>
          <w:kern w:val="2"/>
          <w:sz w:val="32"/>
          <w:szCs w:val="32"/>
          <w:rtl/>
          <w:lang w:bidi="ar-LB"/>
          <w14:ligatures w14:val="standardContextual"/>
        </w:rPr>
        <w:t>د-</w:t>
      </w:r>
      <w:r w:rsidR="000D23FA" w:rsidRPr="003675DF">
        <w:rPr>
          <w:rFonts w:ascii="Adobe Arabic" w:eastAsia="Aptos" w:hAnsi="Adobe Arabic" w:cs="Adobe Arabic"/>
          <w:b/>
          <w:bCs/>
          <w:kern w:val="2"/>
          <w:sz w:val="32"/>
          <w:szCs w:val="32"/>
          <w:rtl/>
          <w:lang w:bidi="ar-LB"/>
          <w14:ligatures w14:val="standardContextual"/>
        </w:rPr>
        <w:t xml:space="preserve"> </w:t>
      </w:r>
      <w:r w:rsidR="00F60D39" w:rsidRPr="000C0237">
        <w:rPr>
          <w:rFonts w:ascii="Traditional Arabic" w:hAnsi="Traditional Arabic" w:cs="Traditional Arabic"/>
          <w:b/>
          <w:bCs/>
          <w:color w:val="C00000"/>
          <w:sz w:val="32"/>
          <w:szCs w:val="32"/>
          <w:rtl/>
        </w:rPr>
        <w:t>﴿</w:t>
      </w:r>
      <w:r w:rsidRPr="00532364">
        <w:rPr>
          <w:rFonts w:ascii="Traditional Arabic" w:hAnsi="Traditional Arabic" w:cs="Traditional Arabic"/>
          <w:b/>
          <w:bCs/>
          <w:color w:val="C00000"/>
          <w:sz w:val="32"/>
          <w:szCs w:val="32"/>
          <w:rtl/>
        </w:rPr>
        <w:t>‏وَاتَّقُوا</w:t>
      </w:r>
      <w:r w:rsidR="000D23FA" w:rsidRPr="00532364">
        <w:rPr>
          <w:rFonts w:ascii="Traditional Arabic" w:hAnsi="Traditional Arabic" w:cs="Traditional Arabic"/>
          <w:b/>
          <w:bCs/>
          <w:color w:val="C00000"/>
          <w:sz w:val="32"/>
          <w:szCs w:val="32"/>
          <w:rtl/>
        </w:rPr>
        <w:t xml:space="preserve"> </w:t>
      </w:r>
      <w:r w:rsidRPr="00532364">
        <w:rPr>
          <w:rFonts w:ascii="Traditional Arabic" w:hAnsi="Traditional Arabic" w:cs="Traditional Arabic"/>
          <w:b/>
          <w:bCs/>
          <w:color w:val="C00000"/>
          <w:sz w:val="32"/>
          <w:szCs w:val="32"/>
          <w:rtl/>
        </w:rPr>
        <w:t>اللَّهَ</w:t>
      </w:r>
      <w:r w:rsidR="000D23FA" w:rsidRPr="00532364">
        <w:rPr>
          <w:rFonts w:ascii="Traditional Arabic" w:hAnsi="Traditional Arabic" w:cs="Traditional Arabic"/>
          <w:b/>
          <w:bCs/>
          <w:color w:val="C00000"/>
          <w:sz w:val="32"/>
          <w:szCs w:val="32"/>
          <w:rtl/>
        </w:rPr>
        <w:t xml:space="preserve"> </w:t>
      </w:r>
      <w:r w:rsidRPr="00532364">
        <w:rPr>
          <w:rFonts w:ascii="Traditional Arabic" w:hAnsi="Traditional Arabic" w:cs="Traditional Arabic"/>
          <w:b/>
          <w:bCs/>
          <w:color w:val="C00000"/>
          <w:sz w:val="32"/>
          <w:szCs w:val="32"/>
          <w:rtl/>
        </w:rPr>
        <w:t>لَعَلَّكُمْ</w:t>
      </w:r>
      <w:r w:rsidR="000D23FA" w:rsidRPr="00532364">
        <w:rPr>
          <w:rFonts w:ascii="Traditional Arabic" w:hAnsi="Traditional Arabic" w:cs="Traditional Arabic"/>
          <w:b/>
          <w:bCs/>
          <w:color w:val="C00000"/>
          <w:sz w:val="32"/>
          <w:szCs w:val="32"/>
          <w:rtl/>
        </w:rPr>
        <w:t xml:space="preserve"> </w:t>
      </w:r>
      <w:r w:rsidRPr="00532364">
        <w:rPr>
          <w:rFonts w:ascii="Traditional Arabic" w:hAnsi="Traditional Arabic" w:cs="Traditional Arabic"/>
          <w:b/>
          <w:bCs/>
          <w:color w:val="C00000"/>
          <w:sz w:val="32"/>
          <w:szCs w:val="32"/>
          <w:rtl/>
        </w:rPr>
        <w:t>تُفْلِحُونَ</w:t>
      </w:r>
      <w:r w:rsidR="00F60D39" w:rsidRPr="000C0237">
        <w:rPr>
          <w:rFonts w:ascii="Traditional Arabic" w:hAnsi="Traditional Arabic" w:cs="Traditional Arabic"/>
          <w:b/>
          <w:bCs/>
          <w:color w:val="C00000"/>
          <w:sz w:val="32"/>
          <w:szCs w:val="32"/>
          <w:rtl/>
        </w:rPr>
        <w:t>﴾</w:t>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والمصابرة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والمرابطة،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يتحقّق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بعض</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الدنيا؛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ولمّا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الهدف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النهائيّ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للمؤمنين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تحصيل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السعادة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الحقيقيّة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الدنيا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والآخرة،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عقّب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تعالى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الأوامر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السابقة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بـ</w:t>
      </w:r>
      <w:r w:rsidR="00F60D39" w:rsidRPr="000C0237">
        <w:rPr>
          <w:rFonts w:ascii="Traditional Arabic" w:hAnsi="Traditional Arabic" w:cs="Traditional Arabic"/>
          <w:b/>
          <w:bCs/>
          <w:color w:val="C00000"/>
          <w:sz w:val="32"/>
          <w:szCs w:val="32"/>
          <w:rtl/>
        </w:rPr>
        <w:t>﴿</w:t>
      </w:r>
      <w:r w:rsidRPr="003675DF">
        <w:rPr>
          <w:rFonts w:ascii="Adobe Arabic" w:eastAsia="Aptos" w:hAnsi="Adobe Arabic" w:cs="Adobe Arabic"/>
          <w:kern w:val="2"/>
          <w:sz w:val="32"/>
          <w:szCs w:val="32"/>
          <w:rtl/>
          <w:lang w:bidi="ar-LB"/>
          <w14:ligatures w14:val="standardContextual"/>
        </w:rPr>
        <w:t>‏</w:t>
      </w:r>
      <w:r w:rsidRPr="00F63801">
        <w:rPr>
          <w:rFonts w:ascii="Traditional Arabic" w:eastAsia="Aptos" w:hAnsi="Traditional Arabic" w:cs="Traditional Arabic"/>
          <w:b/>
          <w:bCs/>
          <w:color w:val="C00000"/>
          <w:kern w:val="2"/>
          <w:sz w:val="32"/>
          <w:szCs w:val="32"/>
          <w:rtl/>
          <w:lang w:bidi="ar-LB"/>
          <w14:ligatures w14:val="standardContextual"/>
        </w:rPr>
        <w:t>وَاتَّقُوا</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اللَّهَ</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لَعَلَّكُمْ</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تُفْلِحُونَ</w:t>
      </w:r>
      <w:r w:rsidR="00F60D39" w:rsidRPr="000C0237">
        <w:rPr>
          <w:rFonts w:ascii="Traditional Arabic" w:hAnsi="Traditional Arabic" w:cs="Traditional Arabic"/>
          <w:b/>
          <w:bCs/>
          <w:color w:val="C00000"/>
          <w:sz w:val="32"/>
          <w:szCs w:val="32"/>
          <w:rtl/>
        </w:rPr>
        <w:t>﴾</w:t>
      </w:r>
      <w:r w:rsidR="00AF7CB0" w:rsidRPr="003675DF">
        <w:rPr>
          <w:rFonts w:ascii="Adobe Arabic" w:eastAsia="Aptos" w:hAnsi="Adobe Arabic" w:cs="Adobe Arabic"/>
          <w:kern w:val="2"/>
          <w:sz w:val="32"/>
          <w:szCs w:val="32"/>
          <w:rtl/>
          <w:lang w:bidi="ar-LB"/>
          <w14:ligatures w14:val="standardContextual"/>
        </w:rPr>
        <w:t>.</w:t>
      </w:r>
    </w:p>
    <w:p w14:paraId="0979D93D" w14:textId="67547BB8" w:rsidR="00FD4682" w:rsidRPr="003675DF" w:rsidRDefault="00FD4682" w:rsidP="003675DF">
      <w:pPr>
        <w:widowControl w:val="0"/>
        <w:bidi/>
        <w:spacing w:after="0" w:line="240" w:lineRule="auto"/>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t>وفيها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تنبيهٌ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للمسلمين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يمتزج</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والمصابرة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والمرابطة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بعنصر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التقو</w:t>
      </w:r>
      <w:r w:rsidR="00130400" w:rsidRPr="003675DF">
        <w:rPr>
          <w:rFonts w:ascii="Adobe Arabic" w:eastAsia="Aptos" w:hAnsi="Adobe Arabic" w:cs="Adobe Arabic"/>
          <w:kern w:val="2"/>
          <w:sz w:val="32"/>
          <w:szCs w:val="32"/>
          <w:rtl/>
          <w:lang w:bidi="ar-LB"/>
          <w14:ligatures w14:val="standardContextual"/>
        </w:rPr>
        <w:t>ى</w:t>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يشوبها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شي‌ء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أنانيّة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رياء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دوافع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شخصيّة</w:t>
      </w:r>
      <w:r w:rsidR="00AF7CB0" w:rsidRPr="003675DF">
        <w:rPr>
          <w:rFonts w:ascii="Adobe Arabic" w:eastAsia="Aptos" w:hAnsi="Adobe Arabic" w:cs="Adobe Arabic"/>
          <w:kern w:val="2"/>
          <w:sz w:val="32"/>
          <w:szCs w:val="32"/>
          <w:rtl/>
          <w:lang w:bidi="ar-LB"/>
          <w14:ligatures w14:val="standardContextual"/>
        </w:rPr>
        <w:t>.</w:t>
      </w:r>
    </w:p>
    <w:p w14:paraId="228F9E40" w14:textId="77777777" w:rsidR="00FD4682" w:rsidRPr="000C0237" w:rsidRDefault="00FD4682" w:rsidP="000C0237">
      <w:pPr>
        <w:pStyle w:val="Style3"/>
        <w:rPr>
          <w:rFonts w:eastAsia="Aptos" w:cs="Adobe Arabic"/>
          <w:color w:val="auto"/>
          <w:sz w:val="32"/>
          <w:szCs w:val="32"/>
          <w:rtl/>
        </w:rPr>
      </w:pPr>
      <w:r w:rsidRPr="000C0237">
        <w:rPr>
          <w:rFonts w:eastAsia="Aptos" w:cs="Adobe Arabic"/>
          <w:color w:val="auto"/>
          <w:sz w:val="32"/>
          <w:szCs w:val="32"/>
          <w:rtl/>
        </w:rPr>
        <w:t>جهاد</w:t>
      </w:r>
      <w:r w:rsidR="000D23FA" w:rsidRPr="000C0237">
        <w:rPr>
          <w:rFonts w:eastAsia="Aptos" w:cs="Adobe Arabic"/>
          <w:color w:val="auto"/>
          <w:sz w:val="32"/>
          <w:szCs w:val="32"/>
          <w:rtl/>
        </w:rPr>
        <w:t xml:space="preserve"> </w:t>
      </w:r>
      <w:r w:rsidRPr="000C0237">
        <w:rPr>
          <w:rFonts w:eastAsia="Aptos" w:cs="Adobe Arabic"/>
          <w:color w:val="auto"/>
          <w:sz w:val="32"/>
          <w:szCs w:val="32"/>
          <w:rtl/>
        </w:rPr>
        <w:t>النفس</w:t>
      </w:r>
      <w:r w:rsidR="000D23FA" w:rsidRPr="000C0237">
        <w:rPr>
          <w:rFonts w:eastAsia="Aptos" w:cs="Adobe Arabic"/>
          <w:color w:val="auto"/>
          <w:sz w:val="32"/>
          <w:szCs w:val="32"/>
          <w:rtl/>
        </w:rPr>
        <w:t xml:space="preserve"> </w:t>
      </w:r>
      <w:r w:rsidRPr="000C0237">
        <w:rPr>
          <w:rFonts w:eastAsia="Aptos" w:cs="Adobe Arabic"/>
          <w:color w:val="auto"/>
          <w:sz w:val="32"/>
          <w:szCs w:val="32"/>
          <w:rtl/>
        </w:rPr>
        <w:t>باب</w:t>
      </w:r>
      <w:r w:rsidR="000D23FA" w:rsidRPr="000C0237">
        <w:rPr>
          <w:rFonts w:eastAsia="Aptos" w:cs="Adobe Arabic"/>
          <w:color w:val="auto"/>
          <w:sz w:val="32"/>
          <w:szCs w:val="32"/>
          <w:rtl/>
        </w:rPr>
        <w:t xml:space="preserve"> </w:t>
      </w:r>
      <w:r w:rsidRPr="000C0237">
        <w:rPr>
          <w:rFonts w:eastAsia="Aptos" w:cs="Adobe Arabic"/>
          <w:color w:val="auto"/>
          <w:sz w:val="32"/>
          <w:szCs w:val="32"/>
          <w:rtl/>
        </w:rPr>
        <w:t>مواجهة</w:t>
      </w:r>
      <w:r w:rsidR="000D23FA" w:rsidRPr="000C0237">
        <w:rPr>
          <w:rFonts w:eastAsia="Aptos" w:cs="Adobe Arabic"/>
          <w:color w:val="auto"/>
          <w:sz w:val="32"/>
          <w:szCs w:val="32"/>
          <w:rtl/>
        </w:rPr>
        <w:t xml:space="preserve"> </w:t>
      </w:r>
      <w:r w:rsidRPr="000C0237">
        <w:rPr>
          <w:rFonts w:eastAsia="Aptos" w:cs="Adobe Arabic"/>
          <w:color w:val="auto"/>
          <w:sz w:val="32"/>
          <w:szCs w:val="32"/>
          <w:rtl/>
        </w:rPr>
        <w:t>الأعداء</w:t>
      </w:r>
    </w:p>
    <w:p w14:paraId="7AB6D3B7" w14:textId="3FBF6633" w:rsidR="00FD4682" w:rsidRPr="003675DF" w:rsidRDefault="00FD4682" w:rsidP="003675DF">
      <w:pPr>
        <w:widowControl w:val="0"/>
        <w:bidi/>
        <w:spacing w:after="0" w:line="240" w:lineRule="auto"/>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t>إنّ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وصيّة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الله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للمؤمنين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بالصبر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والاستقامة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تشمل‌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ألوان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الجهاد،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كجهاد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النفس،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والاستقامة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مواجهة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مشاكل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الحياة)،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ثمّ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وصيّته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-ثانياً-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بالصبر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والثبات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والاستقامة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أمام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الأعداء،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تفيدان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تتغلّب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وتنتصر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جهادها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النفس،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إصلاح</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نقاط</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الضعف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الداخليّة،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يستحيل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انتصارها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w:t>
      </w:r>
      <w:r w:rsidR="00130400" w:rsidRPr="003675DF">
        <w:rPr>
          <w:rFonts w:ascii="Adobe Arabic" w:eastAsia="Aptos" w:hAnsi="Adobe Arabic" w:cs="Adobe Arabic"/>
          <w:kern w:val="2"/>
          <w:sz w:val="32"/>
          <w:szCs w:val="32"/>
          <w:rtl/>
          <w:lang w:bidi="ar-LB"/>
          <w14:ligatures w14:val="standardContextual"/>
        </w:rPr>
        <w:t>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الأعداء؛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وهذا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يعني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أكثر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هزائمها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أمام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أعدائها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إنّما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سببه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لحق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هزائم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جبهة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الجهاد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النفس،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أصابها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إخفاقات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إصلاح</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نقاط</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الضعف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تعاني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منها</w:t>
      </w:r>
      <w:r w:rsidR="00AF7CB0" w:rsidRPr="003675DF">
        <w:rPr>
          <w:rFonts w:ascii="Adobe Arabic" w:eastAsia="Aptos" w:hAnsi="Adobe Arabic" w:cs="Adobe Arabic"/>
          <w:kern w:val="2"/>
          <w:sz w:val="32"/>
          <w:szCs w:val="32"/>
          <w:rtl/>
          <w:lang w:bidi="ar-LB"/>
          <w14:ligatures w14:val="standardContextual"/>
        </w:rPr>
        <w:t>.</w:t>
      </w:r>
    </w:p>
    <w:p w14:paraId="3053207B" w14:textId="77777777" w:rsidR="00CA1E8E" w:rsidRDefault="00CA1E8E">
      <w:pPr>
        <w:rPr>
          <w:rFonts w:ascii="Adobe Arabic" w:eastAsia="Aptos" w:hAnsi="Adobe Arabic" w:cs="Adobe Arabic"/>
          <w:kern w:val="2"/>
          <w:sz w:val="32"/>
          <w:szCs w:val="32"/>
          <w:rtl/>
          <w14:ligatures w14:val="standardContextual"/>
        </w:rPr>
      </w:pPr>
      <w:r>
        <w:rPr>
          <w:rFonts w:ascii="Adobe Arabic" w:eastAsia="Aptos" w:hAnsi="Adobe Arabic" w:cs="Adobe Arabic"/>
          <w:kern w:val="2"/>
          <w:sz w:val="32"/>
          <w:szCs w:val="32"/>
          <w:rtl/>
          <w14:ligatures w14:val="standardContextual"/>
        </w:rPr>
        <w:br w:type="page"/>
      </w:r>
    </w:p>
    <w:p w14:paraId="52E504D9" w14:textId="0890A694" w:rsidR="00FD4682" w:rsidRPr="003675DF" w:rsidRDefault="00FD4682" w:rsidP="003675DF">
      <w:pPr>
        <w:widowControl w:val="0"/>
        <w:bidi/>
        <w:spacing w:after="0" w:line="240" w:lineRule="auto"/>
        <w:jc w:val="both"/>
        <w:rPr>
          <w:rFonts w:ascii="Adobe Arabic" w:eastAsia="Aptos" w:hAnsi="Adobe Arabic" w:cs="Adobe Arabic"/>
          <w:kern w:val="2"/>
          <w:sz w:val="32"/>
          <w:szCs w:val="32"/>
          <w:rtl/>
          <w14:ligatures w14:val="standardContextual"/>
        </w:rPr>
      </w:pPr>
      <w:r w:rsidRPr="003675DF">
        <w:rPr>
          <w:rFonts w:ascii="Adobe Arabic" w:eastAsia="Aptos" w:hAnsi="Adobe Arabic" w:cs="Adobe Arabic"/>
          <w:kern w:val="2"/>
          <w:sz w:val="32"/>
          <w:szCs w:val="32"/>
          <w:rtl/>
          <w14:ligatures w14:val="standardContextual"/>
        </w:rPr>
        <w:lastRenderedPageBreak/>
        <w:t>يقول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الإمام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الخامنئيّ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(دام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ظلّه):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«إنّ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المهمّ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الجهاد،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مواجهة،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مجاهدة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النفس،</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والتغلّب</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على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الذات،</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فمَن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يستطيع</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التغلّب</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على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نفسه،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ومواجهة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الوحوش</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الضارية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التي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تستبدّ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بالنفس</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الإنسانيّة،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وتميل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بها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إلى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الشهوات</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ورغد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العيش،</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يمكنه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الوقوف</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ميدان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الحرب</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ولا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الثبات</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مواجهة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العدوّ</w:t>
      </w:r>
      <w:r w:rsidR="00AF7CB0" w:rsidRPr="003675DF">
        <w:rPr>
          <w:rFonts w:ascii="Adobe Arabic" w:eastAsia="Aptos" w:hAnsi="Adobe Arabic" w:cs="Adobe Arabic"/>
          <w:kern w:val="2"/>
          <w:sz w:val="32"/>
          <w:szCs w:val="32"/>
          <w:rtl/>
          <w14:ligatures w14:val="standardContextual"/>
        </w:rPr>
        <w:t>.</w:t>
      </w:r>
      <w:r w:rsidR="000D23FA" w:rsidRPr="003675DF">
        <w:rPr>
          <w:rFonts w:ascii="Adobe Arabic" w:eastAsia="Aptos" w:hAnsi="Adobe Arabic" w:cs="Adobe Arabic"/>
          <w:kern w:val="2"/>
          <w:sz w:val="32"/>
          <w:szCs w:val="32"/>
          <w:rtl/>
          <w14:ligatures w14:val="standardContextual"/>
        </w:rPr>
        <w:t xml:space="preserve"> </w:t>
      </w:r>
    </w:p>
    <w:p w14:paraId="36F7CBEE" w14:textId="77A59CA9" w:rsidR="00FD4682" w:rsidRPr="003675DF" w:rsidRDefault="00FD4682" w:rsidP="003675DF">
      <w:pPr>
        <w:widowControl w:val="0"/>
        <w:bidi/>
        <w:spacing w:after="0" w:line="240" w:lineRule="auto"/>
        <w:jc w:val="both"/>
        <w:rPr>
          <w:rFonts w:ascii="Adobe Arabic" w:eastAsia="Aptos" w:hAnsi="Adobe Arabic" w:cs="Adobe Arabic"/>
          <w:kern w:val="2"/>
          <w:sz w:val="32"/>
          <w:szCs w:val="32"/>
          <w:rtl/>
          <w14:ligatures w14:val="standardContextual"/>
        </w:rPr>
      </w:pPr>
      <w:r w:rsidRPr="003675DF">
        <w:rPr>
          <w:rFonts w:ascii="Adobe Arabic" w:eastAsia="Aptos" w:hAnsi="Adobe Arabic" w:cs="Adobe Arabic"/>
          <w:kern w:val="2"/>
          <w:sz w:val="32"/>
          <w:szCs w:val="32"/>
          <w:rtl/>
          <w14:ligatures w14:val="standardContextual"/>
        </w:rPr>
        <w:t>إذ</w:t>
      </w:r>
      <w:r w:rsidR="00C62F15" w:rsidRPr="003675DF">
        <w:rPr>
          <w:rFonts w:ascii="Adobe Arabic" w:eastAsia="Aptos" w:hAnsi="Adobe Arabic" w:cs="Adobe Arabic"/>
          <w:kern w:val="2"/>
          <w:sz w:val="32"/>
          <w:szCs w:val="32"/>
          <w:rtl/>
          <w14:ligatures w14:val="standardContextual"/>
        </w:rPr>
        <w:t>اً</w:t>
      </w:r>
      <w:r w:rsidRPr="003675DF">
        <w:rPr>
          <w:rFonts w:ascii="Adobe Arabic" w:eastAsia="Aptos" w:hAnsi="Adobe Arabic" w:cs="Adobe Arabic"/>
          <w:kern w:val="2"/>
          <w:sz w:val="32"/>
          <w:szCs w:val="32"/>
          <w:rtl/>
          <w14:ligatures w14:val="standardContextual"/>
        </w:rPr>
        <w:t>،</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الشرط</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الأوّل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للجهاد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مواجهة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«عدوّ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الله»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جهاد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«العدوّ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الباطنيّ»؛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فإذا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تنتصر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على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هذا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العدوّ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الأخير،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يمكنك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التصدّي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للعدوّ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الأوّل؛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هذا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أصل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الجهاد»</w:t>
      </w:r>
      <w:r w:rsidRPr="003675DF">
        <w:rPr>
          <w:rFonts w:ascii="Adobe Arabic" w:eastAsia="Aptos" w:hAnsi="Adobe Arabic" w:cs="Adobe Arabic"/>
          <w:kern w:val="2"/>
          <w:sz w:val="32"/>
          <w:szCs w:val="32"/>
          <w:vertAlign w:val="superscript"/>
          <w:rtl/>
          <w14:ligatures w14:val="standardContextual"/>
        </w:rPr>
        <w:footnoteReference w:id="96"/>
      </w:r>
      <w:r w:rsidR="00AF7CB0" w:rsidRPr="003675DF">
        <w:rPr>
          <w:rFonts w:ascii="Adobe Arabic" w:eastAsia="Aptos" w:hAnsi="Adobe Arabic" w:cs="Adobe Arabic"/>
          <w:kern w:val="2"/>
          <w:sz w:val="32"/>
          <w:szCs w:val="32"/>
          <w:rtl/>
          <w14:ligatures w14:val="standardContextual"/>
        </w:rPr>
        <w:t>.</w:t>
      </w:r>
    </w:p>
    <w:p w14:paraId="5B572DCB" w14:textId="77777777" w:rsidR="00FD4682" w:rsidRPr="000C0237" w:rsidRDefault="00FD4682" w:rsidP="000C0237">
      <w:pPr>
        <w:pStyle w:val="Style3"/>
        <w:rPr>
          <w:rFonts w:eastAsia="Aptos" w:cs="Adobe Arabic"/>
          <w:color w:val="auto"/>
          <w:sz w:val="32"/>
          <w:szCs w:val="32"/>
        </w:rPr>
      </w:pPr>
      <w:r w:rsidRPr="000C0237">
        <w:rPr>
          <w:rFonts w:eastAsia="Aptos" w:cs="Adobe Arabic"/>
          <w:color w:val="auto"/>
          <w:sz w:val="32"/>
          <w:szCs w:val="32"/>
          <w:rtl/>
        </w:rPr>
        <w:t>ورابطوا</w:t>
      </w:r>
      <w:r w:rsidR="000D23FA" w:rsidRPr="000C0237">
        <w:rPr>
          <w:rFonts w:eastAsia="Aptos" w:cs="Adobe Arabic"/>
          <w:color w:val="auto"/>
          <w:sz w:val="32"/>
          <w:szCs w:val="32"/>
          <w:rtl/>
        </w:rPr>
        <w:t xml:space="preserve"> </w:t>
      </w:r>
      <w:r w:rsidRPr="000C0237">
        <w:rPr>
          <w:rFonts w:eastAsia="Aptos" w:cs="Adobe Arabic"/>
          <w:color w:val="auto"/>
          <w:sz w:val="32"/>
          <w:szCs w:val="32"/>
          <w:rtl/>
        </w:rPr>
        <w:t>إمامَكم</w:t>
      </w:r>
      <w:r w:rsidR="000D23FA" w:rsidRPr="000C0237">
        <w:rPr>
          <w:rFonts w:eastAsia="Aptos" w:cs="Adobe Arabic"/>
          <w:color w:val="auto"/>
          <w:sz w:val="32"/>
          <w:szCs w:val="32"/>
          <w:rtl/>
        </w:rPr>
        <w:t xml:space="preserve"> </w:t>
      </w:r>
      <w:r w:rsidRPr="000C0237">
        <w:rPr>
          <w:rFonts w:eastAsia="Aptos" w:cs="Adobe Arabic"/>
          <w:color w:val="auto"/>
          <w:sz w:val="32"/>
          <w:szCs w:val="32"/>
          <w:rtl/>
        </w:rPr>
        <w:t>المنتظَر</w:t>
      </w:r>
    </w:p>
    <w:p w14:paraId="3A84B7C3" w14:textId="2235B4B5" w:rsidR="00FD4682" w:rsidRPr="003675DF" w:rsidRDefault="00FD4682" w:rsidP="003675DF">
      <w:pPr>
        <w:widowControl w:val="0"/>
        <w:bidi/>
        <w:spacing w:after="0" w:line="240" w:lineRule="auto"/>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t>‏جاء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الإمام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الباقر</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معنى:</w:t>
      </w:r>
      <w:r w:rsidR="000D23FA" w:rsidRPr="003675DF">
        <w:rPr>
          <w:rFonts w:ascii="Adobe Arabic" w:eastAsia="Aptos" w:hAnsi="Adobe Arabic" w:cs="Adobe Arabic"/>
          <w:kern w:val="2"/>
          <w:sz w:val="32"/>
          <w:szCs w:val="32"/>
          <w:rtl/>
          <w:lang w:bidi="ar-LB"/>
          <w14:ligatures w14:val="standardContextual"/>
        </w:rPr>
        <w:t xml:space="preserve"> </w:t>
      </w:r>
      <w:r w:rsidR="00F60D39" w:rsidRPr="000C0237">
        <w:rPr>
          <w:rFonts w:ascii="Traditional Arabic" w:hAnsi="Traditional Arabic" w:cs="Traditional Arabic"/>
          <w:b/>
          <w:bCs/>
          <w:color w:val="C00000"/>
          <w:sz w:val="32"/>
          <w:szCs w:val="32"/>
          <w:rtl/>
        </w:rPr>
        <w:t>﴿</w:t>
      </w:r>
      <w:r w:rsidRPr="00F63801">
        <w:rPr>
          <w:rFonts w:ascii="Traditional Arabic" w:eastAsia="Aptos" w:hAnsi="Traditional Arabic" w:cs="Traditional Arabic"/>
          <w:b/>
          <w:bCs/>
          <w:color w:val="C00000"/>
          <w:kern w:val="2"/>
          <w:sz w:val="32"/>
          <w:szCs w:val="32"/>
          <w:rtl/>
          <w:lang w:bidi="ar-LB"/>
          <w14:ligatures w14:val="standardContextual"/>
        </w:rPr>
        <w:t>وَرابِطُوا</w:t>
      </w:r>
      <w:r w:rsidR="00F60D39" w:rsidRPr="000C0237">
        <w:rPr>
          <w:rFonts w:ascii="Traditional Arabic" w:hAnsi="Traditional Arabic" w:cs="Traditional Arabic"/>
          <w:b/>
          <w:bCs/>
          <w:color w:val="C00000"/>
          <w:sz w:val="32"/>
          <w:szCs w:val="32"/>
          <w:rtl/>
        </w:rPr>
        <w:t>﴾</w:t>
      </w:r>
      <w:r w:rsidRPr="003675DF">
        <w:rPr>
          <w:rFonts w:ascii="Adobe Arabic" w:eastAsia="Aptos" w:hAnsi="Adobe Arabic" w:cs="Adobe Arabic"/>
          <w:kern w:val="2"/>
          <w:sz w:val="32"/>
          <w:szCs w:val="32"/>
          <w:vertAlign w:val="superscript"/>
          <w:rtl/>
          <w:lang w:bidi="ar-LB"/>
          <w14:ligatures w14:val="standardContextual"/>
        </w:rPr>
        <w:footnoteReference w:id="97"/>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قوله: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b/>
          <w:bCs/>
          <w:kern w:val="2"/>
          <w:sz w:val="32"/>
          <w:szCs w:val="32"/>
          <w:rtl/>
          <w:lang w:bidi="ar-LB"/>
          <w14:ligatures w14:val="standardContextual"/>
        </w:rPr>
        <w:t>ورابطوا</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إمامَكم</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المنتظَر</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kern w:val="2"/>
          <w:sz w:val="32"/>
          <w:szCs w:val="32"/>
          <w:vertAlign w:val="superscript"/>
          <w:rtl/>
          <w:lang w:bidi="ar-LB"/>
          <w14:ligatures w14:val="standardContextual"/>
        </w:rPr>
        <w:footnoteReference w:id="98"/>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وعن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الإمام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-عندما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سُئل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قوله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تعالى:</w:t>
      </w:r>
      <w:r w:rsidR="000D23FA" w:rsidRPr="003675DF">
        <w:rPr>
          <w:rFonts w:ascii="Adobe Arabic" w:eastAsia="Aptos" w:hAnsi="Adobe Arabic" w:cs="Adobe Arabic"/>
          <w:kern w:val="2"/>
          <w:sz w:val="32"/>
          <w:szCs w:val="32"/>
          <w:rtl/>
          <w:lang w:bidi="ar-LB"/>
          <w14:ligatures w14:val="standardContextual"/>
        </w:rPr>
        <w:t xml:space="preserve"> </w:t>
      </w:r>
      <w:r w:rsidR="00F60D39" w:rsidRPr="000C0237">
        <w:rPr>
          <w:rFonts w:ascii="Traditional Arabic" w:hAnsi="Traditional Arabic" w:cs="Traditional Arabic"/>
          <w:b/>
          <w:bCs/>
          <w:color w:val="C00000"/>
          <w:sz w:val="32"/>
          <w:szCs w:val="32"/>
          <w:rtl/>
        </w:rPr>
        <w:t>﴿</w:t>
      </w:r>
      <w:r w:rsidRPr="003675DF">
        <w:rPr>
          <w:rFonts w:ascii="Adobe Arabic" w:eastAsia="Aptos" w:hAnsi="Adobe Arabic" w:cs="Adobe Arabic"/>
          <w:kern w:val="2"/>
          <w:sz w:val="32"/>
          <w:szCs w:val="32"/>
          <w:rtl/>
          <w:lang w:bidi="ar-LB"/>
          <w14:ligatures w14:val="standardContextual"/>
        </w:rPr>
        <w:t>‏</w:t>
      </w:r>
      <w:r w:rsidRPr="00F63801">
        <w:rPr>
          <w:rFonts w:ascii="Traditional Arabic" w:eastAsia="Aptos" w:hAnsi="Traditional Arabic" w:cs="Traditional Arabic"/>
          <w:b/>
          <w:bCs/>
          <w:color w:val="C00000"/>
          <w:kern w:val="2"/>
          <w:sz w:val="32"/>
          <w:szCs w:val="32"/>
          <w:rtl/>
          <w:lang w:bidi="ar-LB"/>
          <w14:ligatures w14:val="standardContextual"/>
        </w:rPr>
        <w:t>وَرابِطُوا</w:t>
      </w:r>
      <w:r w:rsidR="00F60D39" w:rsidRPr="000C0237">
        <w:rPr>
          <w:rFonts w:ascii="Traditional Arabic" w:hAnsi="Traditional Arabic" w:cs="Traditional Arabic"/>
          <w:b/>
          <w:bCs/>
          <w:color w:val="C00000"/>
          <w:sz w:val="32"/>
          <w:szCs w:val="32"/>
          <w:rtl/>
        </w:rPr>
        <w:t>﴾</w:t>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قال: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b/>
          <w:bCs/>
          <w:kern w:val="2"/>
          <w:sz w:val="32"/>
          <w:szCs w:val="32"/>
          <w:rtl/>
          <w:lang w:bidi="ar-LB"/>
          <w14:ligatures w14:val="standardContextual"/>
        </w:rPr>
        <w:t>المقام</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مع</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إمامكم</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kern w:val="2"/>
          <w:sz w:val="32"/>
          <w:szCs w:val="32"/>
          <w:vertAlign w:val="superscript"/>
          <w:rtl/>
          <w:lang w:bidi="ar-LB"/>
          <w14:ligatures w14:val="standardContextual"/>
        </w:rPr>
        <w:footnoteReference w:id="99"/>
      </w:r>
      <w:r w:rsidR="00AF7CB0" w:rsidRPr="003675DF">
        <w:rPr>
          <w:rFonts w:ascii="Adobe Arabic" w:eastAsia="Aptos" w:hAnsi="Adobe Arabic" w:cs="Adobe Arabic"/>
          <w:kern w:val="2"/>
          <w:sz w:val="32"/>
          <w:szCs w:val="32"/>
          <w:rtl/>
          <w:lang w:bidi="ar-LB"/>
          <w14:ligatures w14:val="standardContextual"/>
        </w:rPr>
        <w:t>.</w:t>
      </w:r>
    </w:p>
    <w:p w14:paraId="108A86B7" w14:textId="3D31F0E2" w:rsidR="00FD4682" w:rsidRPr="003675DF" w:rsidRDefault="00FD4682"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ويُفهم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هذا،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«المرابطة»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غيبة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الإمام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المنتظر</w:t>
      </w:r>
      <w:r w:rsidR="007C643A" w:rsidRPr="003675DF">
        <w:rPr>
          <w:rFonts w:ascii="Adobe Arabic" w:eastAsia="Times New Roman" w:hAnsi="Adobe Arabic" w:cs="Adobe Arabic"/>
          <w:color w:val="000000"/>
          <w:sz w:val="32"/>
          <w:szCs w:val="32"/>
          <w:rtl/>
        </w:rPr>
        <w:t> </w:t>
      </w:r>
      <w:r w:rsidR="007C643A" w:rsidRPr="003675DF">
        <w:rPr>
          <w:rFonts w:ascii="Adobe Arabic" w:eastAsia="Times New Roman" w:hAnsi="Adobe Arabic" w:cs="Adobe Arabic"/>
          <w:color w:val="000000"/>
          <w:sz w:val="32"/>
          <w:szCs w:val="32"/>
          <w:lang w:bidi="ar-LB"/>
        </w:rPr>
        <w:sym w:font="Abz Roumouz" w:char="F02E"/>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تعني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امتلاك</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رصيداً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كبيراً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الإحساس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بالمسؤوليّة،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يحملها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تحصين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ساحتها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بالإعداد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العسكريّ،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الذي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يُمكّنها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حماية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ثغورها،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والمرابطة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عليها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مواجهة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قوى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الكفر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والنفاق</w:t>
      </w:r>
      <w:r w:rsidR="00AF7CB0" w:rsidRPr="003675DF">
        <w:rPr>
          <w:rFonts w:ascii="Adobe Arabic" w:eastAsia="Aptos" w:hAnsi="Adobe Arabic" w:cs="Adobe Arabic"/>
          <w:kern w:val="2"/>
          <w:sz w:val="32"/>
          <w:szCs w:val="32"/>
          <w:rtl/>
          <w:lang w:bidi="ar-LB"/>
          <w14:ligatures w14:val="standardContextual"/>
        </w:rPr>
        <w:t>.</w:t>
      </w:r>
    </w:p>
    <w:p w14:paraId="2D5EC9E9" w14:textId="3DDEAE1B" w:rsidR="00FD4682" w:rsidRPr="003675DF" w:rsidRDefault="00FD4682" w:rsidP="003675DF">
      <w:pPr>
        <w:widowControl w:val="0"/>
        <w:bidi/>
        <w:spacing w:after="0" w:line="240" w:lineRule="auto"/>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t>وخلاصة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القول: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المجتمع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الذي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يريده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صاحب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الزمان</w:t>
      </w:r>
      <w:r w:rsidR="007C643A" w:rsidRPr="003675DF">
        <w:rPr>
          <w:rFonts w:ascii="Adobe Arabic" w:eastAsia="Times New Roman" w:hAnsi="Adobe Arabic" w:cs="Adobe Arabic"/>
          <w:color w:val="000000"/>
          <w:sz w:val="32"/>
          <w:szCs w:val="32"/>
          <w:rtl/>
        </w:rPr>
        <w:t> </w:t>
      </w:r>
      <w:r w:rsidR="007C643A" w:rsidRPr="003675DF">
        <w:rPr>
          <w:rFonts w:ascii="Adobe Arabic" w:eastAsia="Times New Roman" w:hAnsi="Adobe Arabic" w:cs="Adobe Arabic"/>
          <w:color w:val="000000"/>
          <w:sz w:val="32"/>
          <w:szCs w:val="32"/>
          <w:lang w:bidi="ar-LB"/>
        </w:rPr>
        <w:sym w:font="Abz Roumouz" w:char="F02E"/>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المجتمع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الذي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يحمل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أفراده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مشعل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طريق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تزكية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النفس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ومحاربة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إبليس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وجنوده،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ومواجهة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نوائب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الدهر،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ويُصابِر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بعضُهم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بعضاً،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ويوجدون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الوحدة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والاتحاد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بينهم،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ويرابطون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الثغور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الفكريّة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والعسكريّة،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ويستعدّون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أمل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ظهوره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المبارك</w:t>
      </w:r>
      <w:r w:rsidR="00AF7CB0" w:rsidRPr="003675DF">
        <w:rPr>
          <w:rFonts w:ascii="Adobe Arabic" w:eastAsia="Aptos" w:hAnsi="Adobe Arabic" w:cs="Adobe Arabic"/>
          <w:kern w:val="2"/>
          <w:sz w:val="32"/>
          <w:szCs w:val="32"/>
          <w:rtl/>
          <w:lang w:bidi="ar-LB"/>
          <w14:ligatures w14:val="standardContextual"/>
        </w:rPr>
        <w:t>.</w:t>
      </w:r>
    </w:p>
    <w:p w14:paraId="2874C8A9" w14:textId="77777777" w:rsidR="00FD4682" w:rsidRPr="003675DF" w:rsidRDefault="00FD4682" w:rsidP="003675DF">
      <w:pPr>
        <w:widowControl w:val="0"/>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br w:type="page"/>
      </w:r>
    </w:p>
    <w:p w14:paraId="2342CD25" w14:textId="77777777" w:rsidR="00FD4682" w:rsidRPr="006267FF" w:rsidRDefault="00DD2C90" w:rsidP="009F5193">
      <w:pPr>
        <w:pStyle w:val="Style4"/>
        <w:rPr>
          <w:rFonts w:ascii="Adobe Arabic" w:eastAsia="Times New Roman" w:hAnsi="Adobe Arabic" w:cs="Adobe Arabic"/>
          <w:color w:val="C00000"/>
          <w:sz w:val="40"/>
          <w:szCs w:val="40"/>
          <w:rtl/>
        </w:rPr>
      </w:pPr>
      <w:bookmarkStart w:id="11" w:name="_Toc199759363"/>
      <w:r w:rsidRPr="006267FF">
        <w:rPr>
          <w:rFonts w:ascii="Adobe Arabic" w:eastAsia="Times New Roman" w:hAnsi="Adobe Arabic" w:cs="Adobe Arabic"/>
          <w:color w:val="C00000"/>
          <w:sz w:val="40"/>
          <w:szCs w:val="40"/>
          <w:rtl/>
        </w:rPr>
        <w:lastRenderedPageBreak/>
        <w:t>الموعظة</w:t>
      </w:r>
      <w:r w:rsidR="000D23FA" w:rsidRPr="006267FF">
        <w:rPr>
          <w:rFonts w:ascii="Adobe Arabic" w:eastAsia="Times New Roman" w:hAnsi="Adobe Arabic" w:cs="Adobe Arabic"/>
          <w:color w:val="C00000"/>
          <w:sz w:val="40"/>
          <w:szCs w:val="40"/>
          <w:rtl/>
        </w:rPr>
        <w:t xml:space="preserve"> </w:t>
      </w:r>
      <w:r w:rsidR="00FC77EF" w:rsidRPr="006267FF">
        <w:rPr>
          <w:rFonts w:ascii="Adobe Arabic" w:eastAsia="Times New Roman" w:hAnsi="Adobe Arabic" w:cs="Adobe Arabic"/>
          <w:color w:val="C00000"/>
          <w:sz w:val="40"/>
          <w:szCs w:val="40"/>
          <w:rtl/>
        </w:rPr>
        <w:t>الثامنة</w:t>
      </w:r>
      <w:r w:rsidRPr="006267FF">
        <w:rPr>
          <w:rFonts w:ascii="Adobe Arabic" w:eastAsia="Times New Roman" w:hAnsi="Adobe Arabic" w:cs="Adobe Arabic"/>
          <w:color w:val="C00000"/>
          <w:sz w:val="40"/>
          <w:szCs w:val="40"/>
          <w:rtl/>
        </w:rPr>
        <w:br/>
      </w:r>
      <w:r w:rsidR="00FD4682" w:rsidRPr="006267FF">
        <w:rPr>
          <w:rFonts w:ascii="Adobe Arabic" w:eastAsia="Times New Roman" w:hAnsi="Adobe Arabic" w:cs="Adobe Arabic"/>
          <w:color w:val="C00000"/>
          <w:sz w:val="40"/>
          <w:szCs w:val="40"/>
          <w:rtl/>
        </w:rPr>
        <w:t>دور</w:t>
      </w:r>
      <w:r w:rsidR="000D23FA" w:rsidRPr="006267FF">
        <w:rPr>
          <w:rFonts w:ascii="Adobe Arabic" w:eastAsia="Times New Roman" w:hAnsi="Adobe Arabic" w:cs="Adobe Arabic"/>
          <w:color w:val="C00000"/>
          <w:sz w:val="40"/>
          <w:szCs w:val="40"/>
          <w:rtl/>
        </w:rPr>
        <w:t xml:space="preserve"> </w:t>
      </w:r>
      <w:r w:rsidR="00FD4682" w:rsidRPr="006267FF">
        <w:rPr>
          <w:rFonts w:ascii="Adobe Arabic" w:eastAsia="Times New Roman" w:hAnsi="Adobe Arabic" w:cs="Adobe Arabic"/>
          <w:color w:val="C00000"/>
          <w:sz w:val="40"/>
          <w:szCs w:val="40"/>
          <w:rtl/>
        </w:rPr>
        <w:t>عاشوراء</w:t>
      </w:r>
      <w:r w:rsidR="000D23FA" w:rsidRPr="006267FF">
        <w:rPr>
          <w:rFonts w:ascii="Adobe Arabic" w:eastAsia="Times New Roman" w:hAnsi="Adobe Arabic" w:cs="Adobe Arabic"/>
          <w:color w:val="C00000"/>
          <w:sz w:val="40"/>
          <w:szCs w:val="40"/>
          <w:rtl/>
        </w:rPr>
        <w:t xml:space="preserve"> </w:t>
      </w:r>
      <w:r w:rsidR="00FD4682" w:rsidRPr="006267FF">
        <w:rPr>
          <w:rFonts w:ascii="Adobe Arabic" w:eastAsia="Times New Roman" w:hAnsi="Adobe Arabic" w:cs="Adobe Arabic"/>
          <w:color w:val="C00000"/>
          <w:sz w:val="40"/>
          <w:szCs w:val="40"/>
          <w:rtl/>
        </w:rPr>
        <w:t>في</w:t>
      </w:r>
      <w:r w:rsidR="000D23FA" w:rsidRPr="006267FF">
        <w:rPr>
          <w:rFonts w:ascii="Adobe Arabic" w:eastAsia="Times New Roman" w:hAnsi="Adobe Arabic" w:cs="Adobe Arabic"/>
          <w:color w:val="C00000"/>
          <w:sz w:val="40"/>
          <w:szCs w:val="40"/>
          <w:rtl/>
        </w:rPr>
        <w:t xml:space="preserve"> </w:t>
      </w:r>
      <w:r w:rsidR="00FD4682" w:rsidRPr="006267FF">
        <w:rPr>
          <w:rFonts w:ascii="Adobe Arabic" w:eastAsia="Times New Roman" w:hAnsi="Adobe Arabic" w:cs="Adobe Arabic"/>
          <w:color w:val="C00000"/>
          <w:sz w:val="40"/>
          <w:szCs w:val="40"/>
          <w:rtl/>
        </w:rPr>
        <w:t>التمحيص</w:t>
      </w:r>
      <w:r w:rsidR="000D23FA" w:rsidRPr="006267FF">
        <w:rPr>
          <w:rFonts w:ascii="Adobe Arabic" w:eastAsia="Times New Roman" w:hAnsi="Adobe Arabic" w:cs="Adobe Arabic"/>
          <w:color w:val="C00000"/>
          <w:sz w:val="40"/>
          <w:szCs w:val="40"/>
          <w:rtl/>
        </w:rPr>
        <w:t xml:space="preserve"> </w:t>
      </w:r>
      <w:r w:rsidR="00FD4682" w:rsidRPr="006267FF">
        <w:rPr>
          <w:rFonts w:ascii="Adobe Arabic" w:eastAsia="Times New Roman" w:hAnsi="Adobe Arabic" w:cs="Adobe Arabic"/>
          <w:color w:val="C00000"/>
          <w:sz w:val="40"/>
          <w:szCs w:val="40"/>
          <w:rtl/>
        </w:rPr>
        <w:t>والابتلاء</w:t>
      </w:r>
      <w:bookmarkEnd w:id="11"/>
    </w:p>
    <w:p w14:paraId="54C4BE6F" w14:textId="77777777" w:rsidR="00FD4682" w:rsidRPr="000C0237" w:rsidRDefault="00FD4682" w:rsidP="000C0237">
      <w:pPr>
        <w:pStyle w:val="Style2"/>
        <w:rPr>
          <w:color w:val="7F7F7F" w:themeColor="text1" w:themeTint="80"/>
          <w:rtl/>
        </w:rPr>
      </w:pPr>
      <w:r w:rsidRPr="000C0237">
        <w:rPr>
          <w:color w:val="7F7F7F" w:themeColor="text1" w:themeTint="80"/>
          <w:rtl/>
        </w:rPr>
        <w:t>هدف</w:t>
      </w:r>
      <w:r w:rsidR="000D23FA" w:rsidRPr="000C0237">
        <w:rPr>
          <w:color w:val="7F7F7F" w:themeColor="text1" w:themeTint="80"/>
          <w:rtl/>
        </w:rPr>
        <w:t xml:space="preserve"> </w:t>
      </w:r>
      <w:r w:rsidRPr="000C0237">
        <w:rPr>
          <w:color w:val="7F7F7F" w:themeColor="text1" w:themeTint="80"/>
          <w:rtl/>
        </w:rPr>
        <w:t>الموعظة</w:t>
      </w:r>
    </w:p>
    <w:p w14:paraId="1058264D" w14:textId="7E880BBE" w:rsidR="00AF7319" w:rsidRPr="003675DF" w:rsidRDefault="00AF7319" w:rsidP="003675DF">
      <w:pPr>
        <w:widowControl w:val="0"/>
        <w:bidi/>
        <w:spacing w:after="0" w:line="240" w:lineRule="auto"/>
        <w:jc w:val="both"/>
        <w:rPr>
          <w:rFonts w:ascii="Adobe Arabic" w:eastAsia="Calibri" w:hAnsi="Adobe Arabic" w:cs="Adobe Arabic"/>
          <w:kern w:val="2"/>
          <w:sz w:val="32"/>
          <w:szCs w:val="32"/>
          <w:rtl/>
          <w:lang w:bidi="ar-LB"/>
          <w14:ligatures w14:val="standardContextual"/>
        </w:rPr>
      </w:pPr>
      <w:r w:rsidRPr="003675DF">
        <w:rPr>
          <w:rFonts w:ascii="Adobe Arabic" w:eastAsia="Calibri" w:hAnsi="Adobe Arabic" w:cs="Adobe Arabic"/>
          <w:kern w:val="2"/>
          <w:sz w:val="32"/>
          <w:szCs w:val="32"/>
          <w:rtl/>
          <w14:ligatures w14:val="standardContextual"/>
        </w:rPr>
        <w:t>تسليط الضوء على البعد القياديّ في شخصيّة الإمام 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kern w:val="2"/>
          <w:sz w:val="32"/>
          <w:szCs w:val="32"/>
          <w:rtl/>
          <w14:ligatures w14:val="standardContextual"/>
        </w:rPr>
        <w:t>، وبيان فرادة هذه القيادة في مواجهة الظلم والانحراف، مع توضيح الرؤية الإصلاحيّة التي حملها الإمام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kern w:val="2"/>
          <w:sz w:val="32"/>
          <w:szCs w:val="32"/>
          <w:rtl/>
          <w14:ligatures w14:val="standardContextual"/>
        </w:rPr>
        <w:t xml:space="preserve"> كهدفٍ محوريّ لنهضته، والإشارة إلى موقع التمحيص والابتلاء في هذا المسار، وما يترتّب عليه من نتائج تربويّة وإيمانيّة في بناء الأمّة الحسينيّة الرافضة للذلّ والخضوع</w:t>
      </w:r>
      <w:r w:rsidR="00AF7CB0" w:rsidRPr="003675DF">
        <w:rPr>
          <w:rFonts w:ascii="Adobe Arabic" w:eastAsia="Calibri" w:hAnsi="Adobe Arabic" w:cs="Adobe Arabic"/>
          <w:kern w:val="2"/>
          <w:sz w:val="32"/>
          <w:szCs w:val="32"/>
          <w:rtl/>
          <w:lang w:bidi="ar-LB"/>
          <w14:ligatures w14:val="standardContextual"/>
        </w:rPr>
        <w:t>.</w:t>
      </w:r>
    </w:p>
    <w:p w14:paraId="367733A8" w14:textId="4A50945A" w:rsidR="00FD4682" w:rsidRPr="000C0237" w:rsidRDefault="00FD4682" w:rsidP="000C0237">
      <w:pPr>
        <w:pStyle w:val="Style2"/>
        <w:rPr>
          <w:color w:val="7F7F7F" w:themeColor="text1" w:themeTint="80"/>
          <w:rtl/>
        </w:rPr>
      </w:pPr>
      <w:r w:rsidRPr="000C0237">
        <w:rPr>
          <w:color w:val="7F7F7F" w:themeColor="text1" w:themeTint="80"/>
          <w:rtl/>
        </w:rPr>
        <w:t>محاور</w:t>
      </w:r>
      <w:r w:rsidR="000D23FA" w:rsidRPr="000C0237">
        <w:rPr>
          <w:color w:val="7F7F7F" w:themeColor="text1" w:themeTint="80"/>
          <w:rtl/>
        </w:rPr>
        <w:t xml:space="preserve"> </w:t>
      </w:r>
      <w:r w:rsidRPr="000C0237">
        <w:rPr>
          <w:color w:val="7F7F7F" w:themeColor="text1" w:themeTint="80"/>
          <w:rtl/>
        </w:rPr>
        <w:t>الموعظة</w:t>
      </w:r>
    </w:p>
    <w:p w14:paraId="16058A6D" w14:textId="1901C4F8" w:rsidR="00FD4682" w:rsidRPr="003675DF" w:rsidRDefault="00CC7D64" w:rsidP="003675DF">
      <w:pPr>
        <w:widowControl w:val="0"/>
        <w:bidi/>
        <w:spacing w:after="0" w:line="240" w:lineRule="auto"/>
        <w:jc w:val="both"/>
        <w:rPr>
          <w:rFonts w:ascii="Adobe Arabic" w:eastAsia="Calibri" w:hAnsi="Adobe Arabic" w:cs="Adobe Arabic"/>
          <w:kern w:val="2"/>
          <w:sz w:val="32"/>
          <w:szCs w:val="32"/>
          <w:rtl/>
          <w14:ligatures w14:val="standardContextual"/>
        </w:rPr>
      </w:pPr>
      <w:r w:rsidRPr="003675DF">
        <w:rPr>
          <w:rFonts w:ascii="Adobe Arabic" w:eastAsia="Calibri" w:hAnsi="Adobe Arabic" w:cs="Adobe Arabic"/>
          <w:kern w:val="2"/>
          <w:sz w:val="32"/>
          <w:szCs w:val="32"/>
          <w:rtl/>
          <w14:ligatures w14:val="standardContextual"/>
        </w:rPr>
        <w:t>1</w:t>
      </w:r>
      <w:r w:rsidR="00AF7CB0" w:rsidRPr="003675DF">
        <w:rPr>
          <w:rFonts w:ascii="Adobe Arabic" w:eastAsia="Calibri" w:hAnsi="Adobe Arabic" w:cs="Adobe Arabic"/>
          <w:kern w:val="2"/>
          <w:sz w:val="32"/>
          <w:szCs w:val="32"/>
          <w:rtl/>
          <w14:ligatures w14:val="standardContextual"/>
        </w:rPr>
        <w:t>.</w:t>
      </w:r>
      <w:r w:rsidRPr="003675DF">
        <w:rPr>
          <w:rFonts w:ascii="Adobe Arabic" w:eastAsia="Calibri" w:hAnsi="Adobe Arabic" w:cs="Adobe Arabic"/>
          <w:kern w:val="2"/>
          <w:sz w:val="32"/>
          <w:szCs w:val="32"/>
          <w:rtl/>
          <w14:ligatures w14:val="standardContextual"/>
        </w:rPr>
        <w:t xml:space="preserve"> </w:t>
      </w:r>
      <w:r w:rsidR="00FD4682" w:rsidRPr="003675DF">
        <w:rPr>
          <w:rFonts w:ascii="Adobe Arabic" w:eastAsia="Calibri" w:hAnsi="Adobe Arabic" w:cs="Adobe Arabic"/>
          <w:kern w:val="2"/>
          <w:sz w:val="32"/>
          <w:szCs w:val="32"/>
          <w:rtl/>
          <w14:ligatures w14:val="standardContextua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kern w:val="2"/>
          <w:sz w:val="32"/>
          <w:szCs w:val="32"/>
          <w:rtl/>
          <w14:ligatures w14:val="standardContextual"/>
        </w:rPr>
        <w:t xml:space="preserve"> </w:t>
      </w:r>
      <w:r w:rsidR="00FD4682" w:rsidRPr="003675DF">
        <w:rPr>
          <w:rFonts w:ascii="Adobe Arabic" w:eastAsia="Calibri" w:hAnsi="Adobe Arabic" w:cs="Adobe Arabic"/>
          <w:kern w:val="2"/>
          <w:sz w:val="32"/>
          <w:szCs w:val="32"/>
          <w:rtl/>
          <w14:ligatures w14:val="standardContextual"/>
        </w:rPr>
        <w:t>القائد</w:t>
      </w:r>
    </w:p>
    <w:p w14:paraId="6D9C3BA1" w14:textId="7FAABF31" w:rsidR="00FD4682" w:rsidRPr="003675DF" w:rsidRDefault="00CC7D64" w:rsidP="003675DF">
      <w:pPr>
        <w:widowControl w:val="0"/>
        <w:bidi/>
        <w:spacing w:after="0" w:line="240" w:lineRule="auto"/>
        <w:jc w:val="both"/>
        <w:rPr>
          <w:rFonts w:ascii="Adobe Arabic" w:eastAsia="Calibri" w:hAnsi="Adobe Arabic" w:cs="Adobe Arabic"/>
          <w:kern w:val="2"/>
          <w:sz w:val="32"/>
          <w:szCs w:val="32"/>
          <w:rtl/>
          <w14:ligatures w14:val="standardContextual"/>
        </w:rPr>
      </w:pPr>
      <w:r w:rsidRPr="003675DF">
        <w:rPr>
          <w:rFonts w:ascii="Adobe Arabic" w:eastAsia="Calibri" w:hAnsi="Adobe Arabic" w:cs="Adobe Arabic"/>
          <w:kern w:val="2"/>
          <w:sz w:val="32"/>
          <w:szCs w:val="32"/>
          <w:rtl/>
          <w14:ligatures w14:val="standardContextual"/>
        </w:rPr>
        <w:t>2</w:t>
      </w:r>
      <w:r w:rsidR="00AF7CB0" w:rsidRPr="003675DF">
        <w:rPr>
          <w:rFonts w:ascii="Adobe Arabic" w:eastAsia="Calibri" w:hAnsi="Adobe Arabic" w:cs="Adobe Arabic"/>
          <w:kern w:val="2"/>
          <w:sz w:val="32"/>
          <w:szCs w:val="32"/>
          <w:rtl/>
          <w14:ligatures w14:val="standardContextual"/>
        </w:rPr>
        <w:t>.</w:t>
      </w:r>
      <w:r w:rsidRPr="003675DF">
        <w:rPr>
          <w:rFonts w:ascii="Adobe Arabic" w:eastAsia="Calibri" w:hAnsi="Adobe Arabic" w:cs="Adobe Arabic"/>
          <w:kern w:val="2"/>
          <w:sz w:val="32"/>
          <w:szCs w:val="32"/>
          <w:rtl/>
          <w14:ligatures w14:val="standardContextual"/>
        </w:rPr>
        <w:t xml:space="preserve"> </w:t>
      </w:r>
      <w:r w:rsidR="00FD4682" w:rsidRPr="003675DF">
        <w:rPr>
          <w:rFonts w:ascii="Adobe Arabic" w:eastAsia="Calibri" w:hAnsi="Adobe Arabic" w:cs="Adobe Arabic"/>
          <w:kern w:val="2"/>
          <w:sz w:val="32"/>
          <w:szCs w:val="32"/>
          <w:rtl/>
          <w14:ligatures w14:val="standardContextual"/>
        </w:rPr>
        <w:t>الثورة</w:t>
      </w:r>
      <w:r w:rsidR="000D23FA" w:rsidRPr="003675DF">
        <w:rPr>
          <w:rFonts w:ascii="Adobe Arabic" w:eastAsia="Calibri" w:hAnsi="Adobe Arabic" w:cs="Adobe Arabic"/>
          <w:kern w:val="2"/>
          <w:sz w:val="32"/>
          <w:szCs w:val="32"/>
          <w:rtl/>
          <w14:ligatures w14:val="standardContextual"/>
        </w:rPr>
        <w:t xml:space="preserve"> </w:t>
      </w:r>
      <w:r w:rsidR="00FD4682" w:rsidRPr="003675DF">
        <w:rPr>
          <w:rFonts w:ascii="Adobe Arabic" w:eastAsia="Calibri" w:hAnsi="Adobe Arabic" w:cs="Adobe Arabic"/>
          <w:kern w:val="2"/>
          <w:sz w:val="32"/>
          <w:szCs w:val="32"/>
          <w:rtl/>
          <w14:ligatures w14:val="standardContextual"/>
        </w:rPr>
        <w:t>وتجلّيات</w:t>
      </w:r>
      <w:r w:rsidR="000D23FA" w:rsidRPr="003675DF">
        <w:rPr>
          <w:rFonts w:ascii="Adobe Arabic" w:eastAsia="Calibri" w:hAnsi="Adobe Arabic" w:cs="Adobe Arabic"/>
          <w:kern w:val="2"/>
          <w:sz w:val="32"/>
          <w:szCs w:val="32"/>
          <w:rtl/>
          <w14:ligatures w14:val="standardContextual"/>
        </w:rPr>
        <w:t xml:space="preserve"> </w:t>
      </w:r>
      <w:r w:rsidR="00FD4682" w:rsidRPr="003675DF">
        <w:rPr>
          <w:rFonts w:ascii="Adobe Arabic" w:eastAsia="Calibri" w:hAnsi="Adobe Arabic" w:cs="Adobe Arabic"/>
          <w:kern w:val="2"/>
          <w:sz w:val="32"/>
          <w:szCs w:val="32"/>
          <w:rtl/>
          <w14:ligatures w14:val="standardContextual"/>
        </w:rPr>
        <w:t>القيادة</w:t>
      </w:r>
      <w:r w:rsidR="000D23FA" w:rsidRPr="003675DF">
        <w:rPr>
          <w:rFonts w:ascii="Adobe Arabic" w:eastAsia="Calibri" w:hAnsi="Adobe Arabic" w:cs="Adobe Arabic"/>
          <w:kern w:val="2"/>
          <w:sz w:val="32"/>
          <w:szCs w:val="32"/>
          <w:rtl/>
          <w14:ligatures w14:val="standardContextual"/>
        </w:rPr>
        <w:t xml:space="preserve"> </w:t>
      </w:r>
      <w:r w:rsidR="00FD4682" w:rsidRPr="003675DF">
        <w:rPr>
          <w:rFonts w:ascii="Adobe Arabic" w:eastAsia="Calibri" w:hAnsi="Adobe Arabic" w:cs="Adobe Arabic"/>
          <w:kern w:val="2"/>
          <w:sz w:val="32"/>
          <w:szCs w:val="32"/>
          <w:rtl/>
          <w14:ligatures w14:val="standardContextual"/>
        </w:rPr>
        <w:t>الحسين</w:t>
      </w:r>
      <w:r w:rsidR="00DC3AD9" w:rsidRPr="003675DF">
        <w:rPr>
          <w:rFonts w:ascii="Adobe Arabic" w:eastAsia="Calibri" w:hAnsi="Adobe Arabic" w:cs="Adobe Arabic"/>
          <w:kern w:val="2"/>
          <w:sz w:val="32"/>
          <w:szCs w:val="32"/>
          <w:rtl/>
          <w14:ligatures w14:val="standardContextual"/>
        </w:rPr>
        <w:t>يّة</w:t>
      </w:r>
    </w:p>
    <w:p w14:paraId="1DA88CFF" w14:textId="433ACB0B" w:rsidR="00FD4682" w:rsidRPr="003675DF" w:rsidRDefault="00CC7D64" w:rsidP="003675DF">
      <w:pPr>
        <w:widowControl w:val="0"/>
        <w:bidi/>
        <w:spacing w:after="0" w:line="240" w:lineRule="auto"/>
        <w:jc w:val="both"/>
        <w:rPr>
          <w:rFonts w:ascii="Adobe Arabic" w:eastAsia="Calibri" w:hAnsi="Adobe Arabic" w:cs="Adobe Arabic"/>
          <w:kern w:val="2"/>
          <w:sz w:val="32"/>
          <w:szCs w:val="32"/>
          <w:lang w:bidi="ar-LB"/>
          <w14:ligatures w14:val="standardContextual"/>
        </w:rPr>
      </w:pPr>
      <w:r w:rsidRPr="003675DF">
        <w:rPr>
          <w:rFonts w:ascii="Adobe Arabic" w:eastAsia="Calibri" w:hAnsi="Adobe Arabic" w:cs="Adobe Arabic"/>
          <w:kern w:val="2"/>
          <w:sz w:val="32"/>
          <w:szCs w:val="32"/>
          <w:rtl/>
          <w14:ligatures w14:val="standardContextual"/>
        </w:rPr>
        <w:t>3</w:t>
      </w:r>
      <w:r w:rsidR="00AF7CB0" w:rsidRPr="003675DF">
        <w:rPr>
          <w:rFonts w:ascii="Adobe Arabic" w:eastAsia="Calibri" w:hAnsi="Adobe Arabic" w:cs="Adobe Arabic"/>
          <w:kern w:val="2"/>
          <w:sz w:val="32"/>
          <w:szCs w:val="32"/>
          <w:rtl/>
          <w14:ligatures w14:val="standardContextual"/>
        </w:rPr>
        <w:t>.</w:t>
      </w:r>
      <w:r w:rsidRPr="003675DF">
        <w:rPr>
          <w:rFonts w:ascii="Adobe Arabic" w:eastAsia="Calibri" w:hAnsi="Adobe Arabic" w:cs="Adobe Arabic"/>
          <w:kern w:val="2"/>
          <w:sz w:val="32"/>
          <w:szCs w:val="32"/>
          <w:rtl/>
          <w14:ligatures w14:val="standardContextual"/>
        </w:rPr>
        <w:t xml:space="preserve"> </w:t>
      </w:r>
      <w:r w:rsidR="00FD4682" w:rsidRPr="003675DF">
        <w:rPr>
          <w:rFonts w:ascii="Adobe Arabic" w:eastAsia="Calibri" w:hAnsi="Adobe Arabic" w:cs="Adobe Arabic"/>
          <w:kern w:val="2"/>
          <w:sz w:val="32"/>
          <w:szCs w:val="32"/>
          <w:rtl/>
          <w14:ligatures w14:val="standardContextual"/>
        </w:rPr>
        <w:t>الحسيني</w:t>
      </w:r>
      <w:r w:rsidR="00AF7319" w:rsidRPr="003675DF">
        <w:rPr>
          <w:rFonts w:ascii="Adobe Arabic" w:eastAsia="Calibri" w:hAnsi="Adobe Arabic" w:cs="Adobe Arabic"/>
          <w:kern w:val="2"/>
          <w:sz w:val="32"/>
          <w:szCs w:val="32"/>
          <w:rtl/>
          <w14:ligatures w14:val="standardContextual"/>
        </w:rPr>
        <w:t>ّ</w:t>
      </w:r>
      <w:r w:rsidR="00FD4682" w:rsidRPr="003675DF">
        <w:rPr>
          <w:rFonts w:ascii="Adobe Arabic" w:eastAsia="Calibri" w:hAnsi="Adobe Arabic" w:cs="Adobe Arabic"/>
          <w:kern w:val="2"/>
          <w:sz w:val="32"/>
          <w:szCs w:val="32"/>
          <w:rtl/>
          <w14:ligatures w14:val="standardContextual"/>
        </w:rPr>
        <w:t>ون</w:t>
      </w:r>
      <w:r w:rsidR="000D23FA" w:rsidRPr="003675DF">
        <w:rPr>
          <w:rFonts w:ascii="Adobe Arabic" w:eastAsia="Calibri" w:hAnsi="Adobe Arabic" w:cs="Adobe Arabic"/>
          <w:kern w:val="2"/>
          <w:sz w:val="32"/>
          <w:szCs w:val="32"/>
          <w:rtl/>
          <w14:ligatures w14:val="standardContextual"/>
        </w:rPr>
        <w:t xml:space="preserve"> </w:t>
      </w:r>
      <w:r w:rsidR="00FD4682" w:rsidRPr="003675DF">
        <w:rPr>
          <w:rFonts w:ascii="Adobe Arabic" w:eastAsia="Calibri" w:hAnsi="Adobe Arabic" w:cs="Adobe Arabic"/>
          <w:kern w:val="2"/>
          <w:sz w:val="32"/>
          <w:szCs w:val="32"/>
          <w:rtl/>
          <w14:ligatures w14:val="standardContextual"/>
        </w:rPr>
        <w:t>أهل</w:t>
      </w:r>
      <w:r w:rsidR="000D23FA" w:rsidRPr="003675DF">
        <w:rPr>
          <w:rFonts w:ascii="Adobe Arabic" w:eastAsia="Calibri" w:hAnsi="Adobe Arabic" w:cs="Adobe Arabic"/>
          <w:kern w:val="2"/>
          <w:sz w:val="32"/>
          <w:szCs w:val="32"/>
          <w:rtl/>
          <w14:ligatures w14:val="standardContextual"/>
        </w:rPr>
        <w:t xml:space="preserve"> </w:t>
      </w:r>
      <w:r w:rsidR="00FD4682" w:rsidRPr="003675DF">
        <w:rPr>
          <w:rFonts w:ascii="Adobe Arabic" w:eastAsia="Calibri" w:hAnsi="Adobe Arabic" w:cs="Adobe Arabic"/>
          <w:kern w:val="2"/>
          <w:sz w:val="32"/>
          <w:szCs w:val="32"/>
          <w:rtl/>
          <w14:ligatures w14:val="standardContextual"/>
        </w:rPr>
        <w:t>العز</w:t>
      </w:r>
      <w:r w:rsidR="00AF7319" w:rsidRPr="003675DF">
        <w:rPr>
          <w:rFonts w:ascii="Adobe Arabic" w:eastAsia="Calibri" w:hAnsi="Adobe Arabic" w:cs="Adobe Arabic"/>
          <w:kern w:val="2"/>
          <w:sz w:val="32"/>
          <w:szCs w:val="32"/>
          <w:rtl/>
          <w14:ligatures w14:val="standardContextual"/>
        </w:rPr>
        <w:t>ّ</w:t>
      </w:r>
      <w:r w:rsidR="00FD4682" w:rsidRPr="003675DF">
        <w:rPr>
          <w:rFonts w:ascii="Adobe Arabic" w:eastAsia="Calibri" w:hAnsi="Adobe Arabic" w:cs="Adobe Arabic"/>
          <w:kern w:val="2"/>
          <w:sz w:val="32"/>
          <w:szCs w:val="32"/>
          <w:rtl/>
          <w14:ligatures w14:val="standardContextual"/>
        </w:rPr>
        <w:t>ة</w:t>
      </w:r>
    </w:p>
    <w:p w14:paraId="6635CFB4" w14:textId="3E27F456" w:rsidR="00FD4682" w:rsidRPr="003675DF" w:rsidRDefault="00CC7D64" w:rsidP="003675DF">
      <w:pPr>
        <w:widowControl w:val="0"/>
        <w:bidi/>
        <w:spacing w:after="0" w:line="240" w:lineRule="auto"/>
        <w:jc w:val="both"/>
        <w:rPr>
          <w:rFonts w:ascii="Adobe Arabic" w:eastAsia="Calibri" w:hAnsi="Adobe Arabic" w:cs="Adobe Arabic"/>
          <w:kern w:val="2"/>
          <w:sz w:val="32"/>
          <w:szCs w:val="32"/>
          <w:rtl/>
          <w14:ligatures w14:val="standardContextual"/>
        </w:rPr>
      </w:pPr>
      <w:r w:rsidRPr="003675DF">
        <w:rPr>
          <w:rFonts w:ascii="Adobe Arabic" w:eastAsia="Calibri" w:hAnsi="Adobe Arabic" w:cs="Adobe Arabic"/>
          <w:kern w:val="2"/>
          <w:sz w:val="32"/>
          <w:szCs w:val="32"/>
          <w:rtl/>
          <w14:ligatures w14:val="standardContextual"/>
        </w:rPr>
        <w:t>4</w:t>
      </w:r>
      <w:r w:rsidR="00AF7CB0" w:rsidRPr="003675DF">
        <w:rPr>
          <w:rFonts w:ascii="Adobe Arabic" w:eastAsia="Calibri" w:hAnsi="Adobe Arabic" w:cs="Adobe Arabic"/>
          <w:kern w:val="2"/>
          <w:sz w:val="32"/>
          <w:szCs w:val="32"/>
          <w:rtl/>
          <w14:ligatures w14:val="standardContextual"/>
        </w:rPr>
        <w:t>.</w:t>
      </w:r>
      <w:r w:rsidRPr="003675DF">
        <w:rPr>
          <w:rFonts w:ascii="Adobe Arabic" w:eastAsia="Calibri" w:hAnsi="Adobe Arabic" w:cs="Adobe Arabic"/>
          <w:kern w:val="2"/>
          <w:sz w:val="32"/>
          <w:szCs w:val="32"/>
          <w:rtl/>
          <w14:ligatures w14:val="standardContextual"/>
        </w:rPr>
        <w:t xml:space="preserve"> </w:t>
      </w:r>
      <w:r w:rsidR="00FD4682" w:rsidRPr="003675DF">
        <w:rPr>
          <w:rFonts w:ascii="Adobe Arabic" w:eastAsia="Calibri" w:hAnsi="Adobe Arabic" w:cs="Adobe Arabic"/>
          <w:kern w:val="2"/>
          <w:sz w:val="32"/>
          <w:szCs w:val="32"/>
          <w:rtl/>
          <w14:ligatures w14:val="standardContextual"/>
        </w:rPr>
        <w:t>عاشوراء</w:t>
      </w:r>
      <w:r w:rsidR="000D23FA" w:rsidRPr="003675DF">
        <w:rPr>
          <w:rFonts w:ascii="Adobe Arabic" w:eastAsia="Calibri" w:hAnsi="Adobe Arabic" w:cs="Adobe Arabic"/>
          <w:kern w:val="2"/>
          <w:sz w:val="32"/>
          <w:szCs w:val="32"/>
          <w:rtl/>
          <w14:ligatures w14:val="standardContextual"/>
        </w:rPr>
        <w:t xml:space="preserve"> </w:t>
      </w:r>
      <w:r w:rsidR="00FD4682" w:rsidRPr="003675DF">
        <w:rPr>
          <w:rFonts w:ascii="Adobe Arabic" w:eastAsia="Calibri" w:hAnsi="Adobe Arabic" w:cs="Adobe Arabic"/>
          <w:kern w:val="2"/>
          <w:sz w:val="32"/>
          <w:szCs w:val="32"/>
          <w:rtl/>
          <w14:ligatures w14:val="standardContextual"/>
        </w:rPr>
        <w:t>والتمحيص</w:t>
      </w:r>
      <w:r w:rsidR="000D23FA" w:rsidRPr="003675DF">
        <w:rPr>
          <w:rFonts w:ascii="Adobe Arabic" w:eastAsia="Calibri" w:hAnsi="Adobe Arabic" w:cs="Adobe Arabic"/>
          <w:kern w:val="2"/>
          <w:sz w:val="32"/>
          <w:szCs w:val="32"/>
          <w:rtl/>
          <w14:ligatures w14:val="standardContextual"/>
        </w:rPr>
        <w:t xml:space="preserve"> </w:t>
      </w:r>
      <w:r w:rsidR="00FD4682" w:rsidRPr="003675DF">
        <w:rPr>
          <w:rFonts w:ascii="Adobe Arabic" w:eastAsia="Calibri" w:hAnsi="Adobe Arabic" w:cs="Adobe Arabic"/>
          <w:kern w:val="2"/>
          <w:sz w:val="32"/>
          <w:szCs w:val="32"/>
          <w:rtl/>
          <w14:ligatures w14:val="standardContextual"/>
        </w:rPr>
        <w:t>والابتلاء</w:t>
      </w:r>
    </w:p>
    <w:p w14:paraId="396E07A7" w14:textId="77777777" w:rsidR="00FD4682" w:rsidRPr="000C0237" w:rsidRDefault="00FD4682" w:rsidP="000C0237">
      <w:pPr>
        <w:pStyle w:val="Style2"/>
        <w:rPr>
          <w:color w:val="7F7F7F" w:themeColor="text1" w:themeTint="80"/>
          <w:rtl/>
        </w:rPr>
      </w:pPr>
      <w:r w:rsidRPr="000C0237">
        <w:rPr>
          <w:color w:val="7F7F7F" w:themeColor="text1" w:themeTint="80"/>
          <w:rtl/>
        </w:rPr>
        <w:t>تصدير</w:t>
      </w:r>
      <w:r w:rsidR="000D23FA" w:rsidRPr="000C0237">
        <w:rPr>
          <w:color w:val="7F7F7F" w:themeColor="text1" w:themeTint="80"/>
          <w:rtl/>
        </w:rPr>
        <w:t xml:space="preserve"> </w:t>
      </w:r>
      <w:r w:rsidRPr="000C0237">
        <w:rPr>
          <w:color w:val="7F7F7F" w:themeColor="text1" w:themeTint="80"/>
          <w:rtl/>
        </w:rPr>
        <w:t>الموعظة</w:t>
      </w:r>
    </w:p>
    <w:p w14:paraId="4D2874A6" w14:textId="513BD44A" w:rsidR="00FD4682" w:rsidRPr="003675DF" w:rsidRDefault="00FD4682" w:rsidP="003675DF">
      <w:pPr>
        <w:widowControl w:val="0"/>
        <w:bidi/>
        <w:spacing w:after="0" w:line="240" w:lineRule="auto"/>
        <w:jc w:val="both"/>
        <w:rPr>
          <w:rFonts w:ascii="Adobe Arabic" w:eastAsia="Calibri" w:hAnsi="Adobe Arabic" w:cs="Adobe Arabic"/>
          <w:b/>
          <w:bCs/>
          <w:kern w:val="2"/>
          <w:sz w:val="32"/>
          <w:szCs w:val="32"/>
          <w:rtl/>
          <w:lang w:bidi="ar-LB"/>
          <w14:ligatures w14:val="standardContextual"/>
        </w:rPr>
      </w:pPr>
      <w:r w:rsidRPr="003675DF">
        <w:rPr>
          <w:rFonts w:ascii="Adobe Arabic" w:eastAsia="Calibri" w:hAnsi="Adobe Arabic" w:cs="Adobe Arabic"/>
          <w:color w:val="000000"/>
          <w:kern w:val="2"/>
          <w:sz w:val="32"/>
          <w:szCs w:val="32"/>
          <w:shd w:val="clear" w:color="auto" w:fill="FFFFFF"/>
          <w:rtl/>
          <w14:ligatures w14:val="standardContextual"/>
        </w:rPr>
        <w:t>مسلم</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بن</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عوسجة:</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Times New Roman" w:hAnsi="Adobe Arabic" w:cs="Adobe Arabic"/>
          <w:sz w:val="32"/>
          <w:szCs w:val="32"/>
          <w:rtl/>
          <w:lang w:bidi="ar-LB"/>
        </w:rPr>
        <w:t>«أنخلي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عنك،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ولَمَّا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نُعذَرْ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إلى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سبحانه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أداء</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حقِّك؟!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والله</w:t>
      </w:r>
      <w:r w:rsidR="000D23FA" w:rsidRPr="003675DF">
        <w:rPr>
          <w:rFonts w:ascii="Adobe Arabic" w:eastAsia="Times New Roman" w:hAnsi="Adobe Arabic" w:cs="Adobe Arabic"/>
          <w:sz w:val="32"/>
          <w:szCs w:val="32"/>
          <w:rtl/>
          <w:lang w:bidi="ar-LB"/>
        </w:rPr>
        <w:t xml:space="preserve"> </w:t>
      </w:r>
      <w:r w:rsidR="00A045F8" w:rsidRPr="003675DF">
        <w:rPr>
          <w:rFonts w:ascii="Adobe Arabic" w:eastAsia="Times New Roman" w:hAnsi="Adobe Arabic" w:cs="Adobe Arabic"/>
          <w:sz w:val="32"/>
          <w:szCs w:val="32"/>
          <w:rtl/>
          <w:lang w:bidi="ar-LB"/>
        </w:rPr>
        <w:t>حتّى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أطعن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صدورهم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برمحي،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وأضربهم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بسيفي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ثبت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قائمه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يدي،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ولو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يكن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معي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سلاح</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أقاتلهم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لقذفتهم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بالحجارة</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نُخْلِيْكَ</w:t>
      </w:r>
      <w:r w:rsidR="000D23FA" w:rsidRPr="003675DF">
        <w:rPr>
          <w:rFonts w:ascii="Adobe Arabic" w:eastAsia="Times New Roman" w:hAnsi="Adobe Arabic" w:cs="Adobe Arabic"/>
          <w:sz w:val="32"/>
          <w:szCs w:val="32"/>
          <w:rtl/>
          <w:lang w:bidi="ar-LB"/>
        </w:rPr>
        <w:t xml:space="preserve"> </w:t>
      </w:r>
      <w:r w:rsidR="00A045F8" w:rsidRPr="003675DF">
        <w:rPr>
          <w:rFonts w:ascii="Adobe Arabic" w:eastAsia="Times New Roman" w:hAnsi="Adobe Arabic" w:cs="Adobe Arabic"/>
          <w:sz w:val="32"/>
          <w:szCs w:val="32"/>
          <w:rtl/>
          <w:lang w:bidi="ar-LB"/>
        </w:rPr>
        <w:t>حتّى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يعلمَ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حفظنا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غيبة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رسول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فيك</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علمت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أنّي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أُقتل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ثمّ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أحيا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ثمّ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أُحرق</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ثمّ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أحيا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ثمّ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أذرّى،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يُفعل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ذلك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سبعين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مرّة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فارقتك</w:t>
      </w:r>
      <w:r w:rsidR="000D23FA" w:rsidRPr="003675DF">
        <w:rPr>
          <w:rFonts w:ascii="Adobe Arabic" w:eastAsia="Times New Roman" w:hAnsi="Adobe Arabic" w:cs="Adobe Arabic"/>
          <w:sz w:val="32"/>
          <w:szCs w:val="32"/>
          <w:rtl/>
          <w:lang w:bidi="ar-LB"/>
        </w:rPr>
        <w:t xml:space="preserve"> </w:t>
      </w:r>
      <w:r w:rsidR="00A045F8" w:rsidRPr="003675DF">
        <w:rPr>
          <w:rFonts w:ascii="Adobe Arabic" w:eastAsia="Times New Roman" w:hAnsi="Adobe Arabic" w:cs="Adobe Arabic"/>
          <w:sz w:val="32"/>
          <w:szCs w:val="32"/>
          <w:rtl/>
          <w:lang w:bidi="ar-LB"/>
        </w:rPr>
        <w:t>حتّى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ألقى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حِمامي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دونك،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فكيف</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أفعل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ذلك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وإنّما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هي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قتلة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واحدة!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ثمّ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هي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الكرامة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التي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انقضاء</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أبدا</w:t>
      </w:r>
      <w:r w:rsidR="00AF7319"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rtl/>
          <w:lang w:bidi="ar-LB"/>
        </w:rPr>
        <w:t>»</w:t>
      </w:r>
      <w:r w:rsidRPr="003675DF">
        <w:rPr>
          <w:rFonts w:ascii="Adobe Arabic" w:eastAsia="Calibri" w:hAnsi="Adobe Arabic" w:cs="Adobe Arabic"/>
          <w:kern w:val="2"/>
          <w:sz w:val="32"/>
          <w:szCs w:val="32"/>
          <w:vertAlign w:val="superscript"/>
          <w:rtl/>
          <w:lang w:bidi="ar-LB"/>
          <w14:ligatures w14:val="standardContextual"/>
        </w:rPr>
        <w:footnoteReference w:id="100"/>
      </w:r>
      <w:r w:rsidR="00AF7CB0" w:rsidRPr="003675DF">
        <w:rPr>
          <w:rFonts w:ascii="Adobe Arabic" w:eastAsia="Times New Roman" w:hAnsi="Adobe Arabic" w:cs="Adobe Arabic"/>
          <w:sz w:val="32"/>
          <w:szCs w:val="32"/>
          <w:rtl/>
          <w:lang w:bidi="ar-LB"/>
        </w:rPr>
        <w:t>.</w:t>
      </w:r>
    </w:p>
    <w:p w14:paraId="7A7CC3FE" w14:textId="77777777" w:rsidR="0088038C" w:rsidRPr="003675DF" w:rsidRDefault="0088038C" w:rsidP="003675DF">
      <w:pPr>
        <w:widowControl w:val="0"/>
        <w:bidi/>
        <w:spacing w:after="0" w:line="240" w:lineRule="auto"/>
        <w:jc w:val="both"/>
        <w:rPr>
          <w:rFonts w:ascii="Adobe Arabic" w:eastAsia="Times New Roman" w:hAnsi="Adobe Arabic" w:cs="Adobe Arabic"/>
          <w:color w:val="000000"/>
          <w:sz w:val="32"/>
          <w:szCs w:val="32"/>
          <w:rtl/>
        </w:rPr>
      </w:pPr>
    </w:p>
    <w:p w14:paraId="32791DE1" w14:textId="5577E1D4"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rtl/>
        </w:rPr>
      </w:pPr>
      <w:r w:rsidRPr="003675DF">
        <w:rPr>
          <w:rFonts w:ascii="Adobe Arabic" w:eastAsia="Times New Roman" w:hAnsi="Adobe Arabic" w:cs="Adobe Arabic"/>
          <w:color w:val="000000"/>
          <w:sz w:val="32"/>
          <w:szCs w:val="32"/>
          <w:rtl/>
        </w:rPr>
        <w:t>إنّ</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ثورة</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الإمام</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نموذج</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من</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الثورات</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الفريدة</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في</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تاريخ</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البشر</w:t>
      </w:r>
      <w:r w:rsidR="00DC3AD9" w:rsidRPr="003675DF">
        <w:rPr>
          <w:rFonts w:ascii="Adobe Arabic" w:eastAsia="Times New Roman" w:hAnsi="Adobe Arabic" w:cs="Adobe Arabic"/>
          <w:color w:val="000000"/>
          <w:sz w:val="32"/>
          <w:szCs w:val="32"/>
          <w:rtl/>
        </w:rPr>
        <w:t>يّة</w:t>
      </w:r>
      <w:r w:rsidRPr="003675DF">
        <w:rPr>
          <w:rFonts w:ascii="Adobe Arabic" w:eastAsia="Times New Roman" w:hAnsi="Adobe Arabic" w:cs="Adobe Arabic"/>
          <w:color w:val="000000"/>
          <w:sz w:val="32"/>
          <w:szCs w:val="32"/>
          <w:rtl/>
        </w:rPr>
        <w:t>؛</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إن</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لجهة</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مبادئها،</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أو</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لجهة</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أهدافها،</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أو</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لجهة</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قائدها</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وشهيدها</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سيّد</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شباب</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أهل</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الجنة،</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أو</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لجهة</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تفاني</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شهدائها،</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أو</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لجهة</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نتائجها</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وآثارها</w:t>
      </w:r>
      <w:r w:rsidR="00AF7CB0" w:rsidRPr="003675DF">
        <w:rPr>
          <w:rFonts w:ascii="Adobe Arabic" w:eastAsia="Times New Roman" w:hAnsi="Adobe Arabic" w:cs="Adobe Arabic"/>
          <w:color w:val="000000"/>
          <w:sz w:val="32"/>
          <w:szCs w:val="32"/>
          <w:rtl/>
        </w:rPr>
        <w:t>...</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وهذه</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الفرادة</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الناصعة</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جعلت</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من</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عاشوراء</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مدرسةً</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في</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مواجهة</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الظلم</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والظالمين</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في</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كل</w:t>
      </w:r>
      <w:r w:rsidR="00AF7319" w:rsidRPr="003675DF">
        <w:rPr>
          <w:rFonts w:ascii="Adobe Arabic" w:eastAsia="Times New Roman" w:hAnsi="Adobe Arabic" w:cs="Adobe Arabic"/>
          <w:color w:val="000000"/>
          <w:sz w:val="32"/>
          <w:szCs w:val="32"/>
          <w:rtl/>
        </w:rPr>
        <w:t>ّ</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زمان</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ومكان،</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وأسّست</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لنهج</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التضحية</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والإيثار</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في</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سبيل</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تحقيق</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الأهداف</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الكبرى</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مهما</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علت</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درجة</w:t>
      </w:r>
      <w:r w:rsidR="000D23FA" w:rsidRPr="003675DF">
        <w:rPr>
          <w:rFonts w:ascii="Adobe Arabic" w:eastAsia="Times New Roman" w:hAnsi="Adobe Arabic" w:cs="Adobe Arabic"/>
          <w:color w:val="000000"/>
          <w:sz w:val="32"/>
          <w:szCs w:val="32"/>
          <w:rtl/>
        </w:rPr>
        <w:t xml:space="preserve"> </w:t>
      </w:r>
      <w:r w:rsidRPr="003675DF">
        <w:rPr>
          <w:rFonts w:ascii="Adobe Arabic" w:eastAsia="Calibri" w:hAnsi="Adobe Arabic" w:cs="Adobe Arabic"/>
          <w:kern w:val="2"/>
          <w:sz w:val="32"/>
          <w:szCs w:val="32"/>
          <w:rtl/>
          <w:lang w:bidi="ar-LB"/>
          <w14:ligatures w14:val="standardContextual"/>
        </w:rPr>
        <w:t>التمحيص</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والابتلاء</w:t>
      </w:r>
      <w:r w:rsidR="00AF7CB0" w:rsidRPr="003675DF">
        <w:rPr>
          <w:rFonts w:ascii="Adobe Arabic" w:eastAsia="Calibri" w:hAnsi="Adobe Arabic" w:cs="Adobe Arabic"/>
          <w:b/>
          <w:bCs/>
          <w:kern w:val="2"/>
          <w:sz w:val="32"/>
          <w:szCs w:val="32"/>
          <w:rtl/>
          <w:lang w:bidi="ar-LB"/>
          <w14:ligatures w14:val="standardContextual"/>
        </w:rPr>
        <w:t>.</w:t>
      </w:r>
    </w:p>
    <w:p w14:paraId="4A17EE18" w14:textId="77777777" w:rsidR="00CA1E8E" w:rsidRDefault="00CA1E8E">
      <w:pPr>
        <w:rPr>
          <w:rFonts w:ascii="Adobe Arabic" w:eastAsia="Times New Roman" w:hAnsi="Adobe Arabic" w:cs="Adobe Arabic"/>
          <w:b/>
          <w:bCs/>
          <w:sz w:val="32"/>
          <w:szCs w:val="32"/>
          <w:shd w:val="clear" w:color="auto" w:fill="FFFFFF"/>
          <w:rtl/>
          <w:lang w:bidi="ar-LB"/>
        </w:rPr>
      </w:pPr>
      <w:r>
        <w:rPr>
          <w:rFonts w:cs="Adobe Arabic"/>
          <w:sz w:val="32"/>
          <w:szCs w:val="32"/>
          <w:rtl/>
        </w:rPr>
        <w:br w:type="page"/>
      </w:r>
    </w:p>
    <w:p w14:paraId="6B7C04D9" w14:textId="0011E8AD" w:rsidR="00FD4682" w:rsidRPr="000C0237" w:rsidRDefault="00FD4682" w:rsidP="000C0237">
      <w:pPr>
        <w:pStyle w:val="Style3"/>
        <w:rPr>
          <w:rFonts w:cs="Adobe Arabic"/>
          <w:color w:val="auto"/>
          <w:sz w:val="32"/>
          <w:szCs w:val="32"/>
          <w:rtl/>
        </w:rPr>
      </w:pPr>
      <w:r w:rsidRPr="000C0237">
        <w:rPr>
          <w:rFonts w:cs="Adobe Arabic"/>
          <w:color w:val="auto"/>
          <w:sz w:val="32"/>
          <w:szCs w:val="32"/>
          <w:rtl/>
        </w:rPr>
        <w:lastRenderedPageBreak/>
        <w:t>الحسين</w:t>
      </w:r>
      <w:r w:rsidR="00AF7CB0" w:rsidRPr="000C0237">
        <w:rPr>
          <w:rFonts w:cs="Adobe Arabic"/>
          <w:color w:val="auto"/>
          <w:sz w:val="32"/>
          <w:szCs w:val="32"/>
          <w:rtl/>
        </w:rPr>
        <w:t> </w:t>
      </w:r>
      <w:r w:rsidR="00AF7CB0" w:rsidRPr="000C0237">
        <w:rPr>
          <w:rFonts w:cs="Adobe Arabic"/>
          <w:color w:val="auto"/>
          <w:sz w:val="32"/>
          <w:szCs w:val="32"/>
        </w:rPr>
        <w:sym w:font="Abz Roumouz" w:char="F025"/>
      </w:r>
      <w:r w:rsidR="000D23FA" w:rsidRPr="000C0237">
        <w:rPr>
          <w:rFonts w:cs="Adobe Arabic"/>
          <w:color w:val="auto"/>
          <w:sz w:val="32"/>
          <w:szCs w:val="32"/>
          <w:rtl/>
        </w:rPr>
        <w:t xml:space="preserve"> </w:t>
      </w:r>
      <w:r w:rsidRPr="000C0237">
        <w:rPr>
          <w:rFonts w:cs="Adobe Arabic"/>
          <w:color w:val="auto"/>
          <w:sz w:val="32"/>
          <w:szCs w:val="32"/>
          <w:rtl/>
        </w:rPr>
        <w:t>القائد</w:t>
      </w:r>
    </w:p>
    <w:p w14:paraId="0FD2D6F2" w14:textId="6C6B0D05" w:rsidR="00FD4682" w:rsidRPr="003675DF" w:rsidRDefault="00FD468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صحيح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ذكر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يحرّك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النفوس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جنبة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اللوعة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والحزن،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لكن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الخطأ</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اختصار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الشخص</w:t>
      </w:r>
      <w:r w:rsidR="00DC3AD9" w:rsidRPr="003675DF">
        <w:rPr>
          <w:rFonts w:ascii="Adobe Arabic" w:eastAsia="Times New Roman" w:hAnsi="Adobe Arabic" w:cs="Adobe Arabic"/>
          <w:sz w:val="32"/>
          <w:szCs w:val="32"/>
          <w:rtl/>
        </w:rPr>
        <w:t>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بالمصيبة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والعزاء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والحزن</w:t>
      </w:r>
      <w:r w:rsidR="00AF7319"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w:t>
      </w:r>
      <w:r w:rsidR="00DB7664"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قيمة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وأثر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النفوس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والقلوب</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كيف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ذلك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الشخص</w:t>
      </w:r>
      <w:r w:rsidR="00DC3AD9" w:rsidRPr="003675DF">
        <w:rPr>
          <w:rFonts w:ascii="Adobe Arabic" w:eastAsia="Times New Roman" w:hAnsi="Adobe Arabic" w:cs="Adobe Arabic"/>
          <w:sz w:val="32"/>
          <w:szCs w:val="32"/>
          <w:rtl/>
        </w:rPr>
        <w:t>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تجلّى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خصال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أبيه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أمير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المؤمنين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وأم</w:t>
      </w:r>
      <w:r w:rsidR="00DB7664"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فاطمة</w:t>
      </w:r>
      <w:r w:rsidR="00AF7CB0" w:rsidRPr="003675DF">
        <w:rPr>
          <w:rFonts w:ascii="Adobe Arabic" w:eastAsia="Times New Roman" w:hAnsi="Adobe Arabic" w:cs="Adobe Arabic"/>
          <w:sz w:val="32"/>
          <w:szCs w:val="32"/>
          <w:rtl/>
        </w:rPr>
        <w:t> </w:t>
      </w:r>
      <w:r w:rsidR="00AF7CB0" w:rsidRPr="003675DF">
        <w:rPr>
          <w:rFonts w:ascii="Adobe Arabic" w:eastAsia="Times New Roman" w:hAnsi="Adobe Arabic" w:cs="Adobe Arabic"/>
          <w:sz w:val="32"/>
          <w:szCs w:val="32"/>
        </w:rPr>
        <w:sym w:font="Abz Roumouz" w:char="F026"/>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وجدّه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رسول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مجمع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الطهر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والكمال</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يتطلّب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الارتباط</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بكل</w:t>
      </w:r>
      <w:r w:rsidR="00AF7319"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جانب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جوانب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شخصيّته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المشرقة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يمكن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جمعها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جنبتين:</w:t>
      </w:r>
      <w:r w:rsidR="000D23FA" w:rsidRPr="003675DF">
        <w:rPr>
          <w:rFonts w:ascii="Adobe Arabic" w:eastAsia="Times New Roman" w:hAnsi="Adobe Arabic" w:cs="Adobe Arabic"/>
          <w:sz w:val="32"/>
          <w:szCs w:val="32"/>
          <w:rtl/>
        </w:rPr>
        <w:t xml:space="preserve"> </w:t>
      </w:r>
    </w:p>
    <w:p w14:paraId="268CBAC9" w14:textId="314E562F" w:rsidR="00FD4682" w:rsidRPr="003675DF" w:rsidRDefault="00FD4682" w:rsidP="003675DF">
      <w:pPr>
        <w:widowControl w:val="0"/>
        <w:bidi/>
        <w:spacing w:after="0" w:line="240" w:lineRule="auto"/>
        <w:contextualSpacing/>
        <w:jc w:val="both"/>
        <w:rPr>
          <w:rFonts w:ascii="Adobe Arabic" w:eastAsia="Times New Roman" w:hAnsi="Adobe Arabic" w:cs="Adobe Arabic"/>
          <w:sz w:val="32"/>
          <w:szCs w:val="32"/>
        </w:rPr>
      </w:pPr>
      <w:r w:rsidRPr="003675DF">
        <w:rPr>
          <w:rFonts w:ascii="Adobe Arabic" w:eastAsia="Times New Roman" w:hAnsi="Adobe Arabic" w:cs="Adobe Arabic"/>
          <w:b/>
          <w:bCs/>
          <w:sz w:val="32"/>
          <w:szCs w:val="32"/>
          <w:rtl/>
        </w:rPr>
        <w:t>الأولى: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الإطلالة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شخصيّته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القياد</w:t>
      </w:r>
      <w:r w:rsidR="00DC3AD9" w:rsidRPr="003675DF">
        <w:rPr>
          <w:rFonts w:ascii="Adobe Arabic" w:eastAsia="Times New Roman" w:hAnsi="Adobe Arabic" w:cs="Adobe Arabic"/>
          <w:sz w:val="32"/>
          <w:szCs w:val="32"/>
          <w:rtl/>
        </w:rPr>
        <w:t>يّة</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اجتمع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جانب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قوّة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الإرادة،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الإباء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الضيم،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الشجاعة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والثبات،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الصراحة،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الصلابة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الحق</w:t>
      </w:r>
      <w:r w:rsidR="00AF7319"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الصبر</w:t>
      </w:r>
      <w:r w:rsidR="00AF7CB0" w:rsidRPr="003675DF">
        <w:rPr>
          <w:rFonts w:ascii="Adobe Arabic" w:eastAsia="Times New Roman" w:hAnsi="Adobe Arabic" w:cs="Adobe Arabic"/>
          <w:sz w:val="32"/>
          <w:szCs w:val="32"/>
          <w:rtl/>
        </w:rPr>
        <w:t>.</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وقد</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وصفه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ابن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أبي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الحديد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المعتزلي</w:t>
      </w:r>
      <w:r w:rsidR="00AF7319"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بقوله: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«سيّد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أهل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الإباء</w:t>
      </w:r>
      <w:r w:rsidR="00AF7319"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w:t>
      </w:r>
      <w:r w:rsidR="00AF7319"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الناس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الحم</w:t>
      </w:r>
      <w:r w:rsidR="00DC3AD9" w:rsidRPr="003675DF">
        <w:rPr>
          <w:rFonts w:ascii="Adobe Arabic" w:eastAsia="Times New Roman" w:hAnsi="Adobe Arabic" w:cs="Adobe Arabic"/>
          <w:sz w:val="32"/>
          <w:szCs w:val="32"/>
          <w:rtl/>
        </w:rPr>
        <w:t>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والموت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تحت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ظلال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السيوف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اختياراً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الدّن</w:t>
      </w:r>
      <w:r w:rsidR="00DC3AD9" w:rsidRPr="003675DF">
        <w:rPr>
          <w:rFonts w:ascii="Adobe Arabic" w:eastAsia="Times New Roman" w:hAnsi="Adobe Arabic" w:cs="Adobe Arabic"/>
          <w:sz w:val="32"/>
          <w:szCs w:val="32"/>
          <w:rtl/>
        </w:rPr>
        <w:t>يّة</w:t>
      </w:r>
      <w:r w:rsidR="00AF7319"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أبو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عبد</w:t>
      </w:r>
      <w:r w:rsidR="000D23FA" w:rsidRPr="003675DF">
        <w:rPr>
          <w:rFonts w:ascii="Adobe Arabic" w:eastAsia="Times New Roman" w:hAnsi="Adobe Arabic" w:cs="Adobe Arabic"/>
          <w:sz w:val="32"/>
          <w:szCs w:val="32"/>
          <w:rtl/>
        </w:rPr>
        <w:t xml:space="preserve"> </w:t>
      </w:r>
      <w:r w:rsidR="00AF7319"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علي</w:t>
      </w:r>
      <w:r w:rsidR="00AF7319"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أبي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طالب</w:t>
      </w:r>
      <w:r w:rsidR="00AF7319"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عُر</w:t>
      </w:r>
      <w:r w:rsidR="00AF7319"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ض</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عليه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وأصحابه</w:t>
      </w:r>
      <w:r w:rsidR="00AF7319"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فأنف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الذل</w:t>
      </w:r>
      <w:r w:rsidR="00AF7319" w:rsidRPr="003675DF">
        <w:rPr>
          <w:rFonts w:ascii="Adobe Arabic" w:eastAsia="Times New Roman" w:hAnsi="Adobe Arabic" w:cs="Adobe Arabic"/>
          <w:sz w:val="32"/>
          <w:szCs w:val="32"/>
          <w:rtl/>
        </w:rPr>
        <w:t>ّ</w:t>
      </w:r>
      <w:r w:rsidR="00AF7CB0"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vertAlign w:val="superscript"/>
          <w:rtl/>
        </w:rPr>
        <w:footnoteReference w:id="101"/>
      </w:r>
      <w:r w:rsidR="00AF7CB0" w:rsidRPr="003675DF">
        <w:rPr>
          <w:rFonts w:ascii="Adobe Arabic" w:eastAsia="Times New Roman" w:hAnsi="Adobe Arabic" w:cs="Adobe Arabic"/>
          <w:sz w:val="32"/>
          <w:szCs w:val="32"/>
          <w:rtl/>
        </w:rPr>
        <w:t>.</w:t>
      </w:r>
    </w:p>
    <w:p w14:paraId="7FE685AF" w14:textId="78F83F93" w:rsidR="00FD4682" w:rsidRPr="003675DF" w:rsidRDefault="00FD4682" w:rsidP="003675DF">
      <w:pPr>
        <w:widowControl w:val="0"/>
        <w:bidi/>
        <w:spacing w:after="0" w:line="240" w:lineRule="auto"/>
        <w:contextualSpacing/>
        <w:jc w:val="both"/>
        <w:rPr>
          <w:rFonts w:ascii="Adobe Arabic" w:eastAsia="Times New Roman" w:hAnsi="Adobe Arabic" w:cs="Adobe Arabic"/>
          <w:sz w:val="32"/>
          <w:szCs w:val="32"/>
        </w:rPr>
      </w:pPr>
      <w:r w:rsidRPr="003675DF">
        <w:rPr>
          <w:rFonts w:ascii="Adobe Arabic" w:eastAsia="Times New Roman" w:hAnsi="Adobe Arabic" w:cs="Adobe Arabic"/>
          <w:b/>
          <w:bCs/>
          <w:sz w:val="32"/>
          <w:szCs w:val="32"/>
          <w:rtl/>
        </w:rPr>
        <w:t>الثانية: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sz w:val="32"/>
          <w:szCs w:val="32"/>
          <w:rtl/>
        </w:rPr>
        <w:t>الإطلالة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الخصال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الجامعة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شخصيّته</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خلال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معرفة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العابد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والعارف،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والحسين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القائد،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والحسين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الثائر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الظلم،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والحسين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المجاهد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الشجاع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يأبه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الموت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يخافه،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والحسين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المصلح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الاجتماعي</w:t>
      </w:r>
      <w:r w:rsidR="00DB7664"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والحسين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المرب</w:t>
      </w:r>
      <w:r w:rsidR="009C6C81"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والمرشد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الأخلاقي</w:t>
      </w:r>
      <w:r w:rsidR="00DB7664"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والحسين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حامل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راية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الدفاع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الإسلام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والمقدّسات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والأنفس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والأعراض،</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والحسين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صاحب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المشروع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التغييري</w:t>
      </w:r>
      <w:r w:rsidR="00DB7664"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والرؤية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الثاقبة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لإصلاح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جدّه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رسول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00AF7CB0" w:rsidRPr="003675DF">
        <w:rPr>
          <w:rFonts w:ascii="Adobe Arabic" w:eastAsia="Times New Roman" w:hAnsi="Adobe Arabic" w:cs="Adobe Arabic"/>
          <w:sz w:val="32"/>
          <w:szCs w:val="32"/>
          <w:rtl/>
        </w:rPr>
        <w:t>.</w:t>
      </w:r>
    </w:p>
    <w:p w14:paraId="49A39484" w14:textId="369CFF88" w:rsidR="00FD4682" w:rsidRPr="000C0237" w:rsidRDefault="00FD4682" w:rsidP="000C0237">
      <w:pPr>
        <w:pStyle w:val="Style3"/>
        <w:rPr>
          <w:rFonts w:cs="Adobe Arabic"/>
          <w:color w:val="auto"/>
          <w:sz w:val="32"/>
          <w:szCs w:val="32"/>
          <w:rtl/>
        </w:rPr>
      </w:pPr>
      <w:r w:rsidRPr="000C0237">
        <w:rPr>
          <w:rFonts w:cs="Adobe Arabic"/>
          <w:color w:val="auto"/>
          <w:sz w:val="32"/>
          <w:szCs w:val="32"/>
          <w:rtl/>
        </w:rPr>
        <w:t>الثورة</w:t>
      </w:r>
      <w:r w:rsidR="000D23FA" w:rsidRPr="000C0237">
        <w:rPr>
          <w:rFonts w:cs="Adobe Arabic"/>
          <w:color w:val="auto"/>
          <w:sz w:val="32"/>
          <w:szCs w:val="32"/>
          <w:rtl/>
        </w:rPr>
        <w:t xml:space="preserve"> </w:t>
      </w:r>
      <w:r w:rsidRPr="000C0237">
        <w:rPr>
          <w:rFonts w:cs="Adobe Arabic"/>
          <w:color w:val="auto"/>
          <w:sz w:val="32"/>
          <w:szCs w:val="32"/>
          <w:rtl/>
        </w:rPr>
        <w:t>وتجلّيات</w:t>
      </w:r>
      <w:r w:rsidR="000D23FA" w:rsidRPr="000C0237">
        <w:rPr>
          <w:rFonts w:cs="Adobe Arabic"/>
          <w:color w:val="auto"/>
          <w:sz w:val="32"/>
          <w:szCs w:val="32"/>
          <w:rtl/>
        </w:rPr>
        <w:t xml:space="preserve"> </w:t>
      </w:r>
      <w:r w:rsidRPr="000C0237">
        <w:rPr>
          <w:rFonts w:cs="Adobe Arabic"/>
          <w:color w:val="auto"/>
          <w:sz w:val="32"/>
          <w:szCs w:val="32"/>
          <w:rtl/>
        </w:rPr>
        <w:t>القيادة</w:t>
      </w:r>
      <w:r w:rsidR="000D23FA" w:rsidRPr="000C0237">
        <w:rPr>
          <w:rFonts w:cs="Adobe Arabic"/>
          <w:color w:val="auto"/>
          <w:sz w:val="32"/>
          <w:szCs w:val="32"/>
          <w:rtl/>
        </w:rPr>
        <w:t xml:space="preserve"> </w:t>
      </w:r>
      <w:r w:rsidRPr="000C0237">
        <w:rPr>
          <w:rFonts w:cs="Adobe Arabic"/>
          <w:color w:val="auto"/>
          <w:sz w:val="32"/>
          <w:szCs w:val="32"/>
          <w:rtl/>
        </w:rPr>
        <w:t>الحسين</w:t>
      </w:r>
      <w:r w:rsidR="00DC3AD9" w:rsidRPr="000C0237">
        <w:rPr>
          <w:rFonts w:cs="Adobe Arabic"/>
          <w:color w:val="auto"/>
          <w:sz w:val="32"/>
          <w:szCs w:val="32"/>
          <w:rtl/>
        </w:rPr>
        <w:t>يّة</w:t>
      </w:r>
    </w:p>
    <w:p w14:paraId="2385753B" w14:textId="0A7617EA" w:rsidR="00FD4682" w:rsidRPr="003675DF" w:rsidRDefault="00FD468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كثيرة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المواقف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تتجلّى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عظمة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الشخصيّة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القياد</w:t>
      </w:r>
      <w:r w:rsidR="00DC3AD9" w:rsidRPr="003675DF">
        <w:rPr>
          <w:rFonts w:ascii="Adobe Arabic" w:eastAsia="Times New Roman" w:hAnsi="Adobe Arabic" w:cs="Adobe Arabic"/>
          <w:sz w:val="32"/>
          <w:szCs w:val="32"/>
          <w:rtl/>
        </w:rPr>
        <w:t>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الجامعة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AF7319"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أب</w:t>
      </w:r>
      <w:r w:rsidR="00AF7319" w:rsidRPr="003675DF">
        <w:rPr>
          <w:rFonts w:ascii="Adobe Arabic" w:eastAsia="Times New Roman" w:hAnsi="Adobe Arabic" w:cs="Adobe Arabic"/>
          <w:sz w:val="32"/>
          <w:szCs w:val="32"/>
          <w:rtl/>
        </w:rPr>
        <w:t>ر</w:t>
      </w:r>
      <w:r w:rsidRPr="003675DF">
        <w:rPr>
          <w:rFonts w:ascii="Adobe Arabic" w:eastAsia="Times New Roman" w:hAnsi="Adobe Arabic" w:cs="Adobe Arabic"/>
          <w:sz w:val="32"/>
          <w:szCs w:val="32"/>
          <w:rtl/>
        </w:rPr>
        <w:t>زها:</w:t>
      </w:r>
    </w:p>
    <w:p w14:paraId="49877F9B" w14:textId="5DCD4E75" w:rsidR="00B13D01" w:rsidRPr="003675DF" w:rsidRDefault="00FD4682" w:rsidP="003675DF">
      <w:pPr>
        <w:widowControl w:val="0"/>
        <w:bidi/>
        <w:spacing w:after="0" w:line="240" w:lineRule="auto"/>
        <w:jc w:val="both"/>
        <w:rPr>
          <w:rFonts w:ascii="Adobe Arabic" w:eastAsia="Times New Roman" w:hAnsi="Adobe Arabic" w:cs="Adobe Arabic"/>
          <w:b/>
          <w:bCs/>
          <w:sz w:val="32"/>
          <w:szCs w:val="32"/>
          <w:rtl/>
        </w:rPr>
      </w:pPr>
      <w:r w:rsidRPr="003675DF">
        <w:rPr>
          <w:rFonts w:ascii="Adobe Arabic" w:eastAsia="Times New Roman" w:hAnsi="Adobe Arabic" w:cs="Adobe Arabic"/>
          <w:b/>
          <w:bCs/>
          <w:sz w:val="32"/>
          <w:szCs w:val="32"/>
          <w:rtl/>
        </w:rPr>
        <w:t>1</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b/>
          <w:bCs/>
          <w:sz w:val="32"/>
          <w:szCs w:val="32"/>
          <w:rtl/>
        </w:rPr>
        <w:t>تحديد</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هدف</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خروجه</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المبارك</w:t>
      </w:r>
    </w:p>
    <w:p w14:paraId="493A2442" w14:textId="77777777" w:rsidR="00CA1E8E" w:rsidRDefault="00FD4682" w:rsidP="003675DF">
      <w:pPr>
        <w:widowControl w:val="0"/>
        <w:bidi/>
        <w:spacing w:after="0" w:line="240" w:lineRule="auto"/>
        <w:jc w:val="both"/>
        <w:rPr>
          <w:rFonts w:ascii="Traditional Arabic" w:eastAsia="Times New Roman" w:hAnsi="Traditional Arabic" w:cs="Traditional Arabic"/>
          <w:b/>
          <w:bCs/>
          <w:color w:val="C00000"/>
          <w:sz w:val="32"/>
          <w:szCs w:val="32"/>
          <w:rtl/>
        </w:rPr>
      </w:pPr>
      <w:r w:rsidRPr="003675DF">
        <w:rPr>
          <w:rFonts w:ascii="Adobe Arabic" w:eastAsia="Times New Roman" w:hAnsi="Adobe Arabic" w:cs="Adobe Arabic"/>
          <w:sz w:val="32"/>
          <w:szCs w:val="32"/>
          <w:rtl/>
        </w:rPr>
        <w:t>أعلن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sz w:val="32"/>
          <w:szCs w:val="32"/>
          <w:rtl/>
        </w:rPr>
        <w:t>بعد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الشّهادة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بوحدان</w:t>
      </w:r>
      <w:r w:rsidR="00DC3AD9" w:rsidRPr="003675DF">
        <w:rPr>
          <w:rFonts w:ascii="Adobe Arabic" w:eastAsia="Times New Roman" w:hAnsi="Adobe Arabic" w:cs="Adobe Arabic"/>
          <w:sz w:val="32"/>
          <w:szCs w:val="32"/>
          <w:rtl/>
        </w:rPr>
        <w:t>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ورسالة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النبيّ</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أهدافه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بوضوح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قائلاً: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b/>
          <w:bCs/>
          <w:sz w:val="32"/>
          <w:szCs w:val="32"/>
          <w:rtl/>
        </w:rPr>
        <w:t>«وإنّي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لم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أخرج</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أشر</w:t>
      </w:r>
      <w:r w:rsidR="00C62F15" w:rsidRPr="003675DF">
        <w:rPr>
          <w:rFonts w:ascii="Adobe Arabic" w:eastAsia="Times New Roman" w:hAnsi="Adobe Arabic" w:cs="Adobe Arabic"/>
          <w:b/>
          <w:bCs/>
          <w:sz w:val="32"/>
          <w:szCs w:val="32"/>
          <w:rtl/>
        </w:rPr>
        <w:t>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ولا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بطر</w:t>
      </w:r>
      <w:r w:rsidR="00C62F15" w:rsidRPr="003675DF">
        <w:rPr>
          <w:rFonts w:ascii="Adobe Arabic" w:eastAsia="Times New Roman" w:hAnsi="Adobe Arabic" w:cs="Adobe Arabic"/>
          <w:b/>
          <w:bCs/>
          <w:sz w:val="32"/>
          <w:szCs w:val="32"/>
          <w:rtl/>
        </w:rPr>
        <w:t>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ولا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مفسد</w:t>
      </w:r>
      <w:r w:rsidR="00C62F15" w:rsidRPr="003675DF">
        <w:rPr>
          <w:rFonts w:ascii="Adobe Arabic" w:eastAsia="Times New Roman" w:hAnsi="Adobe Arabic" w:cs="Adobe Arabic"/>
          <w:b/>
          <w:bCs/>
          <w:sz w:val="32"/>
          <w:szCs w:val="32"/>
          <w:rtl/>
        </w:rPr>
        <w:t>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ولا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ظالم</w:t>
      </w:r>
      <w:r w:rsidR="00C62F15" w:rsidRPr="003675DF">
        <w:rPr>
          <w:rFonts w:ascii="Adobe Arabic" w:eastAsia="Times New Roman" w:hAnsi="Adobe Arabic" w:cs="Adobe Arabic"/>
          <w:b/>
          <w:bCs/>
          <w:sz w:val="32"/>
          <w:szCs w:val="32"/>
          <w:rtl/>
        </w:rPr>
        <w:t>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وإنّما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خرجت</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لطلب</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الإصلاح</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في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أمّة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جدّي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محمّد</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00AF7CB0" w:rsidRPr="003675DF">
        <w:rPr>
          <w:rFonts w:ascii="Adobe Arabic" w:eastAsia="Times New Roman" w:hAnsi="Adobe Arabic" w:cs="Adobe Arabic"/>
          <w:b/>
          <w:bCs/>
          <w:sz w:val="32"/>
          <w:szCs w:val="32"/>
          <w:rtl/>
        </w:rPr>
        <w:t>...</w:t>
      </w:r>
      <w:r w:rsidRPr="003675DF">
        <w:rPr>
          <w:rFonts w:ascii="Adobe Arabic" w:eastAsia="Times New Roman" w:hAnsi="Adobe Arabic" w:cs="Adobe Arabic"/>
          <w:sz w:val="32"/>
          <w:szCs w:val="32"/>
          <w:rtl/>
        </w:rPr>
        <w:t>»</w:t>
      </w:r>
      <w:r w:rsidRPr="003675DF">
        <w:rPr>
          <w:rFonts w:ascii="Adobe Arabic" w:eastAsia="Calibri" w:hAnsi="Adobe Arabic" w:cs="Adobe Arabic"/>
          <w:kern w:val="2"/>
          <w:sz w:val="32"/>
          <w:szCs w:val="32"/>
          <w:vertAlign w:val="superscript"/>
          <w:rtl/>
          <w14:ligatures w14:val="standardContextual"/>
        </w:rPr>
        <w:footnoteReference w:id="102"/>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الواضح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الإصلاح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بالأمر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الهيّن،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لأنّه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يعبّر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ثورة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ومواجهة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أعتى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طواغيت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الأرض</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ذلك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الزمان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حرّفوا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الإسلام،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وعاثوا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الأرض</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فساداً،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وأفسدوا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الحرث</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والنسل</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والإصلاح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يقتضي</w:t>
      </w:r>
      <w:r w:rsidR="000D23FA" w:rsidRPr="003675DF">
        <w:rPr>
          <w:rFonts w:ascii="Adobe Arabic" w:eastAsia="Times New Roman" w:hAnsi="Adobe Arabic" w:cs="Adobe Arabic"/>
          <w:sz w:val="32"/>
          <w:szCs w:val="32"/>
          <w:rtl/>
        </w:rPr>
        <w:t xml:space="preserve"> </w:t>
      </w:r>
      <w:r w:rsidR="00DB7664" w:rsidRPr="003675DF">
        <w:rPr>
          <w:rFonts w:ascii="Adobe Arabic" w:eastAsia="Times New Roman" w:hAnsi="Adobe Arabic" w:cs="Adobe Arabic"/>
          <w:sz w:val="32"/>
          <w:szCs w:val="32"/>
          <w:rtl/>
        </w:rPr>
        <w:t>اجتثاث</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الظلم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والفساد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وإرساء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العدل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والصلاح</w:t>
      </w:r>
      <w:r w:rsidR="00AF7319"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يكمل</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بقوله: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b/>
          <w:bCs/>
          <w:sz w:val="32"/>
          <w:szCs w:val="32"/>
          <w:rtl/>
        </w:rPr>
        <w:t>«أريد</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آمر</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بالمعروف</w:t>
      </w:r>
      <w:r w:rsidR="00DB7664"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وأنهى</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عن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المنكر</w:t>
      </w:r>
      <w:r w:rsidR="00DB7664"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وأسير</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بسيرة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جدّي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وأبي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عليّ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أبي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طالب</w:t>
      </w:r>
      <w:r w:rsidR="00DB7664"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فم</w:t>
      </w:r>
      <w:r w:rsidR="00AF7319" w:rsidRPr="003675DF">
        <w:rPr>
          <w:rFonts w:ascii="Adobe Arabic" w:eastAsia="Times New Roman" w:hAnsi="Adobe Arabic" w:cs="Adobe Arabic"/>
          <w:b/>
          <w:bCs/>
          <w:sz w:val="32"/>
          <w:szCs w:val="32"/>
          <w:rtl/>
        </w:rPr>
        <w:t>َ</w:t>
      </w:r>
      <w:r w:rsidRPr="003675DF">
        <w:rPr>
          <w:rFonts w:ascii="Adobe Arabic" w:eastAsia="Times New Roman" w:hAnsi="Adobe Arabic" w:cs="Adobe Arabic"/>
          <w:b/>
          <w:bCs/>
          <w:sz w:val="32"/>
          <w:szCs w:val="32"/>
          <w:rtl/>
        </w:rPr>
        <w:t>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قبلني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بقبول</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الحقّ</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فالله</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أولى</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بالحقّ،</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ومن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ردّ</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عليّ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هذا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أصبر</w:t>
      </w:r>
      <w:r w:rsidR="000D23FA" w:rsidRPr="003675DF">
        <w:rPr>
          <w:rFonts w:ascii="Adobe Arabic" w:eastAsia="Times New Roman" w:hAnsi="Adobe Arabic" w:cs="Adobe Arabic"/>
          <w:b/>
          <w:bCs/>
          <w:sz w:val="32"/>
          <w:szCs w:val="32"/>
          <w:rtl/>
        </w:rPr>
        <w:t xml:space="preserve"> </w:t>
      </w:r>
      <w:r w:rsidR="00A045F8" w:rsidRPr="003675DF">
        <w:rPr>
          <w:rFonts w:ascii="Adobe Arabic" w:eastAsia="Times New Roman" w:hAnsi="Adobe Arabic" w:cs="Adobe Arabic"/>
          <w:b/>
          <w:bCs/>
          <w:sz w:val="32"/>
          <w:szCs w:val="32"/>
          <w:rtl/>
        </w:rPr>
        <w:t>حتّى</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يقضي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الله</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بيني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وبين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القوم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بالحقّ</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rPr>
        <w:t>وَهُوَ</w:t>
      </w:r>
      <w:r w:rsidR="000D23FA" w:rsidRPr="000C0237">
        <w:rPr>
          <w:rFonts w:ascii="Traditional Arabic" w:eastAsia="Times New Roman" w:hAnsi="Traditional Arabic" w:cs="Traditional Arabic"/>
          <w:b/>
          <w:bCs/>
          <w:color w:val="C00000"/>
          <w:sz w:val="32"/>
          <w:szCs w:val="32"/>
          <w:rtl/>
        </w:rPr>
        <w:t xml:space="preserve"> </w:t>
      </w:r>
    </w:p>
    <w:p w14:paraId="1CA26EFA" w14:textId="77777777" w:rsidR="00CA1E8E" w:rsidRDefault="00CA1E8E">
      <w:pPr>
        <w:rPr>
          <w:rFonts w:ascii="Traditional Arabic" w:eastAsia="Times New Roman" w:hAnsi="Traditional Arabic" w:cs="Traditional Arabic"/>
          <w:b/>
          <w:bCs/>
          <w:color w:val="C00000"/>
          <w:sz w:val="32"/>
          <w:szCs w:val="32"/>
          <w:rtl/>
        </w:rPr>
      </w:pPr>
      <w:r>
        <w:rPr>
          <w:rFonts w:ascii="Traditional Arabic" w:eastAsia="Times New Roman" w:hAnsi="Traditional Arabic" w:cs="Traditional Arabic"/>
          <w:b/>
          <w:bCs/>
          <w:color w:val="C00000"/>
          <w:sz w:val="32"/>
          <w:szCs w:val="32"/>
          <w:rtl/>
        </w:rPr>
        <w:br w:type="page"/>
      </w:r>
    </w:p>
    <w:p w14:paraId="51EF13C7" w14:textId="568DE54C" w:rsidR="00FD4682" w:rsidRPr="003675DF" w:rsidRDefault="00FD4682" w:rsidP="003675DF">
      <w:pPr>
        <w:widowControl w:val="0"/>
        <w:bidi/>
        <w:spacing w:after="0" w:line="240" w:lineRule="auto"/>
        <w:jc w:val="both"/>
        <w:rPr>
          <w:rFonts w:ascii="Adobe Arabic" w:eastAsia="Times New Roman" w:hAnsi="Adobe Arabic" w:cs="Adobe Arabic"/>
          <w:sz w:val="32"/>
          <w:szCs w:val="32"/>
        </w:rPr>
      </w:pPr>
      <w:r w:rsidRPr="000C0237">
        <w:rPr>
          <w:rFonts w:ascii="Traditional Arabic" w:eastAsia="Times New Roman" w:hAnsi="Traditional Arabic" w:cs="Traditional Arabic"/>
          <w:b/>
          <w:bCs/>
          <w:color w:val="C00000"/>
          <w:sz w:val="32"/>
          <w:szCs w:val="32"/>
          <w:rtl/>
        </w:rPr>
        <w:lastRenderedPageBreak/>
        <w:t>خَيْرُ</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الْحَاكِمِينَ</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b/>
          <w:bCs/>
          <w:sz w:val="32"/>
          <w:szCs w:val="32"/>
          <w:vertAlign w:val="superscript"/>
          <w:rtl/>
        </w:rPr>
        <w:footnoteReference w:id="103"/>
      </w:r>
      <w:r w:rsidRPr="003675DF">
        <w:rPr>
          <w:rFonts w:ascii="Adobe Arabic" w:eastAsia="Times New Roman" w:hAnsi="Adobe Arabic" w:cs="Adobe Arabic"/>
          <w:sz w:val="32"/>
          <w:szCs w:val="32"/>
          <w:rtl/>
        </w:rPr>
        <w:t>»</w:t>
      </w:r>
      <w:r w:rsidRPr="003675DF">
        <w:rPr>
          <w:rFonts w:ascii="Adobe Arabic" w:eastAsia="Calibri" w:hAnsi="Adobe Arabic" w:cs="Adobe Arabic"/>
          <w:kern w:val="2"/>
          <w:sz w:val="32"/>
          <w:szCs w:val="32"/>
          <w:vertAlign w:val="superscript"/>
          <w:rtl/>
          <w14:ligatures w14:val="standardContextual"/>
        </w:rPr>
        <w:footnoteReference w:id="104"/>
      </w:r>
      <w:r w:rsidR="00AF7CB0" w:rsidRPr="003675DF">
        <w:rPr>
          <w:rFonts w:ascii="Adobe Arabic" w:eastAsia="Times New Roman" w:hAnsi="Adobe Arabic" w:cs="Adobe Arabic"/>
          <w:sz w:val="32"/>
          <w:szCs w:val="32"/>
          <w:rtl/>
        </w:rPr>
        <w:t>.</w:t>
      </w:r>
    </w:p>
    <w:p w14:paraId="5BD68DBC" w14:textId="07752BD5" w:rsidR="00FD4682" w:rsidRPr="003675DF" w:rsidRDefault="00FD468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وهذا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نفهمه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الخامنئي</w:t>
      </w:r>
      <w:r w:rsidR="00DB7664"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00DB7664" w:rsidRPr="003675DF">
        <w:rPr>
          <w:rFonts w:ascii="Adobe Arabic" w:eastAsia="Times New Roman" w:hAnsi="Adobe Arabic" w:cs="Adobe Arabic"/>
          <w:sz w:val="32"/>
          <w:szCs w:val="32"/>
          <w:rtl/>
        </w:rPr>
        <w:t>دام ظلّه</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سياق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حديثه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أهداف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ثورة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حيث</w:t>
      </w:r>
      <w:r w:rsidR="000D23FA" w:rsidRPr="003675DF">
        <w:rPr>
          <w:rFonts w:ascii="Adobe Arabic" w:eastAsia="Times New Roman" w:hAnsi="Adobe Arabic" w:cs="Adobe Arabic"/>
          <w:sz w:val="32"/>
          <w:szCs w:val="32"/>
          <w:rtl/>
        </w:rPr>
        <w:t xml:space="preserve"> </w:t>
      </w:r>
      <w:r w:rsidR="00AF7319" w:rsidRPr="003675DF">
        <w:rPr>
          <w:rFonts w:ascii="Adobe Arabic" w:eastAsia="Times New Roman" w:hAnsi="Adobe Arabic" w:cs="Adobe Arabic"/>
          <w:sz w:val="32"/>
          <w:szCs w:val="32"/>
          <w:rtl/>
        </w:rPr>
        <w:t>رأى</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ثورة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لتأدية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واجبٍ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عظيمٍ</w:t>
      </w:r>
      <w:r w:rsidR="00AF7319"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إعادة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الإسلام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والمجتمع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الإسلاميّ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الخطّ</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الصّحيح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الثّورة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ضدّ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الانحرافات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الخطيرة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المجتمع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الإسلاميّ</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يتمّ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طريق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الثّورة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طريق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الأمر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بالمعروف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والنهي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المنكر،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تكون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نتيجتها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إقامة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الحكومة،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تكون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الشهادة،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مستعدّ</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لكلتا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النتيجتين</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والدليل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ذلك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يُستنتج</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أقوال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vertAlign w:val="superscript"/>
          <w:rtl/>
        </w:rPr>
        <w:footnoteReference w:id="105"/>
      </w:r>
      <w:r w:rsidR="00AF7CB0" w:rsidRPr="003675DF">
        <w:rPr>
          <w:rFonts w:ascii="Adobe Arabic" w:eastAsia="Times New Roman" w:hAnsi="Adobe Arabic" w:cs="Adobe Arabic"/>
          <w:sz w:val="32"/>
          <w:szCs w:val="32"/>
          <w:rtl/>
        </w:rPr>
        <w:t>.</w:t>
      </w:r>
    </w:p>
    <w:p w14:paraId="51085A56" w14:textId="5C3B70F1" w:rsidR="00FD4682" w:rsidRPr="003675DF" w:rsidRDefault="00FD468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ومن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الواضح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مثل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الخيار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محفوف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بالتضحيات</w:t>
      </w:r>
      <w:r w:rsidR="000D23FA" w:rsidRPr="003675DF">
        <w:rPr>
          <w:rFonts w:ascii="Adobe Arabic" w:eastAsia="Times New Roman" w:hAnsi="Adobe Arabic" w:cs="Adobe Arabic"/>
          <w:sz w:val="32"/>
          <w:szCs w:val="32"/>
          <w:rtl/>
        </w:rPr>
        <w:t xml:space="preserve"> </w:t>
      </w:r>
      <w:bookmarkStart w:id="12" w:name="_Hlk197012095"/>
      <w:r w:rsidRPr="003675DF">
        <w:rPr>
          <w:rFonts w:ascii="Adobe Arabic" w:eastAsia="Times New Roman" w:hAnsi="Adobe Arabic" w:cs="Adobe Arabic"/>
          <w:sz w:val="32"/>
          <w:szCs w:val="32"/>
          <w:rtl/>
        </w:rPr>
        <w:t>وعظيم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التمحيص</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والابتلاء</w:t>
      </w:r>
      <w:r w:rsidR="00B13D01"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bookmarkEnd w:id="12"/>
      <w:r w:rsidRPr="003675DF">
        <w:rPr>
          <w:rFonts w:ascii="Adobe Arabic" w:eastAsia="Times New Roman" w:hAnsi="Adobe Arabic" w:cs="Adobe Arabic"/>
          <w:sz w:val="32"/>
          <w:szCs w:val="32"/>
          <w:rtl/>
        </w:rPr>
        <w:t>والذي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تجلّى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بارتقاء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وخيرة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أبناء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الرسالة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أصحابه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وأنصاره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وأهل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بيته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بني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هاشم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شهداء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سبيل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الإسلام</w:t>
      </w:r>
      <w:r w:rsidR="00AF7CB0" w:rsidRPr="003675DF">
        <w:rPr>
          <w:rFonts w:ascii="Adobe Arabic" w:eastAsia="Times New Roman" w:hAnsi="Adobe Arabic" w:cs="Adobe Arabic"/>
          <w:sz w:val="32"/>
          <w:szCs w:val="32"/>
          <w:rtl/>
        </w:rPr>
        <w:t>.</w:t>
      </w:r>
    </w:p>
    <w:p w14:paraId="487E6471" w14:textId="2C6165DB" w:rsidR="00FD4682" w:rsidRPr="003675DF" w:rsidRDefault="00FD4682" w:rsidP="003675DF">
      <w:pPr>
        <w:widowControl w:val="0"/>
        <w:bidi/>
        <w:spacing w:after="0" w:line="240" w:lineRule="auto"/>
        <w:jc w:val="both"/>
        <w:rPr>
          <w:rFonts w:ascii="Adobe Arabic" w:eastAsia="Calibri" w:hAnsi="Adobe Arabic" w:cs="Adobe Arabic"/>
          <w:kern w:val="2"/>
          <w:sz w:val="32"/>
          <w:szCs w:val="32"/>
          <w:rtl/>
          <w14:ligatures w14:val="standardContextual"/>
        </w:rPr>
      </w:pPr>
      <w:r w:rsidRPr="003675DF">
        <w:rPr>
          <w:rFonts w:ascii="Adobe Arabic" w:eastAsia="Calibri" w:hAnsi="Adobe Arabic" w:cs="Adobe Arabic"/>
          <w:b/>
          <w:bCs/>
          <w:kern w:val="2"/>
          <w:sz w:val="32"/>
          <w:szCs w:val="32"/>
          <w:rtl/>
          <w14:ligatures w14:val="standardContextual"/>
        </w:rPr>
        <w:t>2</w:t>
      </w:r>
      <w:r w:rsidR="00AF7CB0" w:rsidRPr="003675DF">
        <w:rPr>
          <w:rFonts w:ascii="Adobe Arabic" w:eastAsia="Calibri" w:hAnsi="Adobe Arabic" w:cs="Adobe Arabic"/>
          <w:b/>
          <w:bCs/>
          <w:kern w:val="2"/>
          <w:sz w:val="32"/>
          <w:szCs w:val="32"/>
          <w:rtl/>
          <w14:ligatures w14:val="standardContextual"/>
        </w:rPr>
        <w:t>.</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موقف</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B13D01" w:rsidRPr="003675DF">
        <w:rPr>
          <w:rFonts w:ascii="Adobe Arabic" w:eastAsia="Calibri" w:hAnsi="Adobe Arabic" w:cs="Adobe Arabic"/>
          <w:b/>
          <w:bCs/>
          <w:kern w:val="2"/>
          <w:sz w:val="32"/>
          <w:szCs w:val="32"/>
          <w:rtl/>
          <w14:ligatures w14:val="standardContextual"/>
        </w:rPr>
        <w:t>:</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Times New Roman" w:hAnsi="Adobe Arabic" w:cs="Adobe Arabic"/>
          <w:b/>
          <w:bCs/>
          <w:sz w:val="32"/>
          <w:szCs w:val="32"/>
          <w:rtl/>
        </w:rPr>
        <w:t>مثلي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لا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يبايع</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مثله</w:t>
      </w:r>
    </w:p>
    <w:p w14:paraId="33E01CAB" w14:textId="7D6B01F9" w:rsidR="00FD4682" w:rsidRPr="003675DF" w:rsidRDefault="00FD4682"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Calibri" w:hAnsi="Adobe Arabic" w:cs="Adobe Arabic"/>
          <w:kern w:val="2"/>
          <w:sz w:val="32"/>
          <w:szCs w:val="32"/>
          <w:rtl/>
          <w14:ligatures w14:val="standardContextual"/>
        </w:rPr>
        <w:t>ذكر</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المؤرّخون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إنّ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يزيد</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كتب</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فور</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موت</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أبيه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إلى</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الوليد</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بن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عتبة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بن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أبي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سفيان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-وكان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والياً</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على</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المدينة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من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قِبَل</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معاوية-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أن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يأخذ</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على</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بالبيعة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له،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ولا</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يرخّص</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له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التأخّر</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عن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ذلك</w:t>
      </w:r>
      <w:r w:rsidRPr="003675DF">
        <w:rPr>
          <w:rFonts w:ascii="Adobe Arabic" w:eastAsia="Times New Roman" w:hAnsi="Adobe Arabic" w:cs="Adobe Arabic"/>
          <w:sz w:val="32"/>
          <w:szCs w:val="32"/>
          <w:vertAlign w:val="superscript"/>
          <w:rtl/>
        </w:rPr>
        <w:footnoteReference w:id="106"/>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Calibri" w:hAnsi="Adobe Arabic" w:cs="Adobe Arabic"/>
          <w:kern w:val="2"/>
          <w:sz w:val="32"/>
          <w:szCs w:val="32"/>
          <w:rtl/>
          <w14:ligatures w14:val="standardContextual"/>
        </w:rPr>
        <w:t>وذكرت</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مصادر</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تأريخ</w:t>
      </w:r>
      <w:r w:rsidR="00DC3AD9" w:rsidRPr="003675DF">
        <w:rPr>
          <w:rFonts w:ascii="Adobe Arabic" w:eastAsia="Calibri" w:hAnsi="Adobe Arabic" w:cs="Adobe Arabic"/>
          <w:kern w:val="2"/>
          <w:sz w:val="32"/>
          <w:szCs w:val="32"/>
          <w:rtl/>
          <w14:ligatures w14:val="standardContextual"/>
        </w:rPr>
        <w:t>يّة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اُخرى</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أنّه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جاء</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الرسالة: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«إذا</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أتاك</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كتابي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هذا</w:t>
      </w:r>
      <w:r w:rsidR="00B13D01" w:rsidRPr="003675DF">
        <w:rPr>
          <w:rFonts w:ascii="Adobe Arabic" w:eastAsia="Calibri" w:hAnsi="Adobe Arabic" w:cs="Adobe Arabic"/>
          <w:kern w:val="2"/>
          <w:sz w:val="32"/>
          <w:szCs w:val="32"/>
          <w:rtl/>
          <w14:ligatures w14:val="standardContextual"/>
        </w:rPr>
        <w:t>،</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w:t>
      </w:r>
      <w:r w:rsidR="00B13D01" w:rsidRPr="003675DF">
        <w:rPr>
          <w:rFonts w:ascii="Adobe Arabic" w:eastAsia="Calibri" w:hAnsi="Adobe Arabic" w:cs="Adobe Arabic"/>
          <w:kern w:val="2"/>
          <w:sz w:val="32"/>
          <w:szCs w:val="32"/>
          <w:rtl/>
          <w14:ligatures w14:val="standardContextual"/>
        </w:rPr>
        <w:t>أ</w:t>
      </w:r>
      <w:r w:rsidRPr="003675DF">
        <w:rPr>
          <w:rFonts w:ascii="Adobe Arabic" w:eastAsia="Calibri" w:hAnsi="Adobe Arabic" w:cs="Adobe Arabic"/>
          <w:kern w:val="2"/>
          <w:sz w:val="32"/>
          <w:szCs w:val="32"/>
          <w:rtl/>
          <w14:ligatures w14:val="standardContextual"/>
        </w:rPr>
        <w:t>حض</w:t>
      </w:r>
      <w:r w:rsidR="00B13D01" w:rsidRPr="003675DF">
        <w:rPr>
          <w:rFonts w:ascii="Adobe Arabic" w:eastAsia="Calibri" w:hAnsi="Adobe Arabic" w:cs="Adobe Arabic"/>
          <w:kern w:val="2"/>
          <w:sz w:val="32"/>
          <w:szCs w:val="32"/>
          <w:rtl/>
          <w14:ligatures w14:val="standardContextual"/>
        </w:rPr>
        <w:t>ِ</w:t>
      </w:r>
      <w:r w:rsidRPr="003675DF">
        <w:rPr>
          <w:rFonts w:ascii="Adobe Arabic" w:eastAsia="Calibri" w:hAnsi="Adobe Arabic" w:cs="Adobe Arabic"/>
          <w:kern w:val="2"/>
          <w:sz w:val="32"/>
          <w:szCs w:val="32"/>
          <w:rtl/>
          <w14:ligatures w14:val="standardContextual"/>
        </w:rPr>
        <w:t>ر</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الحسين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بن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عليّ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وعبد</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الله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بن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الزبير</w:t>
      </w:r>
      <w:r w:rsidR="00B13D01" w:rsidRPr="003675DF">
        <w:rPr>
          <w:rFonts w:ascii="Adobe Arabic" w:eastAsia="Calibri" w:hAnsi="Adobe Arabic" w:cs="Adobe Arabic"/>
          <w:kern w:val="2"/>
          <w:sz w:val="32"/>
          <w:szCs w:val="32"/>
          <w:rtl/>
          <w14:ligatures w14:val="standardContextual"/>
        </w:rPr>
        <w:t>،</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فخذهما</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بالبيعة،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فإن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امتنعا</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فاضرب</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أعناقهما</w:t>
      </w:r>
      <w:r w:rsidR="00B13D01" w:rsidRPr="003675DF">
        <w:rPr>
          <w:rFonts w:ascii="Adobe Arabic" w:eastAsia="Calibri" w:hAnsi="Adobe Arabic" w:cs="Adobe Arabic"/>
          <w:kern w:val="2"/>
          <w:sz w:val="32"/>
          <w:szCs w:val="32"/>
          <w:rtl/>
          <w14:ligatures w14:val="standardContextual"/>
        </w:rPr>
        <w:t>،</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وابعث</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إليّ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برأسيهما،</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وخذ</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الناس</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بالبيعة،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فمَنْ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امتنع</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فأنفذ</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فيه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الحكم»</w:t>
      </w:r>
      <w:r w:rsidRPr="003675DF">
        <w:rPr>
          <w:rFonts w:ascii="Adobe Arabic" w:eastAsia="Calibri" w:hAnsi="Adobe Arabic" w:cs="Adobe Arabic"/>
          <w:kern w:val="2"/>
          <w:sz w:val="32"/>
          <w:szCs w:val="32"/>
          <w:vertAlign w:val="superscript"/>
          <w:rtl/>
          <w14:ligatures w14:val="standardContextual"/>
        </w:rPr>
        <w:footnoteReference w:id="107"/>
      </w:r>
      <w:r w:rsidR="00AF7CB0" w:rsidRPr="003675DF">
        <w:rPr>
          <w:rFonts w:ascii="Adobe Arabic" w:eastAsia="Calibri" w:hAnsi="Adobe Arabic" w:cs="Adobe Arabic"/>
          <w:kern w:val="2"/>
          <w:sz w:val="32"/>
          <w:szCs w:val="32"/>
          <w:rtl/>
          <w14:ligatures w14:val="standardContextual"/>
        </w:rPr>
        <w:t>.</w:t>
      </w:r>
    </w:p>
    <w:p w14:paraId="37B888E4" w14:textId="0C42FE46" w:rsidR="00FD4682" w:rsidRPr="003675DF" w:rsidRDefault="00FD4682" w:rsidP="003675DF">
      <w:pPr>
        <w:widowControl w:val="0"/>
        <w:bidi/>
        <w:spacing w:after="0" w:line="240" w:lineRule="auto"/>
        <w:jc w:val="both"/>
        <w:rPr>
          <w:rFonts w:ascii="Adobe Arabic" w:eastAsia="Times New Roman" w:hAnsi="Adobe Arabic" w:cs="Adobe Arabic"/>
          <w:b/>
          <w:bCs/>
          <w:sz w:val="32"/>
          <w:szCs w:val="32"/>
        </w:rPr>
      </w:pPr>
      <w:r w:rsidRPr="003675DF">
        <w:rPr>
          <w:rFonts w:ascii="Adobe Arabic" w:eastAsia="Times New Roman" w:hAnsi="Adobe Arabic" w:cs="Adobe Arabic"/>
          <w:sz w:val="32"/>
          <w:szCs w:val="32"/>
          <w:rtl/>
        </w:rPr>
        <w:t>فأجابه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قائلاً: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Pr="003675DF">
        <w:rPr>
          <w:rFonts w:ascii="Adobe Arabic" w:eastAsia="Times New Roman" w:hAnsi="Adobe Arabic" w:cs="Adobe Arabic"/>
          <w:b/>
          <w:bCs/>
          <w:sz w:val="32"/>
          <w:szCs w:val="32"/>
          <w:rtl/>
        </w:rPr>
        <w:t>أيّها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الأمير</w:t>
      </w:r>
      <w:r w:rsidR="00B13D01"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إنّا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أهل</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بيت</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النبوّة،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ومعدن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الرسالة،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ومختلف</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الملائكة،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وبنا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فتح</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اللّه،</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وبنا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ختم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اللّه،</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ويزيد</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رجل</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فاسق</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شارب</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الخمر،</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قاتل</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النفس</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المحرّمة،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معلن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بالفسق</w:t>
      </w:r>
      <w:r w:rsidR="00B13D01"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ومثلي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لا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يبايع</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مثله،</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ولكن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نصبح</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وتصبحون،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وننظر</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وتنظرون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أيّنا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أحقّ</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بالبيعة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والخلافة</w:t>
      </w:r>
      <w:r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vertAlign w:val="superscript"/>
          <w:rtl/>
        </w:rPr>
        <w:footnoteReference w:id="108"/>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وقال</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لمحم</w:t>
      </w:r>
      <w:r w:rsidR="00B13D01"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الحنف</w:t>
      </w:r>
      <w:r w:rsidR="00DC3AD9" w:rsidRPr="003675DF">
        <w:rPr>
          <w:rFonts w:ascii="Adobe Arabic" w:eastAsia="Times New Roman" w:hAnsi="Adobe Arabic" w:cs="Adobe Arabic"/>
          <w:sz w:val="32"/>
          <w:szCs w:val="32"/>
          <w:rtl/>
        </w:rPr>
        <w:t>يّة</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b/>
          <w:bCs/>
          <w:sz w:val="32"/>
          <w:szCs w:val="32"/>
          <w:rtl/>
        </w:rPr>
        <w:t>«يا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أخي</w:t>
      </w:r>
      <w:r w:rsidR="00B13D01"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والله</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لو</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لم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يكن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في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الدنيا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ملجأ</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ولا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مأوى</w:t>
      </w:r>
      <w:r w:rsidR="00B13D01"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لما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بايعت</w:t>
      </w:r>
      <w:r w:rsidR="000D23FA" w:rsidRPr="003675DF">
        <w:rPr>
          <w:rFonts w:ascii="Adobe Arabic" w:eastAsia="Times New Roman" w:hAnsi="Adobe Arabic" w:cs="Adobe Arabic"/>
          <w:b/>
          <w:bCs/>
          <w:sz w:val="32"/>
          <w:szCs w:val="32"/>
          <w:rtl/>
        </w:rPr>
        <w:t xml:space="preserve"> </w:t>
      </w:r>
      <w:r w:rsidR="00B13D01" w:rsidRPr="003675DF">
        <w:rPr>
          <w:rFonts w:ascii="Adobe Arabic" w:eastAsia="Times New Roman" w:hAnsi="Adobe Arabic" w:cs="Adobe Arabic"/>
          <w:b/>
          <w:bCs/>
          <w:sz w:val="32"/>
          <w:szCs w:val="32"/>
          <w:rtl/>
        </w:rPr>
        <w:t>-</w:t>
      </w:r>
      <w:r w:rsidRPr="003675DF">
        <w:rPr>
          <w:rFonts w:ascii="Adobe Arabic" w:eastAsia="Times New Roman" w:hAnsi="Adobe Arabic" w:cs="Adobe Arabic"/>
          <w:b/>
          <w:bCs/>
          <w:sz w:val="32"/>
          <w:szCs w:val="32"/>
          <w:rtl/>
        </w:rPr>
        <w:t>والله</w:t>
      </w:r>
      <w:r w:rsidR="00B13D01"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يزيد</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معاوية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أبداً»</w:t>
      </w:r>
      <w:r w:rsidRPr="003675DF">
        <w:rPr>
          <w:rFonts w:ascii="Adobe Arabic" w:eastAsia="Times New Roman" w:hAnsi="Adobe Arabic" w:cs="Adobe Arabic"/>
          <w:b/>
          <w:bCs/>
          <w:sz w:val="32"/>
          <w:szCs w:val="32"/>
          <w:vertAlign w:val="superscript"/>
          <w:rtl/>
        </w:rPr>
        <w:footnoteReference w:id="109"/>
      </w:r>
      <w:r w:rsidR="00AF7CB0" w:rsidRPr="003675DF">
        <w:rPr>
          <w:rFonts w:ascii="Adobe Arabic" w:eastAsia="Times New Roman" w:hAnsi="Adobe Arabic" w:cs="Adobe Arabic"/>
          <w:b/>
          <w:bCs/>
          <w:sz w:val="32"/>
          <w:szCs w:val="32"/>
          <w:rtl/>
        </w:rPr>
        <w:t>.</w:t>
      </w:r>
    </w:p>
    <w:p w14:paraId="3D685238" w14:textId="7E6CF563" w:rsidR="00FD4682" w:rsidRPr="003675DF" w:rsidRDefault="00FD4682"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اعتبر</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CF768E"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البيعة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تعني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إعطاء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الشرع</w:t>
      </w:r>
      <w:r w:rsidR="00DC3AD9" w:rsidRPr="003675DF">
        <w:rPr>
          <w:rFonts w:ascii="Adobe Arabic" w:eastAsia="Times New Roman" w:hAnsi="Adobe Arabic" w:cs="Adobe Arabic"/>
          <w:sz w:val="32"/>
          <w:szCs w:val="32"/>
          <w:rtl/>
        </w:rPr>
        <w:t>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لسلطة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بني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أم</w:t>
      </w:r>
      <w:r w:rsidR="00DC3AD9" w:rsidRPr="003675DF">
        <w:rPr>
          <w:rFonts w:ascii="Adobe Arabic" w:eastAsia="Times New Roman" w:hAnsi="Adobe Arabic" w:cs="Adobe Arabic"/>
          <w:sz w:val="32"/>
          <w:szCs w:val="32"/>
          <w:rtl/>
        </w:rPr>
        <w:t>يّة</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ولذلك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أعلن</w:t>
      </w:r>
      <w:r w:rsidR="000D23FA" w:rsidRPr="003675DF">
        <w:rPr>
          <w:rFonts w:ascii="Adobe Arabic" w:eastAsia="Times New Roman" w:hAnsi="Adobe Arabic" w:cs="Adobe Arabic"/>
          <w:color w:val="000000"/>
          <w:sz w:val="32"/>
          <w:szCs w:val="32"/>
          <w:rtl/>
        </w:rPr>
        <w:t xml:space="preserve"> </w:t>
      </w:r>
      <w:r w:rsidR="00B13D01" w:rsidRPr="003675DF">
        <w:rPr>
          <w:rFonts w:ascii="Adobe Arabic" w:eastAsia="Times New Roman" w:hAnsi="Adobe Arabic" w:cs="Adobe Arabic"/>
          <w:color w:val="000000"/>
          <w:sz w:val="32"/>
          <w:szCs w:val="32"/>
          <w:rtl/>
        </w:rPr>
        <w:t>رفضها</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ليكون</w:t>
      </w:r>
      <w:r w:rsidR="000D23FA" w:rsidRPr="003675DF">
        <w:rPr>
          <w:rFonts w:ascii="Adobe Arabic" w:eastAsia="Times New Roman" w:hAnsi="Adobe Arabic" w:cs="Adobe Arabic"/>
          <w:color w:val="000000"/>
          <w:sz w:val="32"/>
          <w:szCs w:val="32"/>
          <w:rtl/>
        </w:rPr>
        <w:t xml:space="preserve"> </w:t>
      </w:r>
      <w:r w:rsidR="00B13D01" w:rsidRPr="003675DF">
        <w:rPr>
          <w:rFonts w:ascii="Adobe Arabic" w:eastAsia="Times New Roman" w:hAnsi="Adobe Arabic" w:cs="Adobe Arabic"/>
          <w:color w:val="000000"/>
          <w:sz w:val="32"/>
          <w:szCs w:val="32"/>
          <w:rtl/>
        </w:rPr>
        <w:t xml:space="preserve">ذلك </w:t>
      </w:r>
      <w:r w:rsidRPr="003675DF">
        <w:rPr>
          <w:rFonts w:ascii="Adobe Arabic" w:eastAsia="Times New Roman" w:hAnsi="Adobe Arabic" w:cs="Adobe Arabic"/>
          <w:color w:val="000000"/>
          <w:sz w:val="32"/>
          <w:szCs w:val="32"/>
          <w:rtl/>
        </w:rPr>
        <w:t>بمثابة</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عدم</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اعتراف</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بمشروع</w:t>
      </w:r>
      <w:r w:rsidR="00DC3AD9" w:rsidRPr="003675DF">
        <w:rPr>
          <w:rFonts w:ascii="Adobe Arabic" w:eastAsia="Times New Roman" w:hAnsi="Adobe Arabic" w:cs="Adobe Arabic"/>
          <w:color w:val="000000"/>
          <w:sz w:val="32"/>
          <w:szCs w:val="32"/>
          <w:rtl/>
        </w:rPr>
        <w:t>يّة</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السلطة</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والواقع</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ومنطق</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الغلبة</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المفروض</w:t>
      </w:r>
      <w:r w:rsidR="00AF7CB0" w:rsidRPr="003675DF">
        <w:rPr>
          <w:rFonts w:ascii="Adobe Arabic" w:eastAsia="Times New Roman" w:hAnsi="Adobe Arabic" w:cs="Adobe Arabic"/>
          <w:color w:val="000000"/>
          <w:sz w:val="32"/>
          <w:szCs w:val="32"/>
          <w:rtl/>
        </w:rPr>
        <w:t>.</w:t>
      </w:r>
    </w:p>
    <w:p w14:paraId="67A21166" w14:textId="77777777" w:rsidR="00CA1E8E" w:rsidRDefault="00FD468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وخلاصة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الموقف</w:t>
      </w:r>
      <w:r w:rsidR="00B13D01"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حركة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الإصلاح</w:t>
      </w:r>
      <w:r w:rsidR="00DC3AD9" w:rsidRPr="003675DF">
        <w:rPr>
          <w:rFonts w:ascii="Adobe Arabic" w:eastAsia="Times New Roman" w:hAnsi="Adobe Arabic" w:cs="Adobe Arabic"/>
          <w:sz w:val="32"/>
          <w:szCs w:val="32"/>
          <w:rtl/>
        </w:rPr>
        <w:t>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تنظر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تحقيق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الهدف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المتمثّل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بالإصلاح</w:t>
      </w:r>
      <w:r w:rsidR="00B13D01"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w:t>
      </w:r>
      <w:r w:rsidR="00B13D01" w:rsidRPr="003675DF">
        <w:rPr>
          <w:rFonts w:ascii="Adobe Arabic" w:eastAsia="Times New Roman" w:hAnsi="Adobe Arabic" w:cs="Adobe Arabic"/>
          <w:sz w:val="32"/>
          <w:szCs w:val="32"/>
          <w:rtl/>
        </w:rPr>
        <w:t>صرف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النظر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الوصول</w:t>
      </w:r>
      <w:r w:rsidR="000D23FA" w:rsidRPr="003675DF">
        <w:rPr>
          <w:rFonts w:ascii="Adobe Arabic" w:eastAsia="Times New Roman" w:hAnsi="Adobe Arabic" w:cs="Adobe Arabic"/>
          <w:sz w:val="32"/>
          <w:szCs w:val="32"/>
          <w:rtl/>
        </w:rPr>
        <w:t xml:space="preserve"> </w:t>
      </w:r>
    </w:p>
    <w:p w14:paraId="59A6A32B" w14:textId="77777777" w:rsidR="00CA1E8E" w:rsidRDefault="00CA1E8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14:paraId="6626FB71" w14:textId="4F826D44" w:rsidR="00FD4682" w:rsidRPr="003675DF" w:rsidRDefault="00FD468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lastRenderedPageBreak/>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الحكم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حتم</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الشهادة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حتم</w:t>
      </w:r>
      <w:r w:rsidR="00C62F15" w:rsidRPr="003675DF">
        <w:rPr>
          <w:rFonts w:ascii="Adobe Arabic" w:eastAsia="Times New Roman" w:hAnsi="Adobe Arabic" w:cs="Adobe Arabic"/>
          <w:sz w:val="32"/>
          <w:szCs w:val="32"/>
          <w:rtl/>
        </w:rPr>
        <w:t>اً</w:t>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تساعد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الظّروف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بحيث</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يصل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الحكم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ويمسك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بزمام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السلطة،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يمكنه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ذلك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ويستشهد،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كلتا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الحالتين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تكون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الثورة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لأجل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الإصلاح</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ويرافقها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التمحيص</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والابتلاء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للمسلمين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جميعاً،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إذ</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البلوى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والاختبار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أعظم،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المثوبة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والجزاء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أجزل،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يأت</w:t>
      </w:r>
      <w:r w:rsidR="00B13D01"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رسول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Pr="003675DF">
        <w:rPr>
          <w:rFonts w:ascii="Adobe Arabic" w:eastAsia="Times New Roman" w:hAnsi="Adobe Arabic" w:cs="Adobe Arabic"/>
          <w:b/>
          <w:bCs/>
          <w:sz w:val="32"/>
          <w:szCs w:val="32"/>
          <w:rtl/>
        </w:rPr>
        <w:t>ما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أوذي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نبيّ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مثلما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أوذيت</w:t>
      </w:r>
      <w:r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vertAlign w:val="superscript"/>
          <w:rtl/>
        </w:rPr>
        <w:footnoteReference w:id="110"/>
      </w:r>
      <w:r w:rsidR="00B13D01"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Pr="003675DF">
        <w:rPr>
          <w:rFonts w:ascii="Adobe Arabic" w:eastAsia="Times New Roman" w:hAnsi="Adobe Arabic" w:cs="Adobe Arabic"/>
          <w:b/>
          <w:bCs/>
          <w:sz w:val="32"/>
          <w:szCs w:val="32"/>
          <w:rtl/>
        </w:rPr>
        <w:t>إن</w:t>
      </w:r>
      <w:r w:rsidR="00B13D01"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أشد</w:t>
      </w:r>
      <w:r w:rsidR="00B13D01"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الناس</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بلاء</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الأنبياء</w:t>
      </w:r>
      <w:r w:rsidR="00B13D01"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ثم</w:t>
      </w:r>
      <w:r w:rsidR="00B13D01"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الذين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يلونهم</w:t>
      </w:r>
      <w:r w:rsidR="00B13D01"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ثم</w:t>
      </w:r>
      <w:r w:rsidR="00B13D01"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الأمثل</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فالأمثل</w:t>
      </w:r>
      <w:r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vertAlign w:val="superscript"/>
          <w:rtl/>
        </w:rPr>
        <w:footnoteReference w:id="111"/>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الأوصياء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والأولياء،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نزلت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أنفسهم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نزلت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الرخاء</w:t>
      </w:r>
      <w:r w:rsidRPr="003675DF">
        <w:rPr>
          <w:rFonts w:ascii="Adobe Arabic" w:eastAsia="Times New Roman" w:hAnsi="Adobe Arabic" w:cs="Adobe Arabic"/>
          <w:sz w:val="32"/>
          <w:szCs w:val="32"/>
          <w:vertAlign w:val="superscript"/>
          <w:rtl/>
        </w:rPr>
        <w:footnoteReference w:id="112"/>
      </w:r>
      <w:r w:rsidR="00AF7CB0" w:rsidRPr="003675DF">
        <w:rPr>
          <w:rFonts w:ascii="Adobe Arabic" w:eastAsia="Times New Roman" w:hAnsi="Adobe Arabic" w:cs="Adobe Arabic"/>
          <w:sz w:val="32"/>
          <w:szCs w:val="32"/>
          <w:rtl/>
        </w:rPr>
        <w:t>.</w:t>
      </w:r>
    </w:p>
    <w:p w14:paraId="00891ABC" w14:textId="0EFB1A35" w:rsidR="00FD4682" w:rsidRPr="000C0237" w:rsidRDefault="00FD4682" w:rsidP="000C0237">
      <w:pPr>
        <w:pStyle w:val="Style3"/>
        <w:rPr>
          <w:rFonts w:cs="Adobe Arabic"/>
          <w:color w:val="auto"/>
          <w:sz w:val="32"/>
          <w:szCs w:val="32"/>
        </w:rPr>
      </w:pPr>
      <w:r w:rsidRPr="000C0237">
        <w:rPr>
          <w:rFonts w:cs="Adobe Arabic"/>
          <w:color w:val="auto"/>
          <w:sz w:val="32"/>
          <w:szCs w:val="32"/>
          <w:rtl/>
        </w:rPr>
        <w:t>الحسيني</w:t>
      </w:r>
      <w:r w:rsidR="00B13D01" w:rsidRPr="000C0237">
        <w:rPr>
          <w:rFonts w:cs="Adobe Arabic"/>
          <w:color w:val="auto"/>
          <w:sz w:val="32"/>
          <w:szCs w:val="32"/>
          <w:rtl/>
        </w:rPr>
        <w:t>ّ</w:t>
      </w:r>
      <w:r w:rsidRPr="000C0237">
        <w:rPr>
          <w:rFonts w:cs="Adobe Arabic"/>
          <w:color w:val="auto"/>
          <w:sz w:val="32"/>
          <w:szCs w:val="32"/>
          <w:rtl/>
        </w:rPr>
        <w:t>ون</w:t>
      </w:r>
      <w:r w:rsidR="000D23FA" w:rsidRPr="000C0237">
        <w:rPr>
          <w:rFonts w:cs="Adobe Arabic"/>
          <w:color w:val="auto"/>
          <w:sz w:val="32"/>
          <w:szCs w:val="32"/>
          <w:rtl/>
        </w:rPr>
        <w:t xml:space="preserve"> </w:t>
      </w:r>
      <w:r w:rsidRPr="000C0237">
        <w:rPr>
          <w:rFonts w:cs="Adobe Arabic"/>
          <w:color w:val="auto"/>
          <w:sz w:val="32"/>
          <w:szCs w:val="32"/>
          <w:rtl/>
        </w:rPr>
        <w:t>أهل</w:t>
      </w:r>
      <w:r w:rsidR="000D23FA" w:rsidRPr="000C0237">
        <w:rPr>
          <w:rFonts w:cs="Adobe Arabic"/>
          <w:color w:val="auto"/>
          <w:sz w:val="32"/>
          <w:szCs w:val="32"/>
          <w:rtl/>
        </w:rPr>
        <w:t xml:space="preserve"> </w:t>
      </w:r>
      <w:r w:rsidRPr="000C0237">
        <w:rPr>
          <w:rFonts w:cs="Adobe Arabic"/>
          <w:color w:val="auto"/>
          <w:sz w:val="32"/>
          <w:szCs w:val="32"/>
          <w:rtl/>
        </w:rPr>
        <w:t>العز</w:t>
      </w:r>
      <w:r w:rsidR="00B13D01" w:rsidRPr="000C0237">
        <w:rPr>
          <w:rFonts w:cs="Adobe Arabic"/>
          <w:color w:val="auto"/>
          <w:sz w:val="32"/>
          <w:szCs w:val="32"/>
          <w:rtl/>
        </w:rPr>
        <w:t>ّ</w:t>
      </w:r>
      <w:r w:rsidRPr="000C0237">
        <w:rPr>
          <w:rFonts w:cs="Adobe Arabic"/>
          <w:color w:val="auto"/>
          <w:sz w:val="32"/>
          <w:szCs w:val="32"/>
          <w:rtl/>
        </w:rPr>
        <w:t>ة</w:t>
      </w:r>
    </w:p>
    <w:p w14:paraId="26D35B5E" w14:textId="0C697256" w:rsidR="00FD4682" w:rsidRPr="003675DF" w:rsidRDefault="00FD4682" w:rsidP="003675DF">
      <w:pPr>
        <w:widowControl w:val="0"/>
        <w:bidi/>
        <w:spacing w:after="0" w:line="240" w:lineRule="auto"/>
        <w:jc w:val="both"/>
        <w:rPr>
          <w:rFonts w:ascii="Adobe Arabic" w:eastAsia="Times New Roman" w:hAnsi="Adobe Arabic" w:cs="Adobe Arabic"/>
          <w:b/>
          <w:bCs/>
          <w:sz w:val="32"/>
          <w:szCs w:val="32"/>
          <w:rtl/>
        </w:rPr>
      </w:pPr>
      <w:r w:rsidRPr="003675DF">
        <w:rPr>
          <w:rFonts w:ascii="Adobe Arabic" w:eastAsia="Times New Roman" w:hAnsi="Adobe Arabic" w:cs="Adobe Arabic"/>
          <w:b/>
          <w:bCs/>
          <w:sz w:val="32"/>
          <w:szCs w:val="32"/>
          <w:rtl/>
        </w:rPr>
        <w:t>«هيهات</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منّا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الذلة»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ليست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شعاراً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شكليّاً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رفعه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نهج</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أرسى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أسسه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وخطّه</w:t>
      </w:r>
      <w:r w:rsidR="000D23FA" w:rsidRPr="003675DF">
        <w:rPr>
          <w:rFonts w:ascii="Adobe Arabic" w:eastAsia="Times New Roman" w:hAnsi="Adobe Arabic" w:cs="Adobe Arabic"/>
          <w:sz w:val="32"/>
          <w:szCs w:val="32"/>
          <w:rtl/>
        </w:rPr>
        <w:t xml:space="preserve"> </w:t>
      </w:r>
      <w:r w:rsidR="00B13D01" w:rsidRPr="003675DF">
        <w:rPr>
          <w:rFonts w:ascii="Adobe Arabic" w:eastAsia="Times New Roman" w:hAnsi="Adobe Arabic" w:cs="Adobe Arabic"/>
          <w:sz w:val="32"/>
          <w:szCs w:val="32"/>
          <w:rtl/>
        </w:rPr>
        <w:t>ب</w:t>
      </w:r>
      <w:r w:rsidRPr="003675DF">
        <w:rPr>
          <w:rFonts w:ascii="Adobe Arabic" w:eastAsia="Times New Roman" w:hAnsi="Adobe Arabic" w:cs="Adobe Arabic"/>
          <w:sz w:val="32"/>
          <w:szCs w:val="32"/>
          <w:rtl/>
        </w:rPr>
        <w:t>دمه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الطاهر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للأمّة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ولكل</w:t>
      </w:r>
      <w:r w:rsidR="00B13D01"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الأجيال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القادمة</w:t>
      </w:r>
      <w:r w:rsidR="00B13D01"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والخضوع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للظالم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مكان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قاموس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المجاهدين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الحسيني</w:t>
      </w:r>
      <w:r w:rsidR="00B13D01"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العز</w:t>
      </w:r>
      <w:r w:rsidR="00B13D01"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ولرسوله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وللمؤمنين</w:t>
      </w:r>
      <w:r w:rsidR="00B13D01"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صرح</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الذكر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الحكيم</w:t>
      </w:r>
      <w:r w:rsidR="00B13D01"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وكما</w:t>
      </w:r>
      <w:r w:rsidR="000D23FA" w:rsidRPr="003675DF">
        <w:rPr>
          <w:rFonts w:ascii="Adobe Arabic" w:eastAsia="Times New Roman" w:hAnsi="Adobe Arabic" w:cs="Adobe Arabic"/>
          <w:b/>
          <w:bCs/>
          <w:sz w:val="32"/>
          <w:szCs w:val="32"/>
          <w:rtl/>
        </w:rPr>
        <w:t xml:space="preserve"> </w:t>
      </w:r>
      <w:r w:rsidRPr="003675DF">
        <w:rPr>
          <w:rFonts w:ascii="Adobe Arabic" w:eastAsia="Calibri" w:hAnsi="Adobe Arabic" w:cs="Adobe Arabic"/>
          <w:color w:val="000000"/>
          <w:kern w:val="2"/>
          <w:sz w:val="32"/>
          <w:szCs w:val="32"/>
          <w:shd w:val="clear" w:color="auto" w:fill="FFFFFF"/>
          <w:rtl/>
          <w14:ligatures w14:val="standardContextual"/>
        </w:rPr>
        <w:t>ورد</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عن</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رسول</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Pr="003675DF">
        <w:rPr>
          <w:rFonts w:ascii="Adobe Arabic" w:eastAsia="Calibri" w:hAnsi="Adobe Arabic" w:cs="Adobe Arabic"/>
          <w:color w:val="000000"/>
          <w:kern w:val="2"/>
          <w:sz w:val="32"/>
          <w:szCs w:val="32"/>
          <w:shd w:val="clear" w:color="auto" w:fill="FFFFFF"/>
          <w:rtl/>
          <w14:ligatures w14:val="standardContextual"/>
        </w:rPr>
        <w:t>:</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w:t>
      </w:r>
      <w:r w:rsidRPr="003675DF">
        <w:rPr>
          <w:rFonts w:ascii="Adobe Arabic" w:eastAsia="Calibri" w:hAnsi="Adobe Arabic" w:cs="Adobe Arabic"/>
          <w:b/>
          <w:bCs/>
          <w:color w:val="000000"/>
          <w:kern w:val="2"/>
          <w:sz w:val="32"/>
          <w:szCs w:val="32"/>
          <w:shd w:val="clear" w:color="auto" w:fill="FFFFFF"/>
          <w:rtl/>
          <w14:ligatures w14:val="standardContextual"/>
        </w:rPr>
        <w:t>م</w:t>
      </w:r>
      <w:r w:rsidR="00B13D01" w:rsidRPr="003675DF">
        <w:rPr>
          <w:rFonts w:ascii="Adobe Arabic" w:eastAsia="Calibri" w:hAnsi="Adobe Arabic" w:cs="Adobe Arabic"/>
          <w:b/>
          <w:bCs/>
          <w:color w:val="000000"/>
          <w:kern w:val="2"/>
          <w:sz w:val="32"/>
          <w:szCs w:val="32"/>
          <w:shd w:val="clear" w:color="auto" w:fill="FFFFFF"/>
          <w:rtl/>
          <w14:ligatures w14:val="standardContextual"/>
        </w:rPr>
        <w:t>َ</w:t>
      </w:r>
      <w:r w:rsidRPr="003675DF">
        <w:rPr>
          <w:rFonts w:ascii="Adobe Arabic" w:eastAsia="Calibri" w:hAnsi="Adobe Arabic" w:cs="Adobe Arabic"/>
          <w:b/>
          <w:bCs/>
          <w:color w:val="000000"/>
          <w:kern w:val="2"/>
          <w:sz w:val="32"/>
          <w:szCs w:val="32"/>
          <w:shd w:val="clear" w:color="auto" w:fill="FFFFFF"/>
          <w:rtl/>
          <w14:ligatures w14:val="standardContextual"/>
        </w:rPr>
        <w:t>ن</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أصبح</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من</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أم</w:t>
      </w:r>
      <w:r w:rsidR="00B13D01" w:rsidRPr="003675DF">
        <w:rPr>
          <w:rFonts w:ascii="Adobe Arabic" w:eastAsia="Calibri" w:hAnsi="Adobe Arabic" w:cs="Adobe Arabic"/>
          <w:b/>
          <w:bCs/>
          <w:color w:val="000000"/>
          <w:kern w:val="2"/>
          <w:sz w:val="32"/>
          <w:szCs w:val="32"/>
          <w:shd w:val="clear" w:color="auto" w:fill="FFFFFF"/>
          <w:rtl/>
          <w14:ligatures w14:val="standardContextual"/>
        </w:rPr>
        <w:t>ّ</w:t>
      </w:r>
      <w:r w:rsidRPr="003675DF">
        <w:rPr>
          <w:rFonts w:ascii="Adobe Arabic" w:eastAsia="Calibri" w:hAnsi="Adobe Arabic" w:cs="Adobe Arabic"/>
          <w:b/>
          <w:bCs/>
          <w:color w:val="000000"/>
          <w:kern w:val="2"/>
          <w:sz w:val="32"/>
          <w:szCs w:val="32"/>
          <w:shd w:val="clear" w:color="auto" w:fill="FFFFFF"/>
          <w:rtl/>
          <w14:ligatures w14:val="standardContextual"/>
        </w:rPr>
        <w:t>تي</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وهمّته</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غير</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الله</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فليس</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من</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الله،</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ومن</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لم</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يهتم</w:t>
      </w:r>
      <w:r w:rsidR="00B13D01" w:rsidRPr="003675DF">
        <w:rPr>
          <w:rFonts w:ascii="Adobe Arabic" w:eastAsia="Calibri" w:hAnsi="Adobe Arabic" w:cs="Adobe Arabic"/>
          <w:b/>
          <w:bCs/>
          <w:color w:val="000000"/>
          <w:kern w:val="2"/>
          <w:sz w:val="32"/>
          <w:szCs w:val="32"/>
          <w:shd w:val="clear" w:color="auto" w:fill="FFFFFF"/>
          <w:rtl/>
          <w14:ligatures w14:val="standardContextual"/>
        </w:rPr>
        <w:t>ّ</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بأمور</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المؤمنين</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فليس</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منهم،</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ومن</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أقرّ</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بالذل</w:t>
      </w:r>
      <w:r w:rsidR="00B13D01" w:rsidRPr="003675DF">
        <w:rPr>
          <w:rFonts w:ascii="Adobe Arabic" w:eastAsia="Calibri" w:hAnsi="Adobe Arabic" w:cs="Adobe Arabic"/>
          <w:b/>
          <w:bCs/>
          <w:color w:val="000000"/>
          <w:kern w:val="2"/>
          <w:sz w:val="32"/>
          <w:szCs w:val="32"/>
          <w:shd w:val="clear" w:color="auto" w:fill="FFFFFF"/>
          <w:rtl/>
          <w14:ligatures w14:val="standardContextual"/>
        </w:rPr>
        <w:t>ّ</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طائع</w:t>
      </w:r>
      <w:r w:rsidR="00C62F15" w:rsidRPr="003675DF">
        <w:rPr>
          <w:rFonts w:ascii="Adobe Arabic" w:eastAsia="Calibri" w:hAnsi="Adobe Arabic" w:cs="Adobe Arabic"/>
          <w:b/>
          <w:bCs/>
          <w:color w:val="000000"/>
          <w:kern w:val="2"/>
          <w:sz w:val="32"/>
          <w:szCs w:val="32"/>
          <w:shd w:val="clear" w:color="auto" w:fill="FFFFFF"/>
          <w:rtl/>
          <w14:ligatures w14:val="standardContextual"/>
        </w:rPr>
        <w:t>اً</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فليس</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منّا</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أهل</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البيت</w:t>
      </w:r>
      <w:r w:rsidRPr="003675DF">
        <w:rPr>
          <w:rFonts w:ascii="Adobe Arabic" w:eastAsia="Calibri" w:hAnsi="Adobe Arabic" w:cs="Adobe Arabic"/>
          <w:color w:val="000000"/>
          <w:kern w:val="2"/>
          <w:sz w:val="32"/>
          <w:szCs w:val="32"/>
          <w:shd w:val="clear" w:color="auto" w:fill="FFFFFF"/>
          <w:rtl/>
          <w14:ligatures w14:val="standardContextual"/>
        </w:rPr>
        <w:t>»</w:t>
      </w:r>
      <w:r w:rsidRPr="003675DF">
        <w:rPr>
          <w:rFonts w:ascii="Adobe Arabic" w:eastAsia="Calibri" w:hAnsi="Adobe Arabic" w:cs="Adobe Arabic"/>
          <w:color w:val="000000"/>
          <w:kern w:val="2"/>
          <w:sz w:val="32"/>
          <w:szCs w:val="32"/>
          <w:shd w:val="clear" w:color="auto" w:fill="FFFFFF"/>
          <w:vertAlign w:val="superscript"/>
          <w14:ligatures w14:val="standardContextual"/>
        </w:rPr>
        <w:footnoteReference w:id="113"/>
      </w:r>
      <w:r w:rsidR="00DB7664"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ولهذا</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أعلنها</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عندما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توضّحت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نوايا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الغدر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والخذلان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والإصرار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محاربة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وطاعة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يزيد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الفاسق</w:t>
      </w:r>
      <w:r w:rsidR="00DB7664"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بقوله</w:t>
      </w:r>
      <w:r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«ألا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وإن</w:t>
      </w:r>
      <w:r w:rsidR="00DB7664"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الدعي</w:t>
      </w:r>
      <w:r w:rsidR="00DB7664"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ابن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الدعي</w:t>
      </w:r>
      <w:r w:rsidR="00DB7664"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قد</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ركز</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بين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اثنتين،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بين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السل</w:t>
      </w:r>
      <w:r w:rsidR="00DB7664" w:rsidRPr="003675DF">
        <w:rPr>
          <w:rFonts w:ascii="Adobe Arabic" w:eastAsia="Times New Roman" w:hAnsi="Adobe Arabic" w:cs="Adobe Arabic"/>
          <w:b/>
          <w:bCs/>
          <w:sz w:val="32"/>
          <w:szCs w:val="32"/>
          <w:rtl/>
        </w:rPr>
        <w:t>ّ</w:t>
      </w:r>
      <w:r w:rsidRPr="003675DF">
        <w:rPr>
          <w:rFonts w:ascii="Adobe Arabic" w:eastAsia="Times New Roman" w:hAnsi="Adobe Arabic" w:cs="Adobe Arabic"/>
          <w:b/>
          <w:bCs/>
          <w:sz w:val="32"/>
          <w:szCs w:val="32"/>
          <w:rtl/>
        </w:rPr>
        <w:t>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والذل</w:t>
      </w:r>
      <w:r w:rsidR="00DB7664" w:rsidRPr="003675DF">
        <w:rPr>
          <w:rFonts w:ascii="Adobe Arabic" w:eastAsia="Times New Roman" w:hAnsi="Adobe Arabic" w:cs="Adobe Arabic"/>
          <w:b/>
          <w:bCs/>
          <w:sz w:val="32"/>
          <w:szCs w:val="32"/>
          <w:rtl/>
        </w:rPr>
        <w:t>ّ</w:t>
      </w:r>
      <w:r w:rsidRPr="003675DF">
        <w:rPr>
          <w:rFonts w:ascii="Adobe Arabic" w:eastAsia="Times New Roman" w:hAnsi="Adobe Arabic" w:cs="Adobe Arabic"/>
          <w:b/>
          <w:bCs/>
          <w:sz w:val="32"/>
          <w:szCs w:val="32"/>
          <w:rtl/>
        </w:rPr>
        <w:t>ة</w:t>
      </w:r>
      <w:r w:rsidR="00DB7664"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وهيهات</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منا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الذل</w:t>
      </w:r>
      <w:r w:rsidR="00DB7664" w:rsidRPr="003675DF">
        <w:rPr>
          <w:rFonts w:ascii="Adobe Arabic" w:eastAsia="Times New Roman" w:hAnsi="Adobe Arabic" w:cs="Adobe Arabic"/>
          <w:b/>
          <w:bCs/>
          <w:sz w:val="32"/>
          <w:szCs w:val="32"/>
          <w:rtl/>
        </w:rPr>
        <w:t>ّ</w:t>
      </w:r>
      <w:r w:rsidRPr="003675DF">
        <w:rPr>
          <w:rFonts w:ascii="Adobe Arabic" w:eastAsia="Times New Roman" w:hAnsi="Adobe Arabic" w:cs="Adobe Arabic"/>
          <w:b/>
          <w:bCs/>
          <w:sz w:val="32"/>
          <w:szCs w:val="32"/>
          <w:rtl/>
        </w:rPr>
        <w:t>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يأبى</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الله</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ذلك</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لنا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ورسوله</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والمؤمنين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وحجور</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طابت</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وطه</w:t>
      </w:r>
      <w:r w:rsidR="00DB7664" w:rsidRPr="003675DF">
        <w:rPr>
          <w:rFonts w:ascii="Adobe Arabic" w:eastAsia="Times New Roman" w:hAnsi="Adobe Arabic" w:cs="Adobe Arabic"/>
          <w:b/>
          <w:bCs/>
          <w:sz w:val="32"/>
          <w:szCs w:val="32"/>
          <w:rtl/>
        </w:rPr>
        <w:t>ُ</w:t>
      </w:r>
      <w:r w:rsidRPr="003675DF">
        <w:rPr>
          <w:rFonts w:ascii="Adobe Arabic" w:eastAsia="Times New Roman" w:hAnsi="Adobe Arabic" w:cs="Adobe Arabic"/>
          <w:b/>
          <w:bCs/>
          <w:sz w:val="32"/>
          <w:szCs w:val="32"/>
          <w:rtl/>
        </w:rPr>
        <w:t>رت،</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وأنوف</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حم</w:t>
      </w:r>
      <w:r w:rsidR="00DC3AD9" w:rsidRPr="003675DF">
        <w:rPr>
          <w:rFonts w:ascii="Adobe Arabic" w:eastAsia="Times New Roman" w:hAnsi="Adobe Arabic" w:cs="Adobe Arabic"/>
          <w:b/>
          <w:bCs/>
          <w:sz w:val="32"/>
          <w:szCs w:val="32"/>
          <w:rtl/>
        </w:rPr>
        <w:t>يّة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ونفوس</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أب</w:t>
      </w:r>
      <w:r w:rsidR="00DC3AD9" w:rsidRPr="003675DF">
        <w:rPr>
          <w:rFonts w:ascii="Adobe Arabic" w:eastAsia="Times New Roman" w:hAnsi="Adobe Arabic" w:cs="Adobe Arabic"/>
          <w:b/>
          <w:bCs/>
          <w:sz w:val="32"/>
          <w:szCs w:val="32"/>
          <w:rtl/>
        </w:rPr>
        <w:t>يّة</w:t>
      </w:r>
      <w:r w:rsidR="00DB7664"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تؤثر</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طاعة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اللئام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على</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مصارع</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الكرام،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ألا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وإن</w:t>
      </w:r>
      <w:r w:rsidR="00DB7664" w:rsidRPr="003675DF">
        <w:rPr>
          <w:rFonts w:ascii="Adobe Arabic" w:eastAsia="Times New Roman" w:hAnsi="Adobe Arabic" w:cs="Adobe Arabic"/>
          <w:b/>
          <w:bCs/>
          <w:sz w:val="32"/>
          <w:szCs w:val="32"/>
          <w:rtl/>
        </w:rPr>
        <w:t>ّ</w:t>
      </w:r>
      <w:r w:rsidRPr="003675DF">
        <w:rPr>
          <w:rFonts w:ascii="Adobe Arabic" w:eastAsia="Times New Roman" w:hAnsi="Adobe Arabic" w:cs="Adobe Arabic"/>
          <w:b/>
          <w:bCs/>
          <w:sz w:val="32"/>
          <w:szCs w:val="32"/>
          <w:rtl/>
        </w:rPr>
        <w:t>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زاحف</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بهذه</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الأسرة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مع</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قل</w:t>
      </w:r>
      <w:r w:rsidR="00DB7664" w:rsidRPr="003675DF">
        <w:rPr>
          <w:rFonts w:ascii="Adobe Arabic" w:eastAsia="Times New Roman" w:hAnsi="Adobe Arabic" w:cs="Adobe Arabic"/>
          <w:b/>
          <w:bCs/>
          <w:sz w:val="32"/>
          <w:szCs w:val="32"/>
          <w:rtl/>
        </w:rPr>
        <w:t>ّ</w:t>
      </w:r>
      <w:r w:rsidRPr="003675DF">
        <w:rPr>
          <w:rFonts w:ascii="Adobe Arabic" w:eastAsia="Times New Roman" w:hAnsi="Adobe Arabic" w:cs="Adobe Arabic"/>
          <w:b/>
          <w:bCs/>
          <w:sz w:val="32"/>
          <w:szCs w:val="32"/>
          <w:rtl/>
        </w:rPr>
        <w:t>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العدد</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وخذلة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الناصر»</w:t>
      </w:r>
      <w:r w:rsidRPr="003675DF">
        <w:rPr>
          <w:rFonts w:ascii="Adobe Arabic" w:eastAsia="Times New Roman" w:hAnsi="Adobe Arabic" w:cs="Adobe Arabic"/>
          <w:sz w:val="32"/>
          <w:szCs w:val="32"/>
          <w:vertAlign w:val="superscript"/>
          <w:rtl/>
        </w:rPr>
        <w:footnoteReference w:id="114"/>
      </w:r>
      <w:r w:rsidR="00AF7CB0" w:rsidRPr="003675DF">
        <w:rPr>
          <w:rFonts w:ascii="Adobe Arabic" w:eastAsia="Times New Roman" w:hAnsi="Adobe Arabic" w:cs="Adobe Arabic"/>
          <w:b/>
          <w:bCs/>
          <w:sz w:val="32"/>
          <w:szCs w:val="32"/>
          <w:rtl/>
        </w:rPr>
        <w:t>.</w:t>
      </w:r>
    </w:p>
    <w:p w14:paraId="1564DA0D" w14:textId="77777777" w:rsidR="00FD4682" w:rsidRPr="000C0237" w:rsidRDefault="00FD4682" w:rsidP="000C0237">
      <w:pPr>
        <w:pStyle w:val="Style3"/>
        <w:rPr>
          <w:rFonts w:cs="Adobe Arabic"/>
          <w:color w:val="auto"/>
          <w:sz w:val="32"/>
          <w:szCs w:val="32"/>
          <w:rtl/>
        </w:rPr>
      </w:pPr>
      <w:r w:rsidRPr="000C0237">
        <w:rPr>
          <w:rFonts w:cs="Adobe Arabic"/>
          <w:color w:val="auto"/>
          <w:sz w:val="32"/>
          <w:szCs w:val="32"/>
          <w:rtl/>
        </w:rPr>
        <w:t>عاشوراء</w:t>
      </w:r>
      <w:r w:rsidR="000D23FA" w:rsidRPr="000C0237">
        <w:rPr>
          <w:rFonts w:cs="Adobe Arabic"/>
          <w:color w:val="auto"/>
          <w:sz w:val="32"/>
          <w:szCs w:val="32"/>
          <w:rtl/>
        </w:rPr>
        <w:t xml:space="preserve"> </w:t>
      </w:r>
      <w:r w:rsidRPr="000C0237">
        <w:rPr>
          <w:rFonts w:cs="Adobe Arabic"/>
          <w:color w:val="auto"/>
          <w:sz w:val="32"/>
          <w:szCs w:val="32"/>
          <w:rtl/>
        </w:rPr>
        <w:t>والتمحيص</w:t>
      </w:r>
      <w:r w:rsidR="000D23FA" w:rsidRPr="000C0237">
        <w:rPr>
          <w:rFonts w:cs="Adobe Arabic"/>
          <w:color w:val="auto"/>
          <w:sz w:val="32"/>
          <w:szCs w:val="32"/>
          <w:rtl/>
        </w:rPr>
        <w:t xml:space="preserve"> </w:t>
      </w:r>
      <w:r w:rsidRPr="000C0237">
        <w:rPr>
          <w:rFonts w:cs="Adobe Arabic"/>
          <w:color w:val="auto"/>
          <w:sz w:val="32"/>
          <w:szCs w:val="32"/>
          <w:rtl/>
        </w:rPr>
        <w:t>والابتلاء</w:t>
      </w:r>
    </w:p>
    <w:p w14:paraId="09616A31" w14:textId="77777777" w:rsidR="00CA1E8E" w:rsidRDefault="00FD4682" w:rsidP="003675DF">
      <w:pPr>
        <w:widowControl w:val="0"/>
        <w:bidi/>
        <w:spacing w:after="0" w:line="240" w:lineRule="auto"/>
        <w:contextualSpacing/>
        <w:jc w:val="both"/>
        <w:rPr>
          <w:rFonts w:ascii="Adobe Arabic" w:eastAsia="Calibri" w:hAnsi="Adobe Arabic" w:cs="Adobe Arabic"/>
          <w:kern w:val="2"/>
          <w:sz w:val="32"/>
          <w:szCs w:val="32"/>
          <w:rtl/>
          <w14:ligatures w14:val="standardContextual"/>
        </w:rPr>
      </w:pPr>
      <w:r w:rsidRPr="003675DF">
        <w:rPr>
          <w:rFonts w:ascii="Adobe Arabic" w:eastAsia="Calibri" w:hAnsi="Adobe Arabic" w:cs="Adobe Arabic"/>
          <w:b/>
          <w:bCs/>
          <w:kern w:val="2"/>
          <w:sz w:val="32"/>
          <w:szCs w:val="32"/>
          <w:rtl/>
          <w14:ligatures w14:val="standardContextual"/>
        </w:rPr>
        <w:t>1</w:t>
      </w:r>
      <w:r w:rsidR="00AF7CB0" w:rsidRPr="003675DF">
        <w:rPr>
          <w:rFonts w:ascii="Adobe Arabic" w:eastAsia="Calibri" w:hAnsi="Adobe Arabic" w:cs="Adobe Arabic"/>
          <w:b/>
          <w:bCs/>
          <w:kern w:val="2"/>
          <w:sz w:val="32"/>
          <w:szCs w:val="32"/>
          <w:rtl/>
          <w14:ligatures w14:val="standardContextual"/>
        </w:rPr>
        <w:t>.</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مفهوم</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الابتلاء:</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جاءت</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كلمة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الابتلاء</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اللغة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بمعنى:</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«بلوت</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الرجل</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وابتليته،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اختبرته</w:t>
      </w:r>
      <w:r w:rsidR="00AF7CB0" w:rsidRPr="003675DF">
        <w:rPr>
          <w:rFonts w:ascii="Adobe Arabic" w:eastAsia="Calibri" w:hAnsi="Adobe Arabic" w:cs="Adobe Arabic"/>
          <w:kern w:val="2"/>
          <w:sz w:val="32"/>
          <w:szCs w:val="32"/>
          <w:rtl/>
          <w14:ligatures w14:val="standardContextual"/>
        </w:rPr>
        <w:t>.</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وابتلاه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الله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امتحنه،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والبلاء</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يكون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بالخير</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والشر</w:t>
      </w:r>
      <w:r w:rsidR="00464630" w:rsidRPr="003675DF">
        <w:rPr>
          <w:rFonts w:ascii="Adobe Arabic" w:eastAsia="Calibri" w:hAnsi="Adobe Arabic" w:cs="Adobe Arabic"/>
          <w:kern w:val="2"/>
          <w:sz w:val="32"/>
          <w:szCs w:val="32"/>
          <w:rtl/>
          <w14:ligatures w14:val="standardContextual"/>
        </w:rPr>
        <w:t>ّ</w:t>
      </w:r>
      <w:r w:rsidRPr="003675DF">
        <w:rPr>
          <w:rFonts w:ascii="Adobe Arabic" w:eastAsia="Calibri" w:hAnsi="Adobe Arabic" w:cs="Adobe Arabic"/>
          <w:kern w:val="2"/>
          <w:sz w:val="32"/>
          <w:szCs w:val="32"/>
          <w:rtl/>
          <w14:ligatures w14:val="standardContextual"/>
        </w:rPr>
        <w:t>»</w:t>
      </w:r>
      <w:r w:rsidRPr="003675DF">
        <w:rPr>
          <w:rFonts w:ascii="Adobe Arabic" w:eastAsia="Calibri" w:hAnsi="Adobe Arabic" w:cs="Adobe Arabic"/>
          <w:kern w:val="2"/>
          <w:sz w:val="32"/>
          <w:szCs w:val="32"/>
          <w:vertAlign w:val="superscript"/>
          <w:rtl/>
          <w14:ligatures w14:val="standardContextual"/>
        </w:rPr>
        <w:footnoteReference w:id="115"/>
      </w:r>
      <w:r w:rsidRPr="003675DF">
        <w:rPr>
          <w:rFonts w:ascii="Adobe Arabic" w:eastAsia="Calibri" w:hAnsi="Adobe Arabic" w:cs="Adobe Arabic"/>
          <w:kern w:val="2"/>
          <w:sz w:val="32"/>
          <w:szCs w:val="32"/>
          <w:rtl/>
          <w14:ligatures w14:val="standardContextual"/>
        </w:rPr>
        <w:t>،</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وكلمة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الابتلاء</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تتعل</w:t>
      </w:r>
      <w:r w:rsidR="00464630" w:rsidRPr="003675DF">
        <w:rPr>
          <w:rFonts w:ascii="Adobe Arabic" w:eastAsia="Calibri" w:hAnsi="Adobe Arabic" w:cs="Adobe Arabic"/>
          <w:kern w:val="2"/>
          <w:sz w:val="32"/>
          <w:szCs w:val="32"/>
          <w:rtl/>
          <w14:ligatures w14:val="standardContextual"/>
        </w:rPr>
        <w:t>ّ</w:t>
      </w:r>
      <w:r w:rsidRPr="003675DF">
        <w:rPr>
          <w:rFonts w:ascii="Adobe Arabic" w:eastAsia="Calibri" w:hAnsi="Adobe Arabic" w:cs="Adobe Arabic"/>
          <w:kern w:val="2"/>
          <w:sz w:val="32"/>
          <w:szCs w:val="32"/>
          <w:rtl/>
          <w14:ligatures w14:val="standardContextual"/>
        </w:rPr>
        <w:t>ق</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بالبلاء</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والامتحان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والمصيبة،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والاختبار</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السر</w:t>
      </w:r>
      <w:r w:rsidR="00464630" w:rsidRPr="003675DF">
        <w:rPr>
          <w:rFonts w:ascii="Adobe Arabic" w:eastAsia="Calibri" w:hAnsi="Adobe Arabic" w:cs="Adobe Arabic"/>
          <w:kern w:val="2"/>
          <w:sz w:val="32"/>
          <w:szCs w:val="32"/>
          <w:rtl/>
          <w14:ligatures w14:val="standardContextual"/>
        </w:rPr>
        <w:t>ّ</w:t>
      </w:r>
      <w:r w:rsidRPr="003675DF">
        <w:rPr>
          <w:rFonts w:ascii="Adobe Arabic" w:eastAsia="Calibri" w:hAnsi="Adobe Arabic" w:cs="Adobe Arabic"/>
          <w:kern w:val="2"/>
          <w:sz w:val="32"/>
          <w:szCs w:val="32"/>
          <w:rtl/>
          <w14:ligatures w14:val="standardContextual"/>
        </w:rPr>
        <w:t>اء</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والضر</w:t>
      </w:r>
      <w:r w:rsidR="00464630" w:rsidRPr="003675DF">
        <w:rPr>
          <w:rFonts w:ascii="Adobe Arabic" w:eastAsia="Calibri" w:hAnsi="Adobe Arabic" w:cs="Adobe Arabic"/>
          <w:kern w:val="2"/>
          <w:sz w:val="32"/>
          <w:szCs w:val="32"/>
          <w:rtl/>
          <w14:ligatures w14:val="standardContextual"/>
        </w:rPr>
        <w:t>ّ</w:t>
      </w:r>
      <w:r w:rsidRPr="003675DF">
        <w:rPr>
          <w:rFonts w:ascii="Adobe Arabic" w:eastAsia="Calibri" w:hAnsi="Adobe Arabic" w:cs="Adobe Arabic"/>
          <w:kern w:val="2"/>
          <w:sz w:val="32"/>
          <w:szCs w:val="32"/>
          <w:rtl/>
          <w14:ligatures w14:val="standardContextual"/>
        </w:rPr>
        <w:t>اء</w:t>
      </w:r>
      <w:r w:rsidR="00464630" w:rsidRPr="003675DF">
        <w:rPr>
          <w:rFonts w:ascii="Adobe Arabic" w:eastAsia="Calibri" w:hAnsi="Adobe Arabic" w:cs="Adobe Arabic"/>
          <w:kern w:val="2"/>
          <w:sz w:val="32"/>
          <w:szCs w:val="32"/>
          <w:rtl/>
          <w14:ligatures w14:val="standardContextual"/>
        </w:rPr>
        <w:t>،</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ويدلّ</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الابتلاء</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الأصل</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على</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الاختبار</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والامتحان،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«يُقال:</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بلوته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أبليته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وابتليته،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والمعروف</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أنّ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الابتلاء</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يكون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الخير</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والشَّرّ</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مع</w:t>
      </w:r>
      <w:r w:rsidR="00C62F15" w:rsidRPr="003675DF">
        <w:rPr>
          <w:rFonts w:ascii="Adobe Arabic" w:eastAsia="Calibri" w:hAnsi="Adobe Arabic" w:cs="Adobe Arabic"/>
          <w:kern w:val="2"/>
          <w:sz w:val="32"/>
          <w:szCs w:val="32"/>
          <w:rtl/>
          <w14:ligatures w14:val="standardContextual"/>
        </w:rPr>
        <w:t>اً</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من</w:t>
      </w:r>
      <w:r w:rsidR="000D23FA" w:rsidRPr="003675DF">
        <w:rPr>
          <w:rFonts w:ascii="Adobe Arabic" w:eastAsia="Calibri" w:hAnsi="Adobe Arabic" w:cs="Adobe Arabic"/>
          <w:kern w:val="2"/>
          <w:sz w:val="32"/>
          <w:szCs w:val="32"/>
          <w:rtl/>
          <w14:ligatures w14:val="standardContextual"/>
        </w:rPr>
        <w:t xml:space="preserve"> </w:t>
      </w:r>
    </w:p>
    <w:p w14:paraId="48529EE4" w14:textId="77777777" w:rsidR="00CA1E8E" w:rsidRDefault="00CA1E8E">
      <w:pPr>
        <w:rPr>
          <w:rFonts w:ascii="Adobe Arabic" w:eastAsia="Calibri" w:hAnsi="Adobe Arabic" w:cs="Adobe Arabic"/>
          <w:kern w:val="2"/>
          <w:sz w:val="32"/>
          <w:szCs w:val="32"/>
          <w:rtl/>
          <w14:ligatures w14:val="standardContextual"/>
        </w:rPr>
      </w:pPr>
      <w:r>
        <w:rPr>
          <w:rFonts w:ascii="Adobe Arabic" w:eastAsia="Calibri" w:hAnsi="Adobe Arabic" w:cs="Adobe Arabic"/>
          <w:kern w:val="2"/>
          <w:sz w:val="32"/>
          <w:szCs w:val="32"/>
          <w:rtl/>
          <w14:ligatures w14:val="standardContextual"/>
        </w:rPr>
        <w:br w:type="page"/>
      </w:r>
    </w:p>
    <w:p w14:paraId="590DECD7" w14:textId="793383C2" w:rsidR="00FD4682" w:rsidRPr="003675DF" w:rsidRDefault="00FD4682" w:rsidP="003675DF">
      <w:pPr>
        <w:widowControl w:val="0"/>
        <w:bidi/>
        <w:spacing w:after="0" w:line="240" w:lineRule="auto"/>
        <w:contextualSpacing/>
        <w:jc w:val="both"/>
        <w:rPr>
          <w:rFonts w:ascii="Adobe Arabic" w:eastAsia="Calibri" w:hAnsi="Adobe Arabic" w:cs="Adobe Arabic"/>
          <w:kern w:val="2"/>
          <w:sz w:val="32"/>
          <w:szCs w:val="32"/>
          <w:rtl/>
          <w14:ligatures w14:val="standardContextual"/>
        </w:rPr>
      </w:pPr>
      <w:r w:rsidRPr="003675DF">
        <w:rPr>
          <w:rFonts w:ascii="Adobe Arabic" w:eastAsia="Calibri" w:hAnsi="Adobe Arabic" w:cs="Adobe Arabic"/>
          <w:kern w:val="2"/>
          <w:sz w:val="32"/>
          <w:szCs w:val="32"/>
          <w:rtl/>
          <w14:ligatures w14:val="standardContextual"/>
        </w:rPr>
        <w:lastRenderedPageBreak/>
        <w:t>غير</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فرق</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بين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فعلهما،</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ومنه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قوله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تعالى:</w:t>
      </w:r>
      <w:r w:rsidR="000D23FA" w:rsidRPr="003675DF">
        <w:rPr>
          <w:rFonts w:ascii="Adobe Arabic" w:eastAsia="Calibri" w:hAnsi="Adobe Arabic" w:cs="Adobe Arabic"/>
          <w:kern w:val="2"/>
          <w:sz w:val="32"/>
          <w:szCs w:val="32"/>
          <w:rtl/>
          <w14:ligatures w14:val="standardContextual"/>
        </w:rPr>
        <w:t xml:space="preserve"> </w:t>
      </w:r>
      <w:r w:rsidR="00F60D39" w:rsidRPr="000C0237">
        <w:rPr>
          <w:rFonts w:ascii="Traditional Arabic" w:hAnsi="Traditional Arabic" w:cs="Traditional Arabic"/>
          <w:b/>
          <w:bCs/>
          <w:color w:val="C00000"/>
          <w:sz w:val="32"/>
          <w:szCs w:val="32"/>
          <w:rtl/>
        </w:rPr>
        <w:t>﴿</w:t>
      </w:r>
      <w:r w:rsidRPr="00F63801">
        <w:rPr>
          <w:rFonts w:ascii="Traditional Arabic" w:eastAsia="Calibri" w:hAnsi="Traditional Arabic" w:cs="Traditional Arabic"/>
          <w:b/>
          <w:bCs/>
          <w:color w:val="C00000"/>
          <w:kern w:val="2"/>
          <w:sz w:val="32"/>
          <w:szCs w:val="32"/>
          <w:rtl/>
          <w14:ligatures w14:val="standardContextual"/>
        </w:rPr>
        <w:t>كُلُّ</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نَفْسٍ</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ذَائِقَةُ</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الْمَوْتِ</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وَنَبْلُوكُمْ</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بِالشَّرِّ</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وَالْخَيْرِ</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فِتْنَةً</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kern w:val="2"/>
          <w:sz w:val="32"/>
          <w:szCs w:val="32"/>
          <w:vertAlign w:val="superscript"/>
          <w14:ligatures w14:val="standardContextual"/>
        </w:rPr>
        <w:footnoteReference w:id="116"/>
      </w:r>
      <w:r w:rsidR="00AF7CB0" w:rsidRPr="003675DF">
        <w:rPr>
          <w:rFonts w:ascii="Adobe Arabic" w:eastAsia="Calibri" w:hAnsi="Adobe Arabic" w:cs="Adobe Arabic"/>
          <w:kern w:val="2"/>
          <w:sz w:val="32"/>
          <w:szCs w:val="32"/>
          <w:rtl/>
          <w14:ligatures w14:val="standardContextual"/>
        </w:rPr>
        <w:t>.</w:t>
      </w:r>
      <w:r w:rsidR="00464630"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وإنّ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الابتلاء</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سنّة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الله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خلقه،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قال</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تعالى:</w:t>
      </w:r>
      <w:r w:rsidR="000D23FA" w:rsidRPr="003675DF">
        <w:rPr>
          <w:rFonts w:ascii="Adobe Arabic" w:eastAsia="Calibri" w:hAnsi="Adobe Arabic" w:cs="Adobe Arabic"/>
          <w:kern w:val="2"/>
          <w:sz w:val="32"/>
          <w:szCs w:val="32"/>
          <w:rtl/>
          <w14:ligatures w14:val="standardContextual"/>
        </w:rPr>
        <w:t xml:space="preserve"> </w:t>
      </w:r>
      <w:r w:rsidR="00F60D39" w:rsidRPr="000C0237">
        <w:rPr>
          <w:rFonts w:ascii="Traditional Arabic" w:hAnsi="Traditional Arabic" w:cs="Traditional Arabic"/>
          <w:b/>
          <w:bCs/>
          <w:color w:val="C00000"/>
          <w:sz w:val="32"/>
          <w:szCs w:val="32"/>
          <w:rtl/>
        </w:rPr>
        <w:t>﴿</w:t>
      </w:r>
      <w:r w:rsidRPr="00F63801">
        <w:rPr>
          <w:rFonts w:ascii="Traditional Arabic" w:eastAsia="Calibri" w:hAnsi="Traditional Arabic" w:cs="Traditional Arabic"/>
          <w:b/>
          <w:bCs/>
          <w:color w:val="C00000"/>
          <w:kern w:val="2"/>
          <w:sz w:val="32"/>
          <w:szCs w:val="32"/>
          <w:rtl/>
          <w14:ligatures w14:val="standardContextual"/>
        </w:rPr>
        <w:t>إِنَّا</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خَلَقْنَا</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الْإِنْسَانَ</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مِنْ</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نُطْفَةٍ</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أَمْشَاجٍ</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نَبْتَلِيهِ</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فَجَعَلْنَاهُ</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سَمِيعًا</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بَصِيرًا</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kern w:val="2"/>
          <w:sz w:val="32"/>
          <w:szCs w:val="32"/>
          <w:vertAlign w:val="superscript"/>
          <w:rtl/>
          <w14:ligatures w14:val="standardContextual"/>
        </w:rPr>
        <w:footnoteReference w:id="117"/>
      </w:r>
      <w:r w:rsidRPr="003675DF">
        <w:rPr>
          <w:rFonts w:ascii="Adobe Arabic" w:eastAsia="Calibri" w:hAnsi="Adobe Arabic" w:cs="Adobe Arabic"/>
          <w:kern w:val="2"/>
          <w:sz w:val="32"/>
          <w:szCs w:val="32"/>
          <w:rtl/>
          <w14:ligatures w14:val="standardContextual"/>
        </w:rPr>
        <w:t>،</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وفي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موضع</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آخر</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من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سورة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الملك:</w:t>
      </w:r>
      <w:r w:rsidR="000D23FA" w:rsidRPr="003675DF">
        <w:rPr>
          <w:rFonts w:ascii="Adobe Arabic" w:eastAsia="Calibri" w:hAnsi="Adobe Arabic" w:cs="Adobe Arabic"/>
          <w:kern w:val="2"/>
          <w:sz w:val="32"/>
          <w:szCs w:val="32"/>
          <w:rtl/>
          <w14:ligatures w14:val="standardContextual"/>
        </w:rPr>
        <w:t xml:space="preserve"> </w:t>
      </w:r>
      <w:r w:rsidR="00F60D39" w:rsidRPr="000C0237">
        <w:rPr>
          <w:rFonts w:ascii="Traditional Arabic" w:hAnsi="Traditional Arabic" w:cs="Traditional Arabic"/>
          <w:b/>
          <w:bCs/>
          <w:color w:val="C00000"/>
          <w:sz w:val="32"/>
          <w:szCs w:val="32"/>
          <w:rtl/>
        </w:rPr>
        <w:t>﴿</w:t>
      </w:r>
      <w:r w:rsidRPr="00F63801">
        <w:rPr>
          <w:rFonts w:ascii="Traditional Arabic" w:eastAsia="Calibri" w:hAnsi="Traditional Arabic" w:cs="Traditional Arabic"/>
          <w:b/>
          <w:bCs/>
          <w:color w:val="C00000"/>
          <w:kern w:val="2"/>
          <w:sz w:val="32"/>
          <w:szCs w:val="32"/>
          <w:rtl/>
          <w14:ligatures w14:val="standardContextual"/>
        </w:rPr>
        <w:t>الَّذِي</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خَلَقَ</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الْمَوْتَ</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وَالْحَيَاةَ</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لِيَبْلُوَكُمْ</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أَيُّكُمْ</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أَحْسَنُ</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عَمَلًا</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وَهُوَ</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الْعَزِيزُ</w:t>
      </w:r>
      <w:r w:rsidR="000D23FA" w:rsidRPr="00F63801">
        <w:rPr>
          <w:rFonts w:ascii="Traditional Arabic" w:eastAsia="Calibri" w:hAnsi="Traditional Arabic" w:cs="Traditional Arabic"/>
          <w:b/>
          <w:bCs/>
          <w:color w:val="C00000"/>
          <w:kern w:val="2"/>
          <w:sz w:val="32"/>
          <w:szCs w:val="32"/>
          <w:rtl/>
          <w14:ligatures w14:val="standardContextual"/>
        </w:rPr>
        <w:t xml:space="preserve"> </w:t>
      </w:r>
      <w:r w:rsidRPr="00F63801">
        <w:rPr>
          <w:rFonts w:ascii="Traditional Arabic" w:eastAsia="Calibri" w:hAnsi="Traditional Arabic" w:cs="Traditional Arabic"/>
          <w:b/>
          <w:bCs/>
          <w:color w:val="C00000"/>
          <w:kern w:val="2"/>
          <w:sz w:val="32"/>
          <w:szCs w:val="32"/>
          <w:rtl/>
          <w14:ligatures w14:val="standardContextual"/>
        </w:rPr>
        <w:t>الْغَفُورُ</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kern w:val="2"/>
          <w:sz w:val="32"/>
          <w:szCs w:val="32"/>
          <w:vertAlign w:val="superscript"/>
          <w:rtl/>
          <w14:ligatures w14:val="standardContextual"/>
        </w:rPr>
        <w:footnoteReference w:id="118"/>
      </w:r>
      <w:r w:rsidRPr="003675DF">
        <w:rPr>
          <w:rFonts w:ascii="Adobe Arabic" w:eastAsia="Calibri" w:hAnsi="Adobe Arabic" w:cs="Adobe Arabic"/>
          <w:kern w:val="2"/>
          <w:sz w:val="32"/>
          <w:szCs w:val="32"/>
          <w:rtl/>
          <w14:ligatures w14:val="standardContextual"/>
        </w:rPr>
        <w:t>،</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وتمث</w:t>
      </w:r>
      <w:r w:rsidR="00464630" w:rsidRPr="003675DF">
        <w:rPr>
          <w:rFonts w:ascii="Adobe Arabic" w:eastAsia="Calibri" w:hAnsi="Adobe Arabic" w:cs="Adobe Arabic"/>
          <w:kern w:val="2"/>
          <w:sz w:val="32"/>
          <w:szCs w:val="32"/>
          <w:rtl/>
          <w14:ligatures w14:val="standardContextual"/>
        </w:rPr>
        <w:t>ّ</w:t>
      </w:r>
      <w:r w:rsidRPr="003675DF">
        <w:rPr>
          <w:rFonts w:ascii="Adobe Arabic" w:eastAsia="Calibri" w:hAnsi="Adobe Arabic" w:cs="Adobe Arabic"/>
          <w:kern w:val="2"/>
          <w:sz w:val="32"/>
          <w:szCs w:val="32"/>
          <w:rtl/>
          <w14:ligatures w14:val="standardContextual"/>
        </w:rPr>
        <w:t>ل</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سنّة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الابتلاء</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سنّة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اجتماع</w:t>
      </w:r>
      <w:r w:rsidR="00DC3AD9" w:rsidRPr="003675DF">
        <w:rPr>
          <w:rFonts w:ascii="Adobe Arabic" w:eastAsia="Calibri" w:hAnsi="Adobe Arabic" w:cs="Adobe Arabic"/>
          <w:kern w:val="2"/>
          <w:sz w:val="32"/>
          <w:szCs w:val="32"/>
          <w:rtl/>
          <w14:ligatures w14:val="standardContextual"/>
        </w:rPr>
        <w:t>يّة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تاريخ</w:t>
      </w:r>
      <w:r w:rsidR="00DC3AD9" w:rsidRPr="003675DF">
        <w:rPr>
          <w:rFonts w:ascii="Adobe Arabic" w:eastAsia="Calibri" w:hAnsi="Adobe Arabic" w:cs="Adobe Arabic"/>
          <w:kern w:val="2"/>
          <w:sz w:val="32"/>
          <w:szCs w:val="32"/>
          <w:rtl/>
          <w14:ligatures w14:val="standardContextual"/>
        </w:rPr>
        <w:t>يّة</w:t>
      </w:r>
      <w:r w:rsidRPr="003675DF">
        <w:rPr>
          <w:rFonts w:ascii="Adobe Arabic" w:eastAsia="Calibri" w:hAnsi="Adobe Arabic" w:cs="Adobe Arabic"/>
          <w:kern w:val="2"/>
          <w:sz w:val="32"/>
          <w:szCs w:val="32"/>
          <w:rtl/>
          <w14:ligatures w14:val="standardContextual"/>
        </w:rPr>
        <w:t>،</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لا</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تنفكّ</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عن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كلّ</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إنسان،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فهي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ليس</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من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سبيل</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الصدفة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والعبث</w:t>
      </w:r>
      <w:r w:rsidR="00DC3AD9" w:rsidRPr="003675DF">
        <w:rPr>
          <w:rFonts w:ascii="Adobe Arabic" w:eastAsia="Calibri" w:hAnsi="Adobe Arabic" w:cs="Adobe Arabic"/>
          <w:kern w:val="2"/>
          <w:sz w:val="32"/>
          <w:szCs w:val="32"/>
          <w:rtl/>
          <w14:ligatures w14:val="standardContextual"/>
        </w:rPr>
        <w:t>يّة</w:t>
      </w:r>
      <w:r w:rsidRPr="003675DF">
        <w:rPr>
          <w:rFonts w:ascii="Adobe Arabic" w:eastAsia="Calibri" w:hAnsi="Adobe Arabic" w:cs="Adobe Arabic"/>
          <w:kern w:val="2"/>
          <w:sz w:val="32"/>
          <w:szCs w:val="32"/>
          <w:rtl/>
          <w14:ligatures w14:val="standardContextual"/>
        </w:rPr>
        <w:t>،</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بل</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هي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حكمة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الله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ومقاديره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الجارية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الكون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والحياة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والتاريخ،</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تعقب</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تصر</w:t>
      </w:r>
      <w:r w:rsidR="00464630" w:rsidRPr="003675DF">
        <w:rPr>
          <w:rFonts w:ascii="Adobe Arabic" w:eastAsia="Calibri" w:hAnsi="Adobe Arabic" w:cs="Adobe Arabic"/>
          <w:kern w:val="2"/>
          <w:sz w:val="32"/>
          <w:szCs w:val="32"/>
          <w:rtl/>
          <w14:ligatures w14:val="standardContextual"/>
        </w:rPr>
        <w:t>ّ</w:t>
      </w:r>
      <w:r w:rsidRPr="003675DF">
        <w:rPr>
          <w:rFonts w:ascii="Adobe Arabic" w:eastAsia="Calibri" w:hAnsi="Adobe Arabic" w:cs="Adobe Arabic"/>
          <w:kern w:val="2"/>
          <w:sz w:val="32"/>
          <w:szCs w:val="32"/>
          <w:rtl/>
          <w14:ligatures w14:val="standardContextual"/>
        </w:rPr>
        <w:t>فات</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الإنسان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وأفعاله،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وهي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تتميّز</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بالاطّراد،</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والعموم</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والثبات،</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وهي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ليست</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دوم</w:t>
      </w:r>
      <w:r w:rsidR="00C62F15" w:rsidRPr="003675DF">
        <w:rPr>
          <w:rFonts w:ascii="Adobe Arabic" w:eastAsia="Calibri" w:hAnsi="Adobe Arabic" w:cs="Adobe Arabic"/>
          <w:kern w:val="2"/>
          <w:sz w:val="32"/>
          <w:szCs w:val="32"/>
          <w:rtl/>
          <w14:ligatures w14:val="standardContextual"/>
        </w:rPr>
        <w:t>اً</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ضرب</w:t>
      </w:r>
      <w:r w:rsidR="00C62F15" w:rsidRPr="003675DF">
        <w:rPr>
          <w:rFonts w:ascii="Adobe Arabic" w:eastAsia="Calibri" w:hAnsi="Adobe Arabic" w:cs="Adobe Arabic"/>
          <w:kern w:val="2"/>
          <w:sz w:val="32"/>
          <w:szCs w:val="32"/>
          <w:rtl/>
          <w14:ligatures w14:val="standardContextual"/>
        </w:rPr>
        <w:t>اً</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من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العقاب</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والخزي،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بل</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امتحان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من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الله</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للتطهير</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والتهذيب</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والتمكين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الأرض</w:t>
      </w:r>
      <w:r w:rsidR="00464630" w:rsidRPr="003675DF">
        <w:rPr>
          <w:rFonts w:ascii="Adobe Arabic" w:eastAsia="Calibri" w:hAnsi="Adobe Arabic" w:cs="Adobe Arabic"/>
          <w:kern w:val="2"/>
          <w:sz w:val="32"/>
          <w:szCs w:val="32"/>
          <w:rtl/>
          <w14:ligatures w14:val="standardContextual"/>
        </w:rPr>
        <w:t>؛</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ليتبي</w:t>
      </w:r>
      <w:r w:rsidR="00B13D01" w:rsidRPr="003675DF">
        <w:rPr>
          <w:rFonts w:ascii="Adobe Arabic" w:eastAsia="Calibri" w:hAnsi="Adobe Arabic" w:cs="Adobe Arabic"/>
          <w:kern w:val="2"/>
          <w:sz w:val="32"/>
          <w:szCs w:val="32"/>
          <w:rtl/>
          <w14:ligatures w14:val="standardContextual"/>
        </w:rPr>
        <w:t>ّ</w:t>
      </w:r>
      <w:r w:rsidRPr="003675DF">
        <w:rPr>
          <w:rFonts w:ascii="Adobe Arabic" w:eastAsia="Calibri" w:hAnsi="Adobe Arabic" w:cs="Adobe Arabic"/>
          <w:kern w:val="2"/>
          <w:sz w:val="32"/>
          <w:szCs w:val="32"/>
          <w:rtl/>
          <w14:ligatures w14:val="standardContextual"/>
        </w:rPr>
        <w:t>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هذا</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الامتحان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من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يصبر</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حالة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الشد</w:t>
      </w:r>
      <w:r w:rsidR="00B13D01" w:rsidRPr="003675DF">
        <w:rPr>
          <w:rFonts w:ascii="Adobe Arabic" w:eastAsia="Calibri" w:hAnsi="Adobe Arabic" w:cs="Adobe Arabic"/>
          <w:kern w:val="2"/>
          <w:sz w:val="32"/>
          <w:szCs w:val="32"/>
          <w:rtl/>
          <w14:ligatures w14:val="standardContextual"/>
        </w:rPr>
        <w:t>ّ</w:t>
      </w:r>
      <w:r w:rsidRPr="003675DF">
        <w:rPr>
          <w:rFonts w:ascii="Adobe Arabic" w:eastAsia="Calibri" w:hAnsi="Adobe Arabic" w:cs="Adobe Arabic"/>
          <w:kern w:val="2"/>
          <w:sz w:val="32"/>
          <w:szCs w:val="32"/>
          <w:rtl/>
          <w14:ligatures w14:val="standardContextual"/>
        </w:rPr>
        <w:t>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ومن</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يشكر</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في</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حالة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الرخاء</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والنعمة</w:t>
      </w:r>
      <w:r w:rsidR="00AF7CB0" w:rsidRPr="003675DF">
        <w:rPr>
          <w:rFonts w:ascii="Adobe Arabic" w:eastAsia="Calibri" w:hAnsi="Adobe Arabic" w:cs="Adobe Arabic"/>
          <w:kern w:val="2"/>
          <w:sz w:val="32"/>
          <w:szCs w:val="32"/>
          <w:rtl/>
          <w14:ligatures w14:val="standardContextual"/>
        </w:rPr>
        <w:t>.</w:t>
      </w:r>
    </w:p>
    <w:p w14:paraId="0643DA93" w14:textId="28A8E290" w:rsidR="00FD4682" w:rsidRPr="003675DF" w:rsidRDefault="00FD4682" w:rsidP="003675DF">
      <w:pPr>
        <w:widowControl w:val="0"/>
        <w:bidi/>
        <w:spacing w:after="0" w:line="240" w:lineRule="auto"/>
        <w:jc w:val="both"/>
        <w:rPr>
          <w:rFonts w:ascii="Adobe Arabic" w:eastAsia="Calibri" w:hAnsi="Adobe Arabic" w:cs="Adobe Arabic"/>
          <w:kern w:val="2"/>
          <w:sz w:val="32"/>
          <w:szCs w:val="32"/>
          <w14:ligatures w14:val="standardContextual"/>
        </w:rPr>
      </w:pPr>
      <w:r w:rsidRPr="003675DF">
        <w:rPr>
          <w:rFonts w:ascii="Adobe Arabic" w:eastAsia="Calibri" w:hAnsi="Adobe Arabic" w:cs="Adobe Arabic"/>
          <w:b/>
          <w:bCs/>
          <w:kern w:val="2"/>
          <w:sz w:val="32"/>
          <w:szCs w:val="32"/>
          <w:rtl/>
          <w14:ligatures w14:val="standardContextual"/>
        </w:rPr>
        <w:t>2</w:t>
      </w:r>
      <w:r w:rsidR="00AF7CB0" w:rsidRPr="003675DF">
        <w:rPr>
          <w:rFonts w:ascii="Adobe Arabic" w:eastAsia="Calibri" w:hAnsi="Adobe Arabic" w:cs="Adobe Arabic"/>
          <w:kern w:val="2"/>
          <w:sz w:val="32"/>
          <w:szCs w:val="32"/>
          <w:rtl/>
          <w14:ligatures w14:val="standardContextual"/>
        </w:rPr>
        <w:t>.</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موقع</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عاشوراء</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في</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ضوء</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سن</w:t>
      </w:r>
      <w:r w:rsidR="00B13D01" w:rsidRPr="003675DF">
        <w:rPr>
          <w:rFonts w:ascii="Adobe Arabic" w:eastAsia="Calibri" w:hAnsi="Adobe Arabic" w:cs="Adobe Arabic"/>
          <w:b/>
          <w:bCs/>
          <w:kern w:val="2"/>
          <w:sz w:val="32"/>
          <w:szCs w:val="32"/>
          <w:rtl/>
          <w14:ligatures w14:val="standardContextual"/>
        </w:rPr>
        <w:t>ّ</w:t>
      </w:r>
      <w:r w:rsidRPr="003675DF">
        <w:rPr>
          <w:rFonts w:ascii="Adobe Arabic" w:eastAsia="Calibri" w:hAnsi="Adobe Arabic" w:cs="Adobe Arabic"/>
          <w:b/>
          <w:bCs/>
          <w:kern w:val="2"/>
          <w:sz w:val="32"/>
          <w:szCs w:val="32"/>
          <w:rtl/>
          <w14:ligatures w14:val="standardContextual"/>
        </w:rPr>
        <w:t>ة</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الابتلاء</w:t>
      </w:r>
    </w:p>
    <w:p w14:paraId="7424E8C1" w14:textId="2EFB3912" w:rsidR="00FD4682" w:rsidRPr="003675DF" w:rsidRDefault="00FD4682" w:rsidP="003675DF">
      <w:pPr>
        <w:widowControl w:val="0"/>
        <w:bidi/>
        <w:spacing w:after="0" w:line="240" w:lineRule="auto"/>
        <w:jc w:val="both"/>
        <w:rPr>
          <w:rFonts w:ascii="Adobe Arabic" w:eastAsia="Calibri" w:hAnsi="Adobe Arabic" w:cs="Adobe Arabic"/>
          <w:color w:val="000000"/>
          <w:kern w:val="2"/>
          <w:sz w:val="32"/>
          <w:szCs w:val="32"/>
          <w:rtl/>
          <w14:ligatures w14:val="standardContextual"/>
        </w:rPr>
      </w:pPr>
      <w:r w:rsidRPr="003675DF">
        <w:rPr>
          <w:rFonts w:ascii="Adobe Arabic" w:eastAsia="Times New Roman" w:hAnsi="Adobe Arabic" w:cs="Adobe Arabic"/>
          <w:b/>
          <w:bCs/>
          <w:sz w:val="32"/>
          <w:szCs w:val="32"/>
          <w:rtl/>
        </w:rPr>
        <w:t>ونكتفي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بنموذج</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ولاية</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الأصحاب</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وتفانيهم: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البيعة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الإسلام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تعتبر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طريقة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انتخاب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الحاكم،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أسلوب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لترسيخ</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حكومة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اللائق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المنصب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أساس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محور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الشرع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وحكم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تاريخ</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الإسلام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هناك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بيعة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العقبة،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وبيعة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الرضوان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وغيرهما</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ويحكم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القرآن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الكريم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بأن</w:t>
      </w:r>
      <w:r w:rsidR="00B13D01"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مبايعة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w:t>
      </w:r>
      <w:r w:rsidR="00DB7664" w:rsidRPr="003675DF">
        <w:rPr>
          <w:rFonts w:ascii="Adobe Arabic" w:eastAsia="Times New Roman" w:hAnsi="Adobe Arabic" w:cs="Adobe Arabic"/>
          <w:sz w:val="32"/>
          <w:szCs w:val="32"/>
          <w:rtl/>
        </w:rPr>
        <w:t xml:space="preserve">نبيّ </w:t>
      </w:r>
      <w:r w:rsidRPr="003675DF">
        <w:rPr>
          <w:rFonts w:ascii="Adobe Arabic" w:eastAsia="Times New Roman" w:hAnsi="Adobe Arabic" w:cs="Adobe Arabic"/>
          <w:sz w:val="32"/>
          <w:szCs w:val="32"/>
          <w:rtl/>
        </w:rPr>
        <w:t>مبايعة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فقال:</w:t>
      </w:r>
      <w:r w:rsidR="000D23FA" w:rsidRPr="003675DF">
        <w:rPr>
          <w:rFonts w:ascii="Adobe Arabic" w:eastAsia="Times New Roman"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Times New Roman" w:hAnsi="Traditional Arabic" w:cs="Traditional Arabic"/>
          <w:b/>
          <w:bCs/>
          <w:color w:val="C00000"/>
          <w:sz w:val="32"/>
          <w:szCs w:val="32"/>
          <w:rtl/>
        </w:rPr>
        <w:t>إِنَّ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الَّذِينَ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يُبَايِعُونَكَ</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إِنَّمَا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يُبَايِعُونَ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اللَّهَ</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يَدُ</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اللَّهِ</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فَوْقَ</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أَيْدِيهِمْ</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فَمَنْ</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نَكَثَ</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فَإِنَّمَا</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يَنْكُثُ</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عَلَى</w:t>
      </w:r>
      <w:r w:rsidR="000D23FA" w:rsidRPr="000C0237">
        <w:rPr>
          <w:rFonts w:ascii="Traditional Arabic" w:eastAsia="Times New Roman" w:hAnsi="Traditional Arabic" w:cs="Traditional Arabic"/>
          <w:b/>
          <w:bCs/>
          <w:color w:val="C00000"/>
          <w:sz w:val="32"/>
          <w:szCs w:val="32"/>
          <w:rtl/>
        </w:rPr>
        <w:t xml:space="preserve"> </w:t>
      </w:r>
      <w:r w:rsidRPr="000C0237">
        <w:rPr>
          <w:rFonts w:ascii="Traditional Arabic" w:eastAsia="Times New Roman" w:hAnsi="Traditional Arabic" w:cs="Traditional Arabic"/>
          <w:b/>
          <w:bCs/>
          <w:color w:val="C00000"/>
          <w:sz w:val="32"/>
          <w:szCs w:val="32"/>
          <w:rtl/>
        </w:rPr>
        <w:t>نَفْسِهِ</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rPr>
        <w:footnoteReference w:id="119"/>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عاشوراء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أثنى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وفاء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أصحابه</w:t>
      </w:r>
      <w:r w:rsidR="00B13D01"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ودعا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بخير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الجزاء،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ثم</w:t>
      </w:r>
      <w:r w:rsidR="00B13D01"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إن</w:t>
      </w:r>
      <w:r w:rsidR="00B13D01"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رفع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البيعة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ليت</w:t>
      </w:r>
      <w:r w:rsidR="00B13D01"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خذ</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كل</w:t>
      </w:r>
      <w:r w:rsidR="00B13D01"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يشاء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ظلام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ستراً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وينجو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بنفسه،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فقال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Pr="003675DF">
        <w:rPr>
          <w:rFonts w:ascii="Adobe Arabic" w:eastAsia="Calibri" w:hAnsi="Adobe Arabic" w:cs="Adobe Arabic"/>
          <w:b/>
          <w:bCs/>
          <w:color w:val="000000"/>
          <w:kern w:val="2"/>
          <w:sz w:val="32"/>
          <w:szCs w:val="32"/>
          <w:shd w:val="clear" w:color="auto" w:fill="FFFFFF"/>
          <w:rtl/>
          <w14:ligatures w14:val="standardContextual"/>
        </w:rPr>
        <w:t>أم</w:t>
      </w:r>
      <w:r w:rsidR="00B13D01" w:rsidRPr="003675DF">
        <w:rPr>
          <w:rFonts w:ascii="Adobe Arabic" w:eastAsia="Calibri" w:hAnsi="Adobe Arabic" w:cs="Adobe Arabic"/>
          <w:b/>
          <w:bCs/>
          <w:color w:val="000000"/>
          <w:kern w:val="2"/>
          <w:sz w:val="32"/>
          <w:szCs w:val="32"/>
          <w:shd w:val="clear" w:color="auto" w:fill="FFFFFF"/>
          <w:rtl/>
          <w14:ligatures w14:val="standardContextual"/>
        </w:rPr>
        <w:t>ّ</w:t>
      </w:r>
      <w:r w:rsidRPr="003675DF">
        <w:rPr>
          <w:rFonts w:ascii="Adobe Arabic" w:eastAsia="Calibri" w:hAnsi="Adobe Arabic" w:cs="Adobe Arabic"/>
          <w:b/>
          <w:bCs/>
          <w:color w:val="000000"/>
          <w:kern w:val="2"/>
          <w:sz w:val="32"/>
          <w:szCs w:val="32"/>
          <w:shd w:val="clear" w:color="auto" w:fill="FFFFFF"/>
          <w:rtl/>
          <w14:ligatures w14:val="standardContextual"/>
        </w:rPr>
        <w:t>ا</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بعد</w:t>
      </w:r>
      <w:r w:rsidR="00B13D01" w:rsidRPr="003675DF">
        <w:rPr>
          <w:rFonts w:ascii="Adobe Arabic" w:eastAsia="Calibri" w:hAnsi="Adobe Arabic" w:cs="Adobe Arabic"/>
          <w:b/>
          <w:bCs/>
          <w:color w:val="000000"/>
          <w:kern w:val="2"/>
          <w:sz w:val="32"/>
          <w:szCs w:val="32"/>
          <w:shd w:val="clear" w:color="auto" w:fill="FFFFFF"/>
          <w:rtl/>
          <w14:ligatures w14:val="standardContextual"/>
        </w:rPr>
        <w:t>،</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فإن</w:t>
      </w:r>
      <w:r w:rsidR="00B13D01" w:rsidRPr="003675DF">
        <w:rPr>
          <w:rFonts w:ascii="Adobe Arabic" w:eastAsia="Calibri" w:hAnsi="Adobe Arabic" w:cs="Adobe Arabic"/>
          <w:b/>
          <w:bCs/>
          <w:color w:val="000000"/>
          <w:kern w:val="2"/>
          <w:sz w:val="32"/>
          <w:szCs w:val="32"/>
          <w:shd w:val="clear" w:color="auto" w:fill="FFFFFF"/>
          <w:rtl/>
          <w14:ligatures w14:val="standardContextual"/>
        </w:rPr>
        <w:t>ّ</w:t>
      </w:r>
      <w:r w:rsidRPr="003675DF">
        <w:rPr>
          <w:rFonts w:ascii="Adobe Arabic" w:eastAsia="Calibri" w:hAnsi="Adobe Arabic" w:cs="Adobe Arabic"/>
          <w:b/>
          <w:bCs/>
          <w:color w:val="000000"/>
          <w:kern w:val="2"/>
          <w:sz w:val="32"/>
          <w:szCs w:val="32"/>
          <w:shd w:val="clear" w:color="auto" w:fill="FFFFFF"/>
          <w:rtl/>
          <w14:ligatures w14:val="standardContextual"/>
        </w:rPr>
        <w:t>ي</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لا</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أعلم</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أصحابا</w:t>
      </w:r>
      <w:r w:rsidR="00B13D01" w:rsidRPr="003675DF">
        <w:rPr>
          <w:rFonts w:ascii="Adobe Arabic" w:eastAsia="Calibri" w:hAnsi="Adobe Arabic" w:cs="Adobe Arabic"/>
          <w:b/>
          <w:bCs/>
          <w:color w:val="000000"/>
          <w:kern w:val="2"/>
          <w:sz w:val="32"/>
          <w:szCs w:val="32"/>
          <w:shd w:val="clear" w:color="auto" w:fill="FFFFFF"/>
          <w:rtl/>
          <w14:ligatures w14:val="standardContextual"/>
        </w:rPr>
        <w:t>ً</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أوفى</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ولا</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خيراً</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من</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أصحابي،</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ولا</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أهل</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بيت</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أبر</w:t>
      </w:r>
      <w:r w:rsidR="00B13D01" w:rsidRPr="003675DF">
        <w:rPr>
          <w:rFonts w:ascii="Adobe Arabic" w:eastAsia="Calibri" w:hAnsi="Adobe Arabic" w:cs="Adobe Arabic"/>
          <w:b/>
          <w:bCs/>
          <w:color w:val="000000"/>
          <w:kern w:val="2"/>
          <w:sz w:val="32"/>
          <w:szCs w:val="32"/>
          <w:shd w:val="clear" w:color="auto" w:fill="FFFFFF"/>
          <w:rtl/>
          <w14:ligatures w14:val="standardContextual"/>
        </w:rPr>
        <w:t>ّ</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ولا</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أوصل</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من</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أهل</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بيتي</w:t>
      </w:r>
      <w:r w:rsidR="00B13D01" w:rsidRPr="003675DF">
        <w:rPr>
          <w:rFonts w:ascii="Adobe Arabic" w:eastAsia="Calibri" w:hAnsi="Adobe Arabic" w:cs="Adobe Arabic"/>
          <w:b/>
          <w:bCs/>
          <w:color w:val="000000"/>
          <w:kern w:val="2"/>
          <w:sz w:val="32"/>
          <w:szCs w:val="32"/>
          <w:shd w:val="clear" w:color="auto" w:fill="FFFFFF"/>
          <w:rtl/>
          <w14:ligatures w14:val="standardContextual"/>
        </w:rPr>
        <w:t>،</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فجزاكم</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الله</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عن</w:t>
      </w:r>
      <w:r w:rsidR="00B13D01" w:rsidRPr="003675DF">
        <w:rPr>
          <w:rFonts w:ascii="Adobe Arabic" w:eastAsia="Calibri" w:hAnsi="Adobe Arabic" w:cs="Adobe Arabic"/>
          <w:b/>
          <w:bCs/>
          <w:color w:val="000000"/>
          <w:kern w:val="2"/>
          <w:sz w:val="32"/>
          <w:szCs w:val="32"/>
          <w:shd w:val="clear" w:color="auto" w:fill="FFFFFF"/>
          <w:rtl/>
          <w14:ligatures w14:val="standardContextual"/>
        </w:rPr>
        <w:t>ّ</w:t>
      </w:r>
      <w:r w:rsidRPr="003675DF">
        <w:rPr>
          <w:rFonts w:ascii="Adobe Arabic" w:eastAsia="Calibri" w:hAnsi="Adobe Arabic" w:cs="Adobe Arabic"/>
          <w:b/>
          <w:bCs/>
          <w:color w:val="000000"/>
          <w:kern w:val="2"/>
          <w:sz w:val="32"/>
          <w:szCs w:val="32"/>
          <w:shd w:val="clear" w:color="auto" w:fill="FFFFFF"/>
          <w:rtl/>
          <w14:ligatures w14:val="standardContextual"/>
        </w:rPr>
        <w:t>ي</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خيرا</w:t>
      </w:r>
      <w:r w:rsidR="00B13D01" w:rsidRPr="003675DF">
        <w:rPr>
          <w:rFonts w:ascii="Adobe Arabic" w:eastAsia="Calibri" w:hAnsi="Adobe Arabic" w:cs="Adobe Arabic"/>
          <w:b/>
          <w:bCs/>
          <w:color w:val="000000"/>
          <w:kern w:val="2"/>
          <w:sz w:val="32"/>
          <w:szCs w:val="32"/>
          <w:shd w:val="clear" w:color="auto" w:fill="FFFFFF"/>
          <w:rtl/>
          <w14:ligatures w14:val="standardContextual"/>
        </w:rPr>
        <w:t>ً</w:t>
      </w:r>
      <w:r w:rsidR="00AF7CB0" w:rsidRPr="003675DF">
        <w:rPr>
          <w:rFonts w:ascii="Adobe Arabic" w:eastAsia="Calibri" w:hAnsi="Adobe Arabic" w:cs="Adobe Arabic"/>
          <w:b/>
          <w:bCs/>
          <w:color w:val="000000"/>
          <w:kern w:val="2"/>
          <w:sz w:val="32"/>
          <w:szCs w:val="32"/>
          <w:shd w:val="clear" w:color="auto" w:fill="FFFFFF"/>
          <w:rtl/>
          <w14:ligatures w14:val="standardContextual"/>
        </w:rPr>
        <w:t>.</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ألا</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وإن</w:t>
      </w:r>
      <w:r w:rsidR="00B13D01" w:rsidRPr="003675DF">
        <w:rPr>
          <w:rFonts w:ascii="Adobe Arabic" w:eastAsia="Calibri" w:hAnsi="Adobe Arabic" w:cs="Adobe Arabic"/>
          <w:b/>
          <w:bCs/>
          <w:color w:val="000000"/>
          <w:kern w:val="2"/>
          <w:sz w:val="32"/>
          <w:szCs w:val="32"/>
          <w:shd w:val="clear" w:color="auto" w:fill="FFFFFF"/>
          <w:rtl/>
          <w14:ligatures w14:val="standardContextual"/>
        </w:rPr>
        <w:t>ّي</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لأظن</w:t>
      </w:r>
      <w:r w:rsidR="00B13D01" w:rsidRPr="003675DF">
        <w:rPr>
          <w:rFonts w:ascii="Adobe Arabic" w:eastAsia="Calibri" w:hAnsi="Adobe Arabic" w:cs="Adobe Arabic"/>
          <w:b/>
          <w:bCs/>
          <w:color w:val="000000"/>
          <w:kern w:val="2"/>
          <w:sz w:val="32"/>
          <w:szCs w:val="32"/>
          <w:shd w:val="clear" w:color="auto" w:fill="FFFFFF"/>
          <w:rtl/>
          <w14:ligatures w14:val="standardContextual"/>
        </w:rPr>
        <w:t>ّ</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أن</w:t>
      </w:r>
      <w:r w:rsidR="00B13D01" w:rsidRPr="003675DF">
        <w:rPr>
          <w:rFonts w:ascii="Adobe Arabic" w:eastAsia="Calibri" w:hAnsi="Adobe Arabic" w:cs="Adobe Arabic"/>
          <w:b/>
          <w:bCs/>
          <w:color w:val="000000"/>
          <w:kern w:val="2"/>
          <w:sz w:val="32"/>
          <w:szCs w:val="32"/>
          <w:shd w:val="clear" w:color="auto" w:fill="FFFFFF"/>
          <w:rtl/>
          <w14:ligatures w14:val="standardContextual"/>
        </w:rPr>
        <w:t>ّ</w:t>
      </w:r>
      <w:r w:rsidRPr="003675DF">
        <w:rPr>
          <w:rFonts w:ascii="Adobe Arabic" w:eastAsia="Calibri" w:hAnsi="Adobe Arabic" w:cs="Adobe Arabic"/>
          <w:b/>
          <w:bCs/>
          <w:color w:val="000000"/>
          <w:kern w:val="2"/>
          <w:sz w:val="32"/>
          <w:szCs w:val="32"/>
          <w:shd w:val="clear" w:color="auto" w:fill="FFFFFF"/>
          <w:rtl/>
          <w14:ligatures w14:val="standardContextual"/>
        </w:rPr>
        <w:t>ه</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آخر</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يوم</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لنا</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من</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هؤلاء،</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ألا</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وإن</w:t>
      </w:r>
      <w:r w:rsidR="00B13D01" w:rsidRPr="003675DF">
        <w:rPr>
          <w:rFonts w:ascii="Adobe Arabic" w:eastAsia="Calibri" w:hAnsi="Adobe Arabic" w:cs="Adobe Arabic"/>
          <w:b/>
          <w:bCs/>
          <w:color w:val="000000"/>
          <w:kern w:val="2"/>
          <w:sz w:val="32"/>
          <w:szCs w:val="32"/>
          <w:shd w:val="clear" w:color="auto" w:fill="FFFFFF"/>
          <w:rtl/>
          <w14:ligatures w14:val="standardContextual"/>
        </w:rPr>
        <w:t>ّ</w:t>
      </w:r>
      <w:r w:rsidRPr="003675DF">
        <w:rPr>
          <w:rFonts w:ascii="Adobe Arabic" w:eastAsia="Calibri" w:hAnsi="Adobe Arabic" w:cs="Adobe Arabic"/>
          <w:b/>
          <w:bCs/>
          <w:color w:val="000000"/>
          <w:kern w:val="2"/>
          <w:sz w:val="32"/>
          <w:szCs w:val="32"/>
          <w:shd w:val="clear" w:color="auto" w:fill="FFFFFF"/>
          <w:rtl/>
          <w14:ligatures w14:val="standardContextual"/>
        </w:rPr>
        <w:t>ي</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قد</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أذنت</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لكم</w:t>
      </w:r>
      <w:r w:rsidR="00B13D01" w:rsidRPr="003675DF">
        <w:rPr>
          <w:rFonts w:ascii="Adobe Arabic" w:eastAsia="Calibri" w:hAnsi="Adobe Arabic" w:cs="Adobe Arabic"/>
          <w:b/>
          <w:bCs/>
          <w:color w:val="000000"/>
          <w:kern w:val="2"/>
          <w:sz w:val="32"/>
          <w:szCs w:val="32"/>
          <w:shd w:val="clear" w:color="auto" w:fill="FFFFFF"/>
          <w:rtl/>
          <w14:ligatures w14:val="standardContextual"/>
        </w:rPr>
        <w:t>،</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فانطلقوا</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جميعا</w:t>
      </w:r>
      <w:r w:rsidR="00B13D01" w:rsidRPr="003675DF">
        <w:rPr>
          <w:rFonts w:ascii="Adobe Arabic" w:eastAsia="Calibri" w:hAnsi="Adobe Arabic" w:cs="Adobe Arabic"/>
          <w:b/>
          <w:bCs/>
          <w:color w:val="000000"/>
          <w:kern w:val="2"/>
          <w:sz w:val="32"/>
          <w:szCs w:val="32"/>
          <w:shd w:val="clear" w:color="auto" w:fill="FFFFFF"/>
          <w:rtl/>
          <w14:ligatures w14:val="standardContextual"/>
        </w:rPr>
        <w:t>ً</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في</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حل</w:t>
      </w:r>
      <w:r w:rsidR="00B13D01" w:rsidRPr="003675DF">
        <w:rPr>
          <w:rFonts w:ascii="Adobe Arabic" w:eastAsia="Calibri" w:hAnsi="Adobe Arabic" w:cs="Adobe Arabic"/>
          <w:b/>
          <w:bCs/>
          <w:color w:val="000000"/>
          <w:kern w:val="2"/>
          <w:sz w:val="32"/>
          <w:szCs w:val="32"/>
          <w:shd w:val="clear" w:color="auto" w:fill="FFFFFF"/>
          <w:rtl/>
          <w14:ligatures w14:val="standardContextual"/>
        </w:rPr>
        <w:t>ّ،</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ليس</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عليكم</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مني</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ذمام،</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هذا</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الليل</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قد</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غشيكم</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فات</w:t>
      </w:r>
      <w:r w:rsidR="00B13D01" w:rsidRPr="003675DF">
        <w:rPr>
          <w:rFonts w:ascii="Adobe Arabic" w:eastAsia="Calibri" w:hAnsi="Adobe Arabic" w:cs="Adobe Arabic"/>
          <w:b/>
          <w:bCs/>
          <w:color w:val="000000"/>
          <w:kern w:val="2"/>
          <w:sz w:val="32"/>
          <w:szCs w:val="32"/>
          <w:shd w:val="clear" w:color="auto" w:fill="FFFFFF"/>
          <w:rtl/>
          <w14:ligatures w14:val="standardContextual"/>
        </w:rPr>
        <w:t>ّ</w:t>
      </w:r>
      <w:r w:rsidRPr="003675DF">
        <w:rPr>
          <w:rFonts w:ascii="Adobe Arabic" w:eastAsia="Calibri" w:hAnsi="Adobe Arabic" w:cs="Adobe Arabic"/>
          <w:b/>
          <w:bCs/>
          <w:color w:val="000000"/>
          <w:kern w:val="2"/>
          <w:sz w:val="32"/>
          <w:szCs w:val="32"/>
          <w:shd w:val="clear" w:color="auto" w:fill="FFFFFF"/>
          <w:rtl/>
          <w14:ligatures w14:val="standardContextual"/>
        </w:rPr>
        <w:t>خذوه</w:t>
      </w:r>
      <w:r w:rsidR="000D23FA" w:rsidRPr="003675DF">
        <w:rPr>
          <w:rFonts w:ascii="Adobe Arabic" w:eastAsia="Calibri" w:hAnsi="Adobe Arabic" w:cs="Adobe Arabic"/>
          <w:b/>
          <w:bCs/>
          <w:color w:val="000000"/>
          <w:kern w:val="2"/>
          <w:sz w:val="32"/>
          <w:szCs w:val="32"/>
          <w:shd w:val="clear" w:color="auto" w:fill="FFFFFF"/>
          <w:rtl/>
          <w14:ligatures w14:val="standardContextual"/>
        </w:rPr>
        <w:t xml:space="preserve"> </w:t>
      </w:r>
      <w:r w:rsidRPr="003675DF">
        <w:rPr>
          <w:rFonts w:ascii="Adobe Arabic" w:eastAsia="Calibri" w:hAnsi="Adobe Arabic" w:cs="Adobe Arabic"/>
          <w:b/>
          <w:bCs/>
          <w:color w:val="000000"/>
          <w:kern w:val="2"/>
          <w:sz w:val="32"/>
          <w:szCs w:val="32"/>
          <w:shd w:val="clear" w:color="auto" w:fill="FFFFFF"/>
          <w:rtl/>
          <w14:ligatures w14:val="standardContextual"/>
        </w:rPr>
        <w:t>جملاً»</w:t>
      </w:r>
      <w:r w:rsidRPr="003675DF">
        <w:rPr>
          <w:rFonts w:ascii="Adobe Arabic" w:eastAsia="Times New Roman" w:hAnsi="Adobe Arabic" w:cs="Adobe Arabic"/>
          <w:sz w:val="32"/>
          <w:szCs w:val="32"/>
          <w:vertAlign w:val="superscript"/>
          <w:rtl/>
        </w:rPr>
        <w:footnoteReference w:id="120"/>
      </w:r>
      <w:r w:rsidR="00AF7CB0" w:rsidRPr="003675DF">
        <w:rPr>
          <w:rFonts w:ascii="Adobe Arabic" w:eastAsia="Calibri" w:hAnsi="Adobe Arabic" w:cs="Adobe Arabic"/>
          <w:b/>
          <w:bCs/>
          <w:color w:val="000000"/>
          <w:kern w:val="2"/>
          <w:sz w:val="32"/>
          <w:szCs w:val="32"/>
          <w:shd w:val="clear" w:color="auto" w:fill="FFFFFF"/>
          <w:rtl/>
          <w14:ligatures w14:val="standardContextual"/>
        </w:rPr>
        <w:t>.</w:t>
      </w:r>
    </w:p>
    <w:p w14:paraId="47022C86" w14:textId="4123ADE6" w:rsidR="00FD4682" w:rsidRPr="003675DF" w:rsidRDefault="00FD468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Calibri" w:hAnsi="Adobe Arabic" w:cs="Adobe Arabic"/>
          <w:color w:val="000000"/>
          <w:kern w:val="2"/>
          <w:sz w:val="32"/>
          <w:szCs w:val="32"/>
          <w:shd w:val="clear" w:color="auto" w:fill="FFFFFF"/>
          <w:rtl/>
          <w14:ligatures w14:val="standardContextual"/>
        </w:rPr>
        <w:t>فقال</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له</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إخوته</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وأبناؤه</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وبنو</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أخيه</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وابنا</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عبد</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الله</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بن</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جعفر:</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00464630" w:rsidRPr="003675DF">
        <w:rPr>
          <w:rFonts w:ascii="Adobe Arabic" w:eastAsia="Calibri" w:hAnsi="Adobe Arabic" w:cs="Adobe Arabic"/>
          <w:color w:val="000000"/>
          <w:kern w:val="2"/>
          <w:sz w:val="32"/>
          <w:szCs w:val="32"/>
          <w:shd w:val="clear" w:color="auto" w:fill="FFFFFF"/>
          <w:rtl/>
          <w14:ligatures w14:val="standardContextual"/>
        </w:rPr>
        <w:t>لِمَ</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نفعل</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ذلك؟!</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لنبقى</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بعدك؟!</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لا</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أرانا</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الله</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ذلك</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أبدا</w:t>
      </w:r>
      <w:r w:rsidR="00464630" w:rsidRPr="003675DF">
        <w:rPr>
          <w:rFonts w:ascii="Adobe Arabic" w:eastAsia="Calibri" w:hAnsi="Adobe Arabic" w:cs="Adobe Arabic"/>
          <w:color w:val="000000"/>
          <w:kern w:val="2"/>
          <w:sz w:val="32"/>
          <w:szCs w:val="32"/>
          <w:shd w:val="clear" w:color="auto" w:fill="FFFFFF"/>
          <w:rtl/>
          <w14:ligatures w14:val="standardContextual"/>
        </w:rPr>
        <w:t>ً</w:t>
      </w:r>
      <w:r w:rsidR="00AF7CB0" w:rsidRPr="003675DF">
        <w:rPr>
          <w:rFonts w:ascii="Adobe Arabic" w:eastAsia="Calibri" w:hAnsi="Adobe Arabic" w:cs="Adobe Arabic"/>
          <w:color w:val="000000"/>
          <w:kern w:val="2"/>
          <w:sz w:val="32"/>
          <w:szCs w:val="32"/>
          <w:shd w:val="clear" w:color="auto" w:fill="FFFFFF"/>
          <w:rtl/>
          <w14:ligatures w14:val="standardContextual"/>
        </w:rPr>
        <w:t>.</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بدأهم</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بهذا</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القول</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العب</w:t>
      </w:r>
      <w:r w:rsidR="00464630" w:rsidRPr="003675DF">
        <w:rPr>
          <w:rFonts w:ascii="Adobe Arabic" w:eastAsia="Calibri" w:hAnsi="Adobe Arabic" w:cs="Adobe Arabic"/>
          <w:color w:val="000000"/>
          <w:kern w:val="2"/>
          <w:sz w:val="32"/>
          <w:szCs w:val="32"/>
          <w:shd w:val="clear" w:color="auto" w:fill="FFFFFF"/>
          <w:rtl/>
          <w14:ligatures w14:val="standardContextual"/>
        </w:rPr>
        <w:t>ّ</w:t>
      </w:r>
      <w:r w:rsidRPr="003675DF">
        <w:rPr>
          <w:rFonts w:ascii="Adobe Arabic" w:eastAsia="Calibri" w:hAnsi="Adobe Arabic" w:cs="Adobe Arabic"/>
          <w:color w:val="000000"/>
          <w:kern w:val="2"/>
          <w:sz w:val="32"/>
          <w:szCs w:val="32"/>
          <w:shd w:val="clear" w:color="auto" w:fill="FFFFFF"/>
          <w:rtl/>
          <w14:ligatures w14:val="standardContextual"/>
        </w:rPr>
        <w:t>اس</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بن</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علي</w:t>
      </w:r>
      <w:r w:rsidR="00464630" w:rsidRPr="003675DF">
        <w:rPr>
          <w:rFonts w:ascii="Adobe Arabic" w:eastAsia="Calibri" w:hAnsi="Adobe Arabic" w:cs="Adobe Arabic"/>
          <w:color w:val="000000"/>
          <w:kern w:val="2"/>
          <w:sz w:val="32"/>
          <w:szCs w:val="32"/>
          <w:shd w:val="clear" w:color="auto" w:fill="FFFFFF"/>
          <w:rtl/>
          <w14:ligatures w14:val="standardContextual"/>
        </w:rPr>
        <w:t>ّ</w:t>
      </w:r>
      <w:r w:rsidR="009E2868" w:rsidRPr="003675DF">
        <w:rPr>
          <w:rFonts w:ascii="Adobe Arabic" w:eastAsia="Calibri" w:hAnsi="Adobe Arabic" w:cs="Adobe Arabic"/>
          <w:color w:val="000000"/>
          <w:kern w:val="2"/>
          <w:sz w:val="32"/>
          <w:szCs w:val="32"/>
          <w:shd w:val="clear" w:color="auto" w:fill="FFFFFF"/>
          <w:rtl/>
          <w14:ligatures w14:val="standardContextual"/>
        </w:rPr>
        <w:t> </w:t>
      </w:r>
      <w:r w:rsidR="009E2868" w:rsidRPr="003675DF">
        <w:rPr>
          <w:rFonts w:ascii="Adobe Arabic" w:eastAsia="Calibri" w:hAnsi="Adobe Arabic" w:cs="Adobe Arabic"/>
          <w:color w:val="000000"/>
          <w:kern w:val="2"/>
          <w:sz w:val="32"/>
          <w:szCs w:val="32"/>
          <w:shd w:val="clear" w:color="auto" w:fill="FFFFFF"/>
          <w14:ligatures w14:val="standardContextual"/>
        </w:rPr>
        <w:sym w:font="Abz Roumouz" w:char="F027"/>
      </w:r>
      <w:r w:rsidR="00464630" w:rsidRPr="003675DF">
        <w:rPr>
          <w:rFonts w:ascii="Adobe Arabic" w:eastAsia="Calibri" w:hAnsi="Adobe Arabic" w:cs="Adobe Arabic"/>
          <w:color w:val="000000"/>
          <w:kern w:val="2"/>
          <w:sz w:val="32"/>
          <w:szCs w:val="32"/>
          <w:shd w:val="clear" w:color="auto" w:fill="FFFFFF"/>
          <w:rtl/>
          <w14:ligatures w14:val="standardContextual"/>
        </w:rPr>
        <w:t>،</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وات</w:t>
      </w:r>
      <w:r w:rsidR="00464630" w:rsidRPr="003675DF">
        <w:rPr>
          <w:rFonts w:ascii="Adobe Arabic" w:eastAsia="Calibri" w:hAnsi="Adobe Arabic" w:cs="Adobe Arabic"/>
          <w:color w:val="000000"/>
          <w:kern w:val="2"/>
          <w:sz w:val="32"/>
          <w:szCs w:val="32"/>
          <w:shd w:val="clear" w:color="auto" w:fill="FFFFFF"/>
          <w:rtl/>
          <w14:ligatures w14:val="standardContextual"/>
        </w:rPr>
        <w:t>ّ</w:t>
      </w:r>
      <w:r w:rsidRPr="003675DF">
        <w:rPr>
          <w:rFonts w:ascii="Adobe Arabic" w:eastAsia="Calibri" w:hAnsi="Adobe Arabic" w:cs="Adobe Arabic"/>
          <w:color w:val="000000"/>
          <w:kern w:val="2"/>
          <w:sz w:val="32"/>
          <w:szCs w:val="32"/>
          <w:shd w:val="clear" w:color="auto" w:fill="FFFFFF"/>
          <w:rtl/>
          <w14:ligatures w14:val="standardContextual"/>
        </w:rPr>
        <w:t>بعته</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الجماعة</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عليه</w:t>
      </w:r>
      <w:r w:rsidR="00464630" w:rsidRPr="003675DF">
        <w:rPr>
          <w:rFonts w:ascii="Adobe Arabic" w:eastAsia="Calibri" w:hAnsi="Adobe Arabic" w:cs="Adobe Arabic"/>
          <w:color w:val="000000"/>
          <w:kern w:val="2"/>
          <w:sz w:val="32"/>
          <w:szCs w:val="32"/>
          <w:shd w:val="clear" w:color="auto" w:fill="FFFFFF"/>
          <w:rtl/>
          <w14:ligatures w14:val="standardContextual"/>
        </w:rPr>
        <w:t>،</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فتكل</w:t>
      </w:r>
      <w:r w:rsidR="00464630" w:rsidRPr="003675DF">
        <w:rPr>
          <w:rFonts w:ascii="Adobe Arabic" w:eastAsia="Calibri" w:hAnsi="Adobe Arabic" w:cs="Adobe Arabic"/>
          <w:color w:val="000000"/>
          <w:kern w:val="2"/>
          <w:sz w:val="32"/>
          <w:szCs w:val="32"/>
          <w:shd w:val="clear" w:color="auto" w:fill="FFFFFF"/>
          <w:rtl/>
          <w14:ligatures w14:val="standardContextual"/>
        </w:rPr>
        <w:t>ّ</w:t>
      </w:r>
      <w:r w:rsidRPr="003675DF">
        <w:rPr>
          <w:rFonts w:ascii="Adobe Arabic" w:eastAsia="Calibri" w:hAnsi="Adobe Arabic" w:cs="Adobe Arabic"/>
          <w:color w:val="000000"/>
          <w:kern w:val="2"/>
          <w:sz w:val="32"/>
          <w:szCs w:val="32"/>
          <w:shd w:val="clear" w:color="auto" w:fill="FFFFFF"/>
          <w:rtl/>
          <w14:ligatures w14:val="standardContextual"/>
        </w:rPr>
        <w:t>موا</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بمثله</w:t>
      </w:r>
      <w:r w:rsidR="000D23FA" w:rsidRPr="003675DF">
        <w:rPr>
          <w:rFonts w:ascii="Adobe Arabic" w:eastAsia="Calibri" w:hAnsi="Adobe Arabic" w:cs="Adobe Arabic"/>
          <w:color w:val="000000"/>
          <w:kern w:val="2"/>
          <w:sz w:val="32"/>
          <w:szCs w:val="32"/>
          <w:shd w:val="clear" w:color="auto" w:fill="FFFFFF"/>
          <w:rtl/>
          <w14:ligatures w14:val="standardContextual"/>
        </w:rPr>
        <w:t xml:space="preserve"> </w:t>
      </w:r>
      <w:r w:rsidRPr="003675DF">
        <w:rPr>
          <w:rFonts w:ascii="Adobe Arabic" w:eastAsia="Calibri" w:hAnsi="Adobe Arabic" w:cs="Adobe Arabic"/>
          <w:color w:val="000000"/>
          <w:kern w:val="2"/>
          <w:sz w:val="32"/>
          <w:szCs w:val="32"/>
          <w:shd w:val="clear" w:color="auto" w:fill="FFFFFF"/>
          <w:rtl/>
          <w14:ligatures w14:val="standardContextual"/>
        </w:rPr>
        <w:t>ونحوه</w:t>
      </w:r>
      <w:r w:rsidR="00AF7CB0" w:rsidRPr="003675DF">
        <w:rPr>
          <w:rFonts w:ascii="Adobe Arabic" w:eastAsia="Calibri" w:hAnsi="Adobe Arabic" w:cs="Adobe Arabic"/>
          <w:color w:val="000000"/>
          <w:kern w:val="2"/>
          <w:sz w:val="32"/>
          <w:szCs w:val="32"/>
          <w:shd w:val="clear" w:color="auto" w:fill="FFFFFF"/>
          <w:rtl/>
          <w14:ligatures w14:val="standardContextua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وهكذا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أنصاره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الواحد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تلو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الآخر</w:t>
      </w:r>
      <w:r w:rsidR="0046463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أعلنوا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وفاءهم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بالعهد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ووقوفهم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جانبه</w:t>
      </w:r>
      <w:r w:rsidR="000D23FA" w:rsidRPr="003675DF">
        <w:rPr>
          <w:rFonts w:ascii="Adobe Arabic" w:eastAsia="Times New Roman" w:hAnsi="Adobe Arabic" w:cs="Adobe Arabic"/>
          <w:sz w:val="32"/>
          <w:szCs w:val="32"/>
          <w:rtl/>
        </w:rPr>
        <w:t xml:space="preserve"> </w:t>
      </w:r>
      <w:r w:rsidR="00A045F8" w:rsidRPr="003675DF">
        <w:rPr>
          <w:rFonts w:ascii="Adobe Arabic" w:eastAsia="Times New Roman" w:hAnsi="Adobe Arabic" w:cs="Adobe Arabic"/>
          <w:sz w:val="32"/>
          <w:szCs w:val="32"/>
          <w:rtl/>
        </w:rPr>
        <w:t>حتّى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الشهادة</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ويختصر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المشهد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عظمة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الولاية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لإمامهم،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ويبدّل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المشهد</w:t>
      </w:r>
      <w:r w:rsidR="00DC3AD9" w:rsidRPr="003675DF">
        <w:rPr>
          <w:rFonts w:ascii="Adobe Arabic" w:eastAsia="Times New Roman" w:hAnsi="Adobe Arabic" w:cs="Adobe Arabic"/>
          <w:sz w:val="32"/>
          <w:szCs w:val="32"/>
          <w:rtl/>
        </w:rPr>
        <w:t>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حالة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الاختبار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والامتحان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حالة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التسليم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والانقياد،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اليقين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الشهادة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بعد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خطوات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جميعاً</w:t>
      </w:r>
      <w:r w:rsidR="00AF7CB0" w:rsidRPr="003675DF">
        <w:rPr>
          <w:rFonts w:ascii="Adobe Arabic" w:eastAsia="Times New Roman" w:hAnsi="Adobe Arabic" w:cs="Adobe Arabic"/>
          <w:sz w:val="32"/>
          <w:szCs w:val="32"/>
          <w:rtl/>
        </w:rPr>
        <w:t>.</w:t>
      </w:r>
    </w:p>
    <w:p w14:paraId="3972E6A0" w14:textId="77777777" w:rsidR="00FD4682" w:rsidRPr="003675DF" w:rsidRDefault="00FD4682" w:rsidP="003675DF">
      <w:pPr>
        <w:widowControl w:val="0"/>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br w:type="page"/>
      </w:r>
    </w:p>
    <w:p w14:paraId="080648B8" w14:textId="301DA7EC" w:rsidR="00FD4682" w:rsidRPr="006267FF" w:rsidRDefault="006A6852" w:rsidP="009F5193">
      <w:pPr>
        <w:pStyle w:val="Style4"/>
        <w:rPr>
          <w:rFonts w:ascii="Adobe Arabic" w:eastAsia="Times New Roman" w:hAnsi="Adobe Arabic" w:cs="Adobe Arabic"/>
          <w:color w:val="C00000"/>
          <w:sz w:val="40"/>
          <w:szCs w:val="40"/>
          <w:rtl/>
        </w:rPr>
      </w:pPr>
      <w:bookmarkStart w:id="14" w:name="_Toc199759364"/>
      <w:r w:rsidRPr="006267FF">
        <w:rPr>
          <w:rFonts w:ascii="Adobe Arabic" w:eastAsia="Times New Roman" w:hAnsi="Adobe Arabic" w:cs="Adobe Arabic"/>
          <w:color w:val="C00000"/>
          <w:sz w:val="40"/>
          <w:szCs w:val="40"/>
          <w:rtl/>
        </w:rPr>
        <w:lastRenderedPageBreak/>
        <w:t>الموعظة</w:t>
      </w:r>
      <w:r w:rsidR="000D23FA" w:rsidRPr="006267FF">
        <w:rPr>
          <w:rFonts w:ascii="Adobe Arabic" w:eastAsia="Times New Roman" w:hAnsi="Adobe Arabic" w:cs="Adobe Arabic"/>
          <w:color w:val="C00000"/>
          <w:sz w:val="40"/>
          <w:szCs w:val="40"/>
          <w:rtl/>
        </w:rPr>
        <w:t xml:space="preserve"> </w:t>
      </w:r>
      <w:r w:rsidR="00FC77EF" w:rsidRPr="006267FF">
        <w:rPr>
          <w:rFonts w:ascii="Adobe Arabic" w:eastAsia="Times New Roman" w:hAnsi="Adobe Arabic" w:cs="Adobe Arabic"/>
          <w:color w:val="C00000"/>
          <w:sz w:val="40"/>
          <w:szCs w:val="40"/>
          <w:rtl/>
        </w:rPr>
        <w:t>التاسعة</w:t>
      </w:r>
      <w:r w:rsidRPr="006267FF">
        <w:rPr>
          <w:rFonts w:ascii="Adobe Arabic" w:eastAsia="Times New Roman" w:hAnsi="Adobe Arabic" w:cs="Adobe Arabic"/>
          <w:color w:val="C00000"/>
          <w:sz w:val="40"/>
          <w:szCs w:val="40"/>
          <w:rtl/>
        </w:rPr>
        <w:br/>
      </w:r>
      <w:r w:rsidR="00FD4682" w:rsidRPr="006267FF">
        <w:rPr>
          <w:rFonts w:ascii="Adobe Arabic" w:eastAsia="Times New Roman" w:hAnsi="Adobe Arabic" w:cs="Adobe Arabic"/>
          <w:color w:val="C00000"/>
          <w:sz w:val="40"/>
          <w:szCs w:val="40"/>
          <w:rtl/>
        </w:rPr>
        <w:t>زينبُ</w:t>
      </w:r>
      <w:r w:rsidR="000D23FA" w:rsidRPr="006267FF">
        <w:rPr>
          <w:rFonts w:ascii="Adobe Arabic" w:eastAsia="Times New Roman" w:hAnsi="Adobe Arabic" w:cs="Adobe Arabic"/>
          <w:color w:val="C00000"/>
          <w:sz w:val="40"/>
          <w:szCs w:val="40"/>
          <w:rtl/>
        </w:rPr>
        <w:t xml:space="preserve"> </w:t>
      </w:r>
      <w:r w:rsidR="00FD4682" w:rsidRPr="006267FF">
        <w:rPr>
          <w:rFonts w:ascii="Adobe Arabic" w:eastAsia="Times New Roman" w:hAnsi="Adobe Arabic" w:cs="Adobe Arabic"/>
          <w:color w:val="C00000"/>
          <w:sz w:val="40"/>
          <w:szCs w:val="40"/>
          <w:rtl/>
        </w:rPr>
        <w:t>الكبرى</w:t>
      </w:r>
      <w:r w:rsidR="00AF7CB0" w:rsidRPr="006267FF">
        <w:rPr>
          <w:rFonts w:ascii="Adobe Arabic" w:eastAsia="Times New Roman" w:hAnsi="Adobe Arabic" w:cs="Adobe Arabic"/>
          <w:color w:val="C00000"/>
          <w:sz w:val="40"/>
          <w:szCs w:val="40"/>
          <w:rtl/>
        </w:rPr>
        <w:t> </w:t>
      </w:r>
      <w:r w:rsidR="00AF7CB0" w:rsidRPr="006267FF">
        <w:rPr>
          <w:rFonts w:ascii="Adobe Arabic" w:eastAsia="Times New Roman" w:hAnsi="Adobe Arabic" w:cs="Adobe Arabic"/>
          <w:color w:val="C00000"/>
          <w:sz w:val="40"/>
          <w:szCs w:val="40"/>
        </w:rPr>
        <w:sym w:font="Abz Roumouz" w:char="F026"/>
      </w:r>
      <w:r w:rsidR="00FD4682" w:rsidRPr="006267FF">
        <w:rPr>
          <w:rFonts w:ascii="Adobe Arabic" w:eastAsia="Times New Roman" w:hAnsi="Adobe Arabic" w:cs="Adobe Arabic"/>
          <w:color w:val="C00000"/>
          <w:sz w:val="40"/>
          <w:szCs w:val="40"/>
          <w:rtl/>
        </w:rPr>
        <w:t>:</w:t>
      </w:r>
      <w:r w:rsidR="000D23FA" w:rsidRPr="006267FF">
        <w:rPr>
          <w:rFonts w:ascii="Adobe Arabic" w:eastAsia="Times New Roman" w:hAnsi="Adobe Arabic" w:cs="Adobe Arabic"/>
          <w:color w:val="C00000"/>
          <w:sz w:val="40"/>
          <w:szCs w:val="40"/>
          <w:rtl/>
        </w:rPr>
        <w:t xml:space="preserve"> </w:t>
      </w:r>
      <w:r w:rsidR="00FD4682" w:rsidRPr="006267FF">
        <w:rPr>
          <w:rFonts w:ascii="Adobe Arabic" w:eastAsia="Times New Roman" w:hAnsi="Adobe Arabic" w:cs="Adobe Arabic"/>
          <w:color w:val="C00000"/>
          <w:sz w:val="40"/>
          <w:szCs w:val="40"/>
          <w:rtl/>
        </w:rPr>
        <w:t>صبرُ</w:t>
      </w:r>
      <w:r w:rsidR="000D23FA" w:rsidRPr="006267FF">
        <w:rPr>
          <w:rFonts w:ascii="Adobe Arabic" w:eastAsia="Times New Roman" w:hAnsi="Adobe Arabic" w:cs="Adobe Arabic"/>
          <w:color w:val="C00000"/>
          <w:sz w:val="40"/>
          <w:szCs w:val="40"/>
          <w:rtl/>
        </w:rPr>
        <w:t xml:space="preserve"> </w:t>
      </w:r>
      <w:r w:rsidR="00FD4682" w:rsidRPr="006267FF">
        <w:rPr>
          <w:rFonts w:ascii="Adobe Arabic" w:eastAsia="Times New Roman" w:hAnsi="Adobe Arabic" w:cs="Adobe Arabic"/>
          <w:color w:val="C00000"/>
          <w:sz w:val="40"/>
          <w:szCs w:val="40"/>
          <w:rtl/>
        </w:rPr>
        <w:t>الرسالة</w:t>
      </w:r>
      <w:r w:rsidR="000D23FA" w:rsidRPr="006267FF">
        <w:rPr>
          <w:rFonts w:ascii="Adobe Arabic" w:eastAsia="Times New Roman" w:hAnsi="Adobe Arabic" w:cs="Adobe Arabic"/>
          <w:color w:val="C00000"/>
          <w:sz w:val="40"/>
          <w:szCs w:val="40"/>
          <w:rtl/>
        </w:rPr>
        <w:t xml:space="preserve"> </w:t>
      </w:r>
      <w:r w:rsidR="00FD4682" w:rsidRPr="006267FF">
        <w:rPr>
          <w:rFonts w:ascii="Adobe Arabic" w:eastAsia="Times New Roman" w:hAnsi="Adobe Arabic" w:cs="Adobe Arabic"/>
          <w:color w:val="C00000"/>
          <w:sz w:val="40"/>
          <w:szCs w:val="40"/>
          <w:rtl/>
        </w:rPr>
        <w:t>وشجاعةُ</w:t>
      </w:r>
      <w:r w:rsidR="000D23FA" w:rsidRPr="006267FF">
        <w:rPr>
          <w:rFonts w:ascii="Adobe Arabic" w:eastAsia="Times New Roman" w:hAnsi="Adobe Arabic" w:cs="Adobe Arabic"/>
          <w:color w:val="C00000"/>
          <w:sz w:val="40"/>
          <w:szCs w:val="40"/>
          <w:rtl/>
        </w:rPr>
        <w:t xml:space="preserve"> </w:t>
      </w:r>
      <w:r w:rsidR="00FD4682" w:rsidRPr="006267FF">
        <w:rPr>
          <w:rFonts w:ascii="Adobe Arabic" w:eastAsia="Times New Roman" w:hAnsi="Adobe Arabic" w:cs="Adobe Arabic"/>
          <w:color w:val="C00000"/>
          <w:sz w:val="40"/>
          <w:szCs w:val="40"/>
          <w:rtl/>
        </w:rPr>
        <w:t>البقاء</w:t>
      </w:r>
      <w:bookmarkEnd w:id="14"/>
    </w:p>
    <w:p w14:paraId="74205DFB" w14:textId="77777777" w:rsidR="00FD4682" w:rsidRPr="000C0237" w:rsidRDefault="00FD4682" w:rsidP="000C0237">
      <w:pPr>
        <w:pStyle w:val="Style2"/>
        <w:rPr>
          <w:color w:val="7F7F7F" w:themeColor="text1" w:themeTint="80"/>
        </w:rPr>
      </w:pPr>
      <w:r w:rsidRPr="000C0237">
        <w:rPr>
          <w:color w:val="7F7F7F" w:themeColor="text1" w:themeTint="80"/>
          <w:rtl/>
        </w:rPr>
        <w:t>هدف</w:t>
      </w:r>
      <w:r w:rsidR="000D23FA" w:rsidRPr="000C0237">
        <w:rPr>
          <w:color w:val="7F7F7F" w:themeColor="text1" w:themeTint="80"/>
          <w:rtl/>
        </w:rPr>
        <w:t xml:space="preserve"> </w:t>
      </w:r>
      <w:r w:rsidRPr="000C0237">
        <w:rPr>
          <w:color w:val="7F7F7F" w:themeColor="text1" w:themeTint="80"/>
          <w:rtl/>
        </w:rPr>
        <w:t>الموعظة</w:t>
      </w:r>
    </w:p>
    <w:p w14:paraId="18C26DA8" w14:textId="4AEC374C" w:rsidR="00FD4682" w:rsidRPr="003675DF" w:rsidRDefault="00FD4682"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color w:val="000000"/>
          <w:sz w:val="32"/>
          <w:szCs w:val="32"/>
          <w:rtl/>
          <w:lang w:bidi="ar-LB"/>
        </w:rPr>
        <w:t>إبراز</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شخص</w:t>
      </w:r>
      <w:r w:rsidR="00DC3AD9" w:rsidRPr="003675DF">
        <w:rPr>
          <w:rFonts w:ascii="Adobe Arabic" w:eastAsia="Times New Roman" w:hAnsi="Adobe Arabic" w:cs="Adobe Arabic"/>
          <w:color w:val="000000"/>
          <w:sz w:val="32"/>
          <w:szCs w:val="32"/>
          <w:rtl/>
          <w:lang w:bidi="ar-LB"/>
        </w:rPr>
        <w:t>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السيّدة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زينب</w:t>
      </w:r>
      <w:r w:rsidR="00AF7CB0" w:rsidRPr="003675DF">
        <w:rPr>
          <w:rFonts w:ascii="Adobe Arabic" w:eastAsia="Times New Roman" w:hAnsi="Adobe Arabic" w:cs="Adobe Arabic"/>
          <w:sz w:val="32"/>
          <w:szCs w:val="32"/>
          <w:rtl/>
        </w:rPr>
        <w:t> </w:t>
      </w:r>
      <w:r w:rsidR="00AF7CB0" w:rsidRPr="003675DF">
        <w:rPr>
          <w:rFonts w:ascii="Adobe Arabic" w:eastAsia="Times New Roman" w:hAnsi="Adobe Arabic" w:cs="Adobe Arabic"/>
          <w:sz w:val="32"/>
          <w:szCs w:val="32"/>
        </w:rPr>
        <w:sym w:font="Abz Roumouz" w:char="F026"/>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صبرها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وثباتها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ودورها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المحوريّ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كربلاء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بعدها،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باعتبارها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أنموذج</w:t>
      </w:r>
      <w:r w:rsidR="00C62F15" w:rsidRPr="003675DF">
        <w:rPr>
          <w:rFonts w:ascii="Adobe Arabic" w:eastAsia="Times New Roman" w:hAnsi="Adobe Arabic" w:cs="Adobe Arabic"/>
          <w:color w:val="000000"/>
          <w:sz w:val="32"/>
          <w:szCs w:val="32"/>
          <w:rtl/>
          <w:lang w:bidi="ar-LB"/>
        </w:rPr>
        <w:t>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للجهاد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بعد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الشهادة،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وتبيان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عمق</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أثرها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حفظ</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الرسالة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وإحياء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الدين</w:t>
      </w:r>
      <w:r w:rsidR="00AF7CB0" w:rsidRPr="003675DF">
        <w:rPr>
          <w:rFonts w:ascii="Adobe Arabic" w:eastAsia="Times New Roman" w:hAnsi="Adobe Arabic" w:cs="Adobe Arabic"/>
          <w:color w:val="000000"/>
          <w:sz w:val="32"/>
          <w:szCs w:val="32"/>
          <w:rtl/>
          <w:lang w:bidi="ar-LB"/>
        </w:rPr>
        <w:t>.</w:t>
      </w:r>
    </w:p>
    <w:p w14:paraId="75F58917" w14:textId="77777777" w:rsidR="006A6852" w:rsidRPr="000C0237" w:rsidRDefault="006A6852" w:rsidP="000C0237">
      <w:pPr>
        <w:pStyle w:val="Style2"/>
        <w:rPr>
          <w:color w:val="7F7F7F" w:themeColor="text1" w:themeTint="80"/>
          <w:rtl/>
        </w:rPr>
      </w:pPr>
      <w:r w:rsidRPr="000C0237">
        <w:rPr>
          <w:color w:val="7F7F7F" w:themeColor="text1" w:themeTint="80"/>
          <w:rtl/>
        </w:rPr>
        <w:t>محاور</w:t>
      </w:r>
      <w:r w:rsidR="000D23FA" w:rsidRPr="000C0237">
        <w:rPr>
          <w:color w:val="7F7F7F" w:themeColor="text1" w:themeTint="80"/>
          <w:rtl/>
        </w:rPr>
        <w:t xml:space="preserve"> </w:t>
      </w:r>
      <w:r w:rsidRPr="000C0237">
        <w:rPr>
          <w:color w:val="7F7F7F" w:themeColor="text1" w:themeTint="80"/>
          <w:rtl/>
        </w:rPr>
        <w:t>الموعظة</w:t>
      </w:r>
    </w:p>
    <w:p w14:paraId="679926FF" w14:textId="74C25026" w:rsidR="006A6852" w:rsidRPr="003675DF" w:rsidRDefault="00C57F00" w:rsidP="003675DF">
      <w:pPr>
        <w:widowControl w:val="0"/>
        <w:bidi/>
        <w:spacing w:after="0" w:line="240" w:lineRule="auto"/>
        <w:jc w:val="both"/>
        <w:rPr>
          <w:rFonts w:ascii="Adobe Arabic" w:eastAsia="Times New Roman" w:hAnsi="Adobe Arabic" w:cs="Adobe Arabic"/>
          <w:sz w:val="32"/>
          <w:szCs w:val="32"/>
          <w:lang w:bidi="en-US"/>
        </w:rPr>
      </w:pPr>
      <w:r w:rsidRPr="003675DF">
        <w:rPr>
          <w:rFonts w:ascii="Adobe Arabic" w:eastAsia="Times New Roman" w:hAnsi="Adobe Arabic" w:cs="Adobe Arabic"/>
          <w:sz w:val="32"/>
          <w:szCs w:val="32"/>
          <w:rtl/>
          <w:lang w:bidi="ar-LB"/>
        </w:rPr>
        <w:t>1</w:t>
      </w:r>
      <w:r w:rsidR="00AF7CB0"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rtl/>
          <w:lang w:bidi="ar-LB"/>
        </w:rPr>
        <w:t xml:space="preserve"> </w:t>
      </w:r>
      <w:r w:rsidR="006A6852" w:rsidRPr="003675DF">
        <w:rPr>
          <w:rFonts w:ascii="Adobe Arabic" w:eastAsia="Times New Roman" w:hAnsi="Adobe Arabic" w:cs="Adobe Arabic"/>
          <w:sz w:val="32"/>
          <w:szCs w:val="32"/>
          <w:rtl/>
          <w:lang w:bidi="ar-LB"/>
        </w:rPr>
        <w:t>تجلّي</w:t>
      </w:r>
      <w:r w:rsidR="000D23FA" w:rsidRPr="003675DF">
        <w:rPr>
          <w:rFonts w:ascii="Adobe Arabic" w:eastAsia="Times New Roman" w:hAnsi="Adobe Arabic" w:cs="Adobe Arabic"/>
          <w:sz w:val="32"/>
          <w:szCs w:val="32"/>
          <w:rtl/>
        </w:rPr>
        <w:t xml:space="preserve"> </w:t>
      </w:r>
      <w:r w:rsidR="006A6852" w:rsidRPr="003675DF">
        <w:rPr>
          <w:rFonts w:ascii="Adobe Arabic" w:eastAsia="Times New Roman" w:hAnsi="Adobe Arabic" w:cs="Adobe Arabic"/>
          <w:sz w:val="32"/>
          <w:szCs w:val="32"/>
          <w:rtl/>
          <w:lang w:bidi="ar-LB"/>
        </w:rPr>
        <w:t>المعادن</w:t>
      </w:r>
      <w:r w:rsidR="000D23FA" w:rsidRPr="003675DF">
        <w:rPr>
          <w:rFonts w:ascii="Adobe Arabic" w:eastAsia="Times New Roman" w:hAnsi="Adobe Arabic" w:cs="Adobe Arabic"/>
          <w:sz w:val="32"/>
          <w:szCs w:val="32"/>
          <w:rtl/>
        </w:rPr>
        <w:t xml:space="preserve"> </w:t>
      </w:r>
      <w:r w:rsidR="006A6852"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rPr>
        <w:t xml:space="preserve"> </w:t>
      </w:r>
      <w:r w:rsidR="006A6852" w:rsidRPr="003675DF">
        <w:rPr>
          <w:rFonts w:ascii="Adobe Arabic" w:eastAsia="Times New Roman" w:hAnsi="Adobe Arabic" w:cs="Adobe Arabic"/>
          <w:sz w:val="32"/>
          <w:szCs w:val="32"/>
          <w:rtl/>
          <w:lang w:bidi="ar-LB"/>
        </w:rPr>
        <w:t>المحن</w:t>
      </w:r>
    </w:p>
    <w:p w14:paraId="7979F759" w14:textId="2641EFF2" w:rsidR="006A6852" w:rsidRPr="003675DF" w:rsidRDefault="00C57F00" w:rsidP="003675DF">
      <w:pPr>
        <w:widowControl w:val="0"/>
        <w:bidi/>
        <w:spacing w:after="0" w:line="240" w:lineRule="auto"/>
        <w:jc w:val="both"/>
        <w:rPr>
          <w:rFonts w:ascii="Adobe Arabic" w:eastAsia="Times New Roman" w:hAnsi="Adobe Arabic" w:cs="Adobe Arabic"/>
          <w:sz w:val="32"/>
          <w:szCs w:val="32"/>
          <w:lang w:bidi="en-US"/>
        </w:rPr>
      </w:pPr>
      <w:r w:rsidRPr="003675DF">
        <w:rPr>
          <w:rFonts w:ascii="Adobe Arabic" w:eastAsia="Times New Roman" w:hAnsi="Adobe Arabic" w:cs="Adobe Arabic"/>
          <w:sz w:val="32"/>
          <w:szCs w:val="32"/>
          <w:rtl/>
          <w:lang w:bidi="ar-LB"/>
        </w:rPr>
        <w:t>2</w:t>
      </w:r>
      <w:r w:rsidR="00AF7CB0"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rtl/>
          <w:lang w:bidi="ar-LB"/>
        </w:rPr>
        <w:t xml:space="preserve"> </w:t>
      </w:r>
      <w:r w:rsidR="006A6852" w:rsidRPr="003675DF">
        <w:rPr>
          <w:rFonts w:ascii="Adobe Arabic" w:eastAsia="Times New Roman" w:hAnsi="Adobe Arabic" w:cs="Adobe Arabic"/>
          <w:sz w:val="32"/>
          <w:szCs w:val="32"/>
          <w:rtl/>
          <w:lang w:bidi="ar-LB"/>
        </w:rPr>
        <w:t>زينب</w:t>
      </w:r>
      <w:r w:rsidR="00AF7CB0" w:rsidRPr="003675DF">
        <w:rPr>
          <w:rFonts w:ascii="Adobe Arabic" w:eastAsia="Times New Roman" w:hAnsi="Adobe Arabic" w:cs="Adobe Arabic"/>
          <w:sz w:val="32"/>
          <w:szCs w:val="32"/>
          <w:rtl/>
        </w:rPr>
        <w:t> </w:t>
      </w:r>
      <w:r w:rsidR="00AF7CB0" w:rsidRPr="003675DF">
        <w:rPr>
          <w:rFonts w:ascii="Adobe Arabic" w:eastAsia="Times New Roman" w:hAnsi="Adobe Arabic" w:cs="Adobe Arabic"/>
          <w:sz w:val="32"/>
          <w:szCs w:val="32"/>
        </w:rPr>
        <w:sym w:font="Abz Roumouz" w:char="F026"/>
      </w:r>
      <w:r w:rsidR="006A6852"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006A6852" w:rsidRPr="003675DF">
        <w:rPr>
          <w:rFonts w:ascii="Adobe Arabic" w:eastAsia="Times New Roman" w:hAnsi="Adobe Arabic" w:cs="Adobe Arabic"/>
          <w:sz w:val="32"/>
          <w:szCs w:val="32"/>
          <w:rtl/>
          <w:lang w:bidi="ar-LB"/>
        </w:rPr>
        <w:t>الصبر</w:t>
      </w:r>
      <w:r w:rsidR="000D23FA" w:rsidRPr="003675DF">
        <w:rPr>
          <w:rFonts w:ascii="Adobe Arabic" w:eastAsia="Times New Roman" w:hAnsi="Adobe Arabic" w:cs="Adobe Arabic"/>
          <w:sz w:val="32"/>
          <w:szCs w:val="32"/>
          <w:rtl/>
        </w:rPr>
        <w:t xml:space="preserve"> </w:t>
      </w:r>
      <w:r w:rsidR="006A6852"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rPr>
        <w:t xml:space="preserve"> </w:t>
      </w:r>
      <w:r w:rsidR="006A6852" w:rsidRPr="003675DF">
        <w:rPr>
          <w:rFonts w:ascii="Adobe Arabic" w:eastAsia="Times New Roman" w:hAnsi="Adobe Arabic" w:cs="Adobe Arabic"/>
          <w:sz w:val="32"/>
          <w:szCs w:val="32"/>
          <w:rtl/>
          <w:lang w:bidi="ar-LB"/>
        </w:rPr>
        <w:t>عمق</w:t>
      </w:r>
      <w:r w:rsidR="000D23FA" w:rsidRPr="003675DF">
        <w:rPr>
          <w:rFonts w:ascii="Adobe Arabic" w:eastAsia="Times New Roman" w:hAnsi="Adobe Arabic" w:cs="Adobe Arabic"/>
          <w:sz w:val="32"/>
          <w:szCs w:val="32"/>
          <w:rtl/>
        </w:rPr>
        <w:t xml:space="preserve"> </w:t>
      </w:r>
      <w:r w:rsidR="006A6852" w:rsidRPr="003675DF">
        <w:rPr>
          <w:rFonts w:ascii="Adobe Arabic" w:eastAsia="Times New Roman" w:hAnsi="Adobe Arabic" w:cs="Adobe Arabic"/>
          <w:sz w:val="32"/>
          <w:szCs w:val="32"/>
          <w:rtl/>
          <w:lang w:bidi="ar-LB"/>
        </w:rPr>
        <w:t>المصيبة</w:t>
      </w:r>
    </w:p>
    <w:p w14:paraId="5713150E" w14:textId="0AC67DD6" w:rsidR="006A6852" w:rsidRPr="003675DF" w:rsidRDefault="00C57F00" w:rsidP="003675DF">
      <w:pPr>
        <w:widowControl w:val="0"/>
        <w:bidi/>
        <w:spacing w:after="0" w:line="240" w:lineRule="auto"/>
        <w:jc w:val="both"/>
        <w:rPr>
          <w:rFonts w:ascii="Adobe Arabic" w:eastAsia="Times New Roman" w:hAnsi="Adobe Arabic" w:cs="Adobe Arabic"/>
          <w:sz w:val="32"/>
          <w:szCs w:val="32"/>
          <w:lang w:bidi="en-US"/>
        </w:rPr>
      </w:pPr>
      <w:r w:rsidRPr="003675DF">
        <w:rPr>
          <w:rFonts w:ascii="Adobe Arabic" w:eastAsia="Times New Roman" w:hAnsi="Adobe Arabic" w:cs="Adobe Arabic"/>
          <w:sz w:val="32"/>
          <w:szCs w:val="32"/>
          <w:rtl/>
          <w:lang w:bidi="ar-LB"/>
        </w:rPr>
        <w:t>3</w:t>
      </w:r>
      <w:r w:rsidR="00AF7CB0"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rtl/>
          <w:lang w:bidi="ar-LB"/>
        </w:rPr>
        <w:t xml:space="preserve"> </w:t>
      </w:r>
      <w:r w:rsidR="006A6852" w:rsidRPr="003675DF">
        <w:rPr>
          <w:rFonts w:ascii="Adobe Arabic" w:eastAsia="Times New Roman" w:hAnsi="Adobe Arabic" w:cs="Adobe Arabic"/>
          <w:sz w:val="32"/>
          <w:szCs w:val="32"/>
          <w:rtl/>
          <w:lang w:bidi="ar-LB"/>
        </w:rPr>
        <w:t>بين</w:t>
      </w:r>
      <w:r w:rsidR="000D23FA" w:rsidRPr="003675DF">
        <w:rPr>
          <w:rFonts w:ascii="Adobe Arabic" w:eastAsia="Times New Roman" w:hAnsi="Adobe Arabic" w:cs="Adobe Arabic"/>
          <w:sz w:val="32"/>
          <w:szCs w:val="32"/>
          <w:rtl/>
        </w:rPr>
        <w:t xml:space="preserve"> </w:t>
      </w:r>
      <w:r w:rsidR="006A6852" w:rsidRPr="003675DF">
        <w:rPr>
          <w:rFonts w:ascii="Adobe Arabic" w:eastAsia="Times New Roman" w:hAnsi="Adobe Arabic" w:cs="Adobe Arabic"/>
          <w:sz w:val="32"/>
          <w:szCs w:val="32"/>
          <w:rtl/>
          <w:lang w:bidi="ar-LB"/>
        </w:rPr>
        <w:t>خطرين</w:t>
      </w:r>
      <w:r w:rsidR="000D23FA" w:rsidRPr="003675DF">
        <w:rPr>
          <w:rFonts w:ascii="Adobe Arabic" w:eastAsia="Times New Roman" w:hAnsi="Adobe Arabic" w:cs="Adobe Arabic"/>
          <w:sz w:val="32"/>
          <w:szCs w:val="32"/>
          <w:rtl/>
        </w:rPr>
        <w:t xml:space="preserve"> </w:t>
      </w:r>
      <w:r w:rsidR="006A6852" w:rsidRPr="003675DF">
        <w:rPr>
          <w:rFonts w:ascii="Adobe Arabic" w:eastAsia="Times New Roman" w:hAnsi="Adobe Arabic" w:cs="Adobe Arabic"/>
          <w:sz w:val="32"/>
          <w:szCs w:val="32"/>
          <w:rtl/>
          <w:lang w:bidi="ar-LB"/>
        </w:rPr>
        <w:t>عظيمين</w:t>
      </w:r>
    </w:p>
    <w:p w14:paraId="121BA084" w14:textId="7EC4CF18" w:rsidR="006A6852" w:rsidRPr="003675DF" w:rsidRDefault="00C57F00" w:rsidP="003675DF">
      <w:pPr>
        <w:widowControl w:val="0"/>
        <w:bidi/>
        <w:spacing w:after="0" w:line="240" w:lineRule="auto"/>
        <w:jc w:val="both"/>
        <w:rPr>
          <w:rFonts w:ascii="Adobe Arabic" w:eastAsia="Times New Roman" w:hAnsi="Adobe Arabic" w:cs="Adobe Arabic"/>
          <w:sz w:val="32"/>
          <w:szCs w:val="32"/>
          <w:lang w:bidi="en-US"/>
        </w:rPr>
      </w:pPr>
      <w:r w:rsidRPr="003675DF">
        <w:rPr>
          <w:rFonts w:ascii="Adobe Arabic" w:eastAsia="Times New Roman" w:hAnsi="Adobe Arabic" w:cs="Adobe Arabic"/>
          <w:sz w:val="32"/>
          <w:szCs w:val="32"/>
          <w:rtl/>
          <w:lang w:bidi="ar-LB"/>
        </w:rPr>
        <w:t>4</w:t>
      </w:r>
      <w:r w:rsidR="00AF7CB0"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rtl/>
          <w:lang w:bidi="ar-LB"/>
        </w:rPr>
        <w:t xml:space="preserve"> </w:t>
      </w:r>
      <w:r w:rsidR="006A6852" w:rsidRPr="003675DF">
        <w:rPr>
          <w:rFonts w:ascii="Adobe Arabic" w:eastAsia="Times New Roman" w:hAnsi="Adobe Arabic" w:cs="Adobe Arabic"/>
          <w:sz w:val="32"/>
          <w:szCs w:val="32"/>
          <w:rtl/>
          <w:lang w:bidi="ar-LB"/>
        </w:rPr>
        <w:t>رؤية</w:t>
      </w:r>
      <w:r w:rsidR="000D23FA" w:rsidRPr="003675DF">
        <w:rPr>
          <w:rFonts w:ascii="Adobe Arabic" w:eastAsia="Times New Roman" w:hAnsi="Adobe Arabic" w:cs="Adobe Arabic"/>
          <w:sz w:val="32"/>
          <w:szCs w:val="32"/>
          <w:rtl/>
        </w:rPr>
        <w:t xml:space="preserve"> </w:t>
      </w:r>
      <w:r w:rsidR="006A6852" w:rsidRPr="003675DF">
        <w:rPr>
          <w:rFonts w:ascii="Adobe Arabic" w:eastAsia="Times New Roman" w:hAnsi="Adobe Arabic" w:cs="Adobe Arabic"/>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006A6852" w:rsidRPr="003675DF">
        <w:rPr>
          <w:rFonts w:ascii="Adobe Arabic" w:eastAsia="Times New Roman" w:hAnsi="Adobe Arabic" w:cs="Adobe Arabic"/>
          <w:sz w:val="32"/>
          <w:szCs w:val="32"/>
          <w:rtl/>
          <w:lang w:bidi="ar-LB"/>
        </w:rPr>
        <w:t>للمستقبل</w:t>
      </w:r>
    </w:p>
    <w:p w14:paraId="48E9A70B" w14:textId="575C7A82" w:rsidR="006A6852" w:rsidRPr="003675DF" w:rsidRDefault="00C57F00" w:rsidP="003675DF">
      <w:pPr>
        <w:widowControl w:val="0"/>
        <w:bidi/>
        <w:spacing w:after="0" w:line="240" w:lineRule="auto"/>
        <w:jc w:val="both"/>
        <w:rPr>
          <w:rFonts w:ascii="Adobe Arabic" w:eastAsia="Times New Roman" w:hAnsi="Adobe Arabic" w:cs="Adobe Arabic"/>
          <w:sz w:val="32"/>
          <w:szCs w:val="32"/>
          <w:lang w:bidi="en-US"/>
        </w:rPr>
      </w:pPr>
      <w:r w:rsidRPr="003675DF">
        <w:rPr>
          <w:rFonts w:ascii="Adobe Arabic" w:eastAsia="Times New Roman" w:hAnsi="Adobe Arabic" w:cs="Adobe Arabic"/>
          <w:sz w:val="32"/>
          <w:szCs w:val="32"/>
          <w:rtl/>
          <w:lang w:bidi="ar-LB"/>
        </w:rPr>
        <w:t>5</w:t>
      </w:r>
      <w:r w:rsidR="00AF7CB0"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rtl/>
          <w:lang w:bidi="ar-LB"/>
        </w:rPr>
        <w:t xml:space="preserve"> </w:t>
      </w:r>
      <w:r w:rsidR="006A6852" w:rsidRPr="003675DF">
        <w:rPr>
          <w:rFonts w:ascii="Adobe Arabic" w:eastAsia="Times New Roman" w:hAnsi="Adobe Arabic" w:cs="Adobe Arabic"/>
          <w:sz w:val="32"/>
          <w:szCs w:val="32"/>
          <w:rtl/>
          <w:lang w:bidi="ar-LB"/>
        </w:rPr>
        <w:t>شجاعة</w:t>
      </w:r>
      <w:r w:rsidR="000D23FA" w:rsidRPr="003675DF">
        <w:rPr>
          <w:rFonts w:ascii="Adobe Arabic" w:eastAsia="Times New Roman" w:hAnsi="Adobe Arabic" w:cs="Adobe Arabic"/>
          <w:sz w:val="32"/>
          <w:szCs w:val="32"/>
          <w:rtl/>
        </w:rPr>
        <w:t xml:space="preserve"> </w:t>
      </w:r>
      <w:r w:rsidR="006A6852" w:rsidRPr="003675DF">
        <w:rPr>
          <w:rFonts w:ascii="Adobe Arabic" w:eastAsia="Times New Roman" w:hAnsi="Adobe Arabic" w:cs="Adobe Arabic"/>
          <w:sz w:val="32"/>
          <w:szCs w:val="32"/>
          <w:rtl/>
          <w:lang w:bidi="ar-LB"/>
        </w:rPr>
        <w:t>وبيان</w:t>
      </w:r>
      <w:r w:rsidR="000D23FA" w:rsidRPr="003675DF">
        <w:rPr>
          <w:rFonts w:ascii="Adobe Arabic" w:eastAsia="Times New Roman" w:hAnsi="Adobe Arabic" w:cs="Adobe Arabic"/>
          <w:sz w:val="32"/>
          <w:szCs w:val="32"/>
          <w:rtl/>
        </w:rPr>
        <w:t xml:space="preserve"> </w:t>
      </w:r>
      <w:r w:rsidR="006A6852" w:rsidRPr="003675DF">
        <w:rPr>
          <w:rFonts w:ascii="Adobe Arabic" w:eastAsia="Times New Roman" w:hAnsi="Adobe Arabic" w:cs="Adobe Arabic"/>
          <w:sz w:val="32"/>
          <w:szCs w:val="32"/>
          <w:rtl/>
          <w:lang w:bidi="ar-LB"/>
        </w:rPr>
        <w:t>لا</w:t>
      </w:r>
      <w:r w:rsidR="000D23FA" w:rsidRPr="003675DF">
        <w:rPr>
          <w:rFonts w:ascii="Adobe Arabic" w:eastAsia="Times New Roman" w:hAnsi="Adobe Arabic" w:cs="Adobe Arabic"/>
          <w:sz w:val="32"/>
          <w:szCs w:val="32"/>
          <w:rtl/>
        </w:rPr>
        <w:t xml:space="preserve"> </w:t>
      </w:r>
      <w:r w:rsidR="006A6852" w:rsidRPr="003675DF">
        <w:rPr>
          <w:rFonts w:ascii="Adobe Arabic" w:eastAsia="Times New Roman" w:hAnsi="Adobe Arabic" w:cs="Adobe Arabic"/>
          <w:sz w:val="32"/>
          <w:szCs w:val="32"/>
          <w:rtl/>
          <w:lang w:bidi="ar-LB"/>
        </w:rPr>
        <w:t>نظير</w:t>
      </w:r>
      <w:r w:rsidR="000D23FA" w:rsidRPr="003675DF">
        <w:rPr>
          <w:rFonts w:ascii="Adobe Arabic" w:eastAsia="Times New Roman" w:hAnsi="Adobe Arabic" w:cs="Adobe Arabic"/>
          <w:sz w:val="32"/>
          <w:szCs w:val="32"/>
          <w:rtl/>
        </w:rPr>
        <w:t xml:space="preserve"> </w:t>
      </w:r>
      <w:r w:rsidR="006A6852" w:rsidRPr="003675DF">
        <w:rPr>
          <w:rFonts w:ascii="Adobe Arabic" w:eastAsia="Times New Roman" w:hAnsi="Adobe Arabic" w:cs="Adobe Arabic"/>
          <w:sz w:val="32"/>
          <w:szCs w:val="32"/>
          <w:rtl/>
          <w:lang w:bidi="ar-LB"/>
        </w:rPr>
        <w:t>لهما</w:t>
      </w:r>
    </w:p>
    <w:p w14:paraId="46BA2896" w14:textId="28A3AB9F" w:rsidR="006A6852" w:rsidRPr="003675DF" w:rsidRDefault="00C57F00" w:rsidP="003675DF">
      <w:pPr>
        <w:widowControl w:val="0"/>
        <w:bidi/>
        <w:spacing w:after="0" w:line="240" w:lineRule="auto"/>
        <w:jc w:val="both"/>
        <w:rPr>
          <w:rFonts w:ascii="Adobe Arabic" w:eastAsia="Times New Roman" w:hAnsi="Adobe Arabic" w:cs="Adobe Arabic"/>
          <w:sz w:val="32"/>
          <w:szCs w:val="32"/>
          <w:lang w:bidi="en-US"/>
        </w:rPr>
      </w:pPr>
      <w:r w:rsidRPr="003675DF">
        <w:rPr>
          <w:rFonts w:ascii="Adobe Arabic" w:eastAsia="Times New Roman" w:hAnsi="Adobe Arabic" w:cs="Adobe Arabic"/>
          <w:sz w:val="32"/>
          <w:szCs w:val="32"/>
          <w:rtl/>
          <w:lang w:bidi="ar-LB"/>
        </w:rPr>
        <w:t>6</w:t>
      </w:r>
      <w:r w:rsidR="00AF7CB0"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rtl/>
          <w:lang w:bidi="ar-LB"/>
        </w:rPr>
        <w:t xml:space="preserve"> </w:t>
      </w:r>
      <w:r w:rsidR="006A6852" w:rsidRPr="003675DF">
        <w:rPr>
          <w:rFonts w:ascii="Adobe Arabic" w:eastAsia="Times New Roman" w:hAnsi="Adobe Arabic" w:cs="Adobe Arabic"/>
          <w:sz w:val="32"/>
          <w:szCs w:val="32"/>
          <w:rtl/>
          <w:lang w:bidi="ar-LB"/>
        </w:rPr>
        <w:t>لا</w:t>
      </w:r>
      <w:r w:rsidR="000D23FA" w:rsidRPr="003675DF">
        <w:rPr>
          <w:rFonts w:ascii="Adobe Arabic" w:eastAsia="Times New Roman" w:hAnsi="Adobe Arabic" w:cs="Adobe Arabic"/>
          <w:sz w:val="32"/>
          <w:szCs w:val="32"/>
          <w:rtl/>
        </w:rPr>
        <w:t xml:space="preserve"> </w:t>
      </w:r>
      <w:r w:rsidR="006A6852" w:rsidRPr="003675DF">
        <w:rPr>
          <w:rFonts w:ascii="Adobe Arabic" w:eastAsia="Times New Roman" w:hAnsi="Adobe Arabic" w:cs="Adobe Arabic"/>
          <w:sz w:val="32"/>
          <w:szCs w:val="32"/>
          <w:rtl/>
          <w:lang w:bidi="ar-LB"/>
        </w:rPr>
        <w:t>تمحو</w:t>
      </w:r>
      <w:r w:rsidR="000D23FA" w:rsidRPr="003675DF">
        <w:rPr>
          <w:rFonts w:ascii="Adobe Arabic" w:eastAsia="Times New Roman" w:hAnsi="Adobe Arabic" w:cs="Adobe Arabic"/>
          <w:sz w:val="32"/>
          <w:szCs w:val="32"/>
          <w:rtl/>
        </w:rPr>
        <w:t xml:space="preserve"> </w:t>
      </w:r>
      <w:r w:rsidR="006A6852" w:rsidRPr="003675DF">
        <w:rPr>
          <w:rFonts w:ascii="Adobe Arabic" w:eastAsia="Times New Roman" w:hAnsi="Adobe Arabic" w:cs="Adobe Arabic"/>
          <w:sz w:val="32"/>
          <w:szCs w:val="32"/>
          <w:rtl/>
          <w:lang w:bidi="ar-LB"/>
        </w:rPr>
        <w:t>ذكرنا</w:t>
      </w:r>
    </w:p>
    <w:p w14:paraId="6EB3E94B" w14:textId="3A3B94C2" w:rsidR="006A6852" w:rsidRPr="003675DF" w:rsidRDefault="00C57F00" w:rsidP="003675DF">
      <w:pPr>
        <w:widowControl w:val="0"/>
        <w:bidi/>
        <w:spacing w:after="0" w:line="240" w:lineRule="auto"/>
        <w:jc w:val="both"/>
        <w:rPr>
          <w:rFonts w:ascii="Adobe Arabic" w:eastAsia="Times New Roman" w:hAnsi="Adobe Arabic" w:cs="Adobe Arabic"/>
          <w:sz w:val="32"/>
          <w:szCs w:val="32"/>
          <w:rtl/>
          <w:lang w:bidi="en-US"/>
        </w:rPr>
      </w:pPr>
      <w:r w:rsidRPr="003675DF">
        <w:rPr>
          <w:rFonts w:ascii="Adobe Arabic" w:eastAsia="Times New Roman" w:hAnsi="Adobe Arabic" w:cs="Adobe Arabic"/>
          <w:sz w:val="32"/>
          <w:szCs w:val="32"/>
          <w:rtl/>
          <w:lang w:bidi="ar-LB"/>
        </w:rPr>
        <w:t>7</w:t>
      </w:r>
      <w:r w:rsidR="00AF7CB0"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rtl/>
          <w:lang w:bidi="ar-LB"/>
        </w:rPr>
        <w:t xml:space="preserve"> </w:t>
      </w:r>
      <w:r w:rsidR="006A6852" w:rsidRPr="003675DF">
        <w:rPr>
          <w:rFonts w:ascii="Adobe Arabic" w:eastAsia="Times New Roman" w:hAnsi="Adobe Arabic" w:cs="Adobe Arabic"/>
          <w:sz w:val="32"/>
          <w:szCs w:val="32"/>
          <w:rtl/>
          <w:lang w:bidi="ar-LB"/>
        </w:rPr>
        <w:t>الجمال</w:t>
      </w:r>
      <w:r w:rsidR="000D23FA" w:rsidRPr="003675DF">
        <w:rPr>
          <w:rFonts w:ascii="Adobe Arabic" w:eastAsia="Times New Roman" w:hAnsi="Adobe Arabic" w:cs="Adobe Arabic"/>
          <w:sz w:val="32"/>
          <w:szCs w:val="32"/>
          <w:rtl/>
        </w:rPr>
        <w:t xml:space="preserve"> </w:t>
      </w:r>
      <w:r w:rsidR="006A6852"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rPr>
        <w:t xml:space="preserve"> </w:t>
      </w:r>
      <w:r w:rsidR="006A6852" w:rsidRPr="003675DF">
        <w:rPr>
          <w:rFonts w:ascii="Adobe Arabic" w:eastAsia="Times New Roman" w:hAnsi="Adobe Arabic" w:cs="Adobe Arabic"/>
          <w:sz w:val="32"/>
          <w:szCs w:val="32"/>
          <w:rtl/>
          <w:lang w:bidi="ar-LB"/>
        </w:rPr>
        <w:t>سبيل</w:t>
      </w:r>
      <w:r w:rsidR="000D23FA" w:rsidRPr="003675DF">
        <w:rPr>
          <w:rFonts w:ascii="Adobe Arabic" w:eastAsia="Times New Roman" w:hAnsi="Adobe Arabic" w:cs="Adobe Arabic"/>
          <w:sz w:val="32"/>
          <w:szCs w:val="32"/>
          <w:rtl/>
        </w:rPr>
        <w:t xml:space="preserve"> </w:t>
      </w:r>
      <w:r w:rsidR="006A6852" w:rsidRPr="003675DF">
        <w:rPr>
          <w:rFonts w:ascii="Adobe Arabic" w:eastAsia="Times New Roman" w:hAnsi="Adobe Arabic" w:cs="Adobe Arabic"/>
          <w:sz w:val="32"/>
          <w:szCs w:val="32"/>
          <w:rtl/>
          <w:lang w:bidi="ar-LB"/>
        </w:rPr>
        <w:t>الله</w:t>
      </w:r>
    </w:p>
    <w:p w14:paraId="0709C42E" w14:textId="77777777" w:rsidR="00FD4682" w:rsidRPr="000C0237" w:rsidRDefault="00FD4682" w:rsidP="000C0237">
      <w:pPr>
        <w:pStyle w:val="Style2"/>
        <w:rPr>
          <w:color w:val="7F7F7F" w:themeColor="text1" w:themeTint="80"/>
          <w:lang w:bidi="en-US"/>
        </w:rPr>
      </w:pPr>
      <w:r w:rsidRPr="000C0237">
        <w:rPr>
          <w:color w:val="7F7F7F" w:themeColor="text1" w:themeTint="80"/>
          <w:rtl/>
        </w:rPr>
        <w:t>تصدير</w:t>
      </w:r>
      <w:r w:rsidR="000D23FA" w:rsidRPr="000C0237">
        <w:rPr>
          <w:color w:val="7F7F7F" w:themeColor="text1" w:themeTint="80"/>
          <w:rtl/>
        </w:rPr>
        <w:t xml:space="preserve"> </w:t>
      </w:r>
      <w:r w:rsidRPr="000C0237">
        <w:rPr>
          <w:color w:val="7F7F7F" w:themeColor="text1" w:themeTint="80"/>
          <w:rtl/>
        </w:rPr>
        <w:t>الموعظة</w:t>
      </w:r>
    </w:p>
    <w:p w14:paraId="1CB7DBC6" w14:textId="7524BFE7"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قال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العابدين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لعمّته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زينب</w:t>
      </w:r>
      <w:r w:rsidR="00AF7CB0" w:rsidRPr="003675DF">
        <w:rPr>
          <w:rFonts w:ascii="Adobe Arabic" w:eastAsia="Times New Roman" w:hAnsi="Adobe Arabic" w:cs="Adobe Arabic"/>
          <w:sz w:val="32"/>
          <w:szCs w:val="32"/>
          <w:rtl/>
        </w:rPr>
        <w:t> </w:t>
      </w:r>
      <w:r w:rsidR="00AF7CB0" w:rsidRPr="003675DF">
        <w:rPr>
          <w:rFonts w:ascii="Adobe Arabic" w:eastAsia="Times New Roman" w:hAnsi="Adobe Arabic" w:cs="Adobe Arabic"/>
          <w:sz w:val="32"/>
          <w:szCs w:val="32"/>
        </w:rPr>
        <w:sym w:font="Abz Roumouz" w:char="F026"/>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«وأنتِ</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-بحمدِ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اللهِ-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عالمةٌ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غيرُ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معلَّمة،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فهِمةٌ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غيرُ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مفهَّمة،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إنّ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البكاءَ</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والحنينَ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يردّانِ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قدْ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أبادَهُ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الدهرُ!»</w:t>
      </w:r>
      <w:r w:rsidRPr="003675DF">
        <w:rPr>
          <w:rFonts w:ascii="Adobe Arabic" w:eastAsia="Times New Roman" w:hAnsi="Adobe Arabic" w:cs="Adobe Arabic"/>
          <w:color w:val="000000"/>
          <w:sz w:val="32"/>
          <w:szCs w:val="32"/>
          <w:vertAlign w:val="superscript"/>
          <w:rtl/>
          <w:lang w:bidi="ar-LB"/>
        </w:rPr>
        <w:footnoteReference w:id="121"/>
      </w:r>
      <w:r w:rsidR="00AF7CB0" w:rsidRPr="003675DF">
        <w:rPr>
          <w:rFonts w:ascii="Adobe Arabic" w:eastAsia="Times New Roman" w:hAnsi="Adobe Arabic" w:cs="Adobe Arabic"/>
          <w:color w:val="000000"/>
          <w:sz w:val="32"/>
          <w:szCs w:val="32"/>
          <w:rtl/>
          <w:lang w:bidi="ar-LB"/>
        </w:rPr>
        <w:t>.</w:t>
      </w:r>
    </w:p>
    <w:p w14:paraId="54770435" w14:textId="77777777" w:rsidR="00FD4682" w:rsidRPr="000C0237" w:rsidRDefault="00FD4682" w:rsidP="000C0237">
      <w:pPr>
        <w:pStyle w:val="Style3"/>
        <w:rPr>
          <w:rFonts w:cs="Adobe Arabic"/>
          <w:color w:val="auto"/>
          <w:sz w:val="32"/>
          <w:szCs w:val="32"/>
        </w:rPr>
      </w:pPr>
      <w:r w:rsidRPr="000C0237">
        <w:rPr>
          <w:rFonts w:cs="Adobe Arabic"/>
          <w:color w:val="auto"/>
          <w:sz w:val="32"/>
          <w:szCs w:val="32"/>
          <w:rtl/>
        </w:rPr>
        <w:t>تجلّي</w:t>
      </w:r>
      <w:r w:rsidR="000D23FA" w:rsidRPr="000C0237">
        <w:rPr>
          <w:rFonts w:cs="Adobe Arabic"/>
          <w:color w:val="auto"/>
          <w:sz w:val="32"/>
          <w:szCs w:val="32"/>
          <w:rtl/>
        </w:rPr>
        <w:t xml:space="preserve"> </w:t>
      </w:r>
      <w:r w:rsidRPr="000C0237">
        <w:rPr>
          <w:rFonts w:cs="Adobe Arabic"/>
          <w:color w:val="auto"/>
          <w:sz w:val="32"/>
          <w:szCs w:val="32"/>
          <w:rtl/>
        </w:rPr>
        <w:t>المعادن</w:t>
      </w:r>
      <w:r w:rsidR="000D23FA" w:rsidRPr="000C0237">
        <w:rPr>
          <w:rFonts w:cs="Adobe Arabic"/>
          <w:color w:val="auto"/>
          <w:sz w:val="32"/>
          <w:szCs w:val="32"/>
          <w:rtl/>
        </w:rPr>
        <w:t xml:space="preserve"> </w:t>
      </w:r>
      <w:r w:rsidRPr="000C0237">
        <w:rPr>
          <w:rFonts w:cs="Adobe Arabic"/>
          <w:color w:val="auto"/>
          <w:sz w:val="32"/>
          <w:szCs w:val="32"/>
          <w:rtl/>
        </w:rPr>
        <w:t>في</w:t>
      </w:r>
      <w:r w:rsidR="000D23FA" w:rsidRPr="000C0237">
        <w:rPr>
          <w:rFonts w:cs="Adobe Arabic"/>
          <w:color w:val="auto"/>
          <w:sz w:val="32"/>
          <w:szCs w:val="32"/>
          <w:rtl/>
        </w:rPr>
        <w:t xml:space="preserve"> </w:t>
      </w:r>
      <w:r w:rsidRPr="000C0237">
        <w:rPr>
          <w:rFonts w:cs="Adobe Arabic"/>
          <w:color w:val="auto"/>
          <w:sz w:val="32"/>
          <w:szCs w:val="32"/>
          <w:rtl/>
        </w:rPr>
        <w:t>المحن</w:t>
      </w:r>
    </w:p>
    <w:p w14:paraId="74E957D1" w14:textId="11AB837F"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تمرّ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الإنسان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حياته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محنٌ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وأزمات،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تختبر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معدنه،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وتُظهر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جوهره،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وتُفصح</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مدى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صلابته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مواجهة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التحدّيات</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لحظات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المعاناة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والشدّة،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تحتدم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المشاعر،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وتُثار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المشكلات،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وتختلط</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الأمور،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وتضيع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البوصلة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عند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كثيرين،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ثبّت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قلوبهم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بالإيمان،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وربط</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عليها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بنور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البصيرة،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تعالى:</w:t>
      </w:r>
      <w:r w:rsidR="000D23FA" w:rsidRPr="003675DF">
        <w:rPr>
          <w:rFonts w:ascii="Adobe Arabic" w:eastAsia="Times New Roman" w:hAnsi="Adobe Arabic" w:cs="Adobe Arabic"/>
          <w:color w:val="000000"/>
          <w:sz w:val="32"/>
          <w:szCs w:val="32"/>
          <w:rtl/>
          <w:lang w:bidi="ar-LB"/>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Calibri" w:hAnsi="Traditional Arabic" w:cs="Traditional Arabic"/>
          <w:b/>
          <w:bCs/>
          <w:color w:val="C00000"/>
          <w:sz w:val="32"/>
          <w:szCs w:val="32"/>
          <w:rtl/>
        </w:rPr>
        <w:t>مِنَ</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الْمُؤْمِنِينَ</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رِجَالٌ</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صَدَقُوا</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مَا</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عَاهَدُوا</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اللَّهَ</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عَلَيْهِ</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فَمِنْهُمْ</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مَنْ</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قَضَى</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نَحْبَهُ</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وَمِنْهُمْ</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مَنْ</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يَنْتَظِرُ</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وَمَا</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بَدَّلُوا</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تَبْدِيلًا</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sz w:val="32"/>
          <w:szCs w:val="32"/>
          <w:vertAlign w:val="superscript"/>
          <w:rtl/>
        </w:rPr>
        <w:footnoteReference w:id="122"/>
      </w:r>
      <w:r w:rsidR="00AF7CB0" w:rsidRPr="003675DF">
        <w:rPr>
          <w:rFonts w:ascii="Adobe Arabic" w:eastAsia="Times New Roman" w:hAnsi="Adobe Arabic" w:cs="Adobe Arabic"/>
          <w:color w:val="000000"/>
          <w:sz w:val="32"/>
          <w:szCs w:val="32"/>
          <w:rtl/>
          <w:lang w:bidi="ar-LB"/>
        </w:rPr>
        <w:t>.</w:t>
      </w:r>
    </w:p>
    <w:p w14:paraId="1D3A8C1C" w14:textId="77777777" w:rsidR="00CA1E8E" w:rsidRDefault="00FD4682" w:rsidP="003675DF">
      <w:pPr>
        <w:widowControl w:val="0"/>
        <w:bidi/>
        <w:spacing w:after="0" w:line="240" w:lineRule="auto"/>
        <w:jc w:val="both"/>
        <w:rPr>
          <w:rFonts w:ascii="Adobe Arabic" w:eastAsia="Times New Roman" w:hAnsi="Adobe Arabic" w:cs="Adobe Arabic"/>
          <w:color w:val="000000"/>
          <w:sz w:val="32"/>
          <w:szCs w:val="32"/>
          <w:rtl/>
          <w:lang w:bidi="ar-LB"/>
        </w:rPr>
      </w:pPr>
      <w:r w:rsidRPr="003675DF">
        <w:rPr>
          <w:rFonts w:ascii="Adobe Arabic" w:eastAsia="Times New Roman" w:hAnsi="Adobe Arabic" w:cs="Adobe Arabic"/>
          <w:color w:val="000000"/>
          <w:sz w:val="32"/>
          <w:szCs w:val="32"/>
          <w:rtl/>
          <w:lang w:bidi="ar-LB"/>
        </w:rPr>
        <w:t>بهذا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الثبات،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يظهر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الفرق</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الذهب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والحديد،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ينكسر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العاصفة،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يصمد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ويواجه</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وقد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p>
    <w:p w14:paraId="13A902D3" w14:textId="77777777" w:rsidR="00CA1E8E" w:rsidRDefault="00CA1E8E">
      <w:pPr>
        <w:rPr>
          <w:rFonts w:ascii="Adobe Arabic" w:eastAsia="Times New Roman" w:hAnsi="Adobe Arabic" w:cs="Adobe Arabic"/>
          <w:color w:val="000000"/>
          <w:sz w:val="32"/>
          <w:szCs w:val="32"/>
          <w:rtl/>
          <w:lang w:bidi="ar-LB"/>
        </w:rPr>
      </w:pPr>
      <w:r>
        <w:rPr>
          <w:rFonts w:ascii="Adobe Arabic" w:eastAsia="Times New Roman" w:hAnsi="Adobe Arabic" w:cs="Adobe Arabic"/>
          <w:color w:val="000000"/>
          <w:sz w:val="32"/>
          <w:szCs w:val="32"/>
          <w:rtl/>
          <w:lang w:bidi="ar-LB"/>
        </w:rPr>
        <w:br w:type="page"/>
      </w:r>
    </w:p>
    <w:p w14:paraId="36DAE2B7" w14:textId="6A1DC8B0"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lastRenderedPageBreak/>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b/>
          <w:bCs/>
          <w:color w:val="000000"/>
          <w:sz w:val="32"/>
          <w:szCs w:val="32"/>
          <w:rtl/>
          <w:lang w:bidi="ar-LB"/>
        </w:rPr>
        <w:t>الناسُ</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معادنُ،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كمعادنِ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الذهبِ</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والفضّةِ»</w:t>
      </w:r>
      <w:r w:rsidRPr="003675DF">
        <w:rPr>
          <w:rFonts w:ascii="Adobe Arabic" w:eastAsia="Calibri" w:hAnsi="Adobe Arabic" w:cs="Adobe Arabic"/>
          <w:sz w:val="32"/>
          <w:szCs w:val="32"/>
          <w:vertAlign w:val="superscript"/>
          <w:rtl/>
        </w:rPr>
        <w:footnoteReference w:id="123"/>
      </w:r>
      <w:r w:rsidR="00AF7CB0" w:rsidRPr="003675DF">
        <w:rPr>
          <w:rFonts w:ascii="Adobe Arabic" w:eastAsia="Times New Roman" w:hAnsi="Adobe Arabic" w:cs="Adobe Arabic"/>
          <w:color w:val="000000"/>
          <w:sz w:val="32"/>
          <w:szCs w:val="32"/>
          <w:rtl/>
          <w:lang w:bidi="ar-LB"/>
        </w:rPr>
        <w:t>.</w:t>
      </w:r>
    </w:p>
    <w:p w14:paraId="06384EA4" w14:textId="530AC99B" w:rsidR="00FD4682" w:rsidRPr="000C0237" w:rsidRDefault="00FD4682" w:rsidP="000C0237">
      <w:pPr>
        <w:pStyle w:val="Style3"/>
        <w:rPr>
          <w:rFonts w:cs="Adobe Arabic"/>
          <w:color w:val="auto"/>
          <w:sz w:val="32"/>
          <w:szCs w:val="32"/>
        </w:rPr>
      </w:pPr>
      <w:r w:rsidRPr="000C0237">
        <w:rPr>
          <w:rFonts w:cs="Adobe Arabic"/>
          <w:color w:val="auto"/>
          <w:sz w:val="32"/>
          <w:szCs w:val="32"/>
          <w:rtl/>
        </w:rPr>
        <w:t>زينب</w:t>
      </w:r>
      <w:r w:rsidR="00AF7CB0" w:rsidRPr="000C0237">
        <w:rPr>
          <w:rFonts w:cs="Adobe Arabic"/>
          <w:color w:val="auto"/>
          <w:sz w:val="32"/>
          <w:szCs w:val="32"/>
          <w:rtl/>
        </w:rPr>
        <w:t> </w:t>
      </w:r>
      <w:r w:rsidR="00AF7CB0" w:rsidRPr="000C0237">
        <w:rPr>
          <w:rFonts w:cs="Adobe Arabic"/>
          <w:color w:val="auto"/>
          <w:sz w:val="32"/>
          <w:szCs w:val="32"/>
        </w:rPr>
        <w:sym w:font="Abz Roumouz" w:char="F026"/>
      </w:r>
      <w:r w:rsidRPr="000C0237">
        <w:rPr>
          <w:rFonts w:cs="Adobe Arabic"/>
          <w:color w:val="auto"/>
          <w:sz w:val="32"/>
          <w:szCs w:val="32"/>
          <w:rtl/>
        </w:rPr>
        <w:t>:</w:t>
      </w:r>
      <w:r w:rsidR="000D23FA" w:rsidRPr="000C0237">
        <w:rPr>
          <w:rFonts w:cs="Adobe Arabic"/>
          <w:color w:val="auto"/>
          <w:sz w:val="32"/>
          <w:szCs w:val="32"/>
          <w:rtl/>
        </w:rPr>
        <w:t xml:space="preserve"> </w:t>
      </w:r>
      <w:r w:rsidRPr="000C0237">
        <w:rPr>
          <w:rFonts w:cs="Adobe Arabic"/>
          <w:color w:val="auto"/>
          <w:sz w:val="32"/>
          <w:szCs w:val="32"/>
          <w:rtl/>
        </w:rPr>
        <w:t>الصبر</w:t>
      </w:r>
      <w:r w:rsidR="000D23FA" w:rsidRPr="000C0237">
        <w:rPr>
          <w:rFonts w:cs="Adobe Arabic"/>
          <w:color w:val="auto"/>
          <w:sz w:val="32"/>
          <w:szCs w:val="32"/>
          <w:rtl/>
        </w:rPr>
        <w:t xml:space="preserve"> </w:t>
      </w:r>
      <w:r w:rsidRPr="000C0237">
        <w:rPr>
          <w:rFonts w:cs="Adobe Arabic"/>
          <w:color w:val="auto"/>
          <w:sz w:val="32"/>
          <w:szCs w:val="32"/>
          <w:rtl/>
        </w:rPr>
        <w:t>في</w:t>
      </w:r>
      <w:r w:rsidR="000D23FA" w:rsidRPr="000C0237">
        <w:rPr>
          <w:rFonts w:cs="Adobe Arabic"/>
          <w:color w:val="auto"/>
          <w:sz w:val="32"/>
          <w:szCs w:val="32"/>
          <w:rtl/>
        </w:rPr>
        <w:t xml:space="preserve"> </w:t>
      </w:r>
      <w:r w:rsidRPr="000C0237">
        <w:rPr>
          <w:rFonts w:cs="Adobe Arabic"/>
          <w:color w:val="auto"/>
          <w:sz w:val="32"/>
          <w:szCs w:val="32"/>
          <w:rtl/>
        </w:rPr>
        <w:t>عمق</w:t>
      </w:r>
      <w:r w:rsidR="000D23FA" w:rsidRPr="000C0237">
        <w:rPr>
          <w:rFonts w:cs="Adobe Arabic"/>
          <w:color w:val="auto"/>
          <w:sz w:val="32"/>
          <w:szCs w:val="32"/>
          <w:rtl/>
        </w:rPr>
        <w:t xml:space="preserve"> </w:t>
      </w:r>
      <w:r w:rsidRPr="000C0237">
        <w:rPr>
          <w:rFonts w:cs="Adobe Arabic"/>
          <w:color w:val="auto"/>
          <w:sz w:val="32"/>
          <w:szCs w:val="32"/>
          <w:rtl/>
        </w:rPr>
        <w:t>المصيبة</w:t>
      </w:r>
    </w:p>
    <w:p w14:paraId="392D99FC" w14:textId="14C6BCBB"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ومن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أصفى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تلك</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المعادن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وأشدّها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لمعان</w:t>
      </w:r>
      <w:r w:rsidR="00C62F15" w:rsidRPr="003675DF">
        <w:rPr>
          <w:rFonts w:ascii="Adobe Arabic" w:eastAsia="Times New Roman" w:hAnsi="Adobe Arabic" w:cs="Adobe Arabic"/>
          <w:color w:val="000000"/>
          <w:sz w:val="32"/>
          <w:szCs w:val="32"/>
          <w:rtl/>
          <w:lang w:bidi="ar-LB"/>
        </w:rPr>
        <w:t>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تاريخنا،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السيّدة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زينب</w:t>
      </w:r>
      <w:r w:rsidR="00AF7CB0" w:rsidRPr="003675DF">
        <w:rPr>
          <w:rFonts w:ascii="Adobe Arabic" w:eastAsia="Times New Roman" w:hAnsi="Adobe Arabic" w:cs="Adobe Arabic"/>
          <w:sz w:val="32"/>
          <w:szCs w:val="32"/>
          <w:rtl/>
        </w:rPr>
        <w:t> </w:t>
      </w:r>
      <w:r w:rsidR="00AF7CB0" w:rsidRPr="003675DF">
        <w:rPr>
          <w:rFonts w:ascii="Adobe Arabic" w:eastAsia="Times New Roman" w:hAnsi="Adobe Arabic" w:cs="Adobe Arabic"/>
          <w:sz w:val="32"/>
          <w:szCs w:val="32"/>
        </w:rPr>
        <w:sym w:font="Abz Roumouz" w:char="F026"/>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كانت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النموذج</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الأتمّ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للمرأة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المسؤولة،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الثابتة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المبدأ،</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الراسخة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الإيمان،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الشجاعة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مواجهة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الظلم،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الواعية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لمسؤوليّاتها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أحلك</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الظروف</w:t>
      </w:r>
      <w:r w:rsidR="00AF7CB0" w:rsidRPr="003675DF">
        <w:rPr>
          <w:rFonts w:ascii="Adobe Arabic" w:eastAsia="Times New Roman" w:hAnsi="Adobe Arabic" w:cs="Adobe Arabic"/>
          <w:color w:val="000000"/>
          <w:sz w:val="32"/>
          <w:szCs w:val="32"/>
          <w:rtl/>
          <w:lang w:bidi="ar-LB"/>
        </w:rPr>
        <w:t>.</w:t>
      </w:r>
    </w:p>
    <w:p w14:paraId="25791910" w14:textId="35F8892F"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rtl/>
          <w:lang w:bidi="ar-LB"/>
        </w:rPr>
      </w:pPr>
      <w:r w:rsidRPr="003675DF">
        <w:rPr>
          <w:rFonts w:ascii="Adobe Arabic" w:eastAsia="Times New Roman" w:hAnsi="Adobe Arabic" w:cs="Adobe Arabic"/>
          <w:color w:val="000000"/>
          <w:sz w:val="32"/>
          <w:szCs w:val="32"/>
          <w:rtl/>
          <w:lang w:bidi="ar-LB"/>
        </w:rPr>
        <w:t>لقد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مرّت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بمراحل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متعدّدة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والعذاب،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منذ</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خروج</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كربلاء،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ومرور</w:t>
      </w:r>
      <w:r w:rsidR="00C62F15" w:rsidRPr="003675DF">
        <w:rPr>
          <w:rFonts w:ascii="Adobe Arabic" w:eastAsia="Times New Roman" w:hAnsi="Adobe Arabic" w:cs="Adobe Arabic"/>
          <w:color w:val="000000"/>
          <w:sz w:val="32"/>
          <w:szCs w:val="32"/>
          <w:rtl/>
          <w:lang w:bidi="ar-LB"/>
        </w:rPr>
        <w:t>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بيوم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العاشر،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تبعه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سبيٍ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وظلمٍ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وجراح</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واجهت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ذلك</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دون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تتزلزل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أو</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تتراجع،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حملت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شعلة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الثورة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قلوب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الظالمين</w:t>
      </w:r>
      <w:r w:rsidR="00AF7CB0" w:rsidRPr="003675DF">
        <w:rPr>
          <w:rFonts w:ascii="Adobe Arabic" w:eastAsia="Times New Roman" w:hAnsi="Adobe Arabic" w:cs="Adobe Arabic"/>
          <w:color w:val="000000"/>
          <w:sz w:val="32"/>
          <w:szCs w:val="32"/>
          <w:rtl/>
          <w:lang w:bidi="ar-LB"/>
        </w:rPr>
        <w:t>.</w:t>
      </w:r>
    </w:p>
    <w:p w14:paraId="31C33D5A" w14:textId="3AC6DC5F"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rtl/>
          <w:lang w:bidi="ar-LB"/>
        </w:rPr>
      </w:pPr>
      <w:r w:rsidRPr="003675DF">
        <w:rPr>
          <w:rFonts w:ascii="Adobe Arabic" w:eastAsia="Times New Roman" w:hAnsi="Adobe Arabic" w:cs="Adobe Arabic"/>
          <w:color w:val="000000"/>
          <w:sz w:val="32"/>
          <w:szCs w:val="32"/>
          <w:rtl/>
          <w:lang w:bidi="ar-LB"/>
        </w:rPr>
        <w:t>يقول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شهيد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الأمّة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السيّد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حسن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نصر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(رضوان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عليه):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«السيّدة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زينب</w:t>
      </w:r>
      <w:r w:rsidR="00AF7CB0" w:rsidRPr="003675DF">
        <w:rPr>
          <w:rFonts w:ascii="Adobe Arabic" w:eastAsia="Times New Roman" w:hAnsi="Adobe Arabic" w:cs="Adobe Arabic"/>
          <w:sz w:val="32"/>
          <w:szCs w:val="32"/>
          <w:rtl/>
        </w:rPr>
        <w:t> </w:t>
      </w:r>
      <w:r w:rsidR="00AF7CB0" w:rsidRPr="003675DF">
        <w:rPr>
          <w:rFonts w:ascii="Adobe Arabic" w:eastAsia="Times New Roman" w:hAnsi="Adobe Arabic" w:cs="Adobe Arabic"/>
          <w:sz w:val="32"/>
          <w:szCs w:val="32"/>
        </w:rPr>
        <w:sym w:font="Abz Roumouz" w:char="F026"/>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حفظت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لنا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كربلاء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مدى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التاريخ</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وإلى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قيام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الساعة،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قدّمته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يكن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موقع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المؤرِّخ</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الشاهد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الحياديّ،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كانت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قلب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الحدث،</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وقد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استطاعت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بصوتها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ووقفتها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وصرختها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وصبرها،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ترسم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خطّاً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ثابتاً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طوال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التاريخ،</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يصبح</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موقفها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مغيرِّاً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لمعادلات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الصراع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والتاريخ،</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تصبح</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أنّاتها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وكلماتها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باعثةَ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هذا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الشعور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القويّ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وهذا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الصبر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الجميل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قلوب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النساء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وأمّهات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الشهداء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طوال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التاريخ»</w:t>
      </w:r>
      <w:r w:rsidRPr="003675DF">
        <w:rPr>
          <w:rFonts w:ascii="Adobe Arabic" w:eastAsia="Times New Roman" w:hAnsi="Adobe Arabic" w:cs="Adobe Arabic"/>
          <w:color w:val="000000"/>
          <w:sz w:val="32"/>
          <w:szCs w:val="32"/>
          <w:vertAlign w:val="superscript"/>
          <w:rtl/>
          <w:lang w:bidi="ar-LB"/>
        </w:rPr>
        <w:footnoteReference w:id="124"/>
      </w:r>
      <w:r w:rsidR="00AF7CB0" w:rsidRPr="003675DF">
        <w:rPr>
          <w:rFonts w:ascii="Adobe Arabic" w:eastAsia="Times New Roman" w:hAnsi="Adobe Arabic" w:cs="Adobe Arabic"/>
          <w:color w:val="000000"/>
          <w:sz w:val="32"/>
          <w:szCs w:val="32"/>
          <w:rtl/>
          <w:lang w:bidi="ar-LB"/>
        </w:rPr>
        <w:t>.</w:t>
      </w:r>
    </w:p>
    <w:p w14:paraId="2A156490" w14:textId="77777777" w:rsidR="00FD4682" w:rsidRPr="000C0237" w:rsidRDefault="00FD4682" w:rsidP="000C0237">
      <w:pPr>
        <w:pStyle w:val="Style3"/>
        <w:rPr>
          <w:rFonts w:cs="Adobe Arabic"/>
          <w:color w:val="auto"/>
          <w:sz w:val="32"/>
          <w:szCs w:val="32"/>
        </w:rPr>
      </w:pPr>
      <w:r w:rsidRPr="000C0237">
        <w:rPr>
          <w:rFonts w:cs="Adobe Arabic"/>
          <w:color w:val="auto"/>
          <w:sz w:val="32"/>
          <w:szCs w:val="32"/>
          <w:rtl/>
        </w:rPr>
        <w:t>بين</w:t>
      </w:r>
      <w:r w:rsidR="000D23FA" w:rsidRPr="000C0237">
        <w:rPr>
          <w:rFonts w:cs="Adobe Arabic"/>
          <w:color w:val="auto"/>
          <w:sz w:val="32"/>
          <w:szCs w:val="32"/>
          <w:rtl/>
        </w:rPr>
        <w:t xml:space="preserve"> </w:t>
      </w:r>
      <w:r w:rsidRPr="000C0237">
        <w:rPr>
          <w:rFonts w:cs="Adobe Arabic"/>
          <w:color w:val="auto"/>
          <w:sz w:val="32"/>
          <w:szCs w:val="32"/>
          <w:rtl/>
        </w:rPr>
        <w:t>خطرين</w:t>
      </w:r>
      <w:r w:rsidR="000D23FA" w:rsidRPr="000C0237">
        <w:rPr>
          <w:rFonts w:cs="Adobe Arabic"/>
          <w:color w:val="auto"/>
          <w:sz w:val="32"/>
          <w:szCs w:val="32"/>
          <w:rtl/>
        </w:rPr>
        <w:t xml:space="preserve"> </w:t>
      </w:r>
      <w:r w:rsidRPr="000C0237">
        <w:rPr>
          <w:rFonts w:cs="Adobe Arabic"/>
          <w:color w:val="auto"/>
          <w:sz w:val="32"/>
          <w:szCs w:val="32"/>
          <w:rtl/>
        </w:rPr>
        <w:t>عظيمين</w:t>
      </w:r>
    </w:p>
    <w:p w14:paraId="11BFAB00" w14:textId="3E94FFDD"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كانت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السيّدة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زينب</w:t>
      </w:r>
      <w:r w:rsidR="00AF7CB0" w:rsidRPr="003675DF">
        <w:rPr>
          <w:rFonts w:ascii="Adobe Arabic" w:eastAsia="Times New Roman" w:hAnsi="Adobe Arabic" w:cs="Adobe Arabic"/>
          <w:sz w:val="32"/>
          <w:szCs w:val="32"/>
          <w:rtl/>
        </w:rPr>
        <w:t> </w:t>
      </w:r>
      <w:r w:rsidR="00AF7CB0" w:rsidRPr="003675DF">
        <w:rPr>
          <w:rFonts w:ascii="Adobe Arabic" w:eastAsia="Times New Roman" w:hAnsi="Adobe Arabic" w:cs="Adobe Arabic"/>
          <w:sz w:val="32"/>
          <w:szCs w:val="32"/>
        </w:rPr>
        <w:sym w:font="Abz Roumouz" w:char="F026"/>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تدرك</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عِظَم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التحدّي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الذي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تواجهه،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إذ</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يكن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الخطر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مقتصر</w:t>
      </w:r>
      <w:r w:rsidR="00C62F15" w:rsidRPr="003675DF">
        <w:rPr>
          <w:rFonts w:ascii="Adobe Arabic" w:eastAsia="Times New Roman" w:hAnsi="Adobe Arabic" w:cs="Adobe Arabic"/>
          <w:color w:val="000000"/>
          <w:sz w:val="32"/>
          <w:szCs w:val="32"/>
          <w:rtl/>
          <w:lang w:bidi="ar-LB"/>
        </w:rPr>
        <w:t>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حياة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أهل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البيت</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8"/>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أعظم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ذلك</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بكثير</w:t>
      </w:r>
      <w:r w:rsidR="00AF7CB0" w:rsidRPr="003675DF">
        <w:rPr>
          <w:rFonts w:ascii="Adobe Arabic" w:eastAsia="Times New Roman" w:hAnsi="Adobe Arabic" w:cs="Adobe Arabic"/>
          <w:color w:val="000000"/>
          <w:sz w:val="32"/>
          <w:szCs w:val="32"/>
          <w:rtl/>
          <w:lang w:bidi="ar-LB"/>
        </w:rPr>
        <w:t>.</w:t>
      </w:r>
    </w:p>
    <w:p w14:paraId="010FEBCE" w14:textId="2D2F2221"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كان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الخطر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الأوّل: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ضياع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الإسلام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ذاته،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أشار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b/>
          <w:bCs/>
          <w:color w:val="000000"/>
          <w:sz w:val="32"/>
          <w:szCs w:val="32"/>
          <w:rtl/>
          <w:lang w:bidi="ar-LB"/>
        </w:rPr>
        <w:t>إنّا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للهِ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وإنّا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إليه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راجعون،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وعلى</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الإسلامِ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السلام،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إذْ</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قدْ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بُلِيتِ</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الأمّةُ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براعٍ</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مثلِ</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يزيدَ»</w:t>
      </w:r>
      <w:r w:rsidRPr="003675DF">
        <w:rPr>
          <w:rFonts w:ascii="Adobe Arabic" w:eastAsia="Calibri" w:hAnsi="Adobe Arabic" w:cs="Adobe Arabic"/>
          <w:sz w:val="32"/>
          <w:szCs w:val="32"/>
          <w:vertAlign w:val="superscript"/>
          <w:rtl/>
        </w:rPr>
        <w:footnoteReference w:id="125"/>
      </w:r>
      <w:r w:rsidR="00AF7CB0" w:rsidRPr="003675DF">
        <w:rPr>
          <w:rFonts w:ascii="Adobe Arabic" w:eastAsia="Times New Roman" w:hAnsi="Adobe Arabic" w:cs="Adobe Arabic"/>
          <w:color w:val="000000"/>
          <w:sz w:val="32"/>
          <w:szCs w:val="32"/>
          <w:rtl/>
          <w:lang w:bidi="ar-LB"/>
        </w:rPr>
        <w:t>.</w:t>
      </w:r>
    </w:p>
    <w:p w14:paraId="5AD5F847" w14:textId="31CFD208"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وأمّا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الخطر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الثاني،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فهو</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اجتثاث</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والوصاية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جذورها،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وقتل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النور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الهادي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الذي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أودعه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عترة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نبيّه</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ولأجل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ذلك،</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فإنّ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زينب</w:t>
      </w:r>
      <w:r w:rsidR="00AF7CB0" w:rsidRPr="003675DF">
        <w:rPr>
          <w:rFonts w:ascii="Adobe Arabic" w:eastAsia="Times New Roman" w:hAnsi="Adobe Arabic" w:cs="Adobe Arabic"/>
          <w:sz w:val="32"/>
          <w:szCs w:val="32"/>
          <w:rtl/>
        </w:rPr>
        <w:t> </w:t>
      </w:r>
      <w:r w:rsidR="00AF7CB0" w:rsidRPr="003675DF">
        <w:rPr>
          <w:rFonts w:ascii="Adobe Arabic" w:eastAsia="Times New Roman" w:hAnsi="Adobe Arabic" w:cs="Adobe Arabic"/>
          <w:sz w:val="32"/>
          <w:szCs w:val="32"/>
        </w:rPr>
        <w:sym w:font="Abz Roumouz" w:char="F026"/>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تكن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مجرّد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أخت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شهيد،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كانت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رأس</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الحربة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المعركة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الثانية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بعد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عاشوراء،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معركة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الحفاظ</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جوهر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الثورة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وهويّتها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الرسال</w:t>
      </w:r>
      <w:r w:rsidR="00DC3AD9" w:rsidRPr="003675DF">
        <w:rPr>
          <w:rFonts w:ascii="Adobe Arabic" w:eastAsia="Times New Roman" w:hAnsi="Adobe Arabic" w:cs="Adobe Arabic"/>
          <w:color w:val="000000"/>
          <w:sz w:val="32"/>
          <w:szCs w:val="32"/>
          <w:rtl/>
          <w:lang w:bidi="ar-LB"/>
        </w:rPr>
        <w:t>يّة</w:t>
      </w:r>
      <w:r w:rsidR="00AF7CB0" w:rsidRPr="003675DF">
        <w:rPr>
          <w:rFonts w:ascii="Adobe Arabic" w:eastAsia="Times New Roman" w:hAnsi="Adobe Arabic" w:cs="Adobe Arabic"/>
          <w:color w:val="000000"/>
          <w:sz w:val="32"/>
          <w:szCs w:val="32"/>
          <w:rtl/>
          <w:lang w:bidi="ar-LB"/>
        </w:rPr>
        <w:t>.</w:t>
      </w:r>
    </w:p>
    <w:p w14:paraId="5DA2AFB5" w14:textId="1290FFB1" w:rsidR="00FD4682" w:rsidRPr="000C0237" w:rsidRDefault="00FD4682" w:rsidP="000C0237">
      <w:pPr>
        <w:pStyle w:val="Style3"/>
        <w:rPr>
          <w:rFonts w:cs="Adobe Arabic"/>
          <w:color w:val="auto"/>
          <w:sz w:val="32"/>
          <w:szCs w:val="32"/>
        </w:rPr>
      </w:pPr>
      <w:r w:rsidRPr="000C0237">
        <w:rPr>
          <w:rFonts w:cs="Adobe Arabic"/>
          <w:color w:val="auto"/>
          <w:sz w:val="32"/>
          <w:szCs w:val="32"/>
          <w:rtl/>
        </w:rPr>
        <w:t>رؤية</w:t>
      </w:r>
      <w:r w:rsidR="000D23FA" w:rsidRPr="000C0237">
        <w:rPr>
          <w:rFonts w:cs="Adobe Arabic"/>
          <w:color w:val="auto"/>
          <w:sz w:val="32"/>
          <w:szCs w:val="32"/>
          <w:rtl/>
        </w:rPr>
        <w:t xml:space="preserve"> </w:t>
      </w:r>
      <w:r w:rsidRPr="000C0237">
        <w:rPr>
          <w:rFonts w:cs="Adobe Arabic"/>
          <w:color w:val="auto"/>
          <w:sz w:val="32"/>
          <w:szCs w:val="32"/>
          <w:rtl/>
        </w:rPr>
        <w:t>الحسين</w:t>
      </w:r>
      <w:r w:rsidR="00AF7CB0" w:rsidRPr="000C0237">
        <w:rPr>
          <w:rFonts w:cs="Adobe Arabic"/>
          <w:color w:val="auto"/>
          <w:sz w:val="32"/>
          <w:szCs w:val="32"/>
          <w:rtl/>
        </w:rPr>
        <w:t> </w:t>
      </w:r>
      <w:r w:rsidR="00AF7CB0" w:rsidRPr="000C0237">
        <w:rPr>
          <w:rFonts w:cs="Adobe Arabic"/>
          <w:color w:val="auto"/>
          <w:sz w:val="32"/>
          <w:szCs w:val="32"/>
        </w:rPr>
        <w:sym w:font="Abz Roumouz" w:char="F025"/>
      </w:r>
      <w:r w:rsidR="000D23FA" w:rsidRPr="000C0237">
        <w:rPr>
          <w:rFonts w:cs="Adobe Arabic"/>
          <w:color w:val="auto"/>
          <w:sz w:val="32"/>
          <w:szCs w:val="32"/>
          <w:rtl/>
        </w:rPr>
        <w:t xml:space="preserve"> </w:t>
      </w:r>
      <w:r w:rsidRPr="000C0237">
        <w:rPr>
          <w:rFonts w:cs="Adobe Arabic"/>
          <w:color w:val="auto"/>
          <w:sz w:val="32"/>
          <w:szCs w:val="32"/>
          <w:rtl/>
        </w:rPr>
        <w:t>للمستقبل</w:t>
      </w:r>
    </w:p>
    <w:p w14:paraId="41E326E7" w14:textId="77777777" w:rsidR="00CA1E8E" w:rsidRDefault="00FD4682" w:rsidP="003675DF">
      <w:pPr>
        <w:widowControl w:val="0"/>
        <w:bidi/>
        <w:spacing w:after="0" w:line="240" w:lineRule="auto"/>
        <w:jc w:val="both"/>
        <w:rPr>
          <w:rFonts w:ascii="Adobe Arabic" w:eastAsia="Times New Roman" w:hAnsi="Adobe Arabic" w:cs="Adobe Arabic"/>
          <w:color w:val="000000"/>
          <w:sz w:val="32"/>
          <w:szCs w:val="32"/>
          <w:rtl/>
          <w:lang w:bidi="ar-LB"/>
        </w:rPr>
      </w:pPr>
      <w:r w:rsidRPr="003675DF">
        <w:rPr>
          <w:rFonts w:ascii="Adobe Arabic" w:eastAsia="Times New Roman" w:hAnsi="Adobe Arabic" w:cs="Adobe Arabic"/>
          <w:color w:val="000000"/>
          <w:sz w:val="32"/>
          <w:szCs w:val="32"/>
          <w:rtl/>
          <w:lang w:bidi="ar-LB"/>
        </w:rPr>
        <w:t>كان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يعلم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النصر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الحقيقيّ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يكون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بالنجاة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الظاهريّة،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بالثبات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الحقّ</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وقد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كتب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p>
    <w:p w14:paraId="4F7EB4E4" w14:textId="77777777" w:rsidR="00CA1E8E" w:rsidRDefault="00CA1E8E">
      <w:pPr>
        <w:rPr>
          <w:rFonts w:ascii="Adobe Arabic" w:eastAsia="Times New Roman" w:hAnsi="Adobe Arabic" w:cs="Adobe Arabic"/>
          <w:color w:val="000000"/>
          <w:sz w:val="32"/>
          <w:szCs w:val="32"/>
          <w:rtl/>
          <w:lang w:bidi="ar-LB"/>
        </w:rPr>
      </w:pPr>
      <w:r>
        <w:rPr>
          <w:rFonts w:ascii="Adobe Arabic" w:eastAsia="Times New Roman" w:hAnsi="Adobe Arabic" w:cs="Adobe Arabic"/>
          <w:color w:val="000000"/>
          <w:sz w:val="32"/>
          <w:szCs w:val="32"/>
          <w:rtl/>
          <w:lang w:bidi="ar-LB"/>
        </w:rPr>
        <w:br w:type="page"/>
      </w:r>
    </w:p>
    <w:p w14:paraId="453B97FB" w14:textId="425845E8"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lastRenderedPageBreak/>
        <w:t>رسالته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لبني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هاشم: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b/>
          <w:bCs/>
          <w:color w:val="000000"/>
          <w:sz w:val="32"/>
          <w:szCs w:val="32"/>
          <w:rtl/>
          <w:lang w:bidi="ar-LB"/>
        </w:rPr>
        <w:t>مَن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لحقَ</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استُشهد،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ومَن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تخلّفَ</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عنّي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لم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يبلغِ</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الفتحَ»</w:t>
      </w:r>
      <w:r w:rsidRPr="003675DF">
        <w:rPr>
          <w:rFonts w:ascii="Adobe Arabic" w:eastAsia="Calibri" w:hAnsi="Adobe Arabic" w:cs="Adobe Arabic"/>
          <w:sz w:val="32"/>
          <w:szCs w:val="32"/>
          <w:vertAlign w:val="superscript"/>
          <w:rtl/>
        </w:rPr>
        <w:footnoteReference w:id="126"/>
      </w:r>
      <w:r w:rsidRPr="003675DF">
        <w:rPr>
          <w:rFonts w:ascii="Adobe Arabic" w:eastAsia="Times New Roman" w:hAnsi="Adobe Arabic" w:cs="Adobe Arabic"/>
          <w:b/>
          <w:bCs/>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الشهادة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ركب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الفتح،</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وأمّا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السلامة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دون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موقف،</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فهي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خسران</w:t>
      </w:r>
      <w:r w:rsidR="00AF7CB0" w:rsidRPr="003675DF">
        <w:rPr>
          <w:rFonts w:ascii="Adobe Arabic" w:eastAsia="Times New Roman" w:hAnsi="Adobe Arabic" w:cs="Adobe Arabic"/>
          <w:color w:val="000000"/>
          <w:sz w:val="32"/>
          <w:szCs w:val="32"/>
          <w:rtl/>
          <w:lang w:bidi="ar-LB"/>
        </w:rPr>
        <w:t>.</w:t>
      </w:r>
    </w:p>
    <w:p w14:paraId="1A42613C" w14:textId="678C61D3"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وحين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سُئل</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خروجه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النساء،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b/>
          <w:bCs/>
          <w:color w:val="000000"/>
          <w:sz w:val="32"/>
          <w:szCs w:val="32"/>
          <w:rtl/>
          <w:lang w:bidi="ar-LB"/>
        </w:rPr>
        <w:t>إنّ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اللهَ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قد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شاء</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يراهُنّ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سبايا»</w:t>
      </w:r>
      <w:r w:rsidRPr="003675DF">
        <w:rPr>
          <w:rFonts w:ascii="Adobe Arabic" w:eastAsia="Calibri" w:hAnsi="Adobe Arabic" w:cs="Adobe Arabic"/>
          <w:sz w:val="32"/>
          <w:szCs w:val="32"/>
          <w:vertAlign w:val="superscript"/>
          <w:rtl/>
        </w:rPr>
        <w:footnoteReference w:id="127"/>
      </w:r>
      <w:r w:rsidR="00AF7CB0" w:rsidRPr="003675DF">
        <w:rPr>
          <w:rFonts w:ascii="Adobe Arabic" w:eastAsia="Times New Roman" w:hAnsi="Adobe Arabic" w:cs="Adobe Arabic"/>
          <w:color w:val="000000"/>
          <w:sz w:val="32"/>
          <w:szCs w:val="32"/>
          <w:rtl/>
          <w:lang w:bidi="ar-LB"/>
        </w:rPr>
        <w:t>.</w:t>
      </w:r>
    </w:p>
    <w:p w14:paraId="7F990798" w14:textId="414D9733"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فسبايا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أهل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البيت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يكن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وجودهنّ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عرضيّ</w:t>
      </w:r>
      <w:r w:rsidR="00C62F15" w:rsidRPr="003675DF">
        <w:rPr>
          <w:rFonts w:ascii="Adobe Arabic" w:eastAsia="Times New Roman" w:hAnsi="Adobe Arabic" w:cs="Adobe Arabic"/>
          <w:color w:val="000000"/>
          <w:sz w:val="32"/>
          <w:szCs w:val="32"/>
          <w:rtl/>
          <w:lang w:bidi="ar-LB"/>
        </w:rPr>
        <w:t>اً</w:t>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جزء</w:t>
      </w:r>
      <w:r w:rsidR="00C62F15" w:rsidRPr="003675DF">
        <w:rPr>
          <w:rFonts w:ascii="Adobe Arabic" w:eastAsia="Times New Roman" w:hAnsi="Adobe Arabic" w:cs="Adobe Arabic"/>
          <w:color w:val="000000"/>
          <w:sz w:val="32"/>
          <w:szCs w:val="32"/>
          <w:rtl/>
          <w:lang w:bidi="ar-LB"/>
        </w:rPr>
        <w:t>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التدبير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الإلهيّ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للثورة</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وهنا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كانت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زينب</w:t>
      </w:r>
      <w:r w:rsidR="00AF7CB0" w:rsidRPr="003675DF">
        <w:rPr>
          <w:rFonts w:ascii="Adobe Arabic" w:eastAsia="Times New Roman" w:hAnsi="Adobe Arabic" w:cs="Adobe Arabic"/>
          <w:sz w:val="32"/>
          <w:szCs w:val="32"/>
          <w:rtl/>
        </w:rPr>
        <w:t> </w:t>
      </w:r>
      <w:r w:rsidR="00AF7CB0" w:rsidRPr="003675DF">
        <w:rPr>
          <w:rFonts w:ascii="Adobe Arabic" w:eastAsia="Times New Roman" w:hAnsi="Adobe Arabic" w:cs="Adobe Arabic"/>
          <w:sz w:val="32"/>
          <w:szCs w:val="32"/>
        </w:rPr>
        <w:sym w:font="Abz Roumouz" w:char="F026"/>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شريكةً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القيادة،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تمام</w:t>
      </w:r>
      <w:r w:rsidR="00C62F15" w:rsidRPr="003675DF">
        <w:rPr>
          <w:rFonts w:ascii="Adobe Arabic" w:eastAsia="Times New Roman" w:hAnsi="Adobe Arabic" w:cs="Adobe Arabic"/>
          <w:color w:val="000000"/>
          <w:sz w:val="32"/>
          <w:szCs w:val="32"/>
          <w:rtl/>
          <w:lang w:bidi="ar-LB"/>
        </w:rPr>
        <w:t>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قائد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المعركة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العسكريّة</w:t>
      </w:r>
      <w:r w:rsidR="00AF7CB0" w:rsidRPr="003675DF">
        <w:rPr>
          <w:rFonts w:ascii="Adobe Arabic" w:eastAsia="Times New Roman" w:hAnsi="Adobe Arabic" w:cs="Adobe Arabic"/>
          <w:color w:val="000000"/>
          <w:sz w:val="32"/>
          <w:szCs w:val="32"/>
          <w:rtl/>
          <w:lang w:bidi="ar-LB"/>
        </w:rPr>
        <w:t>.</w:t>
      </w:r>
    </w:p>
    <w:p w14:paraId="2CC55964" w14:textId="77777777" w:rsidR="00FD4682" w:rsidRPr="000C0237" w:rsidRDefault="00FD4682" w:rsidP="000C0237">
      <w:pPr>
        <w:pStyle w:val="Style3"/>
        <w:rPr>
          <w:rFonts w:cs="Adobe Arabic"/>
          <w:color w:val="auto"/>
          <w:sz w:val="32"/>
          <w:szCs w:val="32"/>
        </w:rPr>
      </w:pPr>
      <w:r w:rsidRPr="000C0237">
        <w:rPr>
          <w:rFonts w:cs="Adobe Arabic"/>
          <w:color w:val="auto"/>
          <w:sz w:val="32"/>
          <w:szCs w:val="32"/>
          <w:rtl/>
        </w:rPr>
        <w:t>شجاعة</w:t>
      </w:r>
      <w:r w:rsidR="000D23FA" w:rsidRPr="000C0237">
        <w:rPr>
          <w:rFonts w:cs="Adobe Arabic"/>
          <w:color w:val="auto"/>
          <w:sz w:val="32"/>
          <w:szCs w:val="32"/>
          <w:rtl/>
        </w:rPr>
        <w:t xml:space="preserve"> </w:t>
      </w:r>
      <w:r w:rsidRPr="000C0237">
        <w:rPr>
          <w:rFonts w:cs="Adobe Arabic"/>
          <w:color w:val="auto"/>
          <w:sz w:val="32"/>
          <w:szCs w:val="32"/>
          <w:rtl/>
        </w:rPr>
        <w:t>وبيان</w:t>
      </w:r>
      <w:r w:rsidR="000D23FA" w:rsidRPr="000C0237">
        <w:rPr>
          <w:rFonts w:cs="Adobe Arabic"/>
          <w:color w:val="auto"/>
          <w:sz w:val="32"/>
          <w:szCs w:val="32"/>
          <w:rtl/>
        </w:rPr>
        <w:t xml:space="preserve"> </w:t>
      </w:r>
      <w:r w:rsidRPr="000C0237">
        <w:rPr>
          <w:rFonts w:cs="Adobe Arabic"/>
          <w:color w:val="auto"/>
          <w:sz w:val="32"/>
          <w:szCs w:val="32"/>
          <w:rtl/>
        </w:rPr>
        <w:t>لا</w:t>
      </w:r>
      <w:r w:rsidR="000D23FA" w:rsidRPr="000C0237">
        <w:rPr>
          <w:rFonts w:cs="Adobe Arabic"/>
          <w:color w:val="auto"/>
          <w:sz w:val="32"/>
          <w:szCs w:val="32"/>
          <w:rtl/>
        </w:rPr>
        <w:t xml:space="preserve"> </w:t>
      </w:r>
      <w:r w:rsidRPr="000C0237">
        <w:rPr>
          <w:rFonts w:cs="Adobe Arabic"/>
          <w:color w:val="auto"/>
          <w:sz w:val="32"/>
          <w:szCs w:val="32"/>
          <w:rtl/>
        </w:rPr>
        <w:t>نظير</w:t>
      </w:r>
      <w:r w:rsidR="000D23FA" w:rsidRPr="000C0237">
        <w:rPr>
          <w:rFonts w:cs="Adobe Arabic"/>
          <w:color w:val="auto"/>
          <w:sz w:val="32"/>
          <w:szCs w:val="32"/>
          <w:rtl/>
        </w:rPr>
        <w:t xml:space="preserve"> </w:t>
      </w:r>
      <w:r w:rsidRPr="000C0237">
        <w:rPr>
          <w:rFonts w:cs="Adobe Arabic"/>
          <w:color w:val="auto"/>
          <w:sz w:val="32"/>
          <w:szCs w:val="32"/>
          <w:rtl/>
        </w:rPr>
        <w:t>لهما</w:t>
      </w:r>
    </w:p>
    <w:p w14:paraId="2A031EE1" w14:textId="66E15126"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لقد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برزت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زينب</w:t>
      </w:r>
      <w:r w:rsidR="00AF7CB0" w:rsidRPr="003675DF">
        <w:rPr>
          <w:rFonts w:ascii="Adobe Arabic" w:eastAsia="Times New Roman" w:hAnsi="Adobe Arabic" w:cs="Adobe Arabic"/>
          <w:sz w:val="32"/>
          <w:szCs w:val="32"/>
          <w:rtl/>
        </w:rPr>
        <w:t> </w:t>
      </w:r>
      <w:r w:rsidR="00AF7CB0" w:rsidRPr="003675DF">
        <w:rPr>
          <w:rFonts w:ascii="Adobe Arabic" w:eastAsia="Times New Roman" w:hAnsi="Adobe Arabic" w:cs="Adobe Arabic"/>
          <w:sz w:val="32"/>
          <w:szCs w:val="32"/>
        </w:rPr>
        <w:sym w:font="Abz Roumouz" w:char="F026"/>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وجه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الطغاة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بكلماتها،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برز</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أخوها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بسيفه</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يقول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حذلم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ستير: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b/>
          <w:bCs/>
          <w:color w:val="000000"/>
          <w:sz w:val="32"/>
          <w:szCs w:val="32"/>
          <w:rtl/>
          <w:lang w:bidi="ar-LB"/>
        </w:rPr>
        <w:t>لَمْ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خَفِرَةً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قَطُّ</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أَنْطَقَ</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مِنْهَا،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كَأَنَّهَا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تُفْرِغُ</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عَنْ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لِسَانِ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أَمِيرِ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الْمُؤْمِنِينَ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AF7CB0" w:rsidRPr="003675DF">
        <w:rPr>
          <w:rFonts w:ascii="Adobe Arabic" w:eastAsia="Times New Roman" w:hAnsi="Adobe Arabic" w:cs="Adobe Arabic"/>
          <w:b/>
          <w:bCs/>
          <w:color w:val="000000"/>
          <w:sz w:val="32"/>
          <w:szCs w:val="32"/>
          <w:rtl/>
          <w:lang w:bidi="ar-LB"/>
        </w:rPr>
        <w:t>...</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فَرَأَيْتُ</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النَّاسَ</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حَيَارَى،</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قَدْ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رَدُّوا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أَيْدِيَهُمْ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أَفْوَاهِهِمْ»</w:t>
      </w:r>
      <w:r w:rsidRPr="003675DF">
        <w:rPr>
          <w:rFonts w:ascii="Adobe Arabic" w:eastAsia="Times New Roman" w:hAnsi="Adobe Arabic" w:cs="Adobe Arabic"/>
          <w:b/>
          <w:bCs/>
          <w:color w:val="000000"/>
          <w:sz w:val="32"/>
          <w:szCs w:val="32"/>
          <w:vertAlign w:val="superscript"/>
          <w:rtl/>
          <w:lang w:bidi="fa-IR"/>
        </w:rPr>
        <w:footnoteReference w:id="128"/>
      </w:r>
      <w:r w:rsidR="00AF7CB0" w:rsidRPr="003675DF">
        <w:rPr>
          <w:rFonts w:ascii="Adobe Arabic" w:eastAsia="Times New Roman" w:hAnsi="Adobe Arabic" w:cs="Adobe Arabic"/>
          <w:color w:val="000000"/>
          <w:sz w:val="32"/>
          <w:szCs w:val="32"/>
          <w:rtl/>
          <w:lang w:bidi="ar-LB"/>
        </w:rPr>
        <w:t>.</w:t>
      </w:r>
    </w:p>
    <w:p w14:paraId="54C47780" w14:textId="5BEF61D9"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كانت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صاحبة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بيان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يُزلزل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العروش،</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وشجاعة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تهزّ</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أركان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الطغاة،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ووعيٍ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رساليّ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يُقدَّر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بثمن</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وقد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شهد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العابدين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b/>
          <w:bCs/>
          <w:color w:val="000000"/>
          <w:sz w:val="32"/>
          <w:szCs w:val="32"/>
          <w:rtl/>
          <w:lang w:bidi="ar-LB"/>
        </w:rPr>
        <w:t>وأنتِ</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-بحمدِ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اللهِ-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عالمةٌ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غيرُ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معلَّمة،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فهِمةٌ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غيرُ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مفهَّمة»</w:t>
      </w:r>
      <w:r w:rsidRPr="003675DF">
        <w:rPr>
          <w:rFonts w:ascii="Adobe Arabic" w:eastAsia="Times New Roman" w:hAnsi="Adobe Arabic" w:cs="Adobe Arabic"/>
          <w:color w:val="000000"/>
          <w:sz w:val="32"/>
          <w:szCs w:val="32"/>
          <w:vertAlign w:val="superscript"/>
          <w:rtl/>
          <w:lang w:bidi="fa-IR"/>
        </w:rPr>
        <w:footnoteReference w:id="129"/>
      </w:r>
      <w:r w:rsidR="00AF7CB0" w:rsidRPr="003675DF">
        <w:rPr>
          <w:rFonts w:ascii="Adobe Arabic" w:eastAsia="Times New Roman" w:hAnsi="Adobe Arabic" w:cs="Adobe Arabic"/>
          <w:color w:val="000000"/>
          <w:sz w:val="32"/>
          <w:szCs w:val="32"/>
          <w:rtl/>
          <w:lang w:bidi="ar-LB"/>
        </w:rPr>
        <w:t>.</w:t>
      </w:r>
    </w:p>
    <w:p w14:paraId="10295A92" w14:textId="77777777" w:rsidR="00FD4682" w:rsidRPr="000C0237" w:rsidRDefault="00FD4682" w:rsidP="000C0237">
      <w:pPr>
        <w:pStyle w:val="Style3"/>
        <w:rPr>
          <w:rFonts w:cs="Adobe Arabic"/>
          <w:color w:val="auto"/>
          <w:sz w:val="32"/>
          <w:szCs w:val="32"/>
        </w:rPr>
      </w:pPr>
      <w:r w:rsidRPr="000C0237">
        <w:rPr>
          <w:rFonts w:cs="Adobe Arabic"/>
          <w:color w:val="auto"/>
          <w:sz w:val="32"/>
          <w:szCs w:val="32"/>
          <w:rtl/>
        </w:rPr>
        <w:t>لا</w:t>
      </w:r>
      <w:r w:rsidR="000D23FA" w:rsidRPr="000C0237">
        <w:rPr>
          <w:rFonts w:cs="Adobe Arabic"/>
          <w:color w:val="auto"/>
          <w:sz w:val="32"/>
          <w:szCs w:val="32"/>
          <w:rtl/>
        </w:rPr>
        <w:t xml:space="preserve"> </w:t>
      </w:r>
      <w:r w:rsidRPr="000C0237">
        <w:rPr>
          <w:rFonts w:cs="Adobe Arabic"/>
          <w:color w:val="auto"/>
          <w:sz w:val="32"/>
          <w:szCs w:val="32"/>
          <w:rtl/>
        </w:rPr>
        <w:t>تمحو</w:t>
      </w:r>
      <w:r w:rsidR="000D23FA" w:rsidRPr="000C0237">
        <w:rPr>
          <w:rFonts w:cs="Adobe Arabic"/>
          <w:color w:val="auto"/>
          <w:sz w:val="32"/>
          <w:szCs w:val="32"/>
          <w:rtl/>
        </w:rPr>
        <w:t xml:space="preserve"> </w:t>
      </w:r>
      <w:r w:rsidRPr="000C0237">
        <w:rPr>
          <w:rFonts w:cs="Adobe Arabic"/>
          <w:color w:val="auto"/>
          <w:sz w:val="32"/>
          <w:szCs w:val="32"/>
          <w:rtl/>
        </w:rPr>
        <w:t>ذكرنا</w:t>
      </w:r>
    </w:p>
    <w:p w14:paraId="1D844A30" w14:textId="16B10004"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لقد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اختزلت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زينب</w:t>
      </w:r>
      <w:r w:rsidR="00AF7CB0" w:rsidRPr="003675DF">
        <w:rPr>
          <w:rFonts w:ascii="Adobe Arabic" w:eastAsia="Times New Roman" w:hAnsi="Adobe Arabic" w:cs="Adobe Arabic"/>
          <w:sz w:val="32"/>
          <w:szCs w:val="32"/>
          <w:rtl/>
        </w:rPr>
        <w:t> </w:t>
      </w:r>
      <w:r w:rsidR="00AF7CB0" w:rsidRPr="003675DF">
        <w:rPr>
          <w:rFonts w:ascii="Adobe Arabic" w:eastAsia="Times New Roman" w:hAnsi="Adobe Arabic" w:cs="Adobe Arabic"/>
          <w:sz w:val="32"/>
          <w:szCs w:val="32"/>
        </w:rPr>
        <w:sym w:font="Abz Roumouz" w:char="F026"/>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بعبارتها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الخالدة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قصر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يزيد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معنى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النصر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والبقاء،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فقالت: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b/>
          <w:bCs/>
          <w:color w:val="000000"/>
          <w:sz w:val="32"/>
          <w:szCs w:val="32"/>
          <w:rtl/>
          <w:lang w:bidi="ar-LB"/>
        </w:rPr>
        <w:t>فَكِدْ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كَيْدَكَ،</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وَاسْعَ</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سَعْيَكَ،</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وَنَاصِبْ</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جُهْدَكَ،</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فَوَاللَّهِ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تَمْحُو</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ذِكْرَنَا،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تُمِيتُ</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وَحْيَنَا»</w:t>
      </w:r>
      <w:r w:rsidRPr="003675DF">
        <w:rPr>
          <w:rFonts w:ascii="Adobe Arabic" w:eastAsia="Times New Roman" w:hAnsi="Adobe Arabic" w:cs="Adobe Arabic"/>
          <w:b/>
          <w:bCs/>
          <w:color w:val="000000"/>
          <w:sz w:val="32"/>
          <w:szCs w:val="32"/>
          <w:vertAlign w:val="superscript"/>
          <w:rtl/>
          <w:lang w:bidi="fa-IR"/>
        </w:rPr>
        <w:footnoteReference w:id="130"/>
      </w:r>
      <w:r w:rsidR="00AF7CB0" w:rsidRPr="003675DF">
        <w:rPr>
          <w:rFonts w:ascii="Adobe Arabic" w:eastAsia="Times New Roman" w:hAnsi="Adobe Arabic" w:cs="Adobe Arabic"/>
          <w:color w:val="000000"/>
          <w:sz w:val="32"/>
          <w:szCs w:val="32"/>
          <w:rtl/>
          <w:lang w:bidi="ar-LB"/>
        </w:rPr>
        <w:t>.</w:t>
      </w:r>
    </w:p>
    <w:p w14:paraId="771EE149" w14:textId="5834413C"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فقد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يُقتل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الجسد،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لكنّ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الرسالة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تُقتل</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وقد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يُسفك</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الدم،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لكنّ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النور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يُطفأ</w:t>
      </w:r>
      <w:r w:rsidR="00AF7CB0" w:rsidRPr="003675DF">
        <w:rPr>
          <w:rFonts w:ascii="Adobe Arabic" w:eastAsia="Times New Roman" w:hAnsi="Adobe Arabic" w:cs="Adobe Arabic"/>
          <w:color w:val="000000"/>
          <w:sz w:val="32"/>
          <w:szCs w:val="32"/>
          <w:rtl/>
          <w:lang w:bidi="ar-LB"/>
        </w:rPr>
        <w:t>.</w:t>
      </w:r>
    </w:p>
    <w:p w14:paraId="76B5A327" w14:textId="322B2D12"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إنّ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قالته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زينب</w:t>
      </w:r>
      <w:r w:rsidR="00AF7CB0" w:rsidRPr="003675DF">
        <w:rPr>
          <w:rFonts w:ascii="Adobe Arabic" w:eastAsia="Times New Roman" w:hAnsi="Adobe Arabic" w:cs="Adobe Arabic"/>
          <w:sz w:val="32"/>
          <w:szCs w:val="32"/>
          <w:rtl/>
        </w:rPr>
        <w:t> </w:t>
      </w:r>
      <w:r w:rsidR="00AF7CB0" w:rsidRPr="003675DF">
        <w:rPr>
          <w:rFonts w:ascii="Adobe Arabic" w:eastAsia="Times New Roman" w:hAnsi="Adobe Arabic" w:cs="Adobe Arabic"/>
          <w:sz w:val="32"/>
          <w:szCs w:val="32"/>
        </w:rPr>
        <w:sym w:font="Abz Roumouz" w:char="F026"/>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تحقّق؛</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فقد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بقي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ذكر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منار</w:t>
      </w:r>
      <w:r w:rsidR="00C62F15" w:rsidRPr="003675DF">
        <w:rPr>
          <w:rFonts w:ascii="Adobe Arabic" w:eastAsia="Times New Roman" w:hAnsi="Adobe Arabic" w:cs="Adobe Arabic"/>
          <w:color w:val="000000"/>
          <w:sz w:val="32"/>
          <w:szCs w:val="32"/>
          <w:rtl/>
          <w:lang w:bidi="ar-LB"/>
        </w:rPr>
        <w:t>اً</w:t>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وبقيت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كربلاء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مدرسةً،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وبقيت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شاهدةً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الخلود</w:t>
      </w:r>
      <w:r w:rsidR="00AF7CB0" w:rsidRPr="003675DF">
        <w:rPr>
          <w:rFonts w:ascii="Adobe Arabic" w:eastAsia="Times New Roman" w:hAnsi="Adobe Arabic" w:cs="Adobe Arabic"/>
          <w:color w:val="000000"/>
          <w:sz w:val="32"/>
          <w:szCs w:val="32"/>
          <w:rtl/>
          <w:lang w:bidi="ar-LB"/>
        </w:rPr>
        <w:t>.</w:t>
      </w:r>
    </w:p>
    <w:p w14:paraId="35E4C8CC" w14:textId="77777777" w:rsidR="00CA1E8E" w:rsidRDefault="00CA1E8E">
      <w:pPr>
        <w:rPr>
          <w:rFonts w:ascii="Adobe Arabic" w:eastAsia="Times New Roman" w:hAnsi="Adobe Arabic" w:cs="Adobe Arabic"/>
          <w:b/>
          <w:bCs/>
          <w:sz w:val="32"/>
          <w:szCs w:val="32"/>
          <w:shd w:val="clear" w:color="auto" w:fill="FFFFFF"/>
          <w:rtl/>
          <w:lang w:bidi="ar-LB"/>
        </w:rPr>
      </w:pPr>
      <w:r>
        <w:rPr>
          <w:rFonts w:cs="Adobe Arabic"/>
          <w:sz w:val="32"/>
          <w:szCs w:val="32"/>
          <w:rtl/>
        </w:rPr>
        <w:br w:type="page"/>
      </w:r>
    </w:p>
    <w:p w14:paraId="31411644" w14:textId="4AEE5FFA" w:rsidR="00FD4682" w:rsidRPr="000C0237" w:rsidRDefault="00FD4682" w:rsidP="000C0237">
      <w:pPr>
        <w:pStyle w:val="Style3"/>
        <w:rPr>
          <w:rFonts w:cs="Adobe Arabic"/>
          <w:color w:val="auto"/>
          <w:sz w:val="32"/>
          <w:szCs w:val="32"/>
        </w:rPr>
      </w:pPr>
      <w:r w:rsidRPr="000C0237">
        <w:rPr>
          <w:rFonts w:cs="Adobe Arabic"/>
          <w:color w:val="auto"/>
          <w:sz w:val="32"/>
          <w:szCs w:val="32"/>
          <w:rtl/>
        </w:rPr>
        <w:lastRenderedPageBreak/>
        <w:t>الجمال</w:t>
      </w:r>
      <w:r w:rsidR="000D23FA" w:rsidRPr="000C0237">
        <w:rPr>
          <w:rFonts w:cs="Adobe Arabic"/>
          <w:color w:val="auto"/>
          <w:sz w:val="32"/>
          <w:szCs w:val="32"/>
          <w:rtl/>
        </w:rPr>
        <w:t xml:space="preserve"> </w:t>
      </w:r>
      <w:r w:rsidRPr="000C0237">
        <w:rPr>
          <w:rFonts w:cs="Adobe Arabic"/>
          <w:color w:val="auto"/>
          <w:sz w:val="32"/>
          <w:szCs w:val="32"/>
          <w:rtl/>
        </w:rPr>
        <w:t>في</w:t>
      </w:r>
      <w:r w:rsidR="000D23FA" w:rsidRPr="000C0237">
        <w:rPr>
          <w:rFonts w:cs="Adobe Arabic"/>
          <w:color w:val="auto"/>
          <w:sz w:val="32"/>
          <w:szCs w:val="32"/>
          <w:rtl/>
        </w:rPr>
        <w:t xml:space="preserve"> </w:t>
      </w:r>
      <w:r w:rsidRPr="000C0237">
        <w:rPr>
          <w:rFonts w:cs="Adobe Arabic"/>
          <w:color w:val="auto"/>
          <w:sz w:val="32"/>
          <w:szCs w:val="32"/>
          <w:rtl/>
        </w:rPr>
        <w:t>سبيل</w:t>
      </w:r>
      <w:r w:rsidR="000D23FA" w:rsidRPr="000C0237">
        <w:rPr>
          <w:rFonts w:cs="Adobe Arabic"/>
          <w:color w:val="auto"/>
          <w:sz w:val="32"/>
          <w:szCs w:val="32"/>
          <w:rtl/>
        </w:rPr>
        <w:t xml:space="preserve"> </w:t>
      </w:r>
      <w:r w:rsidRPr="000C0237">
        <w:rPr>
          <w:rFonts w:cs="Adobe Arabic"/>
          <w:color w:val="auto"/>
          <w:sz w:val="32"/>
          <w:szCs w:val="32"/>
          <w:rtl/>
        </w:rPr>
        <w:t>الله</w:t>
      </w:r>
    </w:p>
    <w:p w14:paraId="28FFF55D" w14:textId="2B2BA95F"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وحين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قيل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رأيتِ؟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قالت: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b/>
          <w:bCs/>
          <w:color w:val="000000"/>
          <w:sz w:val="32"/>
          <w:szCs w:val="32"/>
          <w:rtl/>
          <w:lang w:bidi="ar-LB"/>
        </w:rPr>
        <w:t>ما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رأيتُ</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إلّا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جميلاً»</w:t>
      </w:r>
      <w:r w:rsidRPr="003675DF">
        <w:rPr>
          <w:rFonts w:ascii="Adobe Arabic" w:eastAsia="Times New Roman" w:hAnsi="Adobe Arabic" w:cs="Adobe Arabic"/>
          <w:b/>
          <w:bCs/>
          <w:color w:val="000000"/>
          <w:sz w:val="32"/>
          <w:szCs w:val="32"/>
          <w:vertAlign w:val="superscript"/>
          <w:rtl/>
          <w:lang w:bidi="fa-IR"/>
        </w:rPr>
        <w:footnoteReference w:id="131"/>
      </w:r>
      <w:r w:rsidR="00AF7CB0" w:rsidRPr="003675DF">
        <w:rPr>
          <w:rFonts w:ascii="Adobe Arabic" w:eastAsia="Times New Roman" w:hAnsi="Adobe Arabic" w:cs="Adobe Arabic"/>
          <w:b/>
          <w:bCs/>
          <w:color w:val="000000"/>
          <w:sz w:val="32"/>
          <w:szCs w:val="32"/>
          <w:rtl/>
          <w:lang w:bidi="ar-LB"/>
        </w:rPr>
        <w:t>.</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لأنّها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ترى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المصائب،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لأنّها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تنظر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بعين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الإيمان،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وترى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دمعة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وجراح</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طريق</w:t>
      </w:r>
      <w:r w:rsidR="00C62F15" w:rsidRPr="003675DF">
        <w:rPr>
          <w:rFonts w:ascii="Adobe Arabic" w:eastAsia="Times New Roman" w:hAnsi="Adobe Arabic" w:cs="Adobe Arabic"/>
          <w:color w:val="000000"/>
          <w:sz w:val="32"/>
          <w:szCs w:val="32"/>
          <w:rtl/>
          <w:lang w:bidi="ar-LB"/>
        </w:rPr>
        <w:t>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وسُلّم</w:t>
      </w:r>
      <w:r w:rsidR="00C62F15" w:rsidRPr="003675DF">
        <w:rPr>
          <w:rFonts w:ascii="Adobe Arabic" w:eastAsia="Times New Roman" w:hAnsi="Adobe Arabic" w:cs="Adobe Arabic"/>
          <w:color w:val="000000"/>
          <w:sz w:val="32"/>
          <w:szCs w:val="32"/>
          <w:rtl/>
          <w:lang w:bidi="ar-LB"/>
        </w:rPr>
        <w:t>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الرضا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الإلهيّ</w:t>
      </w:r>
      <w:r w:rsidR="00AF7CB0" w:rsidRPr="003675DF">
        <w:rPr>
          <w:rFonts w:ascii="Adobe Arabic" w:eastAsia="Times New Roman" w:hAnsi="Adobe Arabic" w:cs="Adobe Arabic"/>
          <w:color w:val="000000"/>
          <w:sz w:val="32"/>
          <w:szCs w:val="32"/>
          <w:rtl/>
          <w:lang w:bidi="ar-LB"/>
        </w:rPr>
        <w:t>.</w:t>
      </w:r>
    </w:p>
    <w:p w14:paraId="7E74AF46" w14:textId="2FAF8F79"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وهذا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هو</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معنى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الجهاد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الأسمى،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الذي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عبّر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عنه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الخمينيّ</w:t>
      </w:r>
      <w:r w:rsidR="0004486A" w:rsidRPr="003675DF">
        <w:rPr>
          <w:rFonts w:ascii="Adobe Arabic" w:eastAsia="Times New Roman" w:hAnsi="Adobe Arabic" w:cs="Adobe Arabic"/>
          <w:color w:val="000000"/>
          <w:sz w:val="32"/>
          <w:szCs w:val="32"/>
          <w:rtl/>
        </w:rPr>
        <w:t> </w:t>
      </w:r>
      <w:r w:rsidR="0004486A" w:rsidRPr="003675DF">
        <w:rPr>
          <w:rFonts w:ascii="Adobe Arabic" w:eastAsia="Times New Roman" w:hAnsi="Adobe Arabic" w:cs="Adobe Arabic"/>
          <w:color w:val="000000"/>
          <w:sz w:val="32"/>
          <w:szCs w:val="32"/>
          <w:lang w:bidi="ar-LB"/>
        </w:rPr>
        <w:sym w:font="Abz Roumouz" w:char="F021"/>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b/>
          <w:bCs/>
          <w:color w:val="000000"/>
          <w:sz w:val="32"/>
          <w:szCs w:val="32"/>
          <w:rtl/>
          <w:lang w:bidi="ar-LB"/>
        </w:rPr>
        <w:t>عندما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يُصبح</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الدافعُ</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هو</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الإسلام،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يشعر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الإنسانُ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باللذّة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الحسرة»</w:t>
      </w:r>
      <w:r w:rsidRPr="003675DF">
        <w:rPr>
          <w:rFonts w:ascii="Adobe Arabic" w:eastAsia="Times New Roman" w:hAnsi="Adobe Arabic" w:cs="Adobe Arabic"/>
          <w:b/>
          <w:bCs/>
          <w:color w:val="000000"/>
          <w:sz w:val="32"/>
          <w:szCs w:val="32"/>
          <w:vertAlign w:val="superscript"/>
          <w:rtl/>
          <w:lang w:bidi="fa-IR"/>
        </w:rPr>
        <w:footnoteReference w:id="132"/>
      </w:r>
      <w:r w:rsidRPr="003675DF">
        <w:rPr>
          <w:rFonts w:ascii="Adobe Arabic" w:eastAsia="Times New Roman" w:hAnsi="Adobe Arabic" w:cs="Adobe Arabic"/>
          <w:b/>
          <w:bCs/>
          <w:color w:val="000000"/>
          <w:sz w:val="32"/>
          <w:szCs w:val="32"/>
          <w:rtl/>
          <w:lang w:bidi="ar-LB"/>
        </w:rPr>
        <w:t>؛</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التضحية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سبيل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ليست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خسارة،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فوز</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عظيم</w:t>
      </w:r>
      <w:r w:rsidR="00AF7CB0" w:rsidRPr="003675DF">
        <w:rPr>
          <w:rFonts w:ascii="Adobe Arabic" w:eastAsia="Times New Roman" w:hAnsi="Adobe Arabic" w:cs="Adobe Arabic"/>
          <w:color w:val="000000"/>
          <w:sz w:val="32"/>
          <w:szCs w:val="32"/>
          <w:rtl/>
          <w:lang w:bidi="ar-LB"/>
        </w:rPr>
        <w:t>.</w:t>
      </w:r>
    </w:p>
    <w:p w14:paraId="5D74FD00" w14:textId="3815F1ED" w:rsidR="00FD4682" w:rsidRPr="000C0237" w:rsidRDefault="00FD4682" w:rsidP="000C0237">
      <w:pPr>
        <w:pStyle w:val="Style3"/>
        <w:rPr>
          <w:rFonts w:cs="Adobe Arabic"/>
          <w:color w:val="auto"/>
          <w:sz w:val="32"/>
          <w:szCs w:val="32"/>
        </w:rPr>
      </w:pPr>
      <w:r w:rsidRPr="000C0237">
        <w:rPr>
          <w:rFonts w:cs="Adobe Arabic"/>
          <w:color w:val="auto"/>
          <w:sz w:val="32"/>
          <w:szCs w:val="32"/>
          <w:rtl/>
        </w:rPr>
        <w:t>ختام</w:t>
      </w:r>
      <w:r w:rsidR="00C62F15" w:rsidRPr="000C0237">
        <w:rPr>
          <w:rFonts w:cs="Adobe Arabic"/>
          <w:color w:val="auto"/>
          <w:sz w:val="32"/>
          <w:szCs w:val="32"/>
          <w:rtl/>
        </w:rPr>
        <w:t>اً</w:t>
      </w:r>
    </w:p>
    <w:p w14:paraId="6C1ACA7B" w14:textId="2BC14CB7"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rtl/>
          <w:lang w:bidi="ar-LB"/>
        </w:rPr>
      </w:pP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هذا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الزمن،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ومع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هذه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التحدّيات،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يتجلّى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ذكر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كربلاء،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وتنهض</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جديد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روح</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زينب</w:t>
      </w:r>
      <w:r w:rsidR="00AF7CB0" w:rsidRPr="003675DF">
        <w:rPr>
          <w:rFonts w:ascii="Adobe Arabic" w:eastAsia="Times New Roman" w:hAnsi="Adobe Arabic" w:cs="Adobe Arabic"/>
          <w:sz w:val="32"/>
          <w:szCs w:val="32"/>
          <w:rtl/>
        </w:rPr>
        <w:t> </w:t>
      </w:r>
      <w:r w:rsidR="00AF7CB0" w:rsidRPr="003675DF">
        <w:rPr>
          <w:rFonts w:ascii="Adobe Arabic" w:eastAsia="Times New Roman" w:hAnsi="Adobe Arabic" w:cs="Adobe Arabic"/>
          <w:sz w:val="32"/>
          <w:szCs w:val="32"/>
        </w:rPr>
        <w:sym w:font="Abz Roumouz" w:char="F026"/>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مقاومينا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وشهدائنا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وصبر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أمّهاتنا</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لقد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تعلّمنا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زينب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نجزع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المحن،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ننهزم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الشدائد،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نُبدّل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تبديلاً</w:t>
      </w:r>
      <w:r w:rsidR="00AF7CB0" w:rsidRPr="003675DF">
        <w:rPr>
          <w:rFonts w:ascii="Adobe Arabic" w:eastAsia="Times New Roman" w:hAnsi="Adobe Arabic" w:cs="Adobe Arabic"/>
          <w:color w:val="000000"/>
          <w:sz w:val="32"/>
          <w:szCs w:val="32"/>
          <w:rtl/>
          <w:lang w:bidi="ar-LB"/>
        </w:rPr>
        <w:t>.</w:t>
      </w:r>
    </w:p>
    <w:p w14:paraId="5AD6B696" w14:textId="5AE82F9D"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يقول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الخمينيّ</w:t>
      </w:r>
      <w:r w:rsidR="0004486A" w:rsidRPr="003675DF">
        <w:rPr>
          <w:rFonts w:ascii="Adobe Arabic" w:eastAsia="Times New Roman" w:hAnsi="Adobe Arabic" w:cs="Adobe Arabic"/>
          <w:color w:val="000000"/>
          <w:sz w:val="32"/>
          <w:szCs w:val="32"/>
          <w:rtl/>
        </w:rPr>
        <w:t> </w:t>
      </w:r>
      <w:r w:rsidR="0004486A" w:rsidRPr="003675DF">
        <w:rPr>
          <w:rFonts w:ascii="Adobe Arabic" w:eastAsia="Times New Roman" w:hAnsi="Adobe Arabic" w:cs="Adobe Arabic"/>
          <w:color w:val="000000"/>
          <w:sz w:val="32"/>
          <w:szCs w:val="32"/>
          <w:lang w:bidi="ar-LB"/>
        </w:rPr>
        <w:sym w:font="Abz Roumouz" w:char="F021"/>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السيّدة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زينب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(سلام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عليها)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واجهَت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يزيد،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ووبّخته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بشكل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يسمع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بنو</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أميّة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مثله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طوال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حياتهم</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تحدّثَت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الطريق</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الكوفة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الشام،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وخطبة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السجّاد</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مسجد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الكوفة،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أوضحا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للناس</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القضيّة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ليست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قضيّة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خوارج</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وخروج</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سلطان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زمانه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خليفة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رسول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مثلما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حاول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يزيد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تصوير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نهضة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إذ</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كشف</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السجّاد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دوافع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موقف</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وكذلك</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فعلَت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الحوراء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زينب»</w:t>
      </w:r>
      <w:r w:rsidRPr="003675DF">
        <w:rPr>
          <w:rFonts w:ascii="Adobe Arabic" w:eastAsia="Times New Roman" w:hAnsi="Adobe Arabic" w:cs="Adobe Arabic"/>
          <w:color w:val="000000"/>
          <w:sz w:val="32"/>
          <w:szCs w:val="32"/>
          <w:vertAlign w:val="superscript"/>
          <w:rtl/>
          <w:lang w:bidi="ar-LB"/>
        </w:rPr>
        <w:footnoteReference w:id="133"/>
      </w:r>
      <w:r w:rsidR="00AF7CB0" w:rsidRPr="003675DF">
        <w:rPr>
          <w:rFonts w:ascii="Adobe Arabic" w:eastAsia="Times New Roman" w:hAnsi="Adobe Arabic" w:cs="Adobe Arabic"/>
          <w:color w:val="000000"/>
          <w:sz w:val="32"/>
          <w:szCs w:val="32"/>
          <w:rtl/>
          <w:lang w:bidi="ar-LB"/>
        </w:rPr>
        <w:t>.</w:t>
      </w:r>
    </w:p>
    <w:p w14:paraId="7A277387" w14:textId="47A5EA9C" w:rsidR="00FD4682" w:rsidRPr="003675DF" w:rsidRDefault="00FD4682"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وإنّ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قالته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زينب</w:t>
      </w:r>
      <w:r w:rsidR="00AF7CB0" w:rsidRPr="003675DF">
        <w:rPr>
          <w:rFonts w:ascii="Adobe Arabic" w:eastAsia="Times New Roman" w:hAnsi="Adobe Arabic" w:cs="Adobe Arabic"/>
          <w:sz w:val="32"/>
          <w:szCs w:val="32"/>
          <w:rtl/>
        </w:rPr>
        <w:t> </w:t>
      </w:r>
      <w:r w:rsidR="00AF7CB0" w:rsidRPr="003675DF">
        <w:rPr>
          <w:rFonts w:ascii="Adobe Arabic" w:eastAsia="Times New Roman" w:hAnsi="Adobe Arabic" w:cs="Adobe Arabic"/>
          <w:sz w:val="32"/>
          <w:szCs w:val="32"/>
        </w:rPr>
        <w:sym w:font="Abz Roumouz" w:char="F026"/>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ليزيد،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نقوله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اليوم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لكلّ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طاغية: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b/>
          <w:bCs/>
          <w:color w:val="000000"/>
          <w:sz w:val="32"/>
          <w:szCs w:val="32"/>
          <w:rtl/>
          <w:lang w:bidi="ar-LB"/>
        </w:rPr>
        <w:t>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تَمْحُو</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ذِكْرَنَا،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تُمِيتُ</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وَحْيَنَا»</w:t>
      </w:r>
      <w:r w:rsidRPr="003675DF">
        <w:rPr>
          <w:rFonts w:ascii="Adobe Arabic" w:eastAsia="Times New Roman" w:hAnsi="Adobe Arabic" w:cs="Adobe Arabic"/>
          <w:b/>
          <w:bCs/>
          <w:color w:val="000000"/>
          <w:sz w:val="32"/>
          <w:szCs w:val="32"/>
          <w:vertAlign w:val="superscript"/>
          <w:rtl/>
          <w:lang w:bidi="fa-IR"/>
        </w:rPr>
        <w:footnoteReference w:id="134"/>
      </w:r>
      <w:r w:rsidR="00AF7CB0" w:rsidRPr="003675DF">
        <w:rPr>
          <w:rFonts w:ascii="Adobe Arabic" w:eastAsia="Times New Roman" w:hAnsi="Adobe Arabic" w:cs="Adobe Arabic"/>
          <w:color w:val="000000"/>
          <w:sz w:val="32"/>
          <w:szCs w:val="32"/>
          <w:rtl/>
          <w:lang w:bidi="ar-LB"/>
        </w:rPr>
        <w:t>.</w:t>
      </w:r>
    </w:p>
    <w:p w14:paraId="5687F67B" w14:textId="77777777" w:rsidR="00FD4682" w:rsidRPr="003675DF" w:rsidRDefault="00FD4682" w:rsidP="003675DF">
      <w:pPr>
        <w:widowControl w:val="0"/>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br w:type="page"/>
      </w:r>
    </w:p>
    <w:p w14:paraId="3907B103" w14:textId="77777777" w:rsidR="000F490C" w:rsidRPr="006267FF" w:rsidRDefault="006A6852" w:rsidP="009F5193">
      <w:pPr>
        <w:pStyle w:val="Style4"/>
        <w:rPr>
          <w:rFonts w:ascii="Adobe Arabic" w:eastAsia="Times New Roman" w:hAnsi="Adobe Arabic" w:cs="Adobe Arabic"/>
          <w:color w:val="C00000"/>
          <w:sz w:val="40"/>
          <w:szCs w:val="40"/>
          <w:rtl/>
        </w:rPr>
      </w:pPr>
      <w:bookmarkStart w:id="15" w:name="_Toc199759365"/>
      <w:r w:rsidRPr="006267FF">
        <w:rPr>
          <w:rFonts w:ascii="Adobe Arabic" w:eastAsia="Times New Roman" w:hAnsi="Adobe Arabic" w:cs="Adobe Arabic"/>
          <w:color w:val="C00000"/>
          <w:sz w:val="40"/>
          <w:szCs w:val="40"/>
          <w:rtl/>
        </w:rPr>
        <w:lastRenderedPageBreak/>
        <w:t>الموعظة</w:t>
      </w:r>
      <w:r w:rsidR="000D23FA" w:rsidRPr="006267FF">
        <w:rPr>
          <w:rFonts w:ascii="Adobe Arabic" w:eastAsia="Times New Roman" w:hAnsi="Adobe Arabic" w:cs="Adobe Arabic"/>
          <w:color w:val="C00000"/>
          <w:sz w:val="40"/>
          <w:szCs w:val="40"/>
          <w:rtl/>
        </w:rPr>
        <w:t xml:space="preserve"> </w:t>
      </w:r>
      <w:r w:rsidR="00FC77EF" w:rsidRPr="006267FF">
        <w:rPr>
          <w:rFonts w:ascii="Adobe Arabic" w:eastAsia="Times New Roman" w:hAnsi="Adobe Arabic" w:cs="Adobe Arabic"/>
          <w:color w:val="C00000"/>
          <w:sz w:val="40"/>
          <w:szCs w:val="40"/>
          <w:rtl/>
        </w:rPr>
        <w:t>العاشرة</w:t>
      </w:r>
      <w:r w:rsidRPr="006267FF">
        <w:rPr>
          <w:rFonts w:ascii="Adobe Arabic" w:eastAsia="Times New Roman" w:hAnsi="Adobe Arabic" w:cs="Adobe Arabic"/>
          <w:color w:val="C00000"/>
          <w:sz w:val="40"/>
          <w:szCs w:val="40"/>
          <w:rtl/>
        </w:rPr>
        <w:br/>
      </w:r>
      <w:r w:rsidR="000F490C" w:rsidRPr="006267FF">
        <w:rPr>
          <w:rFonts w:ascii="Adobe Arabic" w:eastAsia="Times New Roman" w:hAnsi="Adobe Arabic" w:cs="Adobe Arabic"/>
          <w:color w:val="C00000"/>
          <w:sz w:val="40"/>
          <w:szCs w:val="40"/>
          <w:rtl/>
        </w:rPr>
        <w:t>أحياءٌ</w:t>
      </w:r>
      <w:r w:rsidR="000D23FA" w:rsidRPr="006267FF">
        <w:rPr>
          <w:rFonts w:ascii="Adobe Arabic" w:eastAsia="Times New Roman" w:hAnsi="Adobe Arabic" w:cs="Adobe Arabic"/>
          <w:color w:val="C00000"/>
          <w:sz w:val="40"/>
          <w:szCs w:val="40"/>
          <w:rtl/>
        </w:rPr>
        <w:t xml:space="preserve"> </w:t>
      </w:r>
      <w:r w:rsidR="000F490C" w:rsidRPr="006267FF">
        <w:rPr>
          <w:rFonts w:ascii="Adobe Arabic" w:eastAsia="Times New Roman" w:hAnsi="Adobe Arabic" w:cs="Adobe Arabic"/>
          <w:color w:val="C00000"/>
          <w:sz w:val="40"/>
          <w:szCs w:val="40"/>
          <w:rtl/>
        </w:rPr>
        <w:t>عند</w:t>
      </w:r>
      <w:r w:rsidR="000D23FA" w:rsidRPr="006267FF">
        <w:rPr>
          <w:rFonts w:ascii="Adobe Arabic" w:eastAsia="Times New Roman" w:hAnsi="Adobe Arabic" w:cs="Adobe Arabic"/>
          <w:color w:val="C00000"/>
          <w:sz w:val="40"/>
          <w:szCs w:val="40"/>
          <w:rtl/>
        </w:rPr>
        <w:t xml:space="preserve"> </w:t>
      </w:r>
      <w:r w:rsidR="000F490C" w:rsidRPr="006267FF">
        <w:rPr>
          <w:rFonts w:ascii="Adobe Arabic" w:eastAsia="Times New Roman" w:hAnsi="Adobe Arabic" w:cs="Adobe Arabic"/>
          <w:color w:val="C00000"/>
          <w:sz w:val="40"/>
          <w:szCs w:val="40"/>
          <w:rtl/>
        </w:rPr>
        <w:t>ربِّهم</w:t>
      </w:r>
      <w:bookmarkEnd w:id="15"/>
    </w:p>
    <w:p w14:paraId="771EA23E" w14:textId="77777777" w:rsidR="000F490C" w:rsidRPr="000C0237" w:rsidRDefault="000F490C" w:rsidP="000C0237">
      <w:pPr>
        <w:pStyle w:val="Style2"/>
        <w:rPr>
          <w:color w:val="7F7F7F" w:themeColor="text1" w:themeTint="80"/>
          <w:rtl/>
        </w:rPr>
      </w:pPr>
      <w:r w:rsidRPr="000C0237">
        <w:rPr>
          <w:color w:val="7F7F7F" w:themeColor="text1" w:themeTint="80"/>
          <w:rtl/>
        </w:rPr>
        <w:t>هدف</w:t>
      </w:r>
      <w:r w:rsidR="000D23FA" w:rsidRPr="000C0237">
        <w:rPr>
          <w:color w:val="7F7F7F" w:themeColor="text1" w:themeTint="80"/>
          <w:rtl/>
        </w:rPr>
        <w:t xml:space="preserve"> </w:t>
      </w:r>
      <w:r w:rsidRPr="000C0237">
        <w:rPr>
          <w:color w:val="7F7F7F" w:themeColor="text1" w:themeTint="80"/>
          <w:rtl/>
        </w:rPr>
        <w:t>الموعظة</w:t>
      </w:r>
    </w:p>
    <w:p w14:paraId="6D4322C6" w14:textId="5ADAAD5A" w:rsidR="000F490C" w:rsidRPr="003675DF" w:rsidRDefault="000F490C" w:rsidP="003675DF">
      <w:pPr>
        <w:widowControl w:val="0"/>
        <w:bidi/>
        <w:spacing w:after="0" w:line="240" w:lineRule="auto"/>
        <w:jc w:val="both"/>
        <w:rPr>
          <w:rFonts w:ascii="Adobe Arabic" w:eastAsia="MS Mincho" w:hAnsi="Adobe Arabic" w:cs="Adobe Arabic"/>
          <w:sz w:val="32"/>
          <w:szCs w:val="32"/>
        </w:rPr>
      </w:pPr>
      <w:r w:rsidRPr="003675DF">
        <w:rPr>
          <w:rFonts w:ascii="Adobe Arabic" w:eastAsia="MS Mincho" w:hAnsi="Adobe Arabic" w:cs="Adobe Arabic"/>
          <w:sz w:val="32"/>
          <w:szCs w:val="32"/>
          <w:rtl/>
        </w:rPr>
        <w:t>إبراز</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المقامات</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الربّانيّة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التي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يختصّ</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بها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الشهداء</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خلال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استقراء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النصوص</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القرآنيّة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والروائ</w:t>
      </w:r>
      <w:r w:rsidR="00DC3AD9" w:rsidRPr="003675DF">
        <w:rPr>
          <w:rFonts w:ascii="Adobe Arabic" w:eastAsia="MS Mincho" w:hAnsi="Adobe Arabic" w:cs="Adobe Arabic"/>
          <w:sz w:val="32"/>
          <w:szCs w:val="32"/>
          <w:rtl/>
        </w:rPr>
        <w:t>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بيان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الأثر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الوجودي</w:t>
      </w:r>
      <w:r w:rsidR="003F2F95"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والتكريمي</w:t>
      </w:r>
      <w:r w:rsidR="003F2F95"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للشهادة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سبيل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وتجلية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أبعادها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الدنيا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والآخرة</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بما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يعمّق</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وجدان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المؤمنين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معنى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الجهاد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والتضحية</w:t>
      </w:r>
      <w:r w:rsidR="00AF7CB0" w:rsidRPr="003675DF">
        <w:rPr>
          <w:rFonts w:ascii="Adobe Arabic" w:eastAsia="MS Mincho" w:hAnsi="Adobe Arabic" w:cs="Adobe Arabic"/>
          <w:sz w:val="32"/>
          <w:szCs w:val="32"/>
          <w:rtl/>
          <w:lang w:bidi="ar-LB"/>
        </w:rPr>
        <w:t>.</w:t>
      </w:r>
    </w:p>
    <w:p w14:paraId="439A08AE" w14:textId="77777777" w:rsidR="000F490C" w:rsidRPr="000C0237" w:rsidRDefault="000F490C" w:rsidP="000C0237">
      <w:pPr>
        <w:pStyle w:val="Style2"/>
        <w:rPr>
          <w:color w:val="7F7F7F" w:themeColor="text1" w:themeTint="80"/>
          <w:rtl/>
        </w:rPr>
      </w:pPr>
      <w:r w:rsidRPr="000C0237">
        <w:rPr>
          <w:color w:val="7F7F7F" w:themeColor="text1" w:themeTint="80"/>
          <w:rtl/>
        </w:rPr>
        <w:t>محاور</w:t>
      </w:r>
      <w:r w:rsidR="000D23FA" w:rsidRPr="000C0237">
        <w:rPr>
          <w:color w:val="7F7F7F" w:themeColor="text1" w:themeTint="80"/>
          <w:rtl/>
        </w:rPr>
        <w:t xml:space="preserve"> </w:t>
      </w:r>
      <w:r w:rsidRPr="000C0237">
        <w:rPr>
          <w:color w:val="7F7F7F" w:themeColor="text1" w:themeTint="80"/>
          <w:rtl/>
        </w:rPr>
        <w:t>الموعظة</w:t>
      </w:r>
    </w:p>
    <w:p w14:paraId="074BD3B4" w14:textId="37238978" w:rsidR="000F490C" w:rsidRPr="003675DF" w:rsidRDefault="00C57F00" w:rsidP="003675DF">
      <w:pPr>
        <w:widowControl w:val="0"/>
        <w:bidi/>
        <w:spacing w:after="0" w:line="240" w:lineRule="auto"/>
        <w:jc w:val="both"/>
        <w:rPr>
          <w:rFonts w:ascii="Adobe Arabic" w:eastAsia="MS Mincho" w:hAnsi="Adobe Arabic" w:cs="Adobe Arabic"/>
          <w:sz w:val="32"/>
          <w:szCs w:val="32"/>
        </w:rPr>
      </w:pPr>
      <w:r w:rsidRPr="003675DF">
        <w:rPr>
          <w:rFonts w:ascii="Adobe Arabic" w:eastAsia="MS Mincho" w:hAnsi="Adobe Arabic" w:cs="Adobe Arabic"/>
          <w:sz w:val="32"/>
          <w:szCs w:val="32"/>
          <w:rtl/>
          <w:lang w:bidi="ar-LB"/>
        </w:rPr>
        <w:t>1</w:t>
      </w:r>
      <w:r w:rsidR="00AF7CB0" w:rsidRPr="003675DF">
        <w:rPr>
          <w:rFonts w:ascii="Adobe Arabic" w:eastAsia="MS Mincho" w:hAnsi="Adobe Arabic" w:cs="Adobe Arabic"/>
          <w:sz w:val="32"/>
          <w:szCs w:val="32"/>
          <w:rtl/>
          <w:lang w:bidi="ar-LB"/>
        </w:rPr>
        <w:t>.</w:t>
      </w:r>
      <w:r w:rsidRPr="003675DF">
        <w:rPr>
          <w:rFonts w:ascii="Adobe Arabic" w:eastAsia="MS Mincho" w:hAnsi="Adobe Arabic" w:cs="Adobe Arabic"/>
          <w:sz w:val="32"/>
          <w:szCs w:val="32"/>
          <w:rtl/>
          <w:lang w:bidi="ar-LB"/>
        </w:rPr>
        <w:t xml:space="preserve"> </w:t>
      </w:r>
      <w:r w:rsidR="000F490C" w:rsidRPr="003675DF">
        <w:rPr>
          <w:rFonts w:ascii="Adobe Arabic" w:eastAsia="MS Mincho" w:hAnsi="Adobe Arabic" w:cs="Adobe Arabic"/>
          <w:sz w:val="32"/>
          <w:szCs w:val="32"/>
          <w:rtl/>
          <w:lang w:bidi="ar-LB"/>
        </w:rPr>
        <w:t>الشهادةُ</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في</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سبيلِ</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اللهِ</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عبورٌ</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إلى</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الكمالِ</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الإنسانيّ</w:t>
      </w:r>
    </w:p>
    <w:p w14:paraId="030567BA" w14:textId="443465F1" w:rsidR="000F490C" w:rsidRPr="003675DF" w:rsidRDefault="00C57F00" w:rsidP="003675DF">
      <w:pPr>
        <w:widowControl w:val="0"/>
        <w:bidi/>
        <w:spacing w:after="0" w:line="240" w:lineRule="auto"/>
        <w:jc w:val="both"/>
        <w:rPr>
          <w:rFonts w:ascii="Adobe Arabic" w:eastAsia="MS Mincho" w:hAnsi="Adobe Arabic" w:cs="Adobe Arabic"/>
          <w:sz w:val="32"/>
          <w:szCs w:val="32"/>
          <w:rtl/>
        </w:rPr>
      </w:pPr>
      <w:r w:rsidRPr="003675DF">
        <w:rPr>
          <w:rFonts w:ascii="Adobe Arabic" w:eastAsia="MS Mincho" w:hAnsi="Adobe Arabic" w:cs="Adobe Arabic"/>
          <w:sz w:val="32"/>
          <w:szCs w:val="32"/>
          <w:rtl/>
          <w:lang w:bidi="ar-LB"/>
        </w:rPr>
        <w:t>2</w:t>
      </w:r>
      <w:r w:rsidR="00AF7CB0" w:rsidRPr="003675DF">
        <w:rPr>
          <w:rFonts w:ascii="Adobe Arabic" w:eastAsia="MS Mincho" w:hAnsi="Adobe Arabic" w:cs="Adobe Arabic"/>
          <w:sz w:val="32"/>
          <w:szCs w:val="32"/>
          <w:rtl/>
          <w:lang w:bidi="ar-LB"/>
        </w:rPr>
        <w:t>.</w:t>
      </w:r>
      <w:r w:rsidRPr="003675DF">
        <w:rPr>
          <w:rFonts w:ascii="Adobe Arabic" w:eastAsia="MS Mincho" w:hAnsi="Adobe Arabic" w:cs="Adobe Arabic"/>
          <w:sz w:val="32"/>
          <w:szCs w:val="32"/>
          <w:rtl/>
          <w:lang w:bidi="ar-LB"/>
        </w:rPr>
        <w:t xml:space="preserve"> </w:t>
      </w:r>
      <w:r w:rsidR="000F490C" w:rsidRPr="003675DF">
        <w:rPr>
          <w:rFonts w:ascii="Adobe Arabic" w:eastAsia="MS Mincho" w:hAnsi="Adobe Arabic" w:cs="Adobe Arabic"/>
          <w:sz w:val="32"/>
          <w:szCs w:val="32"/>
          <w:rtl/>
          <w:lang w:bidi="ar-LB"/>
        </w:rPr>
        <w:t>مقامُ</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الهدايةِ</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والإصلاحِ</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بعدَ</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الشهادةِ</w:t>
      </w:r>
    </w:p>
    <w:p w14:paraId="0168FB0E" w14:textId="548395AF" w:rsidR="000F490C" w:rsidRPr="003675DF" w:rsidRDefault="00C57F00" w:rsidP="003675DF">
      <w:pPr>
        <w:widowControl w:val="0"/>
        <w:bidi/>
        <w:spacing w:after="0" w:line="240" w:lineRule="auto"/>
        <w:jc w:val="both"/>
        <w:rPr>
          <w:rFonts w:ascii="Adobe Arabic" w:eastAsia="MS Mincho" w:hAnsi="Adobe Arabic" w:cs="Adobe Arabic"/>
          <w:sz w:val="32"/>
          <w:szCs w:val="32"/>
        </w:rPr>
      </w:pPr>
      <w:r w:rsidRPr="003675DF">
        <w:rPr>
          <w:rFonts w:ascii="Adobe Arabic" w:eastAsia="MS Mincho" w:hAnsi="Adobe Arabic" w:cs="Adobe Arabic"/>
          <w:sz w:val="32"/>
          <w:szCs w:val="32"/>
          <w:rtl/>
        </w:rPr>
        <w:t>3</w:t>
      </w:r>
      <w:r w:rsidR="00AF7CB0" w:rsidRPr="003675DF">
        <w:rPr>
          <w:rFonts w:ascii="Adobe Arabic" w:eastAsia="MS Mincho" w:hAnsi="Adobe Arabic" w:cs="Adobe Arabic"/>
          <w:sz w:val="32"/>
          <w:szCs w:val="32"/>
          <w:rtl/>
        </w:rPr>
        <w:t>.</w:t>
      </w:r>
      <w:r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الجنّةُ</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الموعودةُ</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تعريفٌ</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خاصٌّ</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للشهداءِ</w:t>
      </w:r>
    </w:p>
    <w:p w14:paraId="3373E935" w14:textId="7234E3DF" w:rsidR="000F490C" w:rsidRPr="003675DF" w:rsidRDefault="00C57F00" w:rsidP="003675DF">
      <w:pPr>
        <w:widowControl w:val="0"/>
        <w:bidi/>
        <w:spacing w:after="0" w:line="240" w:lineRule="auto"/>
        <w:jc w:val="both"/>
        <w:rPr>
          <w:rFonts w:ascii="Adobe Arabic" w:eastAsia="MS Mincho" w:hAnsi="Adobe Arabic" w:cs="Adobe Arabic"/>
          <w:sz w:val="32"/>
          <w:szCs w:val="32"/>
        </w:rPr>
      </w:pPr>
      <w:r w:rsidRPr="003675DF">
        <w:rPr>
          <w:rFonts w:ascii="Adobe Arabic" w:eastAsia="MS Mincho" w:hAnsi="Adobe Arabic" w:cs="Adobe Arabic"/>
          <w:sz w:val="32"/>
          <w:szCs w:val="32"/>
          <w:rtl/>
          <w:lang w:bidi="ar-LB"/>
        </w:rPr>
        <w:t>4</w:t>
      </w:r>
      <w:r w:rsidR="00AF7CB0" w:rsidRPr="003675DF">
        <w:rPr>
          <w:rFonts w:ascii="Adobe Arabic" w:eastAsia="MS Mincho" w:hAnsi="Adobe Arabic" w:cs="Adobe Arabic"/>
          <w:sz w:val="32"/>
          <w:szCs w:val="32"/>
          <w:rtl/>
          <w:lang w:bidi="ar-LB"/>
        </w:rPr>
        <w:t>.</w:t>
      </w:r>
      <w:r w:rsidRPr="003675DF">
        <w:rPr>
          <w:rFonts w:ascii="Adobe Arabic" w:eastAsia="MS Mincho" w:hAnsi="Adobe Arabic" w:cs="Adobe Arabic"/>
          <w:sz w:val="32"/>
          <w:szCs w:val="32"/>
          <w:rtl/>
          <w:lang w:bidi="ar-LB"/>
        </w:rPr>
        <w:t xml:space="preserve"> </w:t>
      </w:r>
      <w:r w:rsidR="000F490C" w:rsidRPr="003675DF">
        <w:rPr>
          <w:rFonts w:ascii="Adobe Arabic" w:eastAsia="MS Mincho" w:hAnsi="Adobe Arabic" w:cs="Adobe Arabic"/>
          <w:sz w:val="32"/>
          <w:szCs w:val="32"/>
          <w:rtl/>
          <w:lang w:bidi="ar-LB"/>
        </w:rPr>
        <w:t>الشهداءُ</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حاملو</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سرّ</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الإحياء</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الإلهيّ</w:t>
      </w:r>
    </w:p>
    <w:p w14:paraId="00C66BAC" w14:textId="73A641A7" w:rsidR="000F490C" w:rsidRPr="003675DF" w:rsidRDefault="00C57F00" w:rsidP="003675DF">
      <w:pPr>
        <w:widowControl w:val="0"/>
        <w:bidi/>
        <w:spacing w:after="0" w:line="240" w:lineRule="auto"/>
        <w:jc w:val="both"/>
        <w:rPr>
          <w:rFonts w:ascii="Adobe Arabic" w:eastAsia="MS Mincho" w:hAnsi="Adobe Arabic" w:cs="Adobe Arabic"/>
          <w:sz w:val="32"/>
          <w:szCs w:val="32"/>
          <w:rtl/>
        </w:rPr>
      </w:pPr>
      <w:r w:rsidRPr="003675DF">
        <w:rPr>
          <w:rFonts w:ascii="Adobe Arabic" w:eastAsia="MS Mincho" w:hAnsi="Adobe Arabic" w:cs="Adobe Arabic"/>
          <w:sz w:val="32"/>
          <w:szCs w:val="32"/>
          <w:rtl/>
          <w:lang w:bidi="ar-LB"/>
        </w:rPr>
        <w:t>5</w:t>
      </w:r>
      <w:r w:rsidR="00AF7CB0" w:rsidRPr="003675DF">
        <w:rPr>
          <w:rFonts w:ascii="Adobe Arabic" w:eastAsia="MS Mincho" w:hAnsi="Adobe Arabic" w:cs="Adobe Arabic"/>
          <w:sz w:val="32"/>
          <w:szCs w:val="32"/>
          <w:rtl/>
          <w:lang w:bidi="ar-LB"/>
        </w:rPr>
        <w:t>.</w:t>
      </w:r>
      <w:r w:rsidRPr="003675DF">
        <w:rPr>
          <w:rFonts w:ascii="Adobe Arabic" w:eastAsia="MS Mincho" w:hAnsi="Adobe Arabic" w:cs="Adobe Arabic"/>
          <w:sz w:val="32"/>
          <w:szCs w:val="32"/>
          <w:rtl/>
          <w:lang w:bidi="ar-LB"/>
        </w:rPr>
        <w:t xml:space="preserve"> </w:t>
      </w:r>
      <w:r w:rsidR="000F490C" w:rsidRPr="003675DF">
        <w:rPr>
          <w:rFonts w:ascii="Adobe Arabic" w:eastAsia="MS Mincho" w:hAnsi="Adobe Arabic" w:cs="Adobe Arabic"/>
          <w:sz w:val="32"/>
          <w:szCs w:val="32"/>
          <w:rtl/>
          <w:lang w:bidi="ar-LB"/>
        </w:rPr>
        <w:t>الشهادةُ</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في</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كربلاء</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رمزُ</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التضحيةِ</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والفداءِ</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lang w:bidi="ar-LB"/>
        </w:rPr>
        <w:t>للأمّة</w:t>
      </w:r>
    </w:p>
    <w:p w14:paraId="571D4883" w14:textId="77777777" w:rsidR="000F490C" w:rsidRPr="000C0237" w:rsidRDefault="000F490C" w:rsidP="000C0237">
      <w:pPr>
        <w:pStyle w:val="Style2"/>
        <w:rPr>
          <w:color w:val="7F7F7F" w:themeColor="text1" w:themeTint="80"/>
          <w:rtl/>
        </w:rPr>
      </w:pPr>
      <w:r w:rsidRPr="000C0237">
        <w:rPr>
          <w:color w:val="7F7F7F" w:themeColor="text1" w:themeTint="80"/>
          <w:rtl/>
        </w:rPr>
        <w:t>تصدير</w:t>
      </w:r>
      <w:r w:rsidR="000D23FA" w:rsidRPr="000C0237">
        <w:rPr>
          <w:color w:val="7F7F7F" w:themeColor="text1" w:themeTint="80"/>
          <w:rtl/>
        </w:rPr>
        <w:t xml:space="preserve"> </w:t>
      </w:r>
      <w:r w:rsidRPr="000C0237">
        <w:rPr>
          <w:color w:val="7F7F7F" w:themeColor="text1" w:themeTint="80"/>
          <w:rtl/>
        </w:rPr>
        <w:t>الموعظة</w:t>
      </w:r>
    </w:p>
    <w:p w14:paraId="1973B36E" w14:textId="25070F2D" w:rsidR="000F490C" w:rsidRPr="003675DF" w:rsidRDefault="00F60D39" w:rsidP="003675DF">
      <w:pPr>
        <w:widowControl w:val="0"/>
        <w:bidi/>
        <w:spacing w:after="0" w:line="240" w:lineRule="auto"/>
        <w:jc w:val="both"/>
        <w:rPr>
          <w:rFonts w:ascii="Adobe Arabic" w:eastAsia="MS Mincho" w:hAnsi="Adobe Arabic" w:cs="Adobe Arabic"/>
          <w:b/>
          <w:bCs/>
          <w:sz w:val="32"/>
          <w:szCs w:val="32"/>
          <w:rtl/>
        </w:rPr>
      </w:pPr>
      <w:r w:rsidRPr="000C0237">
        <w:rPr>
          <w:rFonts w:ascii="Traditional Arabic" w:hAnsi="Traditional Arabic" w:cs="Traditional Arabic"/>
          <w:b/>
          <w:bCs/>
          <w:color w:val="C00000"/>
          <w:sz w:val="32"/>
          <w:szCs w:val="32"/>
          <w:rtl/>
        </w:rPr>
        <w:t>﴿</w:t>
      </w:r>
      <w:r w:rsidR="000F490C" w:rsidRPr="000C0237">
        <w:rPr>
          <w:rFonts w:ascii="Traditional Arabic" w:eastAsia="MS Mincho" w:hAnsi="Traditional Arabic" w:cs="Traditional Arabic"/>
          <w:b/>
          <w:bCs/>
          <w:color w:val="C00000"/>
          <w:sz w:val="32"/>
          <w:szCs w:val="32"/>
          <w:rtl/>
        </w:rPr>
        <w:t>وَالَّذِينَ</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قُتِلُوا</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فِي</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سَبِيلِ</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اللَّهِ</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فَلَنْ</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يُضِلَّ</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أَعْمَالَهُمْ</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سَيَهْدِيهِمْ</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وَيُصْلِحُ</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بَالَهُمْ</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وَيُدْخِلُهُمُ</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الْجَنَّةَ</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عَرَّفَهَا</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لَهُمْ</w:t>
      </w:r>
      <w:r w:rsidRPr="000C0237">
        <w:rPr>
          <w:rFonts w:ascii="Traditional Arabic" w:hAnsi="Traditional Arabic" w:cs="Traditional Arabic"/>
          <w:b/>
          <w:bCs/>
          <w:color w:val="C00000"/>
          <w:sz w:val="32"/>
          <w:szCs w:val="32"/>
          <w:rtl/>
        </w:rPr>
        <w:t>﴾</w:t>
      </w:r>
      <w:r w:rsidR="000F490C" w:rsidRPr="003675DF">
        <w:rPr>
          <w:rFonts w:ascii="Adobe Arabic" w:eastAsia="MS Mincho" w:hAnsi="Adobe Arabic" w:cs="Adobe Arabic"/>
          <w:sz w:val="32"/>
          <w:szCs w:val="32"/>
          <w:vertAlign w:val="superscript"/>
          <w:rtl/>
          <w:lang w:bidi="ar-LB"/>
        </w:rPr>
        <w:footnoteReference w:id="135"/>
      </w:r>
      <w:r w:rsidR="00AF7CB0" w:rsidRPr="003675DF">
        <w:rPr>
          <w:rFonts w:ascii="Adobe Arabic" w:eastAsia="MS Mincho" w:hAnsi="Adobe Arabic" w:cs="Adobe Arabic"/>
          <w:b/>
          <w:bCs/>
          <w:sz w:val="32"/>
          <w:szCs w:val="32"/>
          <w:rtl/>
          <w:lang w:bidi="ar-LB"/>
        </w:rPr>
        <w:t>.</w:t>
      </w:r>
    </w:p>
    <w:p w14:paraId="06B74487" w14:textId="77777777" w:rsidR="000C0B24" w:rsidRPr="003675DF" w:rsidRDefault="000C0B24" w:rsidP="003675DF">
      <w:pPr>
        <w:widowControl w:val="0"/>
        <w:bidi/>
        <w:spacing w:after="0" w:line="240" w:lineRule="auto"/>
        <w:contextualSpacing/>
        <w:jc w:val="both"/>
        <w:rPr>
          <w:rFonts w:ascii="Adobe Arabic" w:eastAsia="MS Mincho" w:hAnsi="Adobe Arabic" w:cs="Adobe Arabic"/>
          <w:b/>
          <w:bCs/>
          <w:sz w:val="32"/>
          <w:szCs w:val="32"/>
          <w:rtl/>
          <w:lang w:bidi="ar-LB"/>
        </w:rPr>
      </w:pPr>
    </w:p>
    <w:p w14:paraId="3FCCA00C" w14:textId="77777777" w:rsidR="000F490C" w:rsidRPr="000C0237" w:rsidRDefault="000F490C" w:rsidP="000C0237">
      <w:pPr>
        <w:pStyle w:val="Style3"/>
        <w:rPr>
          <w:rFonts w:eastAsia="MS Mincho" w:cs="Adobe Arabic"/>
          <w:color w:val="auto"/>
          <w:sz w:val="32"/>
          <w:szCs w:val="32"/>
        </w:rPr>
      </w:pPr>
      <w:r w:rsidRPr="000C0237">
        <w:rPr>
          <w:rFonts w:eastAsia="MS Mincho" w:cs="Adobe Arabic"/>
          <w:color w:val="auto"/>
          <w:sz w:val="32"/>
          <w:szCs w:val="32"/>
          <w:rtl/>
        </w:rPr>
        <w:t>الشهادةُ</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في</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سبيلِ</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اللهِ</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عبورٌ</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إلى</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الكمالِ</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الإنسانيّ</w:t>
      </w:r>
    </w:p>
    <w:p w14:paraId="2824BE42" w14:textId="5C6AE6E6" w:rsidR="000F490C" w:rsidRPr="003675DF" w:rsidRDefault="000F490C" w:rsidP="003675DF">
      <w:pPr>
        <w:widowControl w:val="0"/>
        <w:bidi/>
        <w:spacing w:after="0" w:line="240" w:lineRule="auto"/>
        <w:jc w:val="both"/>
        <w:rPr>
          <w:rFonts w:ascii="Adobe Arabic" w:eastAsia="MS Mincho" w:hAnsi="Adobe Arabic" w:cs="Adobe Arabic"/>
          <w:sz w:val="32"/>
          <w:szCs w:val="32"/>
        </w:rPr>
      </w:pPr>
      <w:r w:rsidRPr="003675DF">
        <w:rPr>
          <w:rFonts w:ascii="Adobe Arabic" w:eastAsia="MS Mincho" w:hAnsi="Adobe Arabic" w:cs="Adobe Arabic"/>
          <w:sz w:val="32"/>
          <w:szCs w:val="32"/>
          <w:rtl/>
        </w:rPr>
        <w:t>يعِدُ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تعالى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كتابه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الكريم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الذين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يُقتَلون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سبيله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بثلاث</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عطاءات</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عظيمة</w:t>
      </w:r>
      <w:r w:rsidR="00AF7CB0"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أوّل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هذه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العطاءات</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أعمالهم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تُضَيّع</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تُثمر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الدنيا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والآخرة</w:t>
      </w:r>
      <w:r w:rsidR="00AF7CB0"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والشهادة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سبيل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تمثل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أسمى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صور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البذل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والعطاء</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بين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أعظم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بذلك</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التاريخ</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هو</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الإمام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الذي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استشهد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معركة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كربلاء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سبيل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إحياء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الحقّ</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والعدل</w:t>
      </w:r>
      <w:r w:rsidR="00AF7CB0"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يعلم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مواقفه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وأعماله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تضيع</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ستثمر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تحقُّق</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النصر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الإلهيّ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النفوس</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00A045F8" w:rsidRPr="003675DF">
        <w:rPr>
          <w:rFonts w:ascii="Adobe Arabic" w:eastAsia="MS Mincho" w:hAnsi="Adobe Arabic" w:cs="Adobe Arabic"/>
          <w:sz w:val="32"/>
          <w:szCs w:val="32"/>
          <w:rtl/>
        </w:rPr>
        <w:t>حتّى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وإن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كانت</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النتيجة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الظاهرة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القتل</w:t>
      </w:r>
      <w:r w:rsidR="00AF7CB0" w:rsidRPr="003675DF">
        <w:rPr>
          <w:rFonts w:ascii="Adobe Arabic" w:eastAsia="MS Mincho" w:hAnsi="Adobe Arabic" w:cs="Adobe Arabic"/>
          <w:sz w:val="32"/>
          <w:szCs w:val="32"/>
          <w:rtl/>
          <w:lang w:bidi="ar-LB"/>
        </w:rPr>
        <w:t>.</w:t>
      </w:r>
    </w:p>
    <w:p w14:paraId="24A3B1E9" w14:textId="6528EE93" w:rsidR="000F490C" w:rsidRPr="003675DF" w:rsidRDefault="000F490C" w:rsidP="003675DF">
      <w:pPr>
        <w:widowControl w:val="0"/>
        <w:bidi/>
        <w:spacing w:after="0" w:line="240" w:lineRule="auto"/>
        <w:jc w:val="both"/>
        <w:rPr>
          <w:rFonts w:ascii="Adobe Arabic" w:eastAsia="MS Mincho" w:hAnsi="Adobe Arabic" w:cs="Adobe Arabic"/>
          <w:sz w:val="32"/>
          <w:szCs w:val="32"/>
        </w:rPr>
      </w:pPr>
      <w:r w:rsidRPr="003675DF">
        <w:rPr>
          <w:rFonts w:ascii="Adobe Arabic" w:eastAsia="MS Mincho" w:hAnsi="Adobe Arabic" w:cs="Adobe Arabic"/>
          <w:sz w:val="32"/>
          <w:szCs w:val="32"/>
          <w:rtl/>
        </w:rPr>
        <w:t>قال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تعالى</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MS Mincho" w:hAnsi="Traditional Arabic" w:cs="Traditional Arabic"/>
          <w:b/>
          <w:bCs/>
          <w:color w:val="C00000"/>
          <w:sz w:val="32"/>
          <w:szCs w:val="32"/>
          <w:rtl/>
        </w:rPr>
        <w:t>فَلَنْ</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يُضِلَّ</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أَعْمَالَهُمْ</w:t>
      </w:r>
      <w:r w:rsidR="00F60D39" w:rsidRPr="000C0237">
        <w:rPr>
          <w:rFonts w:ascii="Traditional Arabic" w:hAnsi="Traditional Arabic" w:cs="Traditional Arabic"/>
          <w:b/>
          <w:bCs/>
          <w:color w:val="C00000"/>
          <w:sz w:val="32"/>
          <w:szCs w:val="32"/>
          <w:rtl/>
        </w:rPr>
        <w:t>﴾</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وهذه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الحقيقة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تؤكّد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لنا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الأعمال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التي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تُؤدّى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سبيل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تذهب</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سدى</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تُنتج</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آثار</w:t>
      </w:r>
      <w:r w:rsidR="00C62F15" w:rsidRPr="003675DF">
        <w:rPr>
          <w:rFonts w:ascii="Adobe Arabic" w:eastAsia="MS Mincho" w:hAnsi="Adobe Arabic" w:cs="Adobe Arabic"/>
          <w:sz w:val="32"/>
          <w:szCs w:val="32"/>
          <w:rtl/>
        </w:rPr>
        <w:t>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عظيمة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الدنيا</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00A045F8" w:rsidRPr="003675DF">
        <w:rPr>
          <w:rFonts w:ascii="Adobe Arabic" w:eastAsia="MS Mincho" w:hAnsi="Adobe Arabic" w:cs="Adobe Arabic"/>
          <w:sz w:val="32"/>
          <w:szCs w:val="32"/>
          <w:rtl/>
        </w:rPr>
        <w:t>حتّى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وإن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كانت</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النتيجة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الظاهرة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القتل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والموت</w:t>
      </w:r>
      <w:r w:rsidR="00AF7CB0"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فمواقفه</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كربلاء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زرعت</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بذور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الإيمان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قلوب</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المسلمين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إلى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يومنا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هذا</w:t>
      </w:r>
      <w:r w:rsidR="00AF7CB0" w:rsidRPr="003675DF">
        <w:rPr>
          <w:rFonts w:ascii="Adobe Arabic" w:eastAsia="MS Mincho" w:hAnsi="Adobe Arabic" w:cs="Adobe Arabic"/>
          <w:sz w:val="32"/>
          <w:szCs w:val="32"/>
          <w:rtl/>
          <w:lang w:bidi="ar-LB"/>
        </w:rPr>
        <w:t>.</w:t>
      </w:r>
    </w:p>
    <w:p w14:paraId="58F7876B" w14:textId="77777777" w:rsidR="00CA1E8E" w:rsidRDefault="00CA1E8E">
      <w:pPr>
        <w:rPr>
          <w:rFonts w:ascii="Adobe Arabic" w:eastAsia="MS Mincho" w:hAnsi="Adobe Arabic" w:cs="Adobe Arabic"/>
          <w:sz w:val="32"/>
          <w:szCs w:val="32"/>
          <w:rtl/>
        </w:rPr>
      </w:pPr>
      <w:r>
        <w:rPr>
          <w:rFonts w:ascii="Adobe Arabic" w:eastAsia="MS Mincho" w:hAnsi="Adobe Arabic" w:cs="Adobe Arabic"/>
          <w:sz w:val="32"/>
          <w:szCs w:val="32"/>
          <w:rtl/>
        </w:rPr>
        <w:br w:type="page"/>
      </w:r>
    </w:p>
    <w:p w14:paraId="36ECF982" w14:textId="24F7FED2" w:rsidR="000F490C" w:rsidRPr="003675DF" w:rsidRDefault="000F490C" w:rsidP="003675DF">
      <w:pPr>
        <w:widowControl w:val="0"/>
        <w:bidi/>
        <w:spacing w:after="0" w:line="240" w:lineRule="auto"/>
        <w:jc w:val="both"/>
        <w:rPr>
          <w:rFonts w:ascii="Adobe Arabic" w:eastAsia="MS Mincho" w:hAnsi="Adobe Arabic" w:cs="Adobe Arabic"/>
          <w:sz w:val="32"/>
          <w:szCs w:val="32"/>
          <w:rtl/>
        </w:rPr>
      </w:pPr>
      <w:r w:rsidRPr="003675DF">
        <w:rPr>
          <w:rFonts w:ascii="Adobe Arabic" w:eastAsia="MS Mincho" w:hAnsi="Adobe Arabic" w:cs="Adobe Arabic"/>
          <w:sz w:val="32"/>
          <w:szCs w:val="32"/>
          <w:rtl/>
        </w:rPr>
        <w:lastRenderedPageBreak/>
        <w:t>وكما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قال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أمير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المؤمنين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وصف</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الشهادة</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w:t>
      </w:r>
      <w:r w:rsidRPr="003675DF">
        <w:rPr>
          <w:rFonts w:ascii="Adobe Arabic" w:eastAsia="MS Mincho" w:hAnsi="Adobe Arabic" w:cs="Adobe Arabic"/>
          <w:b/>
          <w:bCs/>
          <w:sz w:val="32"/>
          <w:szCs w:val="32"/>
          <w:rtl/>
        </w:rPr>
        <w:t>أَيُّهَا</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النَّاسُ</w:t>
      </w:r>
      <w:r w:rsidRPr="003675DF">
        <w:rPr>
          <w:rFonts w:ascii="Adobe Arabic" w:eastAsia="MS Mincho" w:hAnsi="Adobe Arabic" w:cs="Adobe Arabic"/>
          <w:b/>
          <w:bCs/>
          <w:sz w:val="32"/>
          <w:szCs w:val="32"/>
          <w:rtl/>
          <w:lang w:bidi="ar-LB"/>
        </w:rPr>
        <w:t>،</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إِنَّ</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الْمَوْتَ</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لَا</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يَفُوتُهُ</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الْمُقِيمُ</w:t>
      </w:r>
      <w:r w:rsidRPr="003675DF">
        <w:rPr>
          <w:rFonts w:ascii="Adobe Arabic" w:eastAsia="MS Mincho" w:hAnsi="Adobe Arabic" w:cs="Adobe Arabic"/>
          <w:b/>
          <w:bCs/>
          <w:sz w:val="32"/>
          <w:szCs w:val="32"/>
          <w:rtl/>
          <w:lang w:bidi="ar-LB"/>
        </w:rPr>
        <w:t>،</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وَلَا</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يُعْجِزُهُ</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الْهَارِبُ</w:t>
      </w:r>
      <w:r w:rsidR="00AF7CB0" w:rsidRPr="003675DF">
        <w:rPr>
          <w:rFonts w:ascii="Adobe Arabic" w:eastAsia="MS Mincho" w:hAnsi="Adobe Arabic" w:cs="Adobe Arabic"/>
          <w:b/>
          <w:bCs/>
          <w:sz w:val="32"/>
          <w:szCs w:val="32"/>
          <w:rtl/>
          <w:lang w:bidi="ar-LB"/>
        </w:rPr>
        <w:t>...</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وَإِنَّ</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أَفْضَلَ</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الْمَوْتِ</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الْقَتْلُ»</w:t>
      </w:r>
      <w:r w:rsidRPr="003675DF">
        <w:rPr>
          <w:rFonts w:ascii="Adobe Arabic" w:eastAsia="MS Mincho" w:hAnsi="Adobe Arabic" w:cs="Adobe Arabic"/>
          <w:sz w:val="32"/>
          <w:szCs w:val="32"/>
          <w:vertAlign w:val="superscript"/>
          <w:rtl/>
          <w:lang w:bidi="ar-LB"/>
        </w:rPr>
        <w:footnoteReference w:id="136"/>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فما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قدّمه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الإمام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أجل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إحياء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الحقّ</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وما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تحقّق</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خلاله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أكبر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مجرّد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انتصار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مادّيّ</w:t>
      </w:r>
      <w:r w:rsidR="00AF7CB0" w:rsidRPr="003675DF">
        <w:rPr>
          <w:rFonts w:ascii="Adobe Arabic" w:eastAsia="MS Mincho" w:hAnsi="Adobe Arabic" w:cs="Adobe Arabic"/>
          <w:sz w:val="32"/>
          <w:szCs w:val="32"/>
          <w:rtl/>
          <w:lang w:bidi="ar-LB"/>
        </w:rPr>
        <w:t>.</w:t>
      </w:r>
    </w:p>
    <w:p w14:paraId="3C2CBD1B" w14:textId="77777777" w:rsidR="000F490C" w:rsidRPr="000C0237" w:rsidRDefault="000F490C" w:rsidP="000C0237">
      <w:pPr>
        <w:pStyle w:val="Style3"/>
        <w:rPr>
          <w:rFonts w:eastAsia="MS Mincho" w:cs="Adobe Arabic"/>
          <w:color w:val="auto"/>
          <w:sz w:val="32"/>
          <w:szCs w:val="32"/>
          <w:rtl/>
        </w:rPr>
      </w:pPr>
      <w:r w:rsidRPr="000C0237">
        <w:rPr>
          <w:rFonts w:eastAsia="MS Mincho" w:cs="Adobe Arabic"/>
          <w:color w:val="auto"/>
          <w:sz w:val="32"/>
          <w:szCs w:val="32"/>
          <w:rtl/>
        </w:rPr>
        <w:t>مقامُ</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الهدايةِ</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والإصلاحِ</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بعدَ</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الشهادةِ</w:t>
      </w:r>
    </w:p>
    <w:p w14:paraId="1B5F7639" w14:textId="6CB41781" w:rsidR="000F490C" w:rsidRPr="003675DF" w:rsidRDefault="000F490C" w:rsidP="003675DF">
      <w:pPr>
        <w:widowControl w:val="0"/>
        <w:bidi/>
        <w:spacing w:after="0" w:line="240" w:lineRule="auto"/>
        <w:jc w:val="both"/>
        <w:rPr>
          <w:rFonts w:ascii="Adobe Arabic" w:eastAsia="MS Mincho" w:hAnsi="Adobe Arabic" w:cs="Adobe Arabic"/>
          <w:sz w:val="32"/>
          <w:szCs w:val="32"/>
        </w:rPr>
      </w:pPr>
      <w:r w:rsidRPr="003675DF">
        <w:rPr>
          <w:rFonts w:ascii="Adobe Arabic" w:eastAsia="MS Mincho" w:hAnsi="Adobe Arabic" w:cs="Adobe Arabic"/>
          <w:sz w:val="32"/>
          <w:szCs w:val="32"/>
          <w:rtl/>
        </w:rPr>
        <w:t>بعد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يؤدّي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الشهيدُ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مهمّته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الإلهيّة،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ويفارق</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هذه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الحياة</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يُغدِق</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عليه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ببركات</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الهداية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والإصلاح</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إذ</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يقول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تعالى</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MS Mincho" w:hAnsi="Traditional Arabic" w:cs="Traditional Arabic"/>
          <w:b/>
          <w:bCs/>
          <w:color w:val="C00000"/>
          <w:sz w:val="32"/>
          <w:szCs w:val="32"/>
          <w:rtl/>
        </w:rPr>
        <w:t>سَيَهْدِيهِمْ</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وَيُصْلِحُ</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بَالَهُمْ</w:t>
      </w:r>
      <w:r w:rsidR="00F60D39" w:rsidRPr="000C0237">
        <w:rPr>
          <w:rFonts w:ascii="Traditional Arabic" w:hAnsi="Traditional Arabic" w:cs="Traditional Arabic"/>
          <w:b/>
          <w:bCs/>
          <w:color w:val="C00000"/>
          <w:sz w:val="32"/>
          <w:szCs w:val="32"/>
          <w:rtl/>
        </w:rPr>
        <w:t>﴾</w:t>
      </w:r>
      <w:r w:rsidR="00AF7CB0"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هذه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الهداية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تأتي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بعد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الشهادة</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ليجد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الشهيد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نفسه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حالة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السكينة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والطمأنينة</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يستحقّ</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بها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المقام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الرفيع</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عند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AF7CB0" w:rsidRPr="003675DF">
        <w:rPr>
          <w:rFonts w:ascii="Adobe Arabic" w:eastAsia="MS Mincho" w:hAnsi="Adobe Arabic" w:cs="Adobe Arabic"/>
          <w:sz w:val="32"/>
          <w:szCs w:val="32"/>
          <w:rtl/>
          <w:lang w:bidi="ar-LB"/>
        </w:rPr>
        <w:t>.</w:t>
      </w:r>
    </w:p>
    <w:p w14:paraId="38473223" w14:textId="3329AA1D" w:rsidR="000F490C" w:rsidRPr="003675DF" w:rsidRDefault="000F490C" w:rsidP="003675DF">
      <w:pPr>
        <w:widowControl w:val="0"/>
        <w:bidi/>
        <w:spacing w:after="0" w:line="240" w:lineRule="auto"/>
        <w:jc w:val="both"/>
        <w:rPr>
          <w:rFonts w:ascii="Adobe Arabic" w:eastAsia="MS Mincho" w:hAnsi="Adobe Arabic" w:cs="Adobe Arabic"/>
          <w:sz w:val="32"/>
          <w:szCs w:val="32"/>
          <w:rtl/>
        </w:rPr>
      </w:pP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واقعة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كربلاء</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الإمام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الحسين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وأصحابه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الأوفياء</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8"/>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برغم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لقوه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ألمٍ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وعذابٍ</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كانوا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يُحيون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بذلك</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المسار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الجهاديّ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الرفيع</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فقد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منحهم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الهداية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الكاملة</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وأصّل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قلوبهم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رسوخ</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الإيمان</w:t>
      </w:r>
      <w:r w:rsidR="00AF7CB0"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فعله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الإمام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كربلاء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أكثر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مجرّد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معركة</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فتح</w:t>
      </w:r>
      <w:r w:rsidR="00C62F15" w:rsidRPr="003675DF">
        <w:rPr>
          <w:rFonts w:ascii="Adobe Arabic" w:eastAsia="MS Mincho" w:hAnsi="Adobe Arabic" w:cs="Adobe Arabic"/>
          <w:sz w:val="32"/>
          <w:szCs w:val="32"/>
          <w:rtl/>
        </w:rPr>
        <w:t>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للقلوب</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والعقول</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يُصلِح</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حال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الأمّة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الإسلاميّة</w:t>
      </w:r>
      <w:r w:rsidR="00AF7CB0" w:rsidRPr="003675DF">
        <w:rPr>
          <w:rFonts w:ascii="Adobe Arabic" w:eastAsia="MS Mincho" w:hAnsi="Adobe Arabic" w:cs="Adobe Arabic"/>
          <w:sz w:val="32"/>
          <w:szCs w:val="32"/>
          <w:rtl/>
          <w:lang w:bidi="ar-LB"/>
        </w:rPr>
        <w:t>.</w:t>
      </w:r>
    </w:p>
    <w:p w14:paraId="1E5B42DB" w14:textId="3594478E" w:rsidR="000F490C" w:rsidRPr="003675DF" w:rsidRDefault="000F490C" w:rsidP="003675DF">
      <w:pPr>
        <w:widowControl w:val="0"/>
        <w:bidi/>
        <w:spacing w:after="0" w:line="240" w:lineRule="auto"/>
        <w:jc w:val="both"/>
        <w:rPr>
          <w:rFonts w:ascii="Adobe Arabic" w:eastAsia="MS Mincho" w:hAnsi="Adobe Arabic" w:cs="Adobe Arabic"/>
          <w:sz w:val="32"/>
          <w:szCs w:val="32"/>
          <w:rtl/>
        </w:rPr>
      </w:pPr>
      <w:r w:rsidRPr="003675DF">
        <w:rPr>
          <w:rFonts w:ascii="Adobe Arabic" w:eastAsia="MS Mincho" w:hAnsi="Adobe Arabic" w:cs="Adobe Arabic"/>
          <w:sz w:val="32"/>
          <w:szCs w:val="32"/>
          <w:rtl/>
        </w:rPr>
        <w:t>ويُشير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الإمام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عليّ</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حديثه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فضل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الشهادة</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w:t>
      </w:r>
      <w:r w:rsidRPr="003675DF">
        <w:rPr>
          <w:rFonts w:ascii="Adobe Arabic" w:eastAsia="MS Mincho" w:hAnsi="Adobe Arabic" w:cs="Adobe Arabic"/>
          <w:b/>
          <w:bCs/>
          <w:sz w:val="32"/>
          <w:szCs w:val="32"/>
          <w:rtl/>
        </w:rPr>
        <w:t>لَأَلْفُ</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ضَرْبَةٍ</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بِالسَّيْفِ</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أَهْوَنُ</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عَلَيَّ</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مِنْ</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مِيتَةٍ</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عَلَى</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فِرَاشٍ»</w:t>
      </w:r>
      <w:r w:rsidRPr="003675DF">
        <w:rPr>
          <w:rFonts w:ascii="Adobe Arabic" w:eastAsia="MS Mincho" w:hAnsi="Adobe Arabic" w:cs="Adobe Arabic"/>
          <w:sz w:val="32"/>
          <w:szCs w:val="32"/>
          <w:vertAlign w:val="superscript"/>
          <w:rtl/>
          <w:lang w:bidi="ar-LB"/>
        </w:rPr>
        <w:footnoteReference w:id="137"/>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ويؤكد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بذلك</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الشهادة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ليست</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نهاية</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بداية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لإصلاح</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نفسيّ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وروحيّ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القرب</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AF7CB0" w:rsidRPr="003675DF">
        <w:rPr>
          <w:rFonts w:ascii="Adobe Arabic" w:eastAsia="MS Mincho" w:hAnsi="Adobe Arabic" w:cs="Adobe Arabic"/>
          <w:sz w:val="32"/>
          <w:szCs w:val="32"/>
          <w:rtl/>
          <w:lang w:bidi="ar-LB"/>
        </w:rPr>
        <w:t>.</w:t>
      </w:r>
    </w:p>
    <w:p w14:paraId="2E2092BE" w14:textId="77777777" w:rsidR="000F490C" w:rsidRPr="000C0237" w:rsidRDefault="000F490C" w:rsidP="000C0237">
      <w:pPr>
        <w:pStyle w:val="Style3"/>
        <w:rPr>
          <w:rFonts w:eastAsia="MS Mincho" w:cs="Adobe Arabic"/>
          <w:color w:val="auto"/>
          <w:sz w:val="32"/>
          <w:szCs w:val="32"/>
        </w:rPr>
      </w:pPr>
      <w:r w:rsidRPr="000C0237">
        <w:rPr>
          <w:rFonts w:eastAsia="MS Mincho" w:cs="Adobe Arabic"/>
          <w:color w:val="auto"/>
          <w:sz w:val="32"/>
          <w:szCs w:val="32"/>
          <w:rtl/>
        </w:rPr>
        <w:t>الجنّةُ</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الموعودةُ</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تعريفٌ</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خاصٌّ</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للشهداءِ</w:t>
      </w:r>
    </w:p>
    <w:p w14:paraId="32AA4BEE" w14:textId="09F85CBE" w:rsidR="000F490C" w:rsidRPr="003675DF" w:rsidRDefault="000F490C" w:rsidP="003675DF">
      <w:pPr>
        <w:widowControl w:val="0"/>
        <w:bidi/>
        <w:spacing w:after="0" w:line="240" w:lineRule="auto"/>
        <w:jc w:val="both"/>
        <w:rPr>
          <w:rFonts w:ascii="Adobe Arabic" w:eastAsia="MS Mincho" w:hAnsi="Adobe Arabic" w:cs="Adobe Arabic"/>
          <w:sz w:val="32"/>
          <w:szCs w:val="32"/>
        </w:rPr>
      </w:pPr>
      <w:r w:rsidRPr="003675DF">
        <w:rPr>
          <w:rFonts w:ascii="Adobe Arabic" w:eastAsia="MS Mincho" w:hAnsi="Adobe Arabic" w:cs="Adobe Arabic"/>
          <w:sz w:val="32"/>
          <w:szCs w:val="32"/>
          <w:rtl/>
        </w:rPr>
        <w:t>لقد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وعد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الشهداء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بالجنّة</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وهي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الجائزة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الكبرى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التي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أعدّها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لهم</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وقد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ورد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القرآن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الكريم</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MS Mincho" w:hAnsi="Traditional Arabic" w:cs="Traditional Arabic"/>
          <w:b/>
          <w:bCs/>
          <w:color w:val="C00000"/>
          <w:sz w:val="32"/>
          <w:szCs w:val="32"/>
          <w:rtl/>
        </w:rPr>
        <w:t>وَيُدْخِلُهُمُ</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الْجَنَّةَ</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عَرَّفَهَا</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لَهُمْ</w:t>
      </w:r>
      <w:r w:rsidR="00F60D39" w:rsidRPr="000C0237">
        <w:rPr>
          <w:rFonts w:ascii="Traditional Arabic" w:hAnsi="Traditional Arabic" w:cs="Traditional Arabic"/>
          <w:b/>
          <w:bCs/>
          <w:color w:val="C00000"/>
          <w:sz w:val="32"/>
          <w:szCs w:val="32"/>
          <w:rtl/>
        </w:rPr>
        <w:t>﴾</w:t>
      </w:r>
      <w:r w:rsidR="00AF7CB0"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ومع</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الجنّة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مكافأة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لجميع</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المؤمنين</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فإنّ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للشهداء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فيها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منزلة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خاصّة</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حيث</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يُعرِّف</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لهم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أماكنهم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الجنّة</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وما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دليل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على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المكانة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الرفيعة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التي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يحتلّها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الشهداء</w:t>
      </w:r>
      <w:r w:rsidR="00AF7CB0" w:rsidRPr="003675DF">
        <w:rPr>
          <w:rFonts w:ascii="Adobe Arabic" w:eastAsia="MS Mincho" w:hAnsi="Adobe Arabic" w:cs="Adobe Arabic"/>
          <w:sz w:val="32"/>
          <w:szCs w:val="32"/>
          <w:rtl/>
          <w:lang w:bidi="ar-LB"/>
        </w:rPr>
        <w:t>.</w:t>
      </w:r>
    </w:p>
    <w:p w14:paraId="4A2FB92F" w14:textId="4C0E2A69" w:rsidR="000F490C" w:rsidRPr="003675DF" w:rsidRDefault="000F490C" w:rsidP="003675DF">
      <w:pPr>
        <w:widowControl w:val="0"/>
        <w:bidi/>
        <w:spacing w:after="0" w:line="240" w:lineRule="auto"/>
        <w:jc w:val="both"/>
        <w:rPr>
          <w:rFonts w:ascii="Adobe Arabic" w:eastAsia="MS Mincho" w:hAnsi="Adobe Arabic" w:cs="Adobe Arabic"/>
          <w:sz w:val="32"/>
          <w:szCs w:val="32"/>
        </w:rPr>
      </w:pPr>
      <w:r w:rsidRPr="003675DF">
        <w:rPr>
          <w:rFonts w:ascii="Adobe Arabic" w:eastAsia="MS Mincho" w:hAnsi="Adobe Arabic" w:cs="Adobe Arabic"/>
          <w:sz w:val="32"/>
          <w:szCs w:val="32"/>
          <w:rtl/>
        </w:rPr>
        <w:t>إنّ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هذه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الحقيقة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تتجلّى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شجاعة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الإمام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كربلاء</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الذي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يعلم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فدائيّته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سبيل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ستؤدّي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إلى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مكانة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عظيمة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الجنّة</w:t>
      </w:r>
      <w:r w:rsidR="00AF7CB0"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فقد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يعرف</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مكانه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الجنّة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ومكانة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أصحابه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الأوفياء</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الذين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ضحّوا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بحياتهم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أجل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نصرة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الحقّ</w:t>
      </w:r>
      <w:r w:rsidR="00AF7CB0"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وعندما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خرج</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الإمام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الحسين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إلى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كربلاء</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يسير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على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يقين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بأنّ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هذا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الطريق</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هو</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طريق</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الجنّة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التي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بشره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بها</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وقد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مصير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أصحابه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الشهداء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كذلك</w:t>
      </w:r>
      <w:r w:rsidR="00AF7CB0" w:rsidRPr="003675DF">
        <w:rPr>
          <w:rFonts w:ascii="Adobe Arabic" w:eastAsia="MS Mincho" w:hAnsi="Adobe Arabic" w:cs="Adobe Arabic"/>
          <w:sz w:val="32"/>
          <w:szCs w:val="32"/>
          <w:rtl/>
          <w:lang w:bidi="ar-LB"/>
        </w:rPr>
        <w:t>.</w:t>
      </w:r>
    </w:p>
    <w:p w14:paraId="11D41E2B" w14:textId="77777777" w:rsidR="00CA1E8E" w:rsidRDefault="00390BB2" w:rsidP="003675DF">
      <w:pPr>
        <w:widowControl w:val="0"/>
        <w:bidi/>
        <w:spacing w:after="0" w:line="240" w:lineRule="auto"/>
        <w:jc w:val="both"/>
        <w:rPr>
          <w:rFonts w:ascii="Adobe Arabic" w:eastAsia="MS Mincho" w:hAnsi="Adobe Arabic" w:cs="Adobe Arabic"/>
          <w:b/>
          <w:bCs/>
          <w:sz w:val="32"/>
          <w:szCs w:val="32"/>
          <w:rtl/>
        </w:rPr>
      </w:pPr>
      <w:r w:rsidRPr="003675DF">
        <w:rPr>
          <w:rFonts w:ascii="Adobe Arabic" w:eastAsia="MS Mincho" w:hAnsi="Adobe Arabic" w:cs="Adobe Arabic"/>
          <w:sz w:val="32"/>
          <w:szCs w:val="32"/>
          <w:rtl/>
        </w:rPr>
        <w:t>قيل للإمام 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MS Mincho" w:hAnsi="Adobe Arabic" w:cs="Adobe Arabic"/>
          <w:sz w:val="32"/>
          <w:szCs w:val="32"/>
          <w:rtl/>
        </w:rPr>
        <w:t>: أخبرني عن أصحاب 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MS Mincho" w:hAnsi="Adobe Arabic" w:cs="Adobe Arabic"/>
          <w:sz w:val="32"/>
          <w:szCs w:val="32"/>
          <w:rtl/>
        </w:rPr>
        <w:t xml:space="preserve"> وإقدامهم على الموت، فقال: «</w:t>
      </w:r>
      <w:r w:rsidRPr="003675DF">
        <w:rPr>
          <w:rFonts w:ascii="Adobe Arabic" w:eastAsia="MS Mincho" w:hAnsi="Adobe Arabic" w:cs="Adobe Arabic"/>
          <w:b/>
          <w:bCs/>
          <w:sz w:val="32"/>
          <w:szCs w:val="32"/>
          <w:rtl/>
        </w:rPr>
        <w:t xml:space="preserve">إنّهم كُشف لهم الغطاء، </w:t>
      </w:r>
    </w:p>
    <w:p w14:paraId="47312D5A" w14:textId="77777777" w:rsidR="00CA1E8E" w:rsidRDefault="00CA1E8E">
      <w:pPr>
        <w:rPr>
          <w:rFonts w:ascii="Adobe Arabic" w:eastAsia="MS Mincho" w:hAnsi="Adobe Arabic" w:cs="Adobe Arabic"/>
          <w:b/>
          <w:bCs/>
          <w:sz w:val="32"/>
          <w:szCs w:val="32"/>
          <w:rtl/>
        </w:rPr>
      </w:pPr>
      <w:r>
        <w:rPr>
          <w:rFonts w:ascii="Adobe Arabic" w:eastAsia="MS Mincho" w:hAnsi="Adobe Arabic" w:cs="Adobe Arabic"/>
          <w:b/>
          <w:bCs/>
          <w:sz w:val="32"/>
          <w:szCs w:val="32"/>
          <w:rtl/>
        </w:rPr>
        <w:br w:type="page"/>
      </w:r>
    </w:p>
    <w:p w14:paraId="30A2BDE5" w14:textId="11961F08" w:rsidR="00D43902" w:rsidRPr="003675DF" w:rsidRDefault="00390BB2" w:rsidP="003675DF">
      <w:pPr>
        <w:widowControl w:val="0"/>
        <w:bidi/>
        <w:spacing w:after="0" w:line="240" w:lineRule="auto"/>
        <w:jc w:val="both"/>
        <w:rPr>
          <w:rFonts w:ascii="Adobe Arabic" w:eastAsia="MS Mincho" w:hAnsi="Adobe Arabic" w:cs="Adobe Arabic"/>
          <w:sz w:val="32"/>
          <w:szCs w:val="32"/>
          <w:rtl/>
          <w:lang w:bidi="ar-LB"/>
        </w:rPr>
      </w:pPr>
      <w:r w:rsidRPr="003675DF">
        <w:rPr>
          <w:rFonts w:ascii="Adobe Arabic" w:eastAsia="MS Mincho" w:hAnsi="Adobe Arabic" w:cs="Adobe Arabic"/>
          <w:b/>
          <w:bCs/>
          <w:sz w:val="32"/>
          <w:szCs w:val="32"/>
          <w:rtl/>
        </w:rPr>
        <w:lastRenderedPageBreak/>
        <w:t>حتّى رأَوا منازلهم من الجنّة</w:t>
      </w:r>
      <w:r w:rsidR="000F490C" w:rsidRPr="003675DF">
        <w:rPr>
          <w:rFonts w:ascii="Adobe Arabic" w:eastAsia="MS Mincho" w:hAnsi="Adobe Arabic" w:cs="Adobe Arabic"/>
          <w:sz w:val="32"/>
          <w:szCs w:val="32"/>
          <w:rtl/>
        </w:rPr>
        <w:t>»</w:t>
      </w:r>
      <w:r w:rsidR="000F490C" w:rsidRPr="003675DF">
        <w:rPr>
          <w:rFonts w:ascii="Adobe Arabic" w:eastAsia="MS Mincho" w:hAnsi="Adobe Arabic" w:cs="Adobe Arabic"/>
          <w:sz w:val="32"/>
          <w:szCs w:val="32"/>
          <w:vertAlign w:val="superscript"/>
          <w:rtl/>
          <w:lang w:bidi="ar-LB"/>
        </w:rPr>
        <w:footnoteReference w:id="138"/>
      </w:r>
      <w:r w:rsidR="00AF7CB0" w:rsidRPr="003675DF">
        <w:rPr>
          <w:rFonts w:ascii="Adobe Arabic" w:eastAsia="MS Mincho" w:hAnsi="Adobe Arabic" w:cs="Adobe Arabic"/>
          <w:sz w:val="32"/>
          <w:szCs w:val="32"/>
          <w:rtl/>
          <w:lang w:bidi="ar-LB"/>
        </w:rPr>
        <w:t>.</w:t>
      </w:r>
    </w:p>
    <w:p w14:paraId="23E0241B" w14:textId="075948B3" w:rsidR="000F490C" w:rsidRPr="003675DF" w:rsidRDefault="000F490C" w:rsidP="003675DF">
      <w:pPr>
        <w:widowControl w:val="0"/>
        <w:bidi/>
        <w:spacing w:after="0" w:line="240" w:lineRule="auto"/>
        <w:jc w:val="both"/>
        <w:rPr>
          <w:rFonts w:ascii="Adobe Arabic" w:eastAsia="MS Mincho" w:hAnsi="Adobe Arabic" w:cs="Adobe Arabic"/>
          <w:sz w:val="32"/>
          <w:szCs w:val="32"/>
          <w:rtl/>
        </w:rPr>
      </w:pPr>
      <w:r w:rsidRPr="003675DF">
        <w:rPr>
          <w:rFonts w:ascii="Adobe Arabic" w:eastAsia="MS Mincho" w:hAnsi="Adobe Arabic" w:cs="Adobe Arabic"/>
          <w:sz w:val="32"/>
          <w:szCs w:val="32"/>
          <w:rtl/>
        </w:rPr>
        <w:t>هكذا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يعرف</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الإمام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الحسين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وأصحابه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ينتظرهم</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وهم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يسيرون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نحو</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مصيرهم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المشرق</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برغم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المحن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التي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واجهوها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كربلاء</w:t>
      </w:r>
      <w:r w:rsidR="00AF7CB0" w:rsidRPr="003675DF">
        <w:rPr>
          <w:rFonts w:ascii="Adobe Arabic" w:eastAsia="MS Mincho" w:hAnsi="Adobe Arabic" w:cs="Adobe Arabic"/>
          <w:sz w:val="32"/>
          <w:szCs w:val="32"/>
          <w:rtl/>
          <w:lang w:bidi="ar-LB"/>
        </w:rPr>
        <w:t>.</w:t>
      </w:r>
    </w:p>
    <w:p w14:paraId="68D5E617" w14:textId="77777777" w:rsidR="000F490C" w:rsidRPr="000C0237" w:rsidRDefault="000F490C" w:rsidP="000C0237">
      <w:pPr>
        <w:pStyle w:val="Style3"/>
        <w:rPr>
          <w:rFonts w:eastAsia="MS Mincho" w:cs="Adobe Arabic"/>
          <w:color w:val="auto"/>
          <w:sz w:val="32"/>
          <w:szCs w:val="32"/>
        </w:rPr>
      </w:pPr>
      <w:r w:rsidRPr="000C0237">
        <w:rPr>
          <w:rFonts w:eastAsia="MS Mincho" w:cs="Adobe Arabic"/>
          <w:color w:val="auto"/>
          <w:sz w:val="32"/>
          <w:szCs w:val="32"/>
          <w:rtl/>
        </w:rPr>
        <w:t>الشهداءُ</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حاملو</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سرّ</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الإحياء</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الإلهيّ</w:t>
      </w:r>
    </w:p>
    <w:p w14:paraId="70E8E8BA" w14:textId="202E3293" w:rsidR="000F490C" w:rsidRPr="003675DF" w:rsidRDefault="000F490C" w:rsidP="003675DF">
      <w:pPr>
        <w:widowControl w:val="0"/>
        <w:bidi/>
        <w:spacing w:after="0" w:line="240" w:lineRule="auto"/>
        <w:jc w:val="both"/>
        <w:rPr>
          <w:rFonts w:ascii="Adobe Arabic" w:eastAsia="MS Mincho" w:hAnsi="Adobe Arabic" w:cs="Adobe Arabic"/>
          <w:sz w:val="32"/>
          <w:szCs w:val="32"/>
        </w:rPr>
      </w:pPr>
      <w:r w:rsidRPr="003675DF">
        <w:rPr>
          <w:rFonts w:ascii="Adobe Arabic" w:eastAsia="MS Mincho" w:hAnsi="Adobe Arabic" w:cs="Adobe Arabic"/>
          <w:sz w:val="32"/>
          <w:szCs w:val="32"/>
          <w:rtl/>
        </w:rPr>
        <w:t>إنّ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الشهداء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عند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أحياء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يُرزَقون</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كما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قال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تعالى</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MS Mincho" w:hAnsi="Traditional Arabic" w:cs="Traditional Arabic"/>
          <w:b/>
          <w:bCs/>
          <w:color w:val="C00000"/>
          <w:sz w:val="32"/>
          <w:szCs w:val="32"/>
          <w:rtl/>
        </w:rPr>
        <w:t>أَحْيَاءٌ</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عِندَ</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رَبِّهِمْ</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يُرْزَقُونَ</w:t>
      </w:r>
      <w:r w:rsidR="00F60D39" w:rsidRPr="000C0237">
        <w:rPr>
          <w:rFonts w:ascii="Traditional Arabic" w:hAnsi="Traditional Arabic" w:cs="Traditional Arabic"/>
          <w:b/>
          <w:bCs/>
          <w:color w:val="C00000"/>
          <w:sz w:val="32"/>
          <w:szCs w:val="32"/>
          <w:rtl/>
        </w:rPr>
        <w:t>﴾</w:t>
      </w:r>
      <w:r w:rsidRPr="003675DF">
        <w:rPr>
          <w:rFonts w:ascii="Adobe Arabic" w:eastAsia="MS Mincho" w:hAnsi="Adobe Arabic" w:cs="Adobe Arabic"/>
          <w:b/>
          <w:bCs/>
          <w:sz w:val="32"/>
          <w:szCs w:val="32"/>
          <w:vertAlign w:val="superscript"/>
          <w:rtl/>
          <w:lang w:bidi="ar-LB"/>
        </w:rPr>
        <w:footnoteReference w:id="139"/>
      </w:r>
      <w:r w:rsidR="00AF7CB0"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وهذه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الحقيقة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تُظهر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الشهداء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يعيشون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حياةً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معنويّة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قريبة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ويُرزَقون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نعم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التي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تُعدّ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تُحصى</w:t>
      </w:r>
      <w:r w:rsidR="00AF7CB0"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فحياة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الشهيد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حياة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متجدّدة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قربه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وهو</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حالة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الرزق</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الإلهيّ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المستمرّ</w:t>
      </w:r>
      <w:r w:rsidR="00AF7CB0" w:rsidRPr="003675DF">
        <w:rPr>
          <w:rFonts w:ascii="Adobe Arabic" w:eastAsia="MS Mincho" w:hAnsi="Adobe Arabic" w:cs="Adobe Arabic"/>
          <w:sz w:val="32"/>
          <w:szCs w:val="32"/>
          <w:rtl/>
          <w:lang w:bidi="ar-LB"/>
        </w:rPr>
        <w:t>.</w:t>
      </w:r>
    </w:p>
    <w:p w14:paraId="323528BF" w14:textId="4D3B0A87" w:rsidR="000F490C" w:rsidRPr="003675DF" w:rsidRDefault="000F490C" w:rsidP="003675DF">
      <w:pPr>
        <w:widowControl w:val="0"/>
        <w:bidi/>
        <w:spacing w:after="0" w:line="240" w:lineRule="auto"/>
        <w:jc w:val="both"/>
        <w:rPr>
          <w:rFonts w:ascii="Adobe Arabic" w:eastAsia="MS Mincho" w:hAnsi="Adobe Arabic" w:cs="Adobe Arabic"/>
          <w:sz w:val="32"/>
          <w:szCs w:val="32"/>
        </w:rPr>
      </w:pPr>
      <w:r w:rsidRPr="003675DF">
        <w:rPr>
          <w:rFonts w:ascii="Adobe Arabic" w:eastAsia="MS Mincho" w:hAnsi="Adobe Arabic" w:cs="Adobe Arabic"/>
          <w:sz w:val="32"/>
          <w:szCs w:val="32"/>
          <w:rtl/>
        </w:rPr>
        <w:t>الإمام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الخمينّي</w:t>
      </w:r>
      <w:r w:rsidR="0004486A" w:rsidRPr="003675DF">
        <w:rPr>
          <w:rFonts w:ascii="Adobe Arabic" w:eastAsia="MS Mincho" w:hAnsi="Adobe Arabic" w:cs="Adobe Arabic"/>
          <w:sz w:val="32"/>
          <w:szCs w:val="32"/>
          <w:rtl/>
        </w:rPr>
        <w:t> </w:t>
      </w:r>
      <w:r w:rsidR="0004486A" w:rsidRPr="003675DF">
        <w:rPr>
          <w:rFonts w:ascii="Adobe Arabic" w:eastAsia="MS Mincho" w:hAnsi="Adobe Arabic" w:cs="Adobe Arabic"/>
          <w:sz w:val="32"/>
          <w:szCs w:val="32"/>
        </w:rPr>
        <w:sym w:font="Abz Roumouz" w:char="F021"/>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وصف</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هذا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المعنى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بالقول</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b/>
          <w:bCs/>
          <w:sz w:val="32"/>
          <w:szCs w:val="32"/>
          <w:rtl/>
        </w:rPr>
        <w:t>«</w:t>
      </w:r>
      <w:r w:rsidRPr="003675DF">
        <w:rPr>
          <w:rFonts w:ascii="Adobe Arabic" w:eastAsia="MS Mincho" w:hAnsi="Adobe Arabic" w:cs="Adobe Arabic"/>
          <w:sz w:val="32"/>
          <w:szCs w:val="32"/>
          <w:rtl/>
        </w:rPr>
        <w:t>ما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الّذي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بوسعِ</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إنسانٍ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قاصرٍ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مثلي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يقولَ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الشهداءِ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الأعزّاءِ</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الّذين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قالَ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تعالى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شأنِهِم</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b/>
          <w:bCs/>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MS Mincho" w:hAnsi="Traditional Arabic" w:cs="Traditional Arabic"/>
          <w:b/>
          <w:bCs/>
          <w:color w:val="C00000"/>
          <w:sz w:val="32"/>
          <w:szCs w:val="32"/>
          <w:rtl/>
        </w:rPr>
        <w:t>أَحْيَاءٌ</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عِندَ</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رَبِّهِمْ</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يُرْزَقُونَ</w:t>
      </w:r>
      <w:r w:rsidR="00F60D39" w:rsidRPr="000C0237">
        <w:rPr>
          <w:rFonts w:ascii="Traditional Arabic" w:hAnsi="Traditional Arabic" w:cs="Traditional Arabic"/>
          <w:b/>
          <w:bCs/>
          <w:color w:val="C00000"/>
          <w:sz w:val="32"/>
          <w:szCs w:val="32"/>
          <w:rtl/>
        </w:rPr>
        <w:t>﴾</w:t>
      </w:r>
      <w:r w:rsidRPr="003675DF">
        <w:rPr>
          <w:rFonts w:ascii="Adobe Arabic" w:eastAsia="MS Mincho" w:hAnsi="Adobe Arabic" w:cs="Adobe Arabic"/>
          <w:b/>
          <w:bCs/>
          <w:sz w:val="32"/>
          <w:szCs w:val="32"/>
          <w:rtl/>
          <w:lang w:bidi="ar-LB"/>
        </w:rPr>
        <w:t>؟</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sz w:val="32"/>
          <w:szCs w:val="32"/>
          <w:rtl/>
        </w:rPr>
        <w:t>وهلْ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يمكنُ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بالقلمِ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والبيانِ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التعبيرُ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الالتحاقِ</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واستضافةِ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مقامِ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الربوبيّةِ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للشهداءِ</w:t>
      </w:r>
      <w:r w:rsidRPr="003675DF">
        <w:rPr>
          <w:rFonts w:ascii="Adobe Arabic" w:eastAsia="MS Mincho" w:hAnsi="Adobe Arabic" w:cs="Adobe Arabic"/>
          <w:sz w:val="32"/>
          <w:szCs w:val="32"/>
          <w:rtl/>
          <w:lang w:bidi="ar-LB"/>
        </w:rPr>
        <w:t>؟</w:t>
      </w:r>
      <w:r w:rsidRPr="003675DF">
        <w:rPr>
          <w:rFonts w:ascii="Adobe Arabic" w:eastAsia="MS Mincho" w:hAnsi="Adobe Arabic" w:cs="Adobe Arabic"/>
          <w:sz w:val="32"/>
          <w:szCs w:val="32"/>
          <w:rtl/>
        </w:rPr>
        <w:t>»</w:t>
      </w:r>
      <w:r w:rsidRPr="003675DF">
        <w:rPr>
          <w:rFonts w:ascii="Adobe Arabic" w:eastAsia="MS Mincho" w:hAnsi="Adobe Arabic" w:cs="Adobe Arabic"/>
          <w:sz w:val="32"/>
          <w:szCs w:val="32"/>
          <w:vertAlign w:val="superscript"/>
          <w:rtl/>
          <w:lang w:bidi="ar-LB"/>
        </w:rPr>
        <w:footnoteReference w:id="140"/>
      </w:r>
      <w:r w:rsidR="00AF7CB0" w:rsidRPr="003675DF">
        <w:rPr>
          <w:rFonts w:ascii="Adobe Arabic" w:eastAsia="MS Mincho" w:hAnsi="Adobe Arabic" w:cs="Adobe Arabic"/>
          <w:sz w:val="32"/>
          <w:szCs w:val="32"/>
          <w:rtl/>
          <w:lang w:bidi="ar-LB"/>
        </w:rPr>
        <w:t>.</w:t>
      </w:r>
    </w:p>
    <w:p w14:paraId="3C6906EC" w14:textId="10A8399A" w:rsidR="000F490C" w:rsidRPr="003675DF" w:rsidRDefault="000F490C" w:rsidP="003675DF">
      <w:pPr>
        <w:widowControl w:val="0"/>
        <w:bidi/>
        <w:spacing w:after="0" w:line="240" w:lineRule="auto"/>
        <w:jc w:val="both"/>
        <w:rPr>
          <w:rFonts w:ascii="Adobe Arabic" w:eastAsia="MS Mincho" w:hAnsi="Adobe Arabic" w:cs="Adobe Arabic"/>
          <w:sz w:val="32"/>
          <w:szCs w:val="32"/>
          <w:rtl/>
        </w:rPr>
      </w:pPr>
      <w:r w:rsidRPr="003675DF">
        <w:rPr>
          <w:rFonts w:ascii="Adobe Arabic" w:eastAsia="MS Mincho" w:hAnsi="Adobe Arabic" w:cs="Adobe Arabic"/>
          <w:sz w:val="32"/>
          <w:szCs w:val="32"/>
          <w:rtl/>
        </w:rPr>
        <w:t>وبهذا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يكون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الشهداء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وصلوا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إلى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مقامٍ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يمكن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للبشر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تصوّره</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مقام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الشرف</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الذي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تدركه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العقول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طريق</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الإيمان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الكامل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وبالرسالة</w:t>
      </w:r>
      <w:r w:rsidR="00AF7CB0" w:rsidRPr="003675DF">
        <w:rPr>
          <w:rFonts w:ascii="Adobe Arabic" w:eastAsia="MS Mincho" w:hAnsi="Adobe Arabic" w:cs="Adobe Arabic"/>
          <w:sz w:val="32"/>
          <w:szCs w:val="32"/>
          <w:rtl/>
          <w:lang w:bidi="ar-LB"/>
        </w:rPr>
        <w:t>.</w:t>
      </w:r>
    </w:p>
    <w:p w14:paraId="243B55EA" w14:textId="77777777" w:rsidR="000F490C" w:rsidRPr="000C0237" w:rsidRDefault="000F490C" w:rsidP="000C0237">
      <w:pPr>
        <w:pStyle w:val="Style3"/>
        <w:rPr>
          <w:rFonts w:eastAsia="MS Mincho" w:cs="Adobe Arabic"/>
          <w:color w:val="auto"/>
          <w:sz w:val="32"/>
          <w:szCs w:val="32"/>
          <w:rtl/>
        </w:rPr>
      </w:pPr>
      <w:r w:rsidRPr="000C0237">
        <w:rPr>
          <w:rFonts w:eastAsia="MS Mincho" w:cs="Adobe Arabic"/>
          <w:color w:val="auto"/>
          <w:sz w:val="32"/>
          <w:szCs w:val="32"/>
          <w:rtl/>
        </w:rPr>
        <w:t>الشهادةُ</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في</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كربلاء</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رمزُ</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التضحيةِ</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والفداءِ</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للأمّة</w:t>
      </w:r>
    </w:p>
    <w:p w14:paraId="135BC51B" w14:textId="456FB804" w:rsidR="000F490C" w:rsidRPr="003675DF" w:rsidRDefault="000F490C" w:rsidP="003675DF">
      <w:pPr>
        <w:widowControl w:val="0"/>
        <w:bidi/>
        <w:spacing w:after="0" w:line="240" w:lineRule="auto"/>
        <w:jc w:val="both"/>
        <w:rPr>
          <w:rFonts w:ascii="Adobe Arabic" w:eastAsia="MS Mincho" w:hAnsi="Adobe Arabic" w:cs="Adobe Arabic"/>
          <w:sz w:val="32"/>
          <w:szCs w:val="32"/>
        </w:rPr>
      </w:pPr>
      <w:r w:rsidRPr="003675DF">
        <w:rPr>
          <w:rFonts w:ascii="Adobe Arabic" w:eastAsia="MS Mincho" w:hAnsi="Adobe Arabic" w:cs="Adobe Arabic"/>
          <w:sz w:val="32"/>
          <w:szCs w:val="32"/>
          <w:rtl/>
        </w:rPr>
        <w:t>إنّ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الشهادة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سبيل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الرؤية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الواضحة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التي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تسعى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لتحقيق</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العدالة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والمساواة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الأرض</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شكّ</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كربلاء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تمثّل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هذه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الرؤية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أبهى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صورها</w:t>
      </w:r>
      <w:r w:rsidR="00AF7CB0"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وما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قدّمه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الإمام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الحسين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وأصحابه</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8"/>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يوم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عاشوراء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هو</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أكبر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مجرّد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حدث</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تاريخيّ</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إنّه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درس</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مستمرّ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التضحية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والفداء</w:t>
      </w:r>
      <w:r w:rsidR="00AF7CB0" w:rsidRPr="003675DF">
        <w:rPr>
          <w:rFonts w:ascii="Adobe Arabic" w:eastAsia="MS Mincho" w:hAnsi="Adobe Arabic" w:cs="Adobe Arabic"/>
          <w:sz w:val="32"/>
          <w:szCs w:val="32"/>
          <w:rtl/>
          <w:lang w:bidi="ar-LB"/>
        </w:rPr>
        <w:t>.</w:t>
      </w:r>
    </w:p>
    <w:p w14:paraId="42A56125" w14:textId="0AA6C50B" w:rsidR="000F490C" w:rsidRPr="003675DF" w:rsidRDefault="000F490C" w:rsidP="003675DF">
      <w:pPr>
        <w:widowControl w:val="0"/>
        <w:bidi/>
        <w:spacing w:after="0" w:line="240" w:lineRule="auto"/>
        <w:jc w:val="both"/>
        <w:rPr>
          <w:rFonts w:ascii="Adobe Arabic" w:eastAsia="MS Mincho" w:hAnsi="Adobe Arabic" w:cs="Adobe Arabic"/>
          <w:sz w:val="32"/>
          <w:szCs w:val="32"/>
        </w:rPr>
      </w:pPr>
      <w:r w:rsidRPr="003675DF">
        <w:rPr>
          <w:rFonts w:ascii="Adobe Arabic" w:eastAsia="MS Mincho" w:hAnsi="Adobe Arabic" w:cs="Adobe Arabic"/>
          <w:sz w:val="32"/>
          <w:szCs w:val="32"/>
          <w:rtl/>
        </w:rPr>
        <w:t>فالشهداء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كربلاء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قدّموا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حياتهم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ليعيش</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الإسلام</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وتُحيي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الأمّة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جديد</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متمثّلة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فيهم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مواقف</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التضحية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التي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تجعلنا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نستمرّ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مسيرتنا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نحو</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الحقّ</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والعدل</w:t>
      </w:r>
      <w:r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مهما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كانت</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الصعوبات</w:t>
      </w:r>
      <w:r w:rsidR="00AF7CB0" w:rsidRPr="003675DF">
        <w:rPr>
          <w:rFonts w:ascii="Adobe Arabic" w:eastAsia="MS Mincho" w:hAnsi="Adobe Arabic" w:cs="Adobe Arabic"/>
          <w:sz w:val="32"/>
          <w:szCs w:val="32"/>
          <w:rtl/>
          <w:lang w:bidi="ar-LB"/>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فالشهادة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سبيل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ليست</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فقط</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موت</w:t>
      </w:r>
      <w:r w:rsidR="00C62F15" w:rsidRPr="003675DF">
        <w:rPr>
          <w:rFonts w:ascii="Adobe Arabic" w:eastAsia="MS Mincho" w:hAnsi="Adobe Arabic" w:cs="Adobe Arabic"/>
          <w:sz w:val="32"/>
          <w:szCs w:val="32"/>
          <w:rtl/>
        </w:rPr>
        <w:t>اً</w:t>
      </w:r>
      <w:r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حياة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سبيل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AF7CB0" w:rsidRPr="003675DF">
        <w:rPr>
          <w:rFonts w:ascii="Adobe Arabic" w:eastAsia="MS Mincho" w:hAnsi="Adobe Arabic" w:cs="Adobe Arabic"/>
          <w:sz w:val="32"/>
          <w:szCs w:val="32"/>
          <w:rtl/>
          <w:lang w:bidi="ar-LB"/>
        </w:rPr>
        <w:t>.</w:t>
      </w:r>
    </w:p>
    <w:p w14:paraId="5D8C9517" w14:textId="77777777" w:rsidR="000F490C" w:rsidRPr="003675DF" w:rsidRDefault="000F490C" w:rsidP="003675DF">
      <w:pPr>
        <w:widowControl w:val="0"/>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br w:type="page"/>
      </w:r>
    </w:p>
    <w:p w14:paraId="75408C96" w14:textId="77777777" w:rsidR="000F490C" w:rsidRPr="006267FF" w:rsidRDefault="006A6852" w:rsidP="009F5193">
      <w:pPr>
        <w:pStyle w:val="Style4"/>
        <w:rPr>
          <w:rFonts w:ascii="Adobe Arabic" w:eastAsia="Times New Roman" w:hAnsi="Adobe Arabic" w:cs="Adobe Arabic"/>
          <w:color w:val="C00000"/>
          <w:sz w:val="40"/>
          <w:szCs w:val="40"/>
        </w:rPr>
      </w:pPr>
      <w:bookmarkStart w:id="16" w:name="_Toc199759366"/>
      <w:r w:rsidRPr="006267FF">
        <w:rPr>
          <w:rFonts w:ascii="Adobe Arabic" w:eastAsia="Times New Roman" w:hAnsi="Adobe Arabic" w:cs="Adobe Arabic"/>
          <w:color w:val="C00000"/>
          <w:sz w:val="40"/>
          <w:szCs w:val="40"/>
          <w:rtl/>
        </w:rPr>
        <w:lastRenderedPageBreak/>
        <w:t>الموعظة</w:t>
      </w:r>
      <w:r w:rsidR="000D23FA" w:rsidRPr="006267FF">
        <w:rPr>
          <w:rFonts w:ascii="Adobe Arabic" w:eastAsia="Times New Roman" w:hAnsi="Adobe Arabic" w:cs="Adobe Arabic"/>
          <w:color w:val="C00000"/>
          <w:sz w:val="40"/>
          <w:szCs w:val="40"/>
          <w:rtl/>
        </w:rPr>
        <w:t xml:space="preserve"> </w:t>
      </w:r>
      <w:r w:rsidR="00FC77EF" w:rsidRPr="006267FF">
        <w:rPr>
          <w:rFonts w:ascii="Adobe Arabic" w:eastAsia="Times New Roman" w:hAnsi="Adobe Arabic" w:cs="Adobe Arabic"/>
          <w:color w:val="C00000"/>
          <w:sz w:val="40"/>
          <w:szCs w:val="40"/>
          <w:rtl/>
        </w:rPr>
        <w:t>الحادية</w:t>
      </w:r>
      <w:r w:rsidR="000D23FA" w:rsidRPr="006267FF">
        <w:rPr>
          <w:rFonts w:ascii="Adobe Arabic" w:eastAsia="Times New Roman" w:hAnsi="Adobe Arabic" w:cs="Adobe Arabic"/>
          <w:color w:val="C00000"/>
          <w:sz w:val="40"/>
          <w:szCs w:val="40"/>
          <w:rtl/>
        </w:rPr>
        <w:t xml:space="preserve"> </w:t>
      </w:r>
      <w:r w:rsidR="00FC77EF" w:rsidRPr="006267FF">
        <w:rPr>
          <w:rFonts w:ascii="Adobe Arabic" w:eastAsia="Times New Roman" w:hAnsi="Adobe Arabic" w:cs="Adobe Arabic"/>
          <w:color w:val="C00000"/>
          <w:sz w:val="40"/>
          <w:szCs w:val="40"/>
          <w:rtl/>
        </w:rPr>
        <w:t>عشرة</w:t>
      </w:r>
      <w:r w:rsidRPr="006267FF">
        <w:rPr>
          <w:rFonts w:ascii="Adobe Arabic" w:eastAsia="Times New Roman" w:hAnsi="Adobe Arabic" w:cs="Adobe Arabic"/>
          <w:color w:val="C00000"/>
          <w:sz w:val="40"/>
          <w:szCs w:val="40"/>
          <w:rtl/>
        </w:rPr>
        <w:br/>
      </w:r>
      <w:r w:rsidR="000F490C" w:rsidRPr="006267FF">
        <w:rPr>
          <w:rFonts w:ascii="Adobe Arabic" w:eastAsia="Times New Roman" w:hAnsi="Adobe Arabic" w:cs="Adobe Arabic"/>
          <w:color w:val="C00000"/>
          <w:sz w:val="40"/>
          <w:szCs w:val="40"/>
          <w:rtl/>
        </w:rPr>
        <w:t>الجهاد</w:t>
      </w:r>
      <w:r w:rsidR="000D23FA" w:rsidRPr="006267FF">
        <w:rPr>
          <w:rFonts w:ascii="Adobe Arabic" w:eastAsia="Times New Roman" w:hAnsi="Adobe Arabic" w:cs="Adobe Arabic"/>
          <w:color w:val="C00000"/>
          <w:sz w:val="40"/>
          <w:szCs w:val="40"/>
          <w:rtl/>
        </w:rPr>
        <w:t xml:space="preserve"> </w:t>
      </w:r>
      <w:r w:rsidR="000F490C" w:rsidRPr="006267FF">
        <w:rPr>
          <w:rFonts w:ascii="Adobe Arabic" w:eastAsia="Times New Roman" w:hAnsi="Adobe Arabic" w:cs="Adobe Arabic"/>
          <w:color w:val="C00000"/>
          <w:sz w:val="40"/>
          <w:szCs w:val="40"/>
          <w:rtl/>
        </w:rPr>
        <w:t>في</w:t>
      </w:r>
      <w:r w:rsidR="000D23FA" w:rsidRPr="006267FF">
        <w:rPr>
          <w:rFonts w:ascii="Adobe Arabic" w:eastAsia="Times New Roman" w:hAnsi="Adobe Arabic" w:cs="Adobe Arabic"/>
          <w:color w:val="C00000"/>
          <w:sz w:val="40"/>
          <w:szCs w:val="40"/>
          <w:rtl/>
        </w:rPr>
        <w:t xml:space="preserve"> </w:t>
      </w:r>
      <w:r w:rsidR="000F490C" w:rsidRPr="006267FF">
        <w:rPr>
          <w:rFonts w:ascii="Adobe Arabic" w:eastAsia="Times New Roman" w:hAnsi="Adobe Arabic" w:cs="Adobe Arabic"/>
          <w:color w:val="C00000"/>
          <w:sz w:val="40"/>
          <w:szCs w:val="40"/>
          <w:rtl/>
        </w:rPr>
        <w:t>سبيل</w:t>
      </w:r>
      <w:r w:rsidR="000D23FA" w:rsidRPr="006267FF">
        <w:rPr>
          <w:rFonts w:ascii="Adobe Arabic" w:eastAsia="Times New Roman" w:hAnsi="Adobe Arabic" w:cs="Adobe Arabic"/>
          <w:color w:val="C00000"/>
          <w:sz w:val="40"/>
          <w:szCs w:val="40"/>
          <w:rtl/>
        </w:rPr>
        <w:t xml:space="preserve"> </w:t>
      </w:r>
      <w:r w:rsidR="000F490C" w:rsidRPr="006267FF">
        <w:rPr>
          <w:rFonts w:ascii="Adobe Arabic" w:eastAsia="Times New Roman" w:hAnsi="Adobe Arabic" w:cs="Adobe Arabic"/>
          <w:color w:val="C00000"/>
          <w:sz w:val="40"/>
          <w:szCs w:val="40"/>
          <w:rtl/>
        </w:rPr>
        <w:t>الله</w:t>
      </w:r>
      <w:r w:rsidR="000D23FA" w:rsidRPr="006267FF">
        <w:rPr>
          <w:rFonts w:ascii="Adobe Arabic" w:eastAsia="Times New Roman" w:hAnsi="Adobe Arabic" w:cs="Adobe Arabic"/>
          <w:color w:val="C00000"/>
          <w:sz w:val="40"/>
          <w:szCs w:val="40"/>
          <w:rtl/>
        </w:rPr>
        <w:t xml:space="preserve"> </w:t>
      </w:r>
      <w:r w:rsidR="000F490C" w:rsidRPr="006267FF">
        <w:rPr>
          <w:rFonts w:ascii="Adobe Arabic" w:eastAsia="Times New Roman" w:hAnsi="Adobe Arabic" w:cs="Adobe Arabic"/>
          <w:color w:val="C00000"/>
          <w:sz w:val="40"/>
          <w:szCs w:val="40"/>
          <w:rtl/>
        </w:rPr>
        <w:t>بين</w:t>
      </w:r>
      <w:r w:rsidR="000D23FA" w:rsidRPr="006267FF">
        <w:rPr>
          <w:rFonts w:ascii="Adobe Arabic" w:eastAsia="Times New Roman" w:hAnsi="Adobe Arabic" w:cs="Adobe Arabic"/>
          <w:color w:val="C00000"/>
          <w:sz w:val="40"/>
          <w:szCs w:val="40"/>
          <w:rtl/>
        </w:rPr>
        <w:t xml:space="preserve"> </w:t>
      </w:r>
      <w:r w:rsidR="000F490C" w:rsidRPr="006267FF">
        <w:rPr>
          <w:rFonts w:ascii="Adobe Arabic" w:eastAsia="Times New Roman" w:hAnsi="Adobe Arabic" w:cs="Adobe Arabic"/>
          <w:color w:val="C00000"/>
          <w:sz w:val="40"/>
          <w:szCs w:val="40"/>
          <w:rtl/>
        </w:rPr>
        <w:t>فقه</w:t>
      </w:r>
      <w:r w:rsidR="000D23FA" w:rsidRPr="006267FF">
        <w:rPr>
          <w:rFonts w:ascii="Adobe Arabic" w:eastAsia="Times New Roman" w:hAnsi="Adobe Arabic" w:cs="Adobe Arabic"/>
          <w:color w:val="C00000"/>
          <w:sz w:val="40"/>
          <w:szCs w:val="40"/>
          <w:rtl/>
        </w:rPr>
        <w:t xml:space="preserve"> </w:t>
      </w:r>
      <w:r w:rsidR="000F490C" w:rsidRPr="006267FF">
        <w:rPr>
          <w:rFonts w:ascii="Adobe Arabic" w:eastAsia="Times New Roman" w:hAnsi="Adobe Arabic" w:cs="Adobe Arabic"/>
          <w:color w:val="C00000"/>
          <w:sz w:val="40"/>
          <w:szCs w:val="40"/>
          <w:rtl/>
        </w:rPr>
        <w:t>الشهادة</w:t>
      </w:r>
      <w:r w:rsidR="000D23FA" w:rsidRPr="006267FF">
        <w:rPr>
          <w:rFonts w:ascii="Adobe Arabic" w:eastAsia="Times New Roman" w:hAnsi="Adobe Arabic" w:cs="Adobe Arabic"/>
          <w:color w:val="C00000"/>
          <w:sz w:val="40"/>
          <w:szCs w:val="40"/>
          <w:rtl/>
        </w:rPr>
        <w:t xml:space="preserve"> </w:t>
      </w:r>
      <w:r w:rsidR="000F490C" w:rsidRPr="006267FF">
        <w:rPr>
          <w:rFonts w:ascii="Adobe Arabic" w:eastAsia="Times New Roman" w:hAnsi="Adobe Arabic" w:cs="Adobe Arabic"/>
          <w:color w:val="C00000"/>
          <w:sz w:val="40"/>
          <w:szCs w:val="40"/>
          <w:rtl/>
        </w:rPr>
        <w:t>ومقامات</w:t>
      </w:r>
      <w:r w:rsidR="000D23FA" w:rsidRPr="006267FF">
        <w:rPr>
          <w:rFonts w:ascii="Adobe Arabic" w:eastAsia="Times New Roman" w:hAnsi="Adobe Arabic" w:cs="Adobe Arabic"/>
          <w:color w:val="C00000"/>
          <w:sz w:val="40"/>
          <w:szCs w:val="40"/>
          <w:rtl/>
        </w:rPr>
        <w:t xml:space="preserve"> </w:t>
      </w:r>
      <w:r w:rsidR="000F490C" w:rsidRPr="006267FF">
        <w:rPr>
          <w:rFonts w:ascii="Adobe Arabic" w:eastAsia="Times New Roman" w:hAnsi="Adobe Arabic" w:cs="Adobe Arabic"/>
          <w:color w:val="C00000"/>
          <w:sz w:val="40"/>
          <w:szCs w:val="40"/>
          <w:rtl/>
        </w:rPr>
        <w:t>النصر</w:t>
      </w:r>
      <w:bookmarkEnd w:id="16"/>
    </w:p>
    <w:p w14:paraId="485E52A6" w14:textId="77777777" w:rsidR="000F490C" w:rsidRPr="000C0237" w:rsidRDefault="000F490C" w:rsidP="000C0237">
      <w:pPr>
        <w:pStyle w:val="Style2"/>
        <w:rPr>
          <w:color w:val="7F7F7F" w:themeColor="text1" w:themeTint="80"/>
          <w:rtl/>
        </w:rPr>
      </w:pPr>
      <w:r w:rsidRPr="000C0237">
        <w:rPr>
          <w:color w:val="7F7F7F" w:themeColor="text1" w:themeTint="80"/>
          <w:rtl/>
        </w:rPr>
        <w:t>هدف</w:t>
      </w:r>
      <w:r w:rsidR="000D23FA" w:rsidRPr="000C0237">
        <w:rPr>
          <w:color w:val="7F7F7F" w:themeColor="text1" w:themeTint="80"/>
          <w:rtl/>
        </w:rPr>
        <w:t xml:space="preserve"> </w:t>
      </w:r>
      <w:r w:rsidRPr="000C0237">
        <w:rPr>
          <w:color w:val="7F7F7F" w:themeColor="text1" w:themeTint="80"/>
          <w:rtl/>
        </w:rPr>
        <w:t>الموعظة</w:t>
      </w:r>
    </w:p>
    <w:p w14:paraId="65958364" w14:textId="05C50E77" w:rsidR="000F490C" w:rsidRPr="003675DF" w:rsidRDefault="000F490C" w:rsidP="003675DF">
      <w:pPr>
        <w:widowControl w:val="0"/>
        <w:bidi/>
        <w:spacing w:after="0" w:line="240" w:lineRule="auto"/>
        <w:jc w:val="both"/>
        <w:rPr>
          <w:rFonts w:ascii="Adobe Arabic" w:eastAsia="MS Mincho" w:hAnsi="Adobe Arabic" w:cs="Adobe Arabic"/>
          <w:sz w:val="32"/>
          <w:szCs w:val="32"/>
          <w:rtl/>
        </w:rPr>
      </w:pPr>
      <w:r w:rsidRPr="003675DF">
        <w:rPr>
          <w:rFonts w:ascii="Adobe Arabic" w:eastAsia="MS Mincho" w:hAnsi="Adobe Arabic" w:cs="Adobe Arabic"/>
          <w:sz w:val="32"/>
          <w:szCs w:val="32"/>
          <w:rtl/>
        </w:rPr>
        <w:t>بيان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منزلة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الجهاد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وأبعاده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التربويّة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والروحيّة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والفقهيّة،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وتسليط</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الضوء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على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صلته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الوثيقة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بالنهضة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الحسينيّة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المباركة،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وبيان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أثر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الشهادة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تحقيق</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النصر،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وربط</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ذلك</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بواقعنا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المعاصر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وحاجتنا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إلى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إحياء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روح</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كربلاء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سلوكنا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ومواقفنا</w:t>
      </w:r>
      <w:r w:rsidR="00AF7CB0" w:rsidRPr="003675DF">
        <w:rPr>
          <w:rFonts w:ascii="Adobe Arabic" w:eastAsia="MS Mincho" w:hAnsi="Adobe Arabic" w:cs="Adobe Arabic"/>
          <w:sz w:val="32"/>
          <w:szCs w:val="32"/>
          <w:rtl/>
        </w:rPr>
        <w:t>.</w:t>
      </w:r>
    </w:p>
    <w:p w14:paraId="33DE9268" w14:textId="77777777" w:rsidR="000F490C" w:rsidRPr="000C0237" w:rsidRDefault="000F490C" w:rsidP="000C0237">
      <w:pPr>
        <w:pStyle w:val="Style2"/>
        <w:rPr>
          <w:color w:val="7F7F7F" w:themeColor="text1" w:themeTint="80"/>
          <w:rtl/>
        </w:rPr>
      </w:pPr>
      <w:r w:rsidRPr="000C0237">
        <w:rPr>
          <w:color w:val="7F7F7F" w:themeColor="text1" w:themeTint="80"/>
          <w:rtl/>
        </w:rPr>
        <w:t>محاور</w:t>
      </w:r>
      <w:r w:rsidR="000D23FA" w:rsidRPr="000C0237">
        <w:rPr>
          <w:color w:val="7F7F7F" w:themeColor="text1" w:themeTint="80"/>
          <w:rtl/>
        </w:rPr>
        <w:t xml:space="preserve"> </w:t>
      </w:r>
      <w:r w:rsidRPr="000C0237">
        <w:rPr>
          <w:color w:val="7F7F7F" w:themeColor="text1" w:themeTint="80"/>
          <w:rtl/>
        </w:rPr>
        <w:t>الموعظة</w:t>
      </w:r>
    </w:p>
    <w:p w14:paraId="7CA37C04" w14:textId="70443108" w:rsidR="000F490C" w:rsidRPr="003675DF" w:rsidRDefault="00C57F00" w:rsidP="003675DF">
      <w:pPr>
        <w:widowControl w:val="0"/>
        <w:bidi/>
        <w:spacing w:after="0" w:line="240" w:lineRule="auto"/>
        <w:jc w:val="both"/>
        <w:rPr>
          <w:rFonts w:ascii="Adobe Arabic" w:eastAsia="MS Mincho" w:hAnsi="Adobe Arabic" w:cs="Adobe Arabic"/>
          <w:sz w:val="32"/>
          <w:szCs w:val="32"/>
        </w:rPr>
      </w:pPr>
      <w:r w:rsidRPr="003675DF">
        <w:rPr>
          <w:rFonts w:ascii="Adobe Arabic" w:eastAsia="MS Mincho" w:hAnsi="Adobe Arabic" w:cs="Adobe Arabic"/>
          <w:sz w:val="32"/>
          <w:szCs w:val="32"/>
          <w:rtl/>
        </w:rPr>
        <w:t>1</w:t>
      </w:r>
      <w:r w:rsidR="00AF7CB0" w:rsidRPr="003675DF">
        <w:rPr>
          <w:rFonts w:ascii="Adobe Arabic" w:eastAsia="MS Mincho" w:hAnsi="Adobe Arabic" w:cs="Adobe Arabic"/>
          <w:sz w:val="32"/>
          <w:szCs w:val="32"/>
          <w:rtl/>
        </w:rPr>
        <w:t>.</w:t>
      </w:r>
      <w:r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rPr>
        <w:t>شروط</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rPr>
        <w:t>الجهاد</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rPr>
        <w:t>ومقوّمات</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rPr>
        <w:t>النصر</w:t>
      </w:r>
    </w:p>
    <w:p w14:paraId="26D9964C" w14:textId="133EB511" w:rsidR="000F490C" w:rsidRPr="003675DF" w:rsidRDefault="00C57F00" w:rsidP="003675DF">
      <w:pPr>
        <w:widowControl w:val="0"/>
        <w:bidi/>
        <w:spacing w:after="0" w:line="240" w:lineRule="auto"/>
        <w:jc w:val="both"/>
        <w:rPr>
          <w:rFonts w:ascii="Adobe Arabic" w:eastAsia="MS Mincho" w:hAnsi="Adobe Arabic" w:cs="Adobe Arabic"/>
          <w:sz w:val="32"/>
          <w:szCs w:val="32"/>
        </w:rPr>
      </w:pPr>
      <w:r w:rsidRPr="003675DF">
        <w:rPr>
          <w:rFonts w:ascii="Adobe Arabic" w:eastAsia="MS Mincho" w:hAnsi="Adobe Arabic" w:cs="Adobe Arabic"/>
          <w:sz w:val="32"/>
          <w:szCs w:val="32"/>
          <w:rtl/>
        </w:rPr>
        <w:t>2</w:t>
      </w:r>
      <w:r w:rsidR="00AF7CB0" w:rsidRPr="003675DF">
        <w:rPr>
          <w:rFonts w:ascii="Adobe Arabic" w:eastAsia="MS Mincho" w:hAnsi="Adobe Arabic" w:cs="Adobe Arabic"/>
          <w:sz w:val="32"/>
          <w:szCs w:val="32"/>
          <w:rtl/>
        </w:rPr>
        <w:t>.</w:t>
      </w:r>
      <w:r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rPr>
        <w:t>الشهادة</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rPr>
        <w:t>بوّابة</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rPr>
        <w:t>النصر</w:t>
      </w:r>
    </w:p>
    <w:p w14:paraId="0467AA5E" w14:textId="25D88FFE" w:rsidR="000F490C" w:rsidRPr="003675DF" w:rsidRDefault="00C57F00" w:rsidP="003675DF">
      <w:pPr>
        <w:widowControl w:val="0"/>
        <w:bidi/>
        <w:spacing w:after="0" w:line="240" w:lineRule="auto"/>
        <w:jc w:val="both"/>
        <w:rPr>
          <w:rFonts w:ascii="Adobe Arabic" w:eastAsia="MS Mincho" w:hAnsi="Adobe Arabic" w:cs="Adobe Arabic"/>
          <w:sz w:val="32"/>
          <w:szCs w:val="32"/>
        </w:rPr>
      </w:pPr>
      <w:r w:rsidRPr="003675DF">
        <w:rPr>
          <w:rFonts w:ascii="Adobe Arabic" w:eastAsia="MS Mincho" w:hAnsi="Adobe Arabic" w:cs="Adobe Arabic"/>
          <w:sz w:val="32"/>
          <w:szCs w:val="32"/>
          <w:rtl/>
        </w:rPr>
        <w:t>3</w:t>
      </w:r>
      <w:r w:rsidR="00AF7CB0" w:rsidRPr="003675DF">
        <w:rPr>
          <w:rFonts w:ascii="Adobe Arabic" w:eastAsia="MS Mincho" w:hAnsi="Adobe Arabic" w:cs="Adobe Arabic"/>
          <w:sz w:val="32"/>
          <w:szCs w:val="32"/>
          <w:rtl/>
        </w:rPr>
        <w:t>.</w:t>
      </w:r>
      <w:r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rPr>
        <w:t>شهداؤنا</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rPr>
        <w:t>على</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rPr>
        <w:t>نهج</w:t>
      </w:r>
      <w:r w:rsidR="000D23FA" w:rsidRPr="003675DF">
        <w:rPr>
          <w:rFonts w:ascii="Adobe Arabic" w:eastAsia="MS Mincho" w:hAnsi="Adobe Arabic" w:cs="Adobe Arabic"/>
          <w:sz w:val="32"/>
          <w:szCs w:val="32"/>
          <w:rtl/>
        </w:rPr>
        <w:t xml:space="preserve"> </w:t>
      </w:r>
      <w:r w:rsidR="000F490C" w:rsidRPr="003675DF">
        <w:rPr>
          <w:rFonts w:ascii="Adobe Arabic" w:eastAsia="MS Mincho" w:hAnsi="Adobe Arabic" w:cs="Adobe Arabic"/>
          <w:sz w:val="32"/>
          <w:szCs w:val="32"/>
          <w:rtl/>
        </w:rPr>
        <w:t>كربلاء</w:t>
      </w:r>
    </w:p>
    <w:p w14:paraId="17FF99F0" w14:textId="77777777" w:rsidR="000F490C" w:rsidRPr="000C0237" w:rsidRDefault="000F490C" w:rsidP="000C0237">
      <w:pPr>
        <w:pStyle w:val="Style2"/>
        <w:rPr>
          <w:color w:val="7F7F7F" w:themeColor="text1" w:themeTint="80"/>
          <w:rtl/>
        </w:rPr>
      </w:pPr>
      <w:r w:rsidRPr="000C0237">
        <w:rPr>
          <w:color w:val="7F7F7F" w:themeColor="text1" w:themeTint="80"/>
          <w:rtl/>
        </w:rPr>
        <w:t>تصدير</w:t>
      </w:r>
      <w:r w:rsidR="000D23FA" w:rsidRPr="000C0237">
        <w:rPr>
          <w:color w:val="7F7F7F" w:themeColor="text1" w:themeTint="80"/>
          <w:rtl/>
        </w:rPr>
        <w:t xml:space="preserve"> </w:t>
      </w:r>
      <w:r w:rsidRPr="000C0237">
        <w:rPr>
          <w:color w:val="7F7F7F" w:themeColor="text1" w:themeTint="80"/>
          <w:rtl/>
        </w:rPr>
        <w:t>الموعظة</w:t>
      </w:r>
    </w:p>
    <w:p w14:paraId="43C15218" w14:textId="50D12248" w:rsidR="000F490C" w:rsidRPr="003675DF" w:rsidRDefault="00F60D39" w:rsidP="003675DF">
      <w:pPr>
        <w:widowControl w:val="0"/>
        <w:bidi/>
        <w:spacing w:after="0" w:line="240" w:lineRule="auto"/>
        <w:jc w:val="both"/>
        <w:rPr>
          <w:rFonts w:ascii="Adobe Arabic" w:eastAsia="MS Mincho" w:hAnsi="Adobe Arabic" w:cs="Adobe Arabic"/>
          <w:sz w:val="32"/>
          <w:szCs w:val="32"/>
          <w:rtl/>
        </w:rPr>
      </w:pPr>
      <w:r w:rsidRPr="000C0237">
        <w:rPr>
          <w:rFonts w:ascii="Traditional Arabic" w:hAnsi="Traditional Arabic" w:cs="Traditional Arabic"/>
          <w:b/>
          <w:bCs/>
          <w:color w:val="C00000"/>
          <w:sz w:val="32"/>
          <w:szCs w:val="32"/>
          <w:rtl/>
        </w:rPr>
        <w:t>﴿</w:t>
      </w:r>
      <w:r w:rsidR="000F490C" w:rsidRPr="000C0237">
        <w:rPr>
          <w:rFonts w:ascii="Traditional Arabic" w:eastAsia="MS Mincho" w:hAnsi="Traditional Arabic" w:cs="Traditional Arabic"/>
          <w:b/>
          <w:bCs/>
          <w:color w:val="C00000"/>
          <w:sz w:val="32"/>
          <w:szCs w:val="32"/>
          <w:rtl/>
        </w:rPr>
        <w:t>يَا</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أَيُّهَا</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النَّبِيُّ</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حَرِّضِ</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الْمُؤْمِنِينَ</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عَلَى</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الْقِتَالِ</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إِنْ</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يَكُنْ</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مِنْكُمْ</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عِشْرُونَ</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صَابِرُونَ</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يَغْلِبُوا</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مِائَتَيْنِ</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وَإِنْ</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يَكُنْ</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مِنْكُمْ</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مِئَةٌ</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يَغْلِبُوا</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أَلْفًا</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مِنَ</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الَّذِينَ</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كَفَرُوا</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بِأَنَّهُمْ</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قَوْمٌ</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لَا</w:t>
      </w:r>
      <w:r w:rsidR="000D23FA" w:rsidRPr="000C0237">
        <w:rPr>
          <w:rFonts w:ascii="Traditional Arabic" w:eastAsia="MS Mincho" w:hAnsi="Traditional Arabic" w:cs="Traditional Arabic"/>
          <w:b/>
          <w:bCs/>
          <w:color w:val="C00000"/>
          <w:sz w:val="32"/>
          <w:szCs w:val="32"/>
          <w:rtl/>
        </w:rPr>
        <w:t xml:space="preserve"> </w:t>
      </w:r>
      <w:r w:rsidR="000F490C" w:rsidRPr="000C0237">
        <w:rPr>
          <w:rFonts w:ascii="Traditional Arabic" w:eastAsia="MS Mincho" w:hAnsi="Traditional Arabic" w:cs="Traditional Arabic"/>
          <w:b/>
          <w:bCs/>
          <w:color w:val="C00000"/>
          <w:sz w:val="32"/>
          <w:szCs w:val="32"/>
          <w:rtl/>
        </w:rPr>
        <w:t>يَفْقَهُونَ</w:t>
      </w:r>
      <w:r w:rsidRPr="000C0237">
        <w:rPr>
          <w:rFonts w:ascii="Traditional Arabic" w:hAnsi="Traditional Arabic" w:cs="Traditional Arabic"/>
          <w:b/>
          <w:bCs/>
          <w:color w:val="C00000"/>
          <w:sz w:val="32"/>
          <w:szCs w:val="32"/>
          <w:rtl/>
        </w:rPr>
        <w:t>﴾</w:t>
      </w:r>
      <w:r w:rsidR="000F490C" w:rsidRPr="003675DF">
        <w:rPr>
          <w:rFonts w:ascii="Adobe Arabic" w:eastAsia="MS Mincho" w:hAnsi="Adobe Arabic" w:cs="Adobe Arabic"/>
          <w:sz w:val="32"/>
          <w:szCs w:val="32"/>
          <w:vertAlign w:val="superscript"/>
          <w:rtl/>
          <w:lang w:bidi="ar-LB"/>
        </w:rPr>
        <w:footnoteReference w:id="141"/>
      </w:r>
      <w:r w:rsidR="00AF7CB0" w:rsidRPr="003675DF">
        <w:rPr>
          <w:rFonts w:ascii="Adobe Arabic" w:eastAsia="MS Mincho" w:hAnsi="Adobe Arabic" w:cs="Adobe Arabic"/>
          <w:sz w:val="32"/>
          <w:szCs w:val="32"/>
          <w:rtl/>
        </w:rPr>
        <w:t>.</w:t>
      </w:r>
    </w:p>
    <w:p w14:paraId="7E0FCC73" w14:textId="77777777" w:rsidR="000F490C" w:rsidRPr="000C0237" w:rsidRDefault="000F490C" w:rsidP="000C0237">
      <w:pPr>
        <w:pStyle w:val="Style3"/>
        <w:rPr>
          <w:rFonts w:eastAsia="MS Mincho" w:cs="Adobe Arabic"/>
          <w:color w:val="auto"/>
          <w:sz w:val="32"/>
          <w:szCs w:val="32"/>
        </w:rPr>
      </w:pPr>
      <w:r w:rsidRPr="000C0237">
        <w:rPr>
          <w:rFonts w:eastAsia="MS Mincho" w:cs="Adobe Arabic"/>
          <w:color w:val="auto"/>
          <w:sz w:val="32"/>
          <w:szCs w:val="32"/>
          <w:rtl/>
        </w:rPr>
        <w:t>منزلة</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الجهاد</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في</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القرآن</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والروايات</w:t>
      </w:r>
    </w:p>
    <w:p w14:paraId="3F235BCD" w14:textId="769B9991" w:rsidR="000F490C" w:rsidRPr="003675DF" w:rsidRDefault="000F490C" w:rsidP="003675DF">
      <w:pPr>
        <w:widowControl w:val="0"/>
        <w:bidi/>
        <w:spacing w:after="0" w:line="240" w:lineRule="auto"/>
        <w:jc w:val="both"/>
        <w:rPr>
          <w:rFonts w:ascii="Adobe Arabic" w:eastAsia="MS Mincho" w:hAnsi="Adobe Arabic" w:cs="Adobe Arabic"/>
          <w:sz w:val="32"/>
          <w:szCs w:val="32"/>
          <w:rtl/>
        </w:rPr>
      </w:pPr>
      <w:r w:rsidRPr="003675DF">
        <w:rPr>
          <w:rFonts w:ascii="Adobe Arabic" w:eastAsia="MS Mincho" w:hAnsi="Adobe Arabic" w:cs="Adobe Arabic"/>
          <w:sz w:val="32"/>
          <w:szCs w:val="32"/>
          <w:rtl/>
        </w:rPr>
        <w:t>الجهاد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سبيل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بابٌ</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أبواب</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الجنة،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فتحه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لخاصة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أوليائه،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وسلكه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الأنبياء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والأوصياء،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وجعل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عزّ</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الأمة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وكرامتها،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وذلّ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أعرض</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عنه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وتخلّف</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ساحته</w:t>
      </w:r>
      <w:r w:rsidR="00AF7CB0"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يقول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تعالى:</w:t>
      </w:r>
      <w:r w:rsidR="000D23FA" w:rsidRPr="003675DF">
        <w:rPr>
          <w:rFonts w:ascii="Adobe Arabic" w:eastAsia="MS Mincho"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MS Mincho" w:hAnsi="Traditional Arabic" w:cs="Traditional Arabic"/>
          <w:b/>
          <w:bCs/>
          <w:color w:val="C00000"/>
          <w:sz w:val="32"/>
          <w:szCs w:val="32"/>
          <w:rtl/>
        </w:rPr>
        <w:t>إِنَّ</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اللَّهَ</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اشْتَرَىٰ</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مِنَ</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الْمُؤْمِنِينَ</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أَنفُسَهُمْ</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وَأَمْوَالَهُم</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بِأَنَّ</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لَهُمُ</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الْجَنَّةَ</w:t>
      </w:r>
      <w:r w:rsidR="00F60D39" w:rsidRPr="000C0237">
        <w:rPr>
          <w:rFonts w:ascii="Traditional Arabic" w:hAnsi="Traditional Arabic" w:cs="Traditional Arabic"/>
          <w:b/>
          <w:bCs/>
          <w:color w:val="C00000"/>
          <w:sz w:val="32"/>
          <w:szCs w:val="32"/>
          <w:rtl/>
        </w:rPr>
        <w:t>﴾</w:t>
      </w:r>
      <w:r w:rsidRPr="003675DF">
        <w:rPr>
          <w:rFonts w:ascii="Adobe Arabic" w:eastAsia="MS Mincho" w:hAnsi="Adobe Arabic" w:cs="Adobe Arabic"/>
          <w:sz w:val="32"/>
          <w:szCs w:val="32"/>
          <w:vertAlign w:val="superscript"/>
          <w:rtl/>
          <w:lang w:bidi="ar-LB"/>
        </w:rPr>
        <w:footnoteReference w:id="142"/>
      </w:r>
      <w:r w:rsidR="00AF7CB0"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وعن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أمير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المؤمنين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w:t>
      </w:r>
      <w:r w:rsidRPr="003675DF">
        <w:rPr>
          <w:rFonts w:ascii="Adobe Arabic" w:eastAsia="MS Mincho" w:hAnsi="Adobe Arabic" w:cs="Adobe Arabic"/>
          <w:b/>
          <w:bCs/>
          <w:sz w:val="32"/>
          <w:szCs w:val="32"/>
          <w:rtl/>
        </w:rPr>
        <w:t>إِنَّ</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اللَّهَ</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عَزَّ</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وَجَلَّ</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فَرَضَ</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الْجِهَادَ</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وَعَظَّمَهُ،</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وَجَعَلَهُ</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نَصْرَهُ</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وَنَاصِرَهُ</w:t>
      </w:r>
      <w:r w:rsidR="00AF7CB0" w:rsidRPr="003675DF">
        <w:rPr>
          <w:rFonts w:ascii="Adobe Arabic" w:eastAsia="MS Mincho" w:hAnsi="Adobe Arabic" w:cs="Adobe Arabic"/>
          <w:b/>
          <w:bCs/>
          <w:sz w:val="32"/>
          <w:szCs w:val="32"/>
          <w:rtl/>
        </w:rPr>
        <w:t>.</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وَاللَّهِ،</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مَا</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صَلَحَتْ</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دُنْيَا</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وَلَا</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دِينٌ</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إِلَّا</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بِهِ</w:t>
      </w:r>
      <w:r w:rsidRPr="003675DF">
        <w:rPr>
          <w:rFonts w:ascii="Adobe Arabic" w:eastAsia="MS Mincho" w:hAnsi="Adobe Arabic" w:cs="Adobe Arabic"/>
          <w:sz w:val="32"/>
          <w:szCs w:val="32"/>
        </w:rPr>
        <w:t>«</w:t>
      </w:r>
      <w:r w:rsidRPr="003675DF">
        <w:rPr>
          <w:rFonts w:ascii="Adobe Arabic" w:eastAsia="MS Mincho" w:hAnsi="Adobe Arabic" w:cs="Adobe Arabic"/>
          <w:sz w:val="32"/>
          <w:szCs w:val="32"/>
          <w:vertAlign w:val="superscript"/>
          <w:rtl/>
          <w:lang w:bidi="ar-LB"/>
        </w:rPr>
        <w:footnoteReference w:id="143"/>
      </w:r>
      <w:r w:rsidR="00AF7CB0" w:rsidRPr="003675DF">
        <w:rPr>
          <w:rFonts w:ascii="Adobe Arabic" w:eastAsia="MS Mincho" w:hAnsi="Adobe Arabic" w:cs="Adobe Arabic"/>
          <w:sz w:val="32"/>
          <w:szCs w:val="32"/>
          <w:rtl/>
        </w:rPr>
        <w:t>.</w:t>
      </w:r>
    </w:p>
    <w:p w14:paraId="4A85A369" w14:textId="1FAF5DCD" w:rsidR="000F490C" w:rsidRPr="003675DF" w:rsidRDefault="000F490C" w:rsidP="003675DF">
      <w:pPr>
        <w:widowControl w:val="0"/>
        <w:bidi/>
        <w:spacing w:after="0" w:line="240" w:lineRule="auto"/>
        <w:jc w:val="both"/>
        <w:rPr>
          <w:rFonts w:ascii="Adobe Arabic" w:eastAsia="MS Mincho" w:hAnsi="Adobe Arabic" w:cs="Adobe Arabic"/>
          <w:sz w:val="32"/>
          <w:szCs w:val="32"/>
          <w:rtl/>
        </w:rPr>
      </w:pPr>
      <w:r w:rsidRPr="003675DF">
        <w:rPr>
          <w:rFonts w:ascii="Adobe Arabic" w:eastAsia="MS Mincho" w:hAnsi="Adobe Arabic" w:cs="Adobe Arabic"/>
          <w:sz w:val="32"/>
          <w:szCs w:val="32"/>
          <w:rtl/>
        </w:rPr>
        <w:t>وهو</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ذاته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تجارة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مع</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تبور،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يخسر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فيها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باع</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نفسه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يربح</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فوز</w:t>
      </w:r>
      <w:r w:rsidR="00C62F15" w:rsidRPr="003675DF">
        <w:rPr>
          <w:rFonts w:ascii="Adobe Arabic" w:eastAsia="MS Mincho" w:hAnsi="Adobe Arabic" w:cs="Adobe Arabic"/>
          <w:sz w:val="32"/>
          <w:szCs w:val="32"/>
          <w:rtl/>
        </w:rPr>
        <w:t>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عظيم</w:t>
      </w:r>
      <w:r w:rsidR="00C62F15" w:rsidRPr="003675DF">
        <w:rPr>
          <w:rFonts w:ascii="Adobe Arabic" w:eastAsia="MS Mincho" w:hAnsi="Adobe Arabic" w:cs="Adobe Arabic"/>
          <w:sz w:val="32"/>
          <w:szCs w:val="32"/>
          <w:rtl/>
        </w:rPr>
        <w:t>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يُقاس</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بالمقاييس</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المادّ</w:t>
      </w:r>
      <w:r w:rsidR="00DC3AD9" w:rsidRPr="003675DF">
        <w:rPr>
          <w:rFonts w:ascii="Adobe Arabic" w:eastAsia="MS Mincho" w:hAnsi="Adobe Arabic" w:cs="Adobe Arabic"/>
          <w:sz w:val="32"/>
          <w:szCs w:val="32"/>
          <w:rtl/>
        </w:rPr>
        <w:t>يّة</w:t>
      </w:r>
      <w:r w:rsidR="00AF7CB0"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لذا،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عجب</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يكون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الجهاد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نهج</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كربلاء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هو</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جوهر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المسير،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وعنوان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النهضة،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وسرّ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البقاء</w:t>
      </w:r>
      <w:r w:rsidR="00AF7CB0" w:rsidRPr="003675DF">
        <w:rPr>
          <w:rFonts w:ascii="Adobe Arabic" w:eastAsia="MS Mincho" w:hAnsi="Adobe Arabic" w:cs="Adobe Arabic"/>
          <w:sz w:val="32"/>
          <w:szCs w:val="32"/>
          <w:rtl/>
        </w:rPr>
        <w:t>.</w:t>
      </w:r>
    </w:p>
    <w:p w14:paraId="25AD5107" w14:textId="77777777" w:rsidR="00CA1E8E" w:rsidRDefault="00CA1E8E">
      <w:pPr>
        <w:rPr>
          <w:rFonts w:ascii="Adobe Arabic" w:eastAsia="MS Mincho" w:hAnsi="Adobe Arabic" w:cs="Adobe Arabic"/>
          <w:b/>
          <w:bCs/>
          <w:sz w:val="32"/>
          <w:szCs w:val="32"/>
          <w:shd w:val="clear" w:color="auto" w:fill="FFFFFF"/>
          <w:rtl/>
          <w:lang w:bidi="ar-LB"/>
        </w:rPr>
      </w:pPr>
      <w:r>
        <w:rPr>
          <w:rFonts w:eastAsia="MS Mincho" w:cs="Adobe Arabic"/>
          <w:sz w:val="32"/>
          <w:szCs w:val="32"/>
          <w:rtl/>
        </w:rPr>
        <w:br w:type="page"/>
      </w:r>
    </w:p>
    <w:p w14:paraId="03DAC81E" w14:textId="44A5BF6B" w:rsidR="000F490C" w:rsidRPr="000C0237" w:rsidRDefault="000F490C" w:rsidP="000C0237">
      <w:pPr>
        <w:pStyle w:val="Style3"/>
        <w:rPr>
          <w:rFonts w:eastAsia="MS Mincho" w:cs="Adobe Arabic"/>
          <w:color w:val="auto"/>
          <w:sz w:val="32"/>
          <w:szCs w:val="32"/>
        </w:rPr>
      </w:pPr>
      <w:r w:rsidRPr="000C0237">
        <w:rPr>
          <w:rFonts w:eastAsia="MS Mincho" w:cs="Adobe Arabic"/>
          <w:color w:val="auto"/>
          <w:sz w:val="32"/>
          <w:szCs w:val="32"/>
          <w:rtl/>
        </w:rPr>
        <w:lastRenderedPageBreak/>
        <w:t>شروط</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الجهاد</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ومقوّمات</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النصر</w:t>
      </w:r>
    </w:p>
    <w:p w14:paraId="7B3BD99F" w14:textId="27CA7919" w:rsidR="000F490C" w:rsidRPr="003675DF" w:rsidRDefault="000F490C" w:rsidP="003675DF">
      <w:pPr>
        <w:widowControl w:val="0"/>
        <w:bidi/>
        <w:spacing w:after="0" w:line="240" w:lineRule="auto"/>
        <w:jc w:val="both"/>
        <w:rPr>
          <w:rFonts w:ascii="Adobe Arabic" w:eastAsia="MS Mincho" w:hAnsi="Adobe Arabic" w:cs="Adobe Arabic"/>
          <w:sz w:val="32"/>
          <w:szCs w:val="32"/>
          <w:rtl/>
        </w:rPr>
      </w:pPr>
      <w:r w:rsidRPr="003675DF">
        <w:rPr>
          <w:rFonts w:ascii="Adobe Arabic" w:eastAsia="MS Mincho" w:hAnsi="Adobe Arabic" w:cs="Adobe Arabic"/>
          <w:sz w:val="32"/>
          <w:szCs w:val="32"/>
          <w:rtl/>
        </w:rPr>
        <w:t>لكي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يكون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الجهاد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سبيل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جهاد</w:t>
      </w:r>
      <w:r w:rsidR="00C62F15" w:rsidRPr="003675DF">
        <w:rPr>
          <w:rFonts w:ascii="Adobe Arabic" w:eastAsia="MS Mincho" w:hAnsi="Adobe Arabic" w:cs="Adobe Arabic"/>
          <w:sz w:val="32"/>
          <w:szCs w:val="32"/>
          <w:rtl/>
        </w:rPr>
        <w:t>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مقبول</w:t>
      </w:r>
      <w:r w:rsidR="00C62F15" w:rsidRPr="003675DF">
        <w:rPr>
          <w:rFonts w:ascii="Adobe Arabic" w:eastAsia="MS Mincho" w:hAnsi="Adobe Arabic" w:cs="Adobe Arabic"/>
          <w:sz w:val="32"/>
          <w:szCs w:val="32"/>
          <w:rtl/>
        </w:rPr>
        <w:t>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ومؤث</w:t>
      </w:r>
      <w:r w:rsidR="00D43902" w:rsidRPr="003675DF">
        <w:rPr>
          <w:rFonts w:ascii="Adobe Arabic" w:eastAsia="MS Mincho" w:hAnsi="Adobe Arabic" w:cs="Adobe Arabic"/>
          <w:sz w:val="32"/>
          <w:szCs w:val="32"/>
          <w:rtl/>
        </w:rPr>
        <w:t>ّ</w:t>
      </w:r>
      <w:r w:rsidRPr="003675DF">
        <w:rPr>
          <w:rFonts w:ascii="Adobe Arabic" w:eastAsia="MS Mincho" w:hAnsi="Adobe Arabic" w:cs="Adobe Arabic"/>
          <w:sz w:val="32"/>
          <w:szCs w:val="32"/>
          <w:rtl/>
        </w:rPr>
        <w:t>ر</w:t>
      </w:r>
      <w:r w:rsidR="00C62F15" w:rsidRPr="003675DF">
        <w:rPr>
          <w:rFonts w:ascii="Adobe Arabic" w:eastAsia="MS Mincho" w:hAnsi="Adobe Arabic" w:cs="Adobe Arabic"/>
          <w:sz w:val="32"/>
          <w:szCs w:val="32"/>
          <w:rtl/>
        </w:rPr>
        <w:t>اً</w:t>
      </w:r>
      <w:r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توفّر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شروط</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أساس</w:t>
      </w:r>
      <w:r w:rsidR="00DC3AD9" w:rsidRPr="003675DF">
        <w:rPr>
          <w:rFonts w:ascii="Adobe Arabic" w:eastAsia="MS Mincho" w:hAnsi="Adobe Arabic" w:cs="Adobe Arabic"/>
          <w:sz w:val="32"/>
          <w:szCs w:val="32"/>
          <w:rtl/>
        </w:rPr>
        <w:t>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تضمن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صحّته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وثمرته</w:t>
      </w:r>
      <w:r w:rsidR="00AF7CB0"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وقد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بيّنت</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النصوص</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المباركة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هذه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الشروط</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وأكّدتها،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وهي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مترابطة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ومتكاملة:</w:t>
      </w:r>
    </w:p>
    <w:p w14:paraId="4218A7D7" w14:textId="6307B717" w:rsidR="000F490C" w:rsidRPr="003675DF" w:rsidRDefault="000F490C" w:rsidP="003675DF">
      <w:pPr>
        <w:widowControl w:val="0"/>
        <w:bidi/>
        <w:spacing w:after="0" w:line="240" w:lineRule="auto"/>
        <w:contextualSpacing/>
        <w:jc w:val="both"/>
        <w:rPr>
          <w:rFonts w:ascii="Adobe Arabic" w:eastAsia="MS Mincho" w:hAnsi="Adobe Arabic" w:cs="Adobe Arabic"/>
          <w:b/>
          <w:bCs/>
          <w:sz w:val="32"/>
          <w:szCs w:val="32"/>
        </w:rPr>
      </w:pPr>
      <w:r w:rsidRPr="003675DF">
        <w:rPr>
          <w:rFonts w:ascii="Adobe Arabic" w:eastAsia="MS Mincho" w:hAnsi="Adobe Arabic" w:cs="Adobe Arabic"/>
          <w:b/>
          <w:bCs/>
          <w:sz w:val="32"/>
          <w:szCs w:val="32"/>
          <w:rtl/>
        </w:rPr>
        <w:t>1</w:t>
      </w:r>
      <w:r w:rsidR="00AF7CB0" w:rsidRPr="003675DF">
        <w:rPr>
          <w:rFonts w:ascii="Adobe Arabic" w:eastAsia="MS Mincho" w:hAnsi="Adobe Arabic" w:cs="Adobe Arabic"/>
          <w:b/>
          <w:bCs/>
          <w:sz w:val="32"/>
          <w:szCs w:val="32"/>
          <w:rtl/>
        </w:rPr>
        <w:t>.</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الانضواء</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تحت</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راية</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الحقّ</w:t>
      </w:r>
    </w:p>
    <w:p w14:paraId="46EBBF58" w14:textId="2944C3EB" w:rsidR="000F490C" w:rsidRPr="003675DF" w:rsidRDefault="000F490C" w:rsidP="003675DF">
      <w:pPr>
        <w:widowControl w:val="0"/>
        <w:bidi/>
        <w:spacing w:after="0" w:line="240" w:lineRule="auto"/>
        <w:jc w:val="both"/>
        <w:rPr>
          <w:rFonts w:ascii="Adobe Arabic" w:eastAsia="MS Mincho" w:hAnsi="Adobe Arabic" w:cs="Adobe Arabic"/>
          <w:sz w:val="32"/>
          <w:szCs w:val="32"/>
          <w:rtl/>
        </w:rPr>
      </w:pPr>
      <w:r w:rsidRPr="003675DF">
        <w:rPr>
          <w:rFonts w:ascii="Adobe Arabic" w:eastAsia="MS Mincho" w:hAnsi="Adobe Arabic" w:cs="Adobe Arabic"/>
          <w:sz w:val="32"/>
          <w:szCs w:val="32"/>
          <w:rtl/>
        </w:rPr>
        <w:t>الجهاد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يُشرَّع</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ذات</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الإنسان،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يكون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تحت</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راية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الحق</w:t>
      </w:r>
      <w:r w:rsidR="00AF7CB0"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وهذا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أوضحته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دعوات</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الأئم</w:t>
      </w:r>
      <w:r w:rsidR="00D43902" w:rsidRPr="003675DF">
        <w:rPr>
          <w:rFonts w:ascii="Adobe Arabic" w:eastAsia="MS Mincho" w:hAnsi="Adobe Arabic" w:cs="Adobe Arabic"/>
          <w:sz w:val="32"/>
          <w:szCs w:val="32"/>
          <w:rtl/>
        </w:rPr>
        <w:t>ّ</w:t>
      </w:r>
      <w:r w:rsidRPr="003675DF">
        <w:rPr>
          <w:rFonts w:ascii="Adobe Arabic" w:eastAsia="MS Mincho" w:hAnsi="Adobe Arabic" w:cs="Adobe Arabic"/>
          <w:sz w:val="32"/>
          <w:szCs w:val="32"/>
          <w:rtl/>
        </w:rPr>
        <w:t>ة</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8"/>
      </w:r>
      <w:r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كما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دعاء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الإمام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زين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العابدين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w:t>
      </w:r>
      <w:r w:rsidRPr="003675DF">
        <w:rPr>
          <w:rFonts w:ascii="Adobe Arabic" w:eastAsia="MS Mincho" w:hAnsi="Adobe Arabic" w:cs="Adobe Arabic"/>
          <w:b/>
          <w:bCs/>
          <w:sz w:val="32"/>
          <w:szCs w:val="32"/>
          <w:rtl/>
        </w:rPr>
        <w:t>أن</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تجعل</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وفاتي</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قتلاً</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في</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سبيلك</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مع</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أوليائك</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تحت</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راية</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الحقّ</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من</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أهل</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بيت</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نبيّك</w:t>
      </w:r>
      <w:r w:rsidRPr="003675DF">
        <w:rPr>
          <w:rFonts w:ascii="Adobe Arabic" w:eastAsia="MS Mincho" w:hAnsi="Adobe Arabic" w:cs="Adobe Arabic"/>
          <w:sz w:val="32"/>
          <w:szCs w:val="32"/>
          <w:rtl/>
        </w:rPr>
        <w:t>»</w:t>
      </w:r>
      <w:r w:rsidRPr="003675DF">
        <w:rPr>
          <w:rFonts w:ascii="Adobe Arabic" w:eastAsia="Times New Roman" w:hAnsi="Adobe Arabic" w:cs="Adobe Arabic"/>
          <w:sz w:val="32"/>
          <w:szCs w:val="32"/>
          <w:vertAlign w:val="superscript"/>
          <w:rtl/>
          <w:lang w:bidi="ar-LB"/>
        </w:rPr>
        <w:footnoteReference w:id="144"/>
      </w:r>
      <w:r w:rsidR="00AF7CB0"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راية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كربلاء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تجسيدٌ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لهذه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الحقيقة؛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يكن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خروج</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الحسين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لإحياء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راية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الحق</w:t>
      </w:r>
      <w:r w:rsidR="00D43902"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بعدما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خبا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نورها،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واندثر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هدْيها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تحت</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وطأة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الانحراف</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الأموي</w:t>
      </w:r>
      <w:r w:rsidR="00D43902" w:rsidRPr="003675DF">
        <w:rPr>
          <w:rFonts w:ascii="Adobe Arabic" w:eastAsia="MS Mincho" w:hAnsi="Adobe Arabic" w:cs="Adobe Arabic"/>
          <w:sz w:val="32"/>
          <w:szCs w:val="32"/>
          <w:rtl/>
        </w:rPr>
        <w:t>ّ</w:t>
      </w:r>
      <w:r w:rsidR="00AF7CB0" w:rsidRPr="003675DF">
        <w:rPr>
          <w:rFonts w:ascii="Adobe Arabic" w:eastAsia="MS Mincho" w:hAnsi="Adobe Arabic" w:cs="Adobe Arabic"/>
          <w:sz w:val="32"/>
          <w:szCs w:val="32"/>
          <w:rtl/>
        </w:rPr>
        <w:t>.</w:t>
      </w:r>
    </w:p>
    <w:p w14:paraId="5D185D72" w14:textId="591F4928" w:rsidR="000F490C" w:rsidRPr="003675DF" w:rsidRDefault="000F490C" w:rsidP="003675DF">
      <w:pPr>
        <w:widowControl w:val="0"/>
        <w:bidi/>
        <w:spacing w:after="0" w:line="240" w:lineRule="auto"/>
        <w:contextualSpacing/>
        <w:jc w:val="both"/>
        <w:rPr>
          <w:rFonts w:ascii="Adobe Arabic" w:eastAsia="MS Mincho" w:hAnsi="Adobe Arabic" w:cs="Adobe Arabic"/>
          <w:b/>
          <w:bCs/>
          <w:sz w:val="32"/>
          <w:szCs w:val="32"/>
        </w:rPr>
      </w:pPr>
      <w:r w:rsidRPr="003675DF">
        <w:rPr>
          <w:rFonts w:ascii="Adobe Arabic" w:eastAsia="MS Mincho" w:hAnsi="Adobe Arabic" w:cs="Adobe Arabic"/>
          <w:b/>
          <w:bCs/>
          <w:sz w:val="32"/>
          <w:szCs w:val="32"/>
          <w:rtl/>
        </w:rPr>
        <w:t>2</w:t>
      </w:r>
      <w:r w:rsidR="00AF7CB0" w:rsidRPr="003675DF">
        <w:rPr>
          <w:rFonts w:ascii="Adobe Arabic" w:eastAsia="MS Mincho" w:hAnsi="Adobe Arabic" w:cs="Adobe Arabic"/>
          <w:b/>
          <w:bCs/>
          <w:sz w:val="32"/>
          <w:szCs w:val="32"/>
          <w:rtl/>
        </w:rPr>
        <w:t>.</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الالتزام</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بطاعة</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القيادة</w:t>
      </w:r>
    </w:p>
    <w:p w14:paraId="0AC5CD63" w14:textId="36AC1F1A" w:rsidR="000F490C" w:rsidRPr="003675DF" w:rsidRDefault="000F490C" w:rsidP="003675DF">
      <w:pPr>
        <w:widowControl w:val="0"/>
        <w:bidi/>
        <w:spacing w:after="0" w:line="240" w:lineRule="auto"/>
        <w:jc w:val="both"/>
        <w:rPr>
          <w:rFonts w:ascii="Adobe Arabic" w:eastAsia="MS Mincho" w:hAnsi="Adobe Arabic" w:cs="Adobe Arabic"/>
          <w:sz w:val="32"/>
          <w:szCs w:val="32"/>
          <w:rtl/>
        </w:rPr>
      </w:pPr>
      <w:r w:rsidRPr="003675DF">
        <w:rPr>
          <w:rFonts w:ascii="Adobe Arabic" w:eastAsia="MS Mincho" w:hAnsi="Adobe Arabic" w:cs="Adobe Arabic"/>
          <w:sz w:val="32"/>
          <w:szCs w:val="32"/>
          <w:rtl/>
        </w:rPr>
        <w:t>الجهاد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يثمر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تحت</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قيادة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شرعيّة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تحفظ</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وحدة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الصف،</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وتسدّ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أبواب</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الفشل،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قال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تعالى:</w:t>
      </w:r>
      <w:r w:rsidR="000D23FA" w:rsidRPr="003675DF">
        <w:rPr>
          <w:rFonts w:ascii="Adobe Arabic" w:eastAsia="MS Mincho"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MS Mincho" w:hAnsi="Traditional Arabic" w:cs="Traditional Arabic"/>
          <w:b/>
          <w:bCs/>
          <w:color w:val="C00000"/>
          <w:sz w:val="32"/>
          <w:szCs w:val="32"/>
          <w:rtl/>
        </w:rPr>
        <w:t>وَأَطِيعُوا</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اللَّهَ</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وَرَسُولَهُ</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وَلَا</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تَنَازَعُوا</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فَتَفْشَلُوا</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وَتَذْهَبَ</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رِيحُكُمْ</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lang w:bidi="ar-LB"/>
        </w:rPr>
        <w:footnoteReference w:id="145"/>
      </w:r>
      <w:r w:rsidR="00AF7CB0"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ولذا،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أصحاب</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مثال</w:t>
      </w:r>
      <w:r w:rsidR="00C62F15" w:rsidRPr="003675DF">
        <w:rPr>
          <w:rFonts w:ascii="Adobe Arabic" w:eastAsia="MS Mincho" w:hAnsi="Adobe Arabic" w:cs="Adobe Arabic"/>
          <w:sz w:val="32"/>
          <w:szCs w:val="32"/>
          <w:rtl/>
        </w:rPr>
        <w:t>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الطاعة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والولاء،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إذ</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سلّموا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نفوسهم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بين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يدي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قائدهم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وارتق</w:t>
      </w:r>
      <w:r w:rsidR="00D43902" w:rsidRPr="003675DF">
        <w:rPr>
          <w:rFonts w:ascii="Adobe Arabic" w:eastAsia="MS Mincho" w:hAnsi="Adobe Arabic" w:cs="Adobe Arabic"/>
          <w:sz w:val="32"/>
          <w:szCs w:val="32"/>
          <w:rtl/>
        </w:rPr>
        <w:t>َ</w:t>
      </w:r>
      <w:r w:rsidRPr="003675DF">
        <w:rPr>
          <w:rFonts w:ascii="Adobe Arabic" w:eastAsia="MS Mincho" w:hAnsi="Adobe Arabic" w:cs="Adobe Arabic"/>
          <w:sz w:val="32"/>
          <w:szCs w:val="32"/>
          <w:rtl/>
        </w:rPr>
        <w:t>وا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مدارج</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العشق</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واليقين</w:t>
      </w:r>
      <w:r w:rsidR="00AF7CB0" w:rsidRPr="003675DF">
        <w:rPr>
          <w:rFonts w:ascii="Adobe Arabic" w:eastAsia="MS Mincho" w:hAnsi="Adobe Arabic" w:cs="Adobe Arabic"/>
          <w:sz w:val="32"/>
          <w:szCs w:val="32"/>
          <w:rtl/>
        </w:rPr>
        <w:t>.</w:t>
      </w:r>
    </w:p>
    <w:p w14:paraId="616502D0" w14:textId="2BBD4C5E" w:rsidR="000F490C" w:rsidRPr="003675DF" w:rsidRDefault="000F490C" w:rsidP="003675DF">
      <w:pPr>
        <w:widowControl w:val="0"/>
        <w:bidi/>
        <w:spacing w:after="0" w:line="240" w:lineRule="auto"/>
        <w:contextualSpacing/>
        <w:jc w:val="both"/>
        <w:rPr>
          <w:rFonts w:ascii="Adobe Arabic" w:eastAsia="MS Mincho" w:hAnsi="Adobe Arabic" w:cs="Adobe Arabic"/>
          <w:b/>
          <w:bCs/>
          <w:sz w:val="32"/>
          <w:szCs w:val="32"/>
        </w:rPr>
      </w:pPr>
      <w:r w:rsidRPr="003675DF">
        <w:rPr>
          <w:rFonts w:ascii="Adobe Arabic" w:eastAsia="MS Mincho" w:hAnsi="Adobe Arabic" w:cs="Adobe Arabic"/>
          <w:b/>
          <w:bCs/>
          <w:sz w:val="32"/>
          <w:szCs w:val="32"/>
          <w:rtl/>
        </w:rPr>
        <w:t>3</w:t>
      </w:r>
      <w:r w:rsidR="00AF7CB0" w:rsidRPr="003675DF">
        <w:rPr>
          <w:rFonts w:ascii="Adobe Arabic" w:eastAsia="MS Mincho" w:hAnsi="Adobe Arabic" w:cs="Adobe Arabic"/>
          <w:b/>
          <w:bCs/>
          <w:sz w:val="32"/>
          <w:szCs w:val="32"/>
          <w:rtl/>
        </w:rPr>
        <w:t>.</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إخلاص</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النيّة</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لله</w:t>
      </w:r>
    </w:p>
    <w:p w14:paraId="7B29DA13" w14:textId="2914F805" w:rsidR="000F490C" w:rsidRPr="003675DF" w:rsidRDefault="000F490C" w:rsidP="003675DF">
      <w:pPr>
        <w:widowControl w:val="0"/>
        <w:bidi/>
        <w:spacing w:after="0" w:line="240" w:lineRule="auto"/>
        <w:jc w:val="both"/>
        <w:rPr>
          <w:rFonts w:ascii="Adobe Arabic" w:eastAsia="MS Mincho" w:hAnsi="Adobe Arabic" w:cs="Adobe Arabic"/>
          <w:sz w:val="32"/>
          <w:szCs w:val="32"/>
          <w:rtl/>
        </w:rPr>
      </w:pPr>
      <w:r w:rsidRPr="003675DF">
        <w:rPr>
          <w:rFonts w:ascii="Adobe Arabic" w:eastAsia="MS Mincho" w:hAnsi="Adobe Arabic" w:cs="Adobe Arabic"/>
          <w:sz w:val="32"/>
          <w:szCs w:val="32"/>
          <w:rtl/>
        </w:rPr>
        <w:t>الن</w:t>
      </w:r>
      <w:r w:rsidR="00DC3AD9" w:rsidRPr="003675DF">
        <w:rPr>
          <w:rFonts w:ascii="Adobe Arabic" w:eastAsia="MS Mincho" w:hAnsi="Adobe Arabic" w:cs="Adobe Arabic"/>
          <w:sz w:val="32"/>
          <w:szCs w:val="32"/>
          <w:rtl/>
        </w:rPr>
        <w:t>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أساس</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القَبول،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يُقبل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العمل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خالص</w:t>
      </w:r>
      <w:r w:rsidR="00C62F15" w:rsidRPr="003675DF">
        <w:rPr>
          <w:rFonts w:ascii="Adobe Arabic" w:eastAsia="MS Mincho" w:hAnsi="Adobe Arabic" w:cs="Adobe Arabic"/>
          <w:sz w:val="32"/>
          <w:szCs w:val="32"/>
          <w:rtl/>
        </w:rPr>
        <w:t>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كما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جاء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الإمام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w:t>
      </w:r>
      <w:r w:rsidRPr="003675DF">
        <w:rPr>
          <w:rFonts w:ascii="Adobe Arabic" w:eastAsia="MS Mincho" w:hAnsi="Adobe Arabic" w:cs="Adobe Arabic"/>
          <w:b/>
          <w:bCs/>
          <w:sz w:val="32"/>
          <w:szCs w:val="32"/>
          <w:rtl/>
        </w:rPr>
        <w:t>قال</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الله</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عز</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وجل:</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أَنا</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خيرُ</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شريك،</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مَن</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أشرك</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معي</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غيري</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في</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عملٍ</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عَمِلَهُ</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لم</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أَقبله،</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إلّا</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ما</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كان</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لي</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خالص</w:t>
      </w:r>
      <w:r w:rsidR="00C62F15" w:rsidRPr="003675DF">
        <w:rPr>
          <w:rFonts w:ascii="Adobe Arabic" w:eastAsia="MS Mincho" w:hAnsi="Adobe Arabic" w:cs="Adobe Arabic"/>
          <w:b/>
          <w:bCs/>
          <w:sz w:val="32"/>
          <w:szCs w:val="32"/>
          <w:rtl/>
        </w:rPr>
        <w:t>اً</w:t>
      </w:r>
      <w:r w:rsidRPr="003675DF">
        <w:rPr>
          <w:rFonts w:ascii="Adobe Arabic" w:eastAsia="MS Mincho" w:hAnsi="Adobe Arabic" w:cs="Adobe Arabic"/>
          <w:sz w:val="32"/>
          <w:szCs w:val="32"/>
          <w:rtl/>
        </w:rPr>
        <w:t>»</w:t>
      </w:r>
      <w:r w:rsidRPr="003675DF">
        <w:rPr>
          <w:rFonts w:ascii="Adobe Arabic" w:eastAsia="Times New Roman" w:hAnsi="Adobe Arabic" w:cs="Adobe Arabic"/>
          <w:sz w:val="32"/>
          <w:szCs w:val="32"/>
          <w:vertAlign w:val="superscript"/>
          <w:rtl/>
          <w:lang w:bidi="ar-LB"/>
        </w:rPr>
        <w:footnoteReference w:id="146"/>
      </w:r>
      <w:r w:rsidR="00AF7CB0"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فالجهاد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يكون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طاعةً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إذا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خُضْناه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بعشق</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القرب،</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رياءً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أو</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جاه</w:t>
      </w:r>
      <w:r w:rsidR="00C62F15" w:rsidRPr="003675DF">
        <w:rPr>
          <w:rFonts w:ascii="Adobe Arabic" w:eastAsia="MS Mincho" w:hAnsi="Adobe Arabic" w:cs="Adobe Arabic"/>
          <w:sz w:val="32"/>
          <w:szCs w:val="32"/>
          <w:rtl/>
        </w:rPr>
        <w:t>اً</w:t>
      </w:r>
      <w:r w:rsidR="00AF7CB0" w:rsidRPr="003675DF">
        <w:rPr>
          <w:rFonts w:ascii="Adobe Arabic" w:eastAsia="MS Mincho" w:hAnsi="Adobe Arabic" w:cs="Adobe Arabic"/>
          <w:sz w:val="32"/>
          <w:szCs w:val="32"/>
          <w:rtl/>
        </w:rPr>
        <w:t>.</w:t>
      </w:r>
    </w:p>
    <w:p w14:paraId="0F9FF60E" w14:textId="064FAC8B" w:rsidR="000F490C" w:rsidRPr="003675DF" w:rsidRDefault="000F490C" w:rsidP="003675DF">
      <w:pPr>
        <w:widowControl w:val="0"/>
        <w:bidi/>
        <w:spacing w:after="0" w:line="240" w:lineRule="auto"/>
        <w:contextualSpacing/>
        <w:jc w:val="both"/>
        <w:rPr>
          <w:rFonts w:ascii="Adobe Arabic" w:eastAsia="MS Mincho" w:hAnsi="Adobe Arabic" w:cs="Adobe Arabic"/>
          <w:b/>
          <w:bCs/>
          <w:sz w:val="32"/>
          <w:szCs w:val="32"/>
        </w:rPr>
      </w:pPr>
      <w:r w:rsidRPr="003675DF">
        <w:rPr>
          <w:rFonts w:ascii="Adobe Arabic" w:eastAsia="MS Mincho" w:hAnsi="Adobe Arabic" w:cs="Adobe Arabic"/>
          <w:b/>
          <w:bCs/>
          <w:sz w:val="32"/>
          <w:szCs w:val="32"/>
          <w:rtl/>
        </w:rPr>
        <w:t>4</w:t>
      </w:r>
      <w:r w:rsidR="00AF7CB0" w:rsidRPr="003675DF">
        <w:rPr>
          <w:rFonts w:ascii="Adobe Arabic" w:eastAsia="MS Mincho" w:hAnsi="Adobe Arabic" w:cs="Adobe Arabic"/>
          <w:b/>
          <w:bCs/>
          <w:sz w:val="32"/>
          <w:szCs w:val="32"/>
          <w:rtl/>
        </w:rPr>
        <w:t>.</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الصبر</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روح</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الجهاد</w:t>
      </w:r>
    </w:p>
    <w:p w14:paraId="06AF20FA" w14:textId="0326518C" w:rsidR="000F490C" w:rsidRPr="003675DF" w:rsidRDefault="000F490C" w:rsidP="003675DF">
      <w:pPr>
        <w:widowControl w:val="0"/>
        <w:bidi/>
        <w:spacing w:after="0" w:line="240" w:lineRule="auto"/>
        <w:jc w:val="both"/>
        <w:rPr>
          <w:rFonts w:ascii="Adobe Arabic" w:eastAsia="MS Mincho" w:hAnsi="Adobe Arabic" w:cs="Adobe Arabic"/>
          <w:sz w:val="32"/>
          <w:szCs w:val="32"/>
          <w:rtl/>
        </w:rPr>
      </w:pPr>
      <w:r w:rsidRPr="003675DF">
        <w:rPr>
          <w:rFonts w:ascii="Adobe Arabic" w:eastAsia="MS Mincho" w:hAnsi="Adobe Arabic" w:cs="Adobe Arabic"/>
          <w:sz w:val="32"/>
          <w:szCs w:val="32"/>
          <w:rtl/>
        </w:rPr>
        <w:t>الصبر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أساس</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النجاح</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ساحات</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القتال،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قال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تعالى:</w:t>
      </w:r>
      <w:r w:rsidR="000D23FA" w:rsidRPr="003675DF">
        <w:rPr>
          <w:rFonts w:ascii="Adobe Arabic" w:eastAsia="MS Mincho"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MS Mincho" w:hAnsi="Traditional Arabic" w:cs="Traditional Arabic"/>
          <w:b/>
          <w:bCs/>
          <w:color w:val="C00000"/>
          <w:sz w:val="32"/>
          <w:szCs w:val="32"/>
          <w:rtl/>
        </w:rPr>
        <w:t>اسْتَعِينُوا</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بِالصَّبْرِ</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وَالصَّلَاةِ</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إِنَّ</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اللَّهَ</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مَعَ</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الصَّابِرِينَ</w:t>
      </w:r>
      <w:r w:rsidR="00F60D39" w:rsidRPr="000C0237">
        <w:rPr>
          <w:rFonts w:ascii="Traditional Arabic" w:hAnsi="Traditional Arabic" w:cs="Traditional Arabic"/>
          <w:b/>
          <w:bCs/>
          <w:color w:val="C00000"/>
          <w:sz w:val="32"/>
          <w:szCs w:val="32"/>
          <w:rtl/>
        </w:rPr>
        <w:t>﴾</w:t>
      </w:r>
      <w:r w:rsidRPr="003675DF">
        <w:rPr>
          <w:rFonts w:ascii="Adobe Arabic" w:eastAsia="MS Mincho" w:hAnsi="Adobe Arabic" w:cs="Adobe Arabic"/>
          <w:sz w:val="32"/>
          <w:szCs w:val="32"/>
          <w:vertAlign w:val="superscript"/>
          <w:rtl/>
          <w:lang w:bidi="ar-LB"/>
        </w:rPr>
        <w:footnoteReference w:id="147"/>
      </w:r>
      <w:r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وجاء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الإمام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w:t>
      </w:r>
      <w:r w:rsidRPr="003675DF">
        <w:rPr>
          <w:rFonts w:ascii="Adobe Arabic" w:eastAsia="MS Mincho" w:hAnsi="Adobe Arabic" w:cs="Adobe Arabic"/>
          <w:b/>
          <w:bCs/>
          <w:sz w:val="32"/>
          <w:szCs w:val="32"/>
          <w:rtl/>
        </w:rPr>
        <w:t>الصبر</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من</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الإيمان</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بمنزلة</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الرأس</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من</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الجسد</w:t>
      </w:r>
      <w:r w:rsidRPr="003675DF">
        <w:rPr>
          <w:rFonts w:ascii="Adobe Arabic" w:eastAsia="MS Mincho" w:hAnsi="Adobe Arabic" w:cs="Adobe Arabic"/>
          <w:sz w:val="32"/>
          <w:szCs w:val="32"/>
          <w:rtl/>
        </w:rPr>
        <w:t>»</w:t>
      </w:r>
      <w:r w:rsidRPr="003675DF">
        <w:rPr>
          <w:rFonts w:ascii="Adobe Arabic" w:eastAsia="Times New Roman" w:hAnsi="Adobe Arabic" w:cs="Adobe Arabic"/>
          <w:sz w:val="32"/>
          <w:szCs w:val="32"/>
          <w:vertAlign w:val="superscript"/>
          <w:rtl/>
          <w:lang w:bidi="ar-LB"/>
        </w:rPr>
        <w:footnoteReference w:id="148"/>
      </w:r>
      <w:r w:rsidR="00AF7CB0"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كربلاء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مدرسة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الصبر،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إذ</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صبر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الحسين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على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عطش</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الأطفال،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وصبر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زينب</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على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المصاب،</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وصبر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العباس</w:t>
      </w:r>
      <w:r w:rsidR="000D23FA" w:rsidRPr="003675DF">
        <w:rPr>
          <w:rFonts w:ascii="Adobe Arabic" w:eastAsia="MS Mincho" w:hAnsi="Adobe Arabic" w:cs="Adobe Arabic"/>
          <w:sz w:val="32"/>
          <w:szCs w:val="32"/>
          <w:rtl/>
        </w:rPr>
        <w:t xml:space="preserve"> </w:t>
      </w:r>
      <w:r w:rsidR="00A045F8" w:rsidRPr="003675DF">
        <w:rPr>
          <w:rFonts w:ascii="Adobe Arabic" w:eastAsia="MS Mincho" w:hAnsi="Adobe Arabic" w:cs="Adobe Arabic"/>
          <w:sz w:val="32"/>
          <w:szCs w:val="32"/>
          <w:rtl/>
        </w:rPr>
        <w:t>حتّى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سقطت</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الراية</w:t>
      </w:r>
      <w:r w:rsidR="00AF7CB0" w:rsidRPr="003675DF">
        <w:rPr>
          <w:rFonts w:ascii="Adobe Arabic" w:eastAsia="MS Mincho" w:hAnsi="Adobe Arabic" w:cs="Adobe Arabic"/>
          <w:sz w:val="32"/>
          <w:szCs w:val="32"/>
          <w:rtl/>
        </w:rPr>
        <w:t>.</w:t>
      </w:r>
    </w:p>
    <w:p w14:paraId="0790B88B" w14:textId="0F59DADE" w:rsidR="000F490C" w:rsidRPr="003675DF" w:rsidRDefault="000F490C" w:rsidP="003675DF">
      <w:pPr>
        <w:widowControl w:val="0"/>
        <w:bidi/>
        <w:spacing w:after="0" w:line="240" w:lineRule="auto"/>
        <w:contextualSpacing/>
        <w:jc w:val="both"/>
        <w:rPr>
          <w:rFonts w:ascii="Adobe Arabic" w:eastAsia="MS Mincho" w:hAnsi="Adobe Arabic" w:cs="Adobe Arabic"/>
          <w:b/>
          <w:bCs/>
          <w:sz w:val="32"/>
          <w:szCs w:val="32"/>
        </w:rPr>
      </w:pPr>
      <w:r w:rsidRPr="003675DF">
        <w:rPr>
          <w:rFonts w:ascii="Adobe Arabic" w:eastAsia="MS Mincho" w:hAnsi="Adobe Arabic" w:cs="Adobe Arabic"/>
          <w:b/>
          <w:bCs/>
          <w:sz w:val="32"/>
          <w:szCs w:val="32"/>
          <w:rtl/>
        </w:rPr>
        <w:t>5</w:t>
      </w:r>
      <w:r w:rsidR="00AF7CB0" w:rsidRPr="003675DF">
        <w:rPr>
          <w:rFonts w:ascii="Adobe Arabic" w:eastAsia="MS Mincho" w:hAnsi="Adobe Arabic" w:cs="Adobe Arabic"/>
          <w:b/>
          <w:bCs/>
          <w:sz w:val="32"/>
          <w:szCs w:val="32"/>
          <w:rtl/>
        </w:rPr>
        <w:t>.</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التوكّل</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على</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الله</w:t>
      </w:r>
    </w:p>
    <w:p w14:paraId="73AA1C42" w14:textId="77777777" w:rsidR="00CA1E8E" w:rsidRDefault="00CA1E8E">
      <w:pPr>
        <w:rPr>
          <w:rFonts w:ascii="Adobe Arabic" w:eastAsia="MS Mincho" w:hAnsi="Adobe Arabic" w:cs="Adobe Arabic"/>
          <w:sz w:val="32"/>
          <w:szCs w:val="32"/>
          <w:rtl/>
        </w:rPr>
      </w:pPr>
      <w:r>
        <w:rPr>
          <w:rFonts w:ascii="Adobe Arabic" w:eastAsia="MS Mincho" w:hAnsi="Adobe Arabic" w:cs="Adobe Arabic"/>
          <w:sz w:val="32"/>
          <w:szCs w:val="32"/>
          <w:rtl/>
        </w:rPr>
        <w:br w:type="page"/>
      </w:r>
    </w:p>
    <w:p w14:paraId="560455EE" w14:textId="050A3544" w:rsidR="000F490C" w:rsidRPr="003675DF" w:rsidRDefault="000F490C" w:rsidP="003675DF">
      <w:pPr>
        <w:widowControl w:val="0"/>
        <w:bidi/>
        <w:spacing w:after="0" w:line="240" w:lineRule="auto"/>
        <w:jc w:val="both"/>
        <w:rPr>
          <w:rFonts w:ascii="Adobe Arabic" w:eastAsia="MS Mincho" w:hAnsi="Adobe Arabic" w:cs="Adobe Arabic"/>
          <w:sz w:val="32"/>
          <w:szCs w:val="32"/>
          <w:rtl/>
        </w:rPr>
      </w:pPr>
      <w:r w:rsidRPr="003675DF">
        <w:rPr>
          <w:rFonts w:ascii="Adobe Arabic" w:eastAsia="MS Mincho" w:hAnsi="Adobe Arabic" w:cs="Adobe Arabic"/>
          <w:sz w:val="32"/>
          <w:szCs w:val="32"/>
          <w:rtl/>
        </w:rPr>
        <w:lastRenderedPageBreak/>
        <w:t>التوكل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قوّة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روحيّة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تجعل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المجاهد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فوق</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الحسابات</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w:t>
      </w:r>
      <w:r w:rsidR="00DC3AD9" w:rsidRPr="003675DF">
        <w:rPr>
          <w:rFonts w:ascii="Adobe Arabic" w:eastAsia="MS Mincho" w:hAnsi="Adobe Arabic" w:cs="Adobe Arabic"/>
          <w:sz w:val="32"/>
          <w:szCs w:val="32"/>
          <w:rtl/>
        </w:rPr>
        <w:t>مادّيّة</w:t>
      </w:r>
      <w:r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وتربطه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بالمدد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الإلهي،</w:t>
      </w:r>
      <w:r w:rsidR="000D23FA" w:rsidRPr="003675DF">
        <w:rPr>
          <w:rFonts w:ascii="Adobe Arabic" w:eastAsia="MS Mincho"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MS Mincho" w:hAnsi="Traditional Arabic" w:cs="Traditional Arabic"/>
          <w:b/>
          <w:bCs/>
          <w:color w:val="C00000"/>
          <w:sz w:val="32"/>
          <w:szCs w:val="32"/>
          <w:rtl/>
        </w:rPr>
        <w:t>وَإِلَيْهِ</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يُرْجَعُ</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الْأَمْرُ</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كُلُّهُ</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فَاعْبُدْهُ</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وَتَوَكَّلْ</w:t>
      </w:r>
      <w:r w:rsidR="000D23FA" w:rsidRPr="000C0237">
        <w:rPr>
          <w:rFonts w:ascii="Traditional Arabic" w:eastAsia="MS Mincho" w:hAnsi="Traditional Arabic" w:cs="Traditional Arabic"/>
          <w:b/>
          <w:bCs/>
          <w:color w:val="C00000"/>
          <w:sz w:val="32"/>
          <w:szCs w:val="32"/>
          <w:rtl/>
        </w:rPr>
        <w:t xml:space="preserve"> </w:t>
      </w:r>
      <w:r w:rsidRPr="000C0237">
        <w:rPr>
          <w:rFonts w:ascii="Traditional Arabic" w:eastAsia="MS Mincho" w:hAnsi="Traditional Arabic" w:cs="Traditional Arabic"/>
          <w:b/>
          <w:bCs/>
          <w:color w:val="C00000"/>
          <w:sz w:val="32"/>
          <w:szCs w:val="32"/>
          <w:rtl/>
        </w:rPr>
        <w:t>عَلَيْهِ</w:t>
      </w:r>
      <w:r w:rsidR="00F60D39"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lang w:bidi="ar-LB"/>
        </w:rPr>
        <w:footnoteReference w:id="149"/>
      </w:r>
      <w:r w:rsidR="00AF7CB0"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قال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الإمام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الكاظم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w:t>
      </w:r>
      <w:r w:rsidRPr="003675DF">
        <w:rPr>
          <w:rFonts w:ascii="Adobe Arabic" w:eastAsia="MS Mincho" w:hAnsi="Adobe Arabic" w:cs="Adobe Arabic"/>
          <w:b/>
          <w:bCs/>
          <w:sz w:val="32"/>
          <w:szCs w:val="32"/>
          <w:rtl/>
        </w:rPr>
        <w:t>مَن</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أراد</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أن</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يكون</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أقوى</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الناس،</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فليتوكّل</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على</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الله</w:t>
      </w:r>
      <w:r w:rsidRPr="003675DF">
        <w:rPr>
          <w:rFonts w:ascii="Adobe Arabic" w:eastAsia="MS Mincho" w:hAnsi="Adobe Arabic" w:cs="Adobe Arabic"/>
          <w:sz w:val="32"/>
          <w:szCs w:val="32"/>
          <w:rtl/>
        </w:rPr>
        <w:t>»</w:t>
      </w:r>
      <w:r w:rsidRPr="003675DF">
        <w:rPr>
          <w:rFonts w:ascii="Adobe Arabic" w:eastAsia="MS Mincho" w:hAnsi="Adobe Arabic" w:cs="Adobe Arabic"/>
          <w:sz w:val="32"/>
          <w:szCs w:val="32"/>
          <w:vertAlign w:val="superscript"/>
          <w:rtl/>
          <w:lang w:bidi="ar-LB"/>
        </w:rPr>
        <w:footnoteReference w:id="150"/>
      </w:r>
      <w:r w:rsidR="00AF7CB0"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الحسين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خرج</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وهو</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يعلم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قلّة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العدد،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لكنّه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خرج</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واثق</w:t>
      </w:r>
      <w:r w:rsidR="00C62F15" w:rsidRPr="003675DF">
        <w:rPr>
          <w:rFonts w:ascii="Adobe Arabic" w:eastAsia="MS Mincho" w:hAnsi="Adobe Arabic" w:cs="Adobe Arabic"/>
          <w:sz w:val="32"/>
          <w:szCs w:val="32"/>
          <w:rtl/>
        </w:rPr>
        <w:t>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بنصر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ومتوكّل</w:t>
      </w:r>
      <w:r w:rsidR="00C62F15" w:rsidRPr="003675DF">
        <w:rPr>
          <w:rFonts w:ascii="Adobe Arabic" w:eastAsia="MS Mincho" w:hAnsi="Adobe Arabic" w:cs="Adobe Arabic"/>
          <w:sz w:val="32"/>
          <w:szCs w:val="32"/>
          <w:rtl/>
        </w:rPr>
        <w:t>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عليه</w:t>
      </w:r>
      <w:r w:rsidR="00AF7CB0" w:rsidRPr="003675DF">
        <w:rPr>
          <w:rFonts w:ascii="Adobe Arabic" w:eastAsia="MS Mincho" w:hAnsi="Adobe Arabic" w:cs="Adobe Arabic"/>
          <w:sz w:val="32"/>
          <w:szCs w:val="32"/>
          <w:rtl/>
        </w:rPr>
        <w:t>.</w:t>
      </w:r>
    </w:p>
    <w:p w14:paraId="7F617674" w14:textId="77777777" w:rsidR="000F490C" w:rsidRPr="000C0237" w:rsidRDefault="000F490C" w:rsidP="000C0237">
      <w:pPr>
        <w:pStyle w:val="Style3"/>
        <w:rPr>
          <w:rFonts w:eastAsia="MS Mincho" w:cs="Adobe Arabic"/>
          <w:color w:val="auto"/>
          <w:sz w:val="32"/>
          <w:szCs w:val="32"/>
        </w:rPr>
      </w:pPr>
      <w:r w:rsidRPr="000C0237">
        <w:rPr>
          <w:rFonts w:eastAsia="MS Mincho" w:cs="Adobe Arabic"/>
          <w:color w:val="auto"/>
          <w:sz w:val="32"/>
          <w:szCs w:val="32"/>
          <w:rtl/>
        </w:rPr>
        <w:t>الشهادة</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بوّابة</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النصر</w:t>
      </w:r>
    </w:p>
    <w:p w14:paraId="590A4F07" w14:textId="2DF45473" w:rsidR="000F490C" w:rsidRPr="003675DF" w:rsidRDefault="000F490C" w:rsidP="003675DF">
      <w:pPr>
        <w:widowControl w:val="0"/>
        <w:bidi/>
        <w:spacing w:after="0" w:line="240" w:lineRule="auto"/>
        <w:jc w:val="both"/>
        <w:rPr>
          <w:rFonts w:ascii="Adobe Arabic" w:eastAsia="MS Mincho" w:hAnsi="Adobe Arabic" w:cs="Adobe Arabic"/>
          <w:sz w:val="32"/>
          <w:szCs w:val="32"/>
          <w:rtl/>
        </w:rPr>
      </w:pP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المفهوم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الإلهي</w:t>
      </w:r>
      <w:r w:rsidR="00D43902" w:rsidRPr="003675DF">
        <w:rPr>
          <w:rFonts w:ascii="Adobe Arabic" w:eastAsia="MS Mincho" w:hAnsi="Adobe Arabic" w:cs="Adobe Arabic"/>
          <w:sz w:val="32"/>
          <w:szCs w:val="32"/>
          <w:rtl/>
        </w:rPr>
        <w:t>ّ</w:t>
      </w:r>
      <w:r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تعني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الشهادة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نهاية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المعركة،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ذروة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النصر</w:t>
      </w:r>
      <w:r w:rsidR="00AF7CB0"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قُتِل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دون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دينه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أو</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عرضه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أو</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وطنه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فهو</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شهيد،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كما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الحديث</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الإمام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الرضا</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w:t>
      </w:r>
      <w:r w:rsidRPr="003675DF">
        <w:rPr>
          <w:rFonts w:ascii="Adobe Arabic" w:eastAsia="MS Mincho" w:hAnsi="Adobe Arabic" w:cs="Adobe Arabic"/>
          <w:b/>
          <w:bCs/>
          <w:sz w:val="32"/>
          <w:szCs w:val="32"/>
          <w:rtl/>
        </w:rPr>
        <w:t>وَمَنْ</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قَاتَلَ</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فَقُتِلَ</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دُونَ</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مَالِهِ</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وَرَحْلِهِ</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وَنَفْسِهِ،</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فَهُوَ</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شَهِيدٌ</w:t>
      </w:r>
      <w:r w:rsidRPr="003675DF">
        <w:rPr>
          <w:rFonts w:ascii="Adobe Arabic" w:eastAsia="MS Mincho" w:hAnsi="Adobe Arabic" w:cs="Adobe Arabic"/>
          <w:sz w:val="32"/>
          <w:szCs w:val="32"/>
          <w:rtl/>
        </w:rPr>
        <w:t>»</w:t>
      </w:r>
      <w:r w:rsidRPr="003675DF">
        <w:rPr>
          <w:rFonts w:ascii="Adobe Arabic" w:eastAsia="MS Mincho" w:hAnsi="Adobe Arabic" w:cs="Adobe Arabic"/>
          <w:sz w:val="32"/>
          <w:szCs w:val="32"/>
          <w:vertAlign w:val="superscript"/>
          <w:rtl/>
          <w:lang w:bidi="ar-LB"/>
        </w:rPr>
        <w:footnoteReference w:id="151"/>
      </w:r>
      <w:r w:rsidR="00AF7CB0"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والشهادة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أرفع</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مراتب</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البر</w:t>
      </w:r>
      <w:r w:rsidR="00D43902" w:rsidRPr="003675DF">
        <w:rPr>
          <w:rFonts w:ascii="Adobe Arabic" w:eastAsia="MS Mincho" w:hAnsi="Adobe Arabic" w:cs="Adobe Arabic"/>
          <w:sz w:val="32"/>
          <w:szCs w:val="32"/>
          <w:rtl/>
        </w:rPr>
        <w:t>ّ</w:t>
      </w:r>
      <w:r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قال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رسول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w:t>
      </w:r>
      <w:r w:rsidRPr="003675DF">
        <w:rPr>
          <w:rFonts w:ascii="Adobe Arabic" w:eastAsia="MS Mincho" w:hAnsi="Adobe Arabic" w:cs="Adobe Arabic"/>
          <w:b/>
          <w:bCs/>
          <w:sz w:val="32"/>
          <w:szCs w:val="32"/>
          <w:rtl/>
        </w:rPr>
        <w:t>فوق</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كلِّ</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ذي</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بِرٍّ</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بِرّ،</w:t>
      </w:r>
      <w:r w:rsidR="000D23FA" w:rsidRPr="003675DF">
        <w:rPr>
          <w:rFonts w:ascii="Adobe Arabic" w:eastAsia="MS Mincho" w:hAnsi="Adobe Arabic" w:cs="Adobe Arabic"/>
          <w:b/>
          <w:bCs/>
          <w:sz w:val="32"/>
          <w:szCs w:val="32"/>
          <w:rtl/>
        </w:rPr>
        <w:t xml:space="preserve"> </w:t>
      </w:r>
      <w:r w:rsidR="00A045F8" w:rsidRPr="003675DF">
        <w:rPr>
          <w:rFonts w:ascii="Adobe Arabic" w:eastAsia="MS Mincho" w:hAnsi="Adobe Arabic" w:cs="Adobe Arabic"/>
          <w:b/>
          <w:bCs/>
          <w:sz w:val="32"/>
          <w:szCs w:val="32"/>
          <w:rtl/>
        </w:rPr>
        <w:t>حتّى</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يُقتَل</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الرجلُ</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في</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سبيل</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الله،</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فإذا</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قُتِل</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في</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سبيل</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الله،</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فليس</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فوقه</w:t>
      </w:r>
      <w:r w:rsidR="000D23FA" w:rsidRPr="003675DF">
        <w:rPr>
          <w:rFonts w:ascii="Adobe Arabic" w:eastAsia="MS Mincho" w:hAnsi="Adobe Arabic" w:cs="Adobe Arabic"/>
          <w:b/>
          <w:bCs/>
          <w:sz w:val="32"/>
          <w:szCs w:val="32"/>
          <w:rtl/>
        </w:rPr>
        <w:t xml:space="preserve"> </w:t>
      </w:r>
      <w:r w:rsidRPr="003675DF">
        <w:rPr>
          <w:rFonts w:ascii="Adobe Arabic" w:eastAsia="MS Mincho" w:hAnsi="Adobe Arabic" w:cs="Adobe Arabic"/>
          <w:b/>
          <w:bCs/>
          <w:sz w:val="32"/>
          <w:szCs w:val="32"/>
          <w:rtl/>
        </w:rPr>
        <w:t>بِرّ</w:t>
      </w:r>
      <w:r w:rsidRPr="003675DF">
        <w:rPr>
          <w:rFonts w:ascii="Adobe Arabic" w:eastAsia="MS Mincho" w:hAnsi="Adobe Arabic" w:cs="Adobe Arabic"/>
          <w:sz w:val="32"/>
          <w:szCs w:val="32"/>
          <w:rtl/>
        </w:rPr>
        <w:t>»</w:t>
      </w:r>
      <w:r w:rsidRPr="003675DF">
        <w:rPr>
          <w:rFonts w:ascii="Adobe Arabic" w:eastAsia="MS Mincho" w:hAnsi="Adobe Arabic" w:cs="Adobe Arabic"/>
          <w:sz w:val="32"/>
          <w:szCs w:val="32"/>
          <w:vertAlign w:val="superscript"/>
          <w:rtl/>
          <w:lang w:bidi="ar-LB"/>
        </w:rPr>
        <w:footnoteReference w:id="152"/>
      </w:r>
      <w:r w:rsidR="00AF7CB0" w:rsidRPr="003675DF">
        <w:rPr>
          <w:rFonts w:ascii="Adobe Arabic" w:eastAsia="MS Mincho" w:hAnsi="Adobe Arabic" w:cs="Adobe Arabic"/>
          <w:sz w:val="32"/>
          <w:szCs w:val="32"/>
          <w:rtl/>
        </w:rPr>
        <w:t>.</w:t>
      </w:r>
    </w:p>
    <w:p w14:paraId="7B86A85D" w14:textId="2E482ECE" w:rsidR="000F490C" w:rsidRPr="003675DF" w:rsidRDefault="000F490C" w:rsidP="003675DF">
      <w:pPr>
        <w:widowControl w:val="0"/>
        <w:bidi/>
        <w:spacing w:after="0" w:line="240" w:lineRule="auto"/>
        <w:jc w:val="both"/>
        <w:rPr>
          <w:rFonts w:ascii="Adobe Arabic" w:eastAsia="MS Mincho" w:hAnsi="Adobe Arabic" w:cs="Adobe Arabic"/>
          <w:sz w:val="32"/>
          <w:szCs w:val="32"/>
          <w:rtl/>
        </w:rPr>
      </w:pPr>
      <w:r w:rsidRPr="003675DF">
        <w:rPr>
          <w:rFonts w:ascii="Adobe Arabic" w:eastAsia="MS Mincho" w:hAnsi="Adobe Arabic" w:cs="Adobe Arabic"/>
          <w:sz w:val="32"/>
          <w:szCs w:val="32"/>
          <w:rtl/>
        </w:rPr>
        <w:t>كربلاء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أكّدت</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هذه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الحقيقة؛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يكن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النصر</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فيها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نصر</w:t>
      </w:r>
      <w:r w:rsidR="00C62F15" w:rsidRPr="003675DF">
        <w:rPr>
          <w:rFonts w:ascii="Adobe Arabic" w:eastAsia="MS Mincho" w:hAnsi="Adobe Arabic" w:cs="Adobe Arabic"/>
          <w:sz w:val="32"/>
          <w:szCs w:val="32"/>
          <w:rtl/>
        </w:rPr>
        <w:t>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عسكريّ</w:t>
      </w:r>
      <w:r w:rsidR="00C62F15" w:rsidRPr="003675DF">
        <w:rPr>
          <w:rFonts w:ascii="Adobe Arabic" w:eastAsia="MS Mincho" w:hAnsi="Adobe Arabic" w:cs="Adobe Arabic"/>
          <w:sz w:val="32"/>
          <w:szCs w:val="32"/>
          <w:rtl/>
        </w:rPr>
        <w:t>اً</w:t>
      </w:r>
      <w:r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نصر</w:t>
      </w:r>
      <w:r w:rsidR="00C62F15" w:rsidRPr="003675DF">
        <w:rPr>
          <w:rFonts w:ascii="Adobe Arabic" w:eastAsia="MS Mincho" w:hAnsi="Adobe Arabic" w:cs="Adobe Arabic"/>
          <w:sz w:val="32"/>
          <w:szCs w:val="32"/>
          <w:rtl/>
        </w:rPr>
        <w:t>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رساليّ</w:t>
      </w:r>
      <w:r w:rsidR="00C62F15" w:rsidRPr="003675DF">
        <w:rPr>
          <w:rFonts w:ascii="Adobe Arabic" w:eastAsia="MS Mincho" w:hAnsi="Adobe Arabic" w:cs="Adobe Arabic"/>
          <w:sz w:val="32"/>
          <w:szCs w:val="32"/>
          <w:rtl/>
        </w:rPr>
        <w:t>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باهر</w:t>
      </w:r>
      <w:r w:rsidR="00C62F15" w:rsidRPr="003675DF">
        <w:rPr>
          <w:rFonts w:ascii="Adobe Arabic" w:eastAsia="MS Mincho" w:hAnsi="Adobe Arabic" w:cs="Adobe Arabic"/>
          <w:sz w:val="32"/>
          <w:szCs w:val="32"/>
          <w:rtl/>
        </w:rPr>
        <w:t>اً</w:t>
      </w:r>
      <w:r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يزال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صداه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يهزّ</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العروش،</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ويوقظ</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الضمائر</w:t>
      </w:r>
      <w:r w:rsidR="00AF7CB0"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يقول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الإمام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الخمينيّ</w:t>
      </w:r>
      <w:r w:rsidR="009E2868" w:rsidRPr="003675DF">
        <w:rPr>
          <w:rFonts w:ascii="Adobe Arabic" w:eastAsia="MS Mincho" w:hAnsi="Adobe Arabic" w:cs="Adobe Arabic"/>
          <w:sz w:val="32"/>
          <w:szCs w:val="32"/>
          <w:rtl/>
        </w:rPr>
        <w:t> </w:t>
      </w:r>
      <w:r w:rsidR="009E2868" w:rsidRPr="003675DF">
        <w:rPr>
          <w:rFonts w:ascii="Adobe Arabic" w:eastAsia="MS Mincho" w:hAnsi="Adobe Arabic" w:cs="Adobe Arabic"/>
          <w:sz w:val="32"/>
          <w:szCs w:val="32"/>
        </w:rPr>
        <w:sym w:font="Abz Roumouz" w:char="F021"/>
      </w:r>
      <w:r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يعلم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[الإمام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بأنّه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يمكن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مواجهة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هذا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الظالم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بهذا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العدد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القليل</w:t>
      </w:r>
      <w:r w:rsidR="00AF7CB0"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ولكنّه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كان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يعلم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جي</w:t>
      </w:r>
      <w:r w:rsidR="00D43902" w:rsidRPr="003675DF">
        <w:rPr>
          <w:rFonts w:ascii="Adobe Arabic" w:eastAsia="MS Mincho" w:hAnsi="Adobe Arabic" w:cs="Adobe Arabic"/>
          <w:sz w:val="32"/>
          <w:szCs w:val="32"/>
          <w:rtl/>
        </w:rPr>
        <w:t>ّ</w:t>
      </w:r>
      <w:r w:rsidRPr="003675DF">
        <w:rPr>
          <w:rFonts w:ascii="Adobe Arabic" w:eastAsia="MS Mincho" w:hAnsi="Adobe Arabic" w:cs="Adobe Arabic"/>
          <w:sz w:val="32"/>
          <w:szCs w:val="32"/>
          <w:rtl/>
        </w:rPr>
        <w:t>د</w:t>
      </w:r>
      <w:r w:rsidR="00C62F15" w:rsidRPr="003675DF">
        <w:rPr>
          <w:rFonts w:ascii="Adobe Arabic" w:eastAsia="MS Mincho" w:hAnsi="Adobe Arabic" w:cs="Adobe Arabic"/>
          <w:sz w:val="32"/>
          <w:szCs w:val="32"/>
          <w:rtl/>
        </w:rPr>
        <w:t>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الاستشهاد</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سبيل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الله</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هو</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الّذي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يحقّق</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النصر»</w:t>
      </w:r>
      <w:r w:rsidRPr="003675DF">
        <w:rPr>
          <w:rFonts w:ascii="Adobe Arabic" w:eastAsia="MS Mincho" w:hAnsi="Adobe Arabic" w:cs="Adobe Arabic"/>
          <w:sz w:val="32"/>
          <w:szCs w:val="32"/>
          <w:vertAlign w:val="superscript"/>
          <w:rtl/>
          <w:lang w:bidi="ar-LB"/>
        </w:rPr>
        <w:footnoteReference w:id="153"/>
      </w:r>
      <w:r w:rsidR="00AF7CB0" w:rsidRPr="003675DF">
        <w:rPr>
          <w:rFonts w:ascii="Adobe Arabic" w:eastAsia="MS Mincho" w:hAnsi="Adobe Arabic" w:cs="Adobe Arabic"/>
          <w:sz w:val="32"/>
          <w:szCs w:val="32"/>
          <w:rtl/>
        </w:rPr>
        <w:t>.</w:t>
      </w:r>
    </w:p>
    <w:p w14:paraId="77F5FC68" w14:textId="77777777" w:rsidR="000F490C" w:rsidRPr="000C0237" w:rsidRDefault="000F490C" w:rsidP="000C0237">
      <w:pPr>
        <w:pStyle w:val="Style3"/>
        <w:rPr>
          <w:rFonts w:eastAsia="MS Mincho" w:cs="Adobe Arabic"/>
          <w:color w:val="auto"/>
          <w:sz w:val="32"/>
          <w:szCs w:val="32"/>
        </w:rPr>
      </w:pPr>
      <w:r w:rsidRPr="000C0237">
        <w:rPr>
          <w:rFonts w:eastAsia="MS Mincho" w:cs="Adobe Arabic"/>
          <w:color w:val="auto"/>
          <w:sz w:val="32"/>
          <w:szCs w:val="32"/>
          <w:rtl/>
        </w:rPr>
        <w:t>شهداؤنا</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على</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نهج</w:t>
      </w:r>
      <w:r w:rsidR="000D23FA" w:rsidRPr="000C0237">
        <w:rPr>
          <w:rFonts w:eastAsia="MS Mincho" w:cs="Adobe Arabic"/>
          <w:color w:val="auto"/>
          <w:sz w:val="32"/>
          <w:szCs w:val="32"/>
          <w:rtl/>
        </w:rPr>
        <w:t xml:space="preserve"> </w:t>
      </w:r>
      <w:r w:rsidRPr="000C0237">
        <w:rPr>
          <w:rFonts w:eastAsia="MS Mincho" w:cs="Adobe Arabic"/>
          <w:color w:val="auto"/>
          <w:sz w:val="32"/>
          <w:szCs w:val="32"/>
          <w:rtl/>
        </w:rPr>
        <w:t>كربلاء</w:t>
      </w:r>
    </w:p>
    <w:p w14:paraId="32E10F1A" w14:textId="68D7E983" w:rsidR="000F490C" w:rsidRPr="003675DF" w:rsidRDefault="000F490C" w:rsidP="003675DF">
      <w:pPr>
        <w:widowControl w:val="0"/>
        <w:bidi/>
        <w:spacing w:after="0" w:line="240" w:lineRule="auto"/>
        <w:jc w:val="both"/>
        <w:rPr>
          <w:rFonts w:ascii="Adobe Arabic" w:eastAsia="MS Mincho" w:hAnsi="Adobe Arabic" w:cs="Adobe Arabic"/>
          <w:sz w:val="32"/>
          <w:szCs w:val="32"/>
          <w:rtl/>
        </w:rPr>
      </w:pPr>
      <w:r w:rsidRPr="003675DF">
        <w:rPr>
          <w:rFonts w:ascii="Adobe Arabic" w:eastAsia="MS Mincho" w:hAnsi="Adobe Arabic" w:cs="Adobe Arabic"/>
          <w:sz w:val="32"/>
          <w:szCs w:val="32"/>
          <w:rtl/>
        </w:rPr>
        <w:t>في</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ظلّ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راية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الإمام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مضى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شهداؤنا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من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القادة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والمجاهدين،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يسيرون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على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خُطى</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الأوفياء،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ويقارعون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الظالمين</w:t>
      </w:r>
      <w:r w:rsidR="00AF7CB0" w:rsidRPr="003675DF">
        <w:rPr>
          <w:rFonts w:ascii="Adobe Arabic" w:eastAsia="MS Mincho" w:hAnsi="Adobe Arabic" w:cs="Adobe Arabic"/>
          <w:sz w:val="32"/>
          <w:szCs w:val="32"/>
          <w:rtl/>
        </w:rPr>
        <w:t>.</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هؤلاء</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هم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ورثة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الحسين،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يروْن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دماءهم</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طريق</w:t>
      </w:r>
      <w:r w:rsidR="00C62F15" w:rsidRPr="003675DF">
        <w:rPr>
          <w:rFonts w:ascii="Adobe Arabic" w:eastAsia="MS Mincho" w:hAnsi="Adobe Arabic" w:cs="Adobe Arabic"/>
          <w:sz w:val="32"/>
          <w:szCs w:val="32"/>
          <w:rtl/>
        </w:rPr>
        <w:t>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للتمكين،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ويوقنون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أنّ</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العزّة</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تُنال</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إلّا</w:t>
      </w:r>
      <w:r w:rsidR="000D23FA" w:rsidRPr="003675DF">
        <w:rPr>
          <w:rFonts w:ascii="Adobe Arabic" w:eastAsia="MS Mincho" w:hAnsi="Adobe Arabic" w:cs="Adobe Arabic"/>
          <w:sz w:val="32"/>
          <w:szCs w:val="32"/>
          <w:rtl/>
        </w:rPr>
        <w:t xml:space="preserve"> </w:t>
      </w:r>
      <w:r w:rsidRPr="003675DF">
        <w:rPr>
          <w:rFonts w:ascii="Adobe Arabic" w:eastAsia="MS Mincho" w:hAnsi="Adobe Arabic" w:cs="Adobe Arabic"/>
          <w:sz w:val="32"/>
          <w:szCs w:val="32"/>
          <w:rtl/>
        </w:rPr>
        <w:t>بالتضحية</w:t>
      </w:r>
      <w:r w:rsidR="00AF7CB0" w:rsidRPr="003675DF">
        <w:rPr>
          <w:rFonts w:ascii="Adobe Arabic" w:eastAsia="MS Mincho" w:hAnsi="Adobe Arabic" w:cs="Adobe Arabic"/>
          <w:sz w:val="32"/>
          <w:szCs w:val="32"/>
          <w:rtl/>
        </w:rPr>
        <w:t>.</w:t>
      </w:r>
    </w:p>
    <w:p w14:paraId="3836B512" w14:textId="3EC20568" w:rsidR="00EB5A68" w:rsidRPr="003675DF" w:rsidRDefault="00EB5A68" w:rsidP="003675DF">
      <w:pPr>
        <w:widowControl w:val="0"/>
        <w:bidi/>
        <w:spacing w:after="0" w:line="240" w:lineRule="auto"/>
        <w:jc w:val="both"/>
        <w:rPr>
          <w:rFonts w:ascii="Adobe Arabic" w:eastAsia="MS Mincho" w:hAnsi="Adobe Arabic" w:cs="Adobe Arabic"/>
          <w:sz w:val="32"/>
          <w:szCs w:val="32"/>
          <w:rtl/>
        </w:rPr>
      </w:pPr>
      <w:r w:rsidRPr="003675DF">
        <w:rPr>
          <w:rFonts w:ascii="Adobe Arabic" w:eastAsia="MS Mincho" w:hAnsi="Adobe Arabic" w:cs="Adobe Arabic"/>
          <w:sz w:val="32"/>
          <w:szCs w:val="32"/>
          <w:rtl/>
        </w:rPr>
        <w:t>يقول شهيد الأمّة السيّد حسن نصر الله (رضوان الله عليه): «شهداؤنا وجرحانا وأسرانا وعوائلنا المضحّية ومجاهدونا الذين ملؤوا الساحات الصابرون والثابتون في مواجهة كلّ فتنة، هم الشاهدون على وفاء بيعتنا للإمام 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MS Mincho" w:hAnsi="Adobe Arabic" w:cs="Adobe Arabic"/>
          <w:sz w:val="32"/>
          <w:szCs w:val="32"/>
          <w:rtl/>
        </w:rPr>
        <w:t>»</w:t>
      </w:r>
      <w:r w:rsidRPr="003675DF">
        <w:rPr>
          <w:rStyle w:val="FootnoteReference"/>
          <w:rFonts w:ascii="Adobe Arabic" w:eastAsia="MS Mincho" w:hAnsi="Adobe Arabic" w:cs="Adobe Arabic"/>
          <w:sz w:val="32"/>
          <w:szCs w:val="32"/>
          <w:rtl/>
        </w:rPr>
        <w:footnoteReference w:id="154"/>
      </w:r>
      <w:r w:rsidR="00AF7CB0" w:rsidRPr="003675DF">
        <w:rPr>
          <w:rFonts w:ascii="Adobe Arabic" w:eastAsia="MS Mincho" w:hAnsi="Adobe Arabic" w:cs="Adobe Arabic"/>
          <w:sz w:val="32"/>
          <w:szCs w:val="32"/>
          <w:rtl/>
        </w:rPr>
        <w:t>.</w:t>
      </w:r>
    </w:p>
    <w:p w14:paraId="7F0D32E1" w14:textId="77777777" w:rsidR="000F490C" w:rsidRPr="003675DF" w:rsidRDefault="000F490C" w:rsidP="003675DF">
      <w:pPr>
        <w:widowControl w:val="0"/>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br w:type="page"/>
      </w:r>
    </w:p>
    <w:p w14:paraId="3865EB28" w14:textId="77777777" w:rsidR="00B447C7" w:rsidRPr="006267FF" w:rsidRDefault="006A6852" w:rsidP="009F5193">
      <w:pPr>
        <w:pStyle w:val="Style4"/>
        <w:rPr>
          <w:rFonts w:ascii="Adobe Arabic" w:eastAsia="Times New Roman" w:hAnsi="Adobe Arabic" w:cs="Adobe Arabic"/>
          <w:color w:val="C00000"/>
          <w:sz w:val="40"/>
          <w:szCs w:val="40"/>
        </w:rPr>
      </w:pPr>
      <w:bookmarkStart w:id="17" w:name="_Toc199759367"/>
      <w:r w:rsidRPr="006267FF">
        <w:rPr>
          <w:rFonts w:ascii="Adobe Arabic" w:eastAsia="Times New Roman" w:hAnsi="Adobe Arabic" w:cs="Adobe Arabic"/>
          <w:color w:val="C00000"/>
          <w:sz w:val="40"/>
          <w:szCs w:val="40"/>
          <w:rtl/>
        </w:rPr>
        <w:lastRenderedPageBreak/>
        <w:t>الموعظة</w:t>
      </w:r>
      <w:r w:rsidR="000D23FA" w:rsidRPr="006267FF">
        <w:rPr>
          <w:rFonts w:ascii="Adobe Arabic" w:eastAsia="Times New Roman" w:hAnsi="Adobe Arabic" w:cs="Adobe Arabic"/>
          <w:color w:val="C00000"/>
          <w:sz w:val="40"/>
          <w:szCs w:val="40"/>
          <w:rtl/>
        </w:rPr>
        <w:t xml:space="preserve"> </w:t>
      </w:r>
      <w:r w:rsidR="00FC77EF" w:rsidRPr="006267FF">
        <w:rPr>
          <w:rFonts w:ascii="Adobe Arabic" w:eastAsia="Times New Roman" w:hAnsi="Adobe Arabic" w:cs="Adobe Arabic"/>
          <w:color w:val="C00000"/>
          <w:sz w:val="40"/>
          <w:szCs w:val="40"/>
          <w:rtl/>
        </w:rPr>
        <w:t>الثانية</w:t>
      </w:r>
      <w:r w:rsidR="000D23FA" w:rsidRPr="006267FF">
        <w:rPr>
          <w:rFonts w:ascii="Adobe Arabic" w:eastAsia="Times New Roman" w:hAnsi="Adobe Arabic" w:cs="Adobe Arabic"/>
          <w:color w:val="C00000"/>
          <w:sz w:val="40"/>
          <w:szCs w:val="40"/>
          <w:rtl/>
        </w:rPr>
        <w:t xml:space="preserve"> </w:t>
      </w:r>
      <w:r w:rsidR="00FC77EF" w:rsidRPr="006267FF">
        <w:rPr>
          <w:rFonts w:ascii="Adobe Arabic" w:eastAsia="Times New Roman" w:hAnsi="Adobe Arabic" w:cs="Adobe Arabic"/>
          <w:color w:val="C00000"/>
          <w:sz w:val="40"/>
          <w:szCs w:val="40"/>
          <w:rtl/>
        </w:rPr>
        <w:t>عشرة</w:t>
      </w:r>
      <w:r w:rsidRPr="006267FF">
        <w:rPr>
          <w:rFonts w:ascii="Adobe Arabic" w:eastAsia="Times New Roman" w:hAnsi="Adobe Arabic" w:cs="Adobe Arabic"/>
          <w:color w:val="C00000"/>
          <w:sz w:val="40"/>
          <w:szCs w:val="40"/>
          <w:rtl/>
        </w:rPr>
        <w:br/>
      </w:r>
      <w:r w:rsidR="00B447C7" w:rsidRPr="006267FF">
        <w:rPr>
          <w:rFonts w:ascii="Adobe Arabic" w:eastAsia="Times New Roman" w:hAnsi="Adobe Arabic" w:cs="Adobe Arabic"/>
          <w:color w:val="C00000"/>
          <w:sz w:val="40"/>
          <w:szCs w:val="40"/>
          <w:rtl/>
        </w:rPr>
        <w:t>معايير</w:t>
      </w:r>
      <w:r w:rsidR="000D23FA" w:rsidRPr="006267FF">
        <w:rPr>
          <w:rFonts w:ascii="Adobe Arabic" w:eastAsia="Times New Roman" w:hAnsi="Adobe Arabic" w:cs="Adobe Arabic"/>
          <w:color w:val="C00000"/>
          <w:sz w:val="40"/>
          <w:szCs w:val="40"/>
          <w:rtl/>
        </w:rPr>
        <w:t xml:space="preserve"> </w:t>
      </w:r>
      <w:r w:rsidR="00B447C7" w:rsidRPr="006267FF">
        <w:rPr>
          <w:rFonts w:ascii="Adobe Arabic" w:eastAsia="Times New Roman" w:hAnsi="Adobe Arabic" w:cs="Adobe Arabic"/>
          <w:color w:val="C00000"/>
          <w:sz w:val="40"/>
          <w:szCs w:val="40"/>
          <w:rtl/>
        </w:rPr>
        <w:t>النصر</w:t>
      </w:r>
      <w:r w:rsidR="000D23FA" w:rsidRPr="006267FF">
        <w:rPr>
          <w:rFonts w:ascii="Adobe Arabic" w:eastAsia="Times New Roman" w:hAnsi="Adobe Arabic" w:cs="Adobe Arabic"/>
          <w:color w:val="C00000"/>
          <w:sz w:val="40"/>
          <w:szCs w:val="40"/>
          <w:rtl/>
        </w:rPr>
        <w:t xml:space="preserve"> </w:t>
      </w:r>
      <w:r w:rsidR="00B447C7" w:rsidRPr="006267FF">
        <w:rPr>
          <w:rFonts w:ascii="Adobe Arabic" w:eastAsia="Times New Roman" w:hAnsi="Adobe Arabic" w:cs="Adobe Arabic"/>
          <w:color w:val="C00000"/>
          <w:sz w:val="40"/>
          <w:szCs w:val="40"/>
          <w:rtl/>
        </w:rPr>
        <w:t>في</w:t>
      </w:r>
      <w:r w:rsidR="000D23FA" w:rsidRPr="006267FF">
        <w:rPr>
          <w:rFonts w:ascii="Adobe Arabic" w:eastAsia="Times New Roman" w:hAnsi="Adobe Arabic" w:cs="Adobe Arabic"/>
          <w:color w:val="C00000"/>
          <w:sz w:val="40"/>
          <w:szCs w:val="40"/>
          <w:rtl/>
        </w:rPr>
        <w:t xml:space="preserve"> </w:t>
      </w:r>
      <w:r w:rsidR="00B447C7" w:rsidRPr="006267FF">
        <w:rPr>
          <w:rFonts w:ascii="Adobe Arabic" w:eastAsia="Times New Roman" w:hAnsi="Adobe Arabic" w:cs="Adobe Arabic"/>
          <w:color w:val="C00000"/>
          <w:sz w:val="40"/>
          <w:szCs w:val="40"/>
          <w:rtl/>
        </w:rPr>
        <w:t>الميزان</w:t>
      </w:r>
      <w:r w:rsidR="000D23FA" w:rsidRPr="006267FF">
        <w:rPr>
          <w:rFonts w:ascii="Adobe Arabic" w:eastAsia="Times New Roman" w:hAnsi="Adobe Arabic" w:cs="Adobe Arabic"/>
          <w:color w:val="C00000"/>
          <w:sz w:val="40"/>
          <w:szCs w:val="40"/>
          <w:rtl/>
        </w:rPr>
        <w:t xml:space="preserve"> </w:t>
      </w:r>
      <w:r w:rsidR="00B447C7" w:rsidRPr="006267FF">
        <w:rPr>
          <w:rFonts w:ascii="Adobe Arabic" w:eastAsia="Times New Roman" w:hAnsi="Adobe Arabic" w:cs="Adobe Arabic"/>
          <w:color w:val="C00000"/>
          <w:sz w:val="40"/>
          <w:szCs w:val="40"/>
          <w:rtl/>
        </w:rPr>
        <w:t>الإسلاميّ</w:t>
      </w:r>
      <w:r w:rsidR="00EB18A2" w:rsidRPr="006267FF">
        <w:rPr>
          <w:rFonts w:ascii="Adobe Arabic" w:eastAsia="Times New Roman" w:hAnsi="Adobe Arabic" w:cs="Adobe Arabic"/>
          <w:color w:val="C00000"/>
          <w:sz w:val="40"/>
          <w:szCs w:val="40"/>
          <w:rtl/>
        </w:rPr>
        <w:br/>
      </w:r>
      <w:r w:rsidR="00B447C7" w:rsidRPr="006267FF">
        <w:rPr>
          <w:rFonts w:ascii="Adobe Arabic" w:eastAsia="Times New Roman" w:hAnsi="Adobe Arabic" w:cs="Adobe Arabic"/>
          <w:color w:val="C00000"/>
          <w:sz w:val="40"/>
          <w:szCs w:val="40"/>
          <w:rtl/>
        </w:rPr>
        <w:t>بين</w:t>
      </w:r>
      <w:r w:rsidR="000D23FA" w:rsidRPr="006267FF">
        <w:rPr>
          <w:rFonts w:ascii="Adobe Arabic" w:eastAsia="Times New Roman" w:hAnsi="Adobe Arabic" w:cs="Adobe Arabic"/>
          <w:color w:val="C00000"/>
          <w:sz w:val="40"/>
          <w:szCs w:val="40"/>
          <w:rtl/>
        </w:rPr>
        <w:t xml:space="preserve"> </w:t>
      </w:r>
      <w:r w:rsidR="00B447C7" w:rsidRPr="006267FF">
        <w:rPr>
          <w:rFonts w:ascii="Adobe Arabic" w:eastAsia="Times New Roman" w:hAnsi="Adobe Arabic" w:cs="Adobe Arabic"/>
          <w:color w:val="C00000"/>
          <w:sz w:val="40"/>
          <w:szCs w:val="40"/>
          <w:rtl/>
        </w:rPr>
        <w:t>أداء</w:t>
      </w:r>
      <w:r w:rsidR="000D23FA" w:rsidRPr="006267FF">
        <w:rPr>
          <w:rFonts w:ascii="Adobe Arabic" w:eastAsia="Times New Roman" w:hAnsi="Adobe Arabic" w:cs="Adobe Arabic"/>
          <w:color w:val="C00000"/>
          <w:sz w:val="40"/>
          <w:szCs w:val="40"/>
          <w:rtl/>
        </w:rPr>
        <w:t xml:space="preserve"> </w:t>
      </w:r>
      <w:r w:rsidR="00B447C7" w:rsidRPr="006267FF">
        <w:rPr>
          <w:rFonts w:ascii="Adobe Arabic" w:eastAsia="Times New Roman" w:hAnsi="Adobe Arabic" w:cs="Adobe Arabic"/>
          <w:color w:val="C00000"/>
          <w:sz w:val="40"/>
          <w:szCs w:val="40"/>
          <w:rtl/>
        </w:rPr>
        <w:t>التكليف</w:t>
      </w:r>
      <w:r w:rsidR="000D23FA" w:rsidRPr="006267FF">
        <w:rPr>
          <w:rFonts w:ascii="Adobe Arabic" w:eastAsia="Times New Roman" w:hAnsi="Adobe Arabic" w:cs="Adobe Arabic"/>
          <w:color w:val="C00000"/>
          <w:sz w:val="40"/>
          <w:szCs w:val="40"/>
          <w:rtl/>
        </w:rPr>
        <w:t xml:space="preserve"> </w:t>
      </w:r>
      <w:r w:rsidR="00B447C7" w:rsidRPr="006267FF">
        <w:rPr>
          <w:rFonts w:ascii="Adobe Arabic" w:eastAsia="Times New Roman" w:hAnsi="Adobe Arabic" w:cs="Adobe Arabic"/>
          <w:color w:val="C00000"/>
          <w:sz w:val="40"/>
          <w:szCs w:val="40"/>
          <w:rtl/>
        </w:rPr>
        <w:t>وترسيخ</w:t>
      </w:r>
      <w:r w:rsidR="000D23FA" w:rsidRPr="006267FF">
        <w:rPr>
          <w:rFonts w:ascii="Adobe Arabic" w:eastAsia="Times New Roman" w:hAnsi="Adobe Arabic" w:cs="Adobe Arabic"/>
          <w:color w:val="C00000"/>
          <w:sz w:val="40"/>
          <w:szCs w:val="40"/>
          <w:rtl/>
        </w:rPr>
        <w:t xml:space="preserve"> </w:t>
      </w:r>
      <w:r w:rsidR="00B447C7" w:rsidRPr="006267FF">
        <w:rPr>
          <w:rFonts w:ascii="Adobe Arabic" w:eastAsia="Times New Roman" w:hAnsi="Adobe Arabic" w:cs="Adobe Arabic"/>
          <w:color w:val="C00000"/>
          <w:sz w:val="40"/>
          <w:szCs w:val="40"/>
          <w:rtl/>
        </w:rPr>
        <w:t>الوعي</w:t>
      </w:r>
      <w:bookmarkEnd w:id="17"/>
    </w:p>
    <w:p w14:paraId="38FB3C77" w14:textId="77777777" w:rsidR="00B447C7" w:rsidRPr="000C0237" w:rsidRDefault="00B447C7" w:rsidP="000C0237">
      <w:pPr>
        <w:pStyle w:val="Style2"/>
        <w:rPr>
          <w:color w:val="7F7F7F" w:themeColor="text1" w:themeTint="80"/>
        </w:rPr>
      </w:pPr>
      <w:r w:rsidRPr="000C0237">
        <w:rPr>
          <w:color w:val="7F7F7F" w:themeColor="text1" w:themeTint="80"/>
          <w:rtl/>
        </w:rPr>
        <w:t>هدف</w:t>
      </w:r>
      <w:r w:rsidR="000D23FA" w:rsidRPr="000C0237">
        <w:rPr>
          <w:color w:val="7F7F7F" w:themeColor="text1" w:themeTint="80"/>
          <w:rtl/>
        </w:rPr>
        <w:t xml:space="preserve"> </w:t>
      </w:r>
      <w:r w:rsidRPr="000C0237">
        <w:rPr>
          <w:color w:val="7F7F7F" w:themeColor="text1" w:themeTint="80"/>
          <w:rtl/>
        </w:rPr>
        <w:t>الموعظة</w:t>
      </w:r>
    </w:p>
    <w:p w14:paraId="194B8064" w14:textId="02D8C441" w:rsidR="00B447C7" w:rsidRPr="003675DF" w:rsidRDefault="00B447C7" w:rsidP="003675DF">
      <w:pPr>
        <w:widowControl w:val="0"/>
        <w:bidi/>
        <w:spacing w:after="0" w:line="240" w:lineRule="auto"/>
        <w:ind w:left="4"/>
        <w:jc w:val="both"/>
        <w:rPr>
          <w:rFonts w:ascii="Adobe Arabic" w:eastAsia="Aptos" w:hAnsi="Adobe Arabic" w:cs="Adobe Arabic"/>
          <w:kern w:val="2"/>
          <w:sz w:val="32"/>
          <w:szCs w:val="32"/>
          <w:rtl/>
          <w14:ligatures w14:val="standardContextual"/>
        </w:rPr>
      </w:pPr>
      <w:r w:rsidRPr="003675DF">
        <w:rPr>
          <w:rFonts w:ascii="Adobe Arabic" w:eastAsia="Aptos" w:hAnsi="Adobe Arabic" w:cs="Adobe Arabic"/>
          <w:kern w:val="2"/>
          <w:sz w:val="32"/>
          <w:szCs w:val="32"/>
          <w:rtl/>
          <w14:ligatures w14:val="standardContextual"/>
        </w:rPr>
        <w:t>تعريف</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مفهوم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النصر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والهزيمة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منظورٍ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إسلاميٍّ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قرآنيٍّ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وروائيٍّ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بعيدٍ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المقاييس</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w:t>
      </w:r>
      <w:r w:rsidR="00DC3AD9" w:rsidRPr="003675DF">
        <w:rPr>
          <w:rFonts w:ascii="Adobe Arabic" w:eastAsia="Aptos" w:hAnsi="Adobe Arabic" w:cs="Adobe Arabic"/>
          <w:kern w:val="2"/>
          <w:sz w:val="32"/>
          <w:szCs w:val="32"/>
          <w:rtl/>
          <w14:ligatures w14:val="standardContextual"/>
        </w:rPr>
        <w:t>مادّيّة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الظاهريّة،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وذلك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عبر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إبراز</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المعايير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الأساسيّة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التي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تشكّل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حقيقة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النصر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الميزان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الإلهيّ</w:t>
      </w:r>
      <w:r w:rsidR="00AF7CB0" w:rsidRPr="003675DF">
        <w:rPr>
          <w:rFonts w:ascii="Adobe Arabic" w:eastAsia="Aptos" w:hAnsi="Adobe Arabic" w:cs="Adobe Arabic"/>
          <w:kern w:val="2"/>
          <w:sz w:val="32"/>
          <w:szCs w:val="32"/>
          <w:rtl/>
          <w14:ligatures w14:val="standardContextual"/>
        </w:rPr>
        <w:t>.</w:t>
      </w:r>
    </w:p>
    <w:p w14:paraId="00894A08" w14:textId="77777777" w:rsidR="00B447C7" w:rsidRPr="000C0237" w:rsidRDefault="00B447C7" w:rsidP="000C0237">
      <w:pPr>
        <w:pStyle w:val="Style2"/>
        <w:rPr>
          <w:color w:val="7F7F7F" w:themeColor="text1" w:themeTint="80"/>
          <w:rtl/>
        </w:rPr>
      </w:pPr>
      <w:r w:rsidRPr="000C0237">
        <w:rPr>
          <w:color w:val="7F7F7F" w:themeColor="text1" w:themeTint="80"/>
          <w:rtl/>
        </w:rPr>
        <w:t>محاور</w:t>
      </w:r>
      <w:r w:rsidR="000D23FA" w:rsidRPr="000C0237">
        <w:rPr>
          <w:color w:val="7F7F7F" w:themeColor="text1" w:themeTint="80"/>
          <w:rtl/>
        </w:rPr>
        <w:t xml:space="preserve"> </w:t>
      </w:r>
      <w:r w:rsidRPr="000C0237">
        <w:rPr>
          <w:color w:val="7F7F7F" w:themeColor="text1" w:themeTint="80"/>
          <w:rtl/>
        </w:rPr>
        <w:t>الموعظة</w:t>
      </w:r>
    </w:p>
    <w:p w14:paraId="2DE9D63F" w14:textId="45FA8B04" w:rsidR="00EB18A2" w:rsidRPr="003675DF" w:rsidRDefault="00C57F00" w:rsidP="003675DF">
      <w:pPr>
        <w:widowControl w:val="0"/>
        <w:bidi/>
        <w:spacing w:after="0" w:line="240" w:lineRule="auto"/>
        <w:ind w:left="4"/>
        <w:jc w:val="both"/>
        <w:rPr>
          <w:rFonts w:ascii="Adobe Arabic" w:eastAsia="Aptos" w:hAnsi="Adobe Arabic" w:cs="Adobe Arabic"/>
          <w:kern w:val="2"/>
          <w:sz w:val="32"/>
          <w:szCs w:val="32"/>
          <w14:ligatures w14:val="standardContextual"/>
        </w:rPr>
      </w:pPr>
      <w:r w:rsidRPr="003675DF">
        <w:rPr>
          <w:rFonts w:ascii="Adobe Arabic" w:eastAsia="Aptos" w:hAnsi="Adobe Arabic" w:cs="Adobe Arabic"/>
          <w:kern w:val="2"/>
          <w:sz w:val="32"/>
          <w:szCs w:val="32"/>
          <w:rtl/>
          <w14:ligatures w14:val="standardContextual"/>
        </w:rPr>
        <w:t>1</w:t>
      </w:r>
      <w:r w:rsidR="00AF7CB0" w:rsidRPr="003675DF">
        <w:rPr>
          <w:rFonts w:ascii="Adobe Arabic" w:eastAsia="Aptos" w:hAnsi="Adobe Arabic" w:cs="Adobe Arabic"/>
          <w:kern w:val="2"/>
          <w:sz w:val="32"/>
          <w:szCs w:val="32"/>
          <w:rtl/>
          <w14:ligatures w14:val="standardContextual"/>
        </w:rPr>
        <w:t>.</w:t>
      </w:r>
      <w:r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معايير</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النصر</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وفق</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الفهم</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الإسلاميّ</w:t>
      </w:r>
    </w:p>
    <w:p w14:paraId="7ECCF159" w14:textId="0C85A2E1" w:rsidR="00EB18A2" w:rsidRPr="003675DF" w:rsidRDefault="00C57F00" w:rsidP="003675DF">
      <w:pPr>
        <w:widowControl w:val="0"/>
        <w:bidi/>
        <w:spacing w:after="0" w:line="240" w:lineRule="auto"/>
        <w:ind w:left="4"/>
        <w:jc w:val="both"/>
        <w:rPr>
          <w:rFonts w:ascii="Adobe Arabic" w:eastAsia="Aptos" w:hAnsi="Adobe Arabic" w:cs="Adobe Arabic"/>
          <w:kern w:val="2"/>
          <w:sz w:val="32"/>
          <w:szCs w:val="32"/>
          <w:rtl/>
          <w14:ligatures w14:val="standardContextual"/>
        </w:rPr>
      </w:pPr>
      <w:r w:rsidRPr="003675DF">
        <w:rPr>
          <w:rFonts w:ascii="Adobe Arabic" w:eastAsia="Aptos" w:hAnsi="Adobe Arabic" w:cs="Adobe Arabic"/>
          <w:kern w:val="2"/>
          <w:sz w:val="32"/>
          <w:szCs w:val="32"/>
          <w:rtl/>
          <w14:ligatures w14:val="standardContextual"/>
        </w:rPr>
        <w:t>2</w:t>
      </w:r>
      <w:r w:rsidR="00AF7CB0" w:rsidRPr="003675DF">
        <w:rPr>
          <w:rFonts w:ascii="Adobe Arabic" w:eastAsia="Aptos" w:hAnsi="Adobe Arabic" w:cs="Adobe Arabic"/>
          <w:kern w:val="2"/>
          <w:sz w:val="32"/>
          <w:szCs w:val="32"/>
          <w:rtl/>
          <w14:ligatures w14:val="standardContextual"/>
        </w:rPr>
        <w:t>.</w:t>
      </w:r>
      <w:r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أداء</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التكليف</w:t>
      </w:r>
    </w:p>
    <w:p w14:paraId="1753CD19" w14:textId="3BD86F74" w:rsidR="00EB18A2" w:rsidRPr="003675DF" w:rsidRDefault="00C57F00" w:rsidP="003675DF">
      <w:pPr>
        <w:widowControl w:val="0"/>
        <w:bidi/>
        <w:spacing w:after="0" w:line="240" w:lineRule="auto"/>
        <w:ind w:left="4"/>
        <w:jc w:val="both"/>
        <w:rPr>
          <w:rFonts w:ascii="Adobe Arabic" w:eastAsia="Aptos" w:hAnsi="Adobe Arabic" w:cs="Adobe Arabic"/>
          <w:kern w:val="2"/>
          <w:sz w:val="32"/>
          <w:szCs w:val="32"/>
          <w14:ligatures w14:val="standardContextual"/>
        </w:rPr>
      </w:pPr>
      <w:r w:rsidRPr="003675DF">
        <w:rPr>
          <w:rFonts w:ascii="Adobe Arabic" w:eastAsia="Aptos" w:hAnsi="Adobe Arabic" w:cs="Adobe Arabic"/>
          <w:kern w:val="2"/>
          <w:sz w:val="32"/>
          <w:szCs w:val="32"/>
          <w:rtl/>
          <w14:ligatures w14:val="standardContextual"/>
        </w:rPr>
        <w:t>3</w:t>
      </w:r>
      <w:r w:rsidR="00AF7CB0" w:rsidRPr="003675DF">
        <w:rPr>
          <w:rFonts w:ascii="Adobe Arabic" w:eastAsia="Aptos" w:hAnsi="Adobe Arabic" w:cs="Adobe Arabic"/>
          <w:kern w:val="2"/>
          <w:sz w:val="32"/>
          <w:szCs w:val="32"/>
          <w:rtl/>
          <w14:ligatures w14:val="standardContextual"/>
        </w:rPr>
        <w:t>.</w:t>
      </w:r>
      <w:r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التزام</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المجتمع</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بإحقاق</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الحقّ</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وإبطال</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الباطل</w:t>
      </w:r>
    </w:p>
    <w:p w14:paraId="04EFE737" w14:textId="081D1884" w:rsidR="00EB18A2" w:rsidRPr="003675DF" w:rsidRDefault="00C57F00" w:rsidP="003675DF">
      <w:pPr>
        <w:widowControl w:val="0"/>
        <w:bidi/>
        <w:spacing w:after="0" w:line="240" w:lineRule="auto"/>
        <w:ind w:left="4"/>
        <w:jc w:val="both"/>
        <w:rPr>
          <w:rFonts w:ascii="Adobe Arabic" w:eastAsia="Aptos" w:hAnsi="Adobe Arabic" w:cs="Adobe Arabic"/>
          <w:kern w:val="2"/>
          <w:sz w:val="32"/>
          <w:szCs w:val="32"/>
          <w14:ligatures w14:val="standardContextual"/>
        </w:rPr>
      </w:pPr>
      <w:r w:rsidRPr="003675DF">
        <w:rPr>
          <w:rFonts w:ascii="Adobe Arabic" w:eastAsia="Aptos" w:hAnsi="Adobe Arabic" w:cs="Adobe Arabic"/>
          <w:kern w:val="2"/>
          <w:sz w:val="32"/>
          <w:szCs w:val="32"/>
          <w:rtl/>
          <w14:ligatures w14:val="standardContextual"/>
        </w:rPr>
        <w:t>4</w:t>
      </w:r>
      <w:r w:rsidR="00AF7CB0" w:rsidRPr="003675DF">
        <w:rPr>
          <w:rFonts w:ascii="Adobe Arabic" w:eastAsia="Aptos" w:hAnsi="Adobe Arabic" w:cs="Adobe Arabic"/>
          <w:kern w:val="2"/>
          <w:sz w:val="32"/>
          <w:szCs w:val="32"/>
          <w:rtl/>
          <w14:ligatures w14:val="standardContextual"/>
        </w:rPr>
        <w:t>.</w:t>
      </w:r>
      <w:r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ترسخ</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مشروع</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الحقّ</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وقضيّته</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وعي</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الناس</w:t>
      </w:r>
    </w:p>
    <w:p w14:paraId="0285E620" w14:textId="0B933F6D" w:rsidR="00B447C7" w:rsidRPr="003675DF" w:rsidRDefault="00C57F00" w:rsidP="003675DF">
      <w:pPr>
        <w:widowControl w:val="0"/>
        <w:bidi/>
        <w:spacing w:after="0" w:line="240" w:lineRule="auto"/>
        <w:ind w:left="4"/>
        <w:jc w:val="both"/>
        <w:rPr>
          <w:rFonts w:ascii="Adobe Arabic" w:eastAsia="Aptos" w:hAnsi="Adobe Arabic" w:cs="Adobe Arabic"/>
          <w:kern w:val="2"/>
          <w:sz w:val="32"/>
          <w:szCs w:val="32"/>
          <w:rtl/>
          <w14:ligatures w14:val="standardContextual"/>
        </w:rPr>
      </w:pPr>
      <w:r w:rsidRPr="003675DF">
        <w:rPr>
          <w:rFonts w:ascii="Adobe Arabic" w:eastAsia="Aptos" w:hAnsi="Adobe Arabic" w:cs="Adobe Arabic"/>
          <w:kern w:val="2"/>
          <w:sz w:val="32"/>
          <w:szCs w:val="32"/>
          <w:rtl/>
          <w14:ligatures w14:val="standardContextual"/>
        </w:rPr>
        <w:t>5</w:t>
      </w:r>
      <w:r w:rsidR="00AF7CB0" w:rsidRPr="003675DF">
        <w:rPr>
          <w:rFonts w:ascii="Adobe Arabic" w:eastAsia="Aptos" w:hAnsi="Adobe Arabic" w:cs="Adobe Arabic"/>
          <w:kern w:val="2"/>
          <w:sz w:val="32"/>
          <w:szCs w:val="32"/>
          <w:rtl/>
          <w14:ligatures w14:val="standardContextual"/>
        </w:rPr>
        <w:t>.</w:t>
      </w:r>
      <w:r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انتصار</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إرادة</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الحقّ</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على</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قوة</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الباطل:</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شواهد</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من</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العصر</w:t>
      </w:r>
      <w:r w:rsidR="000D23FA" w:rsidRPr="003675DF">
        <w:rPr>
          <w:rFonts w:ascii="Adobe Arabic" w:eastAsia="Aptos" w:hAnsi="Adobe Arabic" w:cs="Adobe Arabic"/>
          <w:kern w:val="2"/>
          <w:sz w:val="32"/>
          <w:szCs w:val="32"/>
          <w:rtl/>
          <w14:ligatures w14:val="standardContextual"/>
        </w:rPr>
        <w:t xml:space="preserve"> </w:t>
      </w:r>
      <w:r w:rsidR="00EB18A2" w:rsidRPr="003675DF">
        <w:rPr>
          <w:rFonts w:ascii="Adobe Arabic" w:eastAsia="Aptos" w:hAnsi="Adobe Arabic" w:cs="Adobe Arabic"/>
          <w:kern w:val="2"/>
          <w:sz w:val="32"/>
          <w:szCs w:val="32"/>
          <w:rtl/>
          <w14:ligatures w14:val="standardContextual"/>
        </w:rPr>
        <w:t>الحديث</w:t>
      </w:r>
    </w:p>
    <w:p w14:paraId="65DA157E" w14:textId="77777777" w:rsidR="00B447C7" w:rsidRPr="000C0237" w:rsidRDefault="00B447C7" w:rsidP="000C0237">
      <w:pPr>
        <w:pStyle w:val="Style2"/>
        <w:rPr>
          <w:color w:val="7F7F7F" w:themeColor="text1" w:themeTint="80"/>
        </w:rPr>
      </w:pPr>
      <w:r w:rsidRPr="000C0237">
        <w:rPr>
          <w:color w:val="7F7F7F" w:themeColor="text1" w:themeTint="80"/>
          <w:rtl/>
        </w:rPr>
        <w:t>تصدير</w:t>
      </w:r>
      <w:r w:rsidR="000D23FA" w:rsidRPr="000C0237">
        <w:rPr>
          <w:color w:val="7F7F7F" w:themeColor="text1" w:themeTint="80"/>
          <w:rtl/>
        </w:rPr>
        <w:t xml:space="preserve"> </w:t>
      </w:r>
      <w:r w:rsidRPr="000C0237">
        <w:rPr>
          <w:color w:val="7F7F7F" w:themeColor="text1" w:themeTint="80"/>
          <w:rtl/>
        </w:rPr>
        <w:t>الموعظة</w:t>
      </w:r>
    </w:p>
    <w:p w14:paraId="7A7761A2" w14:textId="13338E01" w:rsidR="00B447C7" w:rsidRPr="003675DF" w:rsidRDefault="00F60D39" w:rsidP="003675DF">
      <w:pPr>
        <w:widowControl w:val="0"/>
        <w:bidi/>
        <w:spacing w:after="0" w:line="240" w:lineRule="auto"/>
        <w:ind w:left="4"/>
        <w:jc w:val="both"/>
        <w:rPr>
          <w:rFonts w:ascii="Adobe Arabic" w:eastAsia="Aptos" w:hAnsi="Adobe Arabic" w:cs="Adobe Arabic"/>
          <w:b/>
          <w:bCs/>
          <w:kern w:val="2"/>
          <w:sz w:val="32"/>
          <w:szCs w:val="32"/>
          <w14:ligatures w14:val="standardContextual"/>
        </w:rPr>
      </w:pPr>
      <w:r w:rsidRPr="000C0237">
        <w:rPr>
          <w:rFonts w:ascii="Traditional Arabic" w:hAnsi="Traditional Arabic" w:cs="Traditional Arabic"/>
          <w:b/>
          <w:bCs/>
          <w:color w:val="C00000"/>
          <w:sz w:val="32"/>
          <w:szCs w:val="32"/>
          <w:rtl/>
        </w:rPr>
        <w:t>﴿</w:t>
      </w:r>
      <w:r w:rsidR="00B447C7" w:rsidRPr="00F63801">
        <w:rPr>
          <w:rFonts w:ascii="Traditional Arabic" w:eastAsia="Aptos" w:hAnsi="Traditional Arabic" w:cs="Traditional Arabic"/>
          <w:b/>
          <w:bCs/>
          <w:color w:val="C00000"/>
          <w:kern w:val="2"/>
          <w:sz w:val="32"/>
          <w:szCs w:val="32"/>
          <w:rtl/>
          <w14:ligatures w14:val="standardContextual"/>
        </w:rPr>
        <w:t>فَلَا</w:t>
      </w:r>
      <w:r w:rsidR="000D23FA" w:rsidRPr="00F63801">
        <w:rPr>
          <w:rFonts w:ascii="Traditional Arabic" w:eastAsia="Aptos" w:hAnsi="Traditional Arabic" w:cs="Traditional Arabic"/>
          <w:b/>
          <w:bCs/>
          <w:color w:val="C00000"/>
          <w:kern w:val="2"/>
          <w:sz w:val="32"/>
          <w:szCs w:val="32"/>
          <w:rtl/>
          <w14:ligatures w14:val="standardContextual"/>
        </w:rPr>
        <w:t xml:space="preserve"> </w:t>
      </w:r>
      <w:r w:rsidR="00B447C7" w:rsidRPr="00F63801">
        <w:rPr>
          <w:rFonts w:ascii="Traditional Arabic" w:eastAsia="Aptos" w:hAnsi="Traditional Arabic" w:cs="Traditional Arabic"/>
          <w:b/>
          <w:bCs/>
          <w:color w:val="C00000"/>
          <w:kern w:val="2"/>
          <w:sz w:val="32"/>
          <w:szCs w:val="32"/>
          <w:rtl/>
          <w14:ligatures w14:val="standardContextual"/>
        </w:rPr>
        <w:t>تَهِنُوا</w:t>
      </w:r>
      <w:r w:rsidR="000D23FA" w:rsidRPr="00F63801">
        <w:rPr>
          <w:rFonts w:ascii="Traditional Arabic" w:eastAsia="Aptos" w:hAnsi="Traditional Arabic" w:cs="Traditional Arabic"/>
          <w:b/>
          <w:bCs/>
          <w:color w:val="C00000"/>
          <w:kern w:val="2"/>
          <w:sz w:val="32"/>
          <w:szCs w:val="32"/>
          <w:rtl/>
          <w14:ligatures w14:val="standardContextual"/>
        </w:rPr>
        <w:t xml:space="preserve"> </w:t>
      </w:r>
      <w:r w:rsidR="00B447C7" w:rsidRPr="00F63801">
        <w:rPr>
          <w:rFonts w:ascii="Traditional Arabic" w:eastAsia="Aptos" w:hAnsi="Traditional Arabic" w:cs="Traditional Arabic"/>
          <w:b/>
          <w:bCs/>
          <w:color w:val="C00000"/>
          <w:kern w:val="2"/>
          <w:sz w:val="32"/>
          <w:szCs w:val="32"/>
          <w:rtl/>
          <w14:ligatures w14:val="standardContextual"/>
        </w:rPr>
        <w:t>وَتَدْعُوا</w:t>
      </w:r>
      <w:r w:rsidR="000D23FA" w:rsidRPr="00F63801">
        <w:rPr>
          <w:rFonts w:ascii="Traditional Arabic" w:eastAsia="Aptos" w:hAnsi="Traditional Arabic" w:cs="Traditional Arabic"/>
          <w:b/>
          <w:bCs/>
          <w:color w:val="C00000"/>
          <w:kern w:val="2"/>
          <w:sz w:val="32"/>
          <w:szCs w:val="32"/>
          <w:rtl/>
          <w14:ligatures w14:val="standardContextual"/>
        </w:rPr>
        <w:t xml:space="preserve"> </w:t>
      </w:r>
      <w:r w:rsidR="00B447C7" w:rsidRPr="00F63801">
        <w:rPr>
          <w:rFonts w:ascii="Traditional Arabic" w:eastAsia="Aptos" w:hAnsi="Traditional Arabic" w:cs="Traditional Arabic"/>
          <w:b/>
          <w:bCs/>
          <w:color w:val="C00000"/>
          <w:kern w:val="2"/>
          <w:sz w:val="32"/>
          <w:szCs w:val="32"/>
          <w:rtl/>
          <w14:ligatures w14:val="standardContextual"/>
        </w:rPr>
        <w:t>إِلَى</w:t>
      </w:r>
      <w:r w:rsidR="000D23FA" w:rsidRPr="00F63801">
        <w:rPr>
          <w:rFonts w:ascii="Traditional Arabic" w:eastAsia="Aptos" w:hAnsi="Traditional Arabic" w:cs="Traditional Arabic"/>
          <w:b/>
          <w:bCs/>
          <w:color w:val="C00000"/>
          <w:kern w:val="2"/>
          <w:sz w:val="32"/>
          <w:szCs w:val="32"/>
          <w:rtl/>
          <w14:ligatures w14:val="standardContextual"/>
        </w:rPr>
        <w:t xml:space="preserve"> </w:t>
      </w:r>
      <w:r w:rsidR="00B447C7" w:rsidRPr="00F63801">
        <w:rPr>
          <w:rFonts w:ascii="Traditional Arabic" w:eastAsia="Aptos" w:hAnsi="Traditional Arabic" w:cs="Traditional Arabic"/>
          <w:b/>
          <w:bCs/>
          <w:color w:val="C00000"/>
          <w:kern w:val="2"/>
          <w:sz w:val="32"/>
          <w:szCs w:val="32"/>
          <w:rtl/>
          <w14:ligatures w14:val="standardContextual"/>
        </w:rPr>
        <w:t>السَّلْمِ</w:t>
      </w:r>
      <w:r w:rsidR="000D23FA" w:rsidRPr="00F63801">
        <w:rPr>
          <w:rFonts w:ascii="Traditional Arabic" w:eastAsia="Aptos" w:hAnsi="Traditional Arabic" w:cs="Traditional Arabic"/>
          <w:b/>
          <w:bCs/>
          <w:color w:val="C00000"/>
          <w:kern w:val="2"/>
          <w:sz w:val="32"/>
          <w:szCs w:val="32"/>
          <w:rtl/>
          <w14:ligatures w14:val="standardContextual"/>
        </w:rPr>
        <w:t xml:space="preserve"> </w:t>
      </w:r>
      <w:r w:rsidR="00B447C7" w:rsidRPr="00F63801">
        <w:rPr>
          <w:rFonts w:ascii="Traditional Arabic" w:eastAsia="Aptos" w:hAnsi="Traditional Arabic" w:cs="Traditional Arabic"/>
          <w:b/>
          <w:bCs/>
          <w:color w:val="C00000"/>
          <w:kern w:val="2"/>
          <w:sz w:val="32"/>
          <w:szCs w:val="32"/>
          <w:rtl/>
          <w14:ligatures w14:val="standardContextual"/>
        </w:rPr>
        <w:t>وَأَنتُمُ</w:t>
      </w:r>
      <w:r w:rsidR="000D23FA" w:rsidRPr="00F63801">
        <w:rPr>
          <w:rFonts w:ascii="Traditional Arabic" w:eastAsia="Aptos" w:hAnsi="Traditional Arabic" w:cs="Traditional Arabic"/>
          <w:b/>
          <w:bCs/>
          <w:color w:val="C00000"/>
          <w:kern w:val="2"/>
          <w:sz w:val="32"/>
          <w:szCs w:val="32"/>
          <w:rtl/>
          <w14:ligatures w14:val="standardContextual"/>
        </w:rPr>
        <w:t xml:space="preserve"> </w:t>
      </w:r>
      <w:r w:rsidR="00B447C7" w:rsidRPr="00F63801">
        <w:rPr>
          <w:rFonts w:ascii="Traditional Arabic" w:eastAsia="Aptos" w:hAnsi="Traditional Arabic" w:cs="Traditional Arabic"/>
          <w:b/>
          <w:bCs/>
          <w:color w:val="C00000"/>
          <w:kern w:val="2"/>
          <w:sz w:val="32"/>
          <w:szCs w:val="32"/>
          <w:rtl/>
          <w14:ligatures w14:val="standardContextual"/>
        </w:rPr>
        <w:t>الْأَعْلَوْنَ</w:t>
      </w:r>
      <w:r w:rsidR="000D23FA" w:rsidRPr="00F63801">
        <w:rPr>
          <w:rFonts w:ascii="Traditional Arabic" w:eastAsia="Aptos" w:hAnsi="Traditional Arabic" w:cs="Traditional Arabic"/>
          <w:b/>
          <w:bCs/>
          <w:color w:val="C00000"/>
          <w:kern w:val="2"/>
          <w:sz w:val="32"/>
          <w:szCs w:val="32"/>
          <w:rtl/>
          <w14:ligatures w14:val="standardContextual"/>
        </w:rPr>
        <w:t xml:space="preserve"> </w:t>
      </w:r>
      <w:r w:rsidR="00B447C7" w:rsidRPr="00F63801">
        <w:rPr>
          <w:rFonts w:ascii="Traditional Arabic" w:eastAsia="Aptos" w:hAnsi="Traditional Arabic" w:cs="Traditional Arabic"/>
          <w:b/>
          <w:bCs/>
          <w:color w:val="C00000"/>
          <w:kern w:val="2"/>
          <w:sz w:val="32"/>
          <w:szCs w:val="32"/>
          <w:rtl/>
          <w14:ligatures w14:val="standardContextual"/>
        </w:rPr>
        <w:t>وَاللَّهُ</w:t>
      </w:r>
      <w:r w:rsidR="000D23FA" w:rsidRPr="00F63801">
        <w:rPr>
          <w:rFonts w:ascii="Traditional Arabic" w:eastAsia="Aptos" w:hAnsi="Traditional Arabic" w:cs="Traditional Arabic"/>
          <w:b/>
          <w:bCs/>
          <w:color w:val="C00000"/>
          <w:kern w:val="2"/>
          <w:sz w:val="32"/>
          <w:szCs w:val="32"/>
          <w:rtl/>
          <w14:ligatures w14:val="standardContextual"/>
        </w:rPr>
        <w:t xml:space="preserve"> </w:t>
      </w:r>
      <w:r w:rsidR="00B447C7" w:rsidRPr="00F63801">
        <w:rPr>
          <w:rFonts w:ascii="Traditional Arabic" w:eastAsia="Aptos" w:hAnsi="Traditional Arabic" w:cs="Traditional Arabic"/>
          <w:b/>
          <w:bCs/>
          <w:color w:val="C00000"/>
          <w:kern w:val="2"/>
          <w:sz w:val="32"/>
          <w:szCs w:val="32"/>
          <w:rtl/>
          <w14:ligatures w14:val="standardContextual"/>
        </w:rPr>
        <w:t>مَعَكُمْ</w:t>
      </w:r>
      <w:r w:rsidR="000D23FA" w:rsidRPr="00F63801">
        <w:rPr>
          <w:rFonts w:ascii="Traditional Arabic" w:eastAsia="Aptos" w:hAnsi="Traditional Arabic" w:cs="Traditional Arabic"/>
          <w:b/>
          <w:bCs/>
          <w:color w:val="C00000"/>
          <w:kern w:val="2"/>
          <w:sz w:val="32"/>
          <w:szCs w:val="32"/>
          <w:rtl/>
          <w14:ligatures w14:val="standardContextual"/>
        </w:rPr>
        <w:t xml:space="preserve"> </w:t>
      </w:r>
      <w:r w:rsidR="00B447C7" w:rsidRPr="00F63801">
        <w:rPr>
          <w:rFonts w:ascii="Traditional Arabic" w:eastAsia="Aptos" w:hAnsi="Traditional Arabic" w:cs="Traditional Arabic"/>
          <w:b/>
          <w:bCs/>
          <w:color w:val="C00000"/>
          <w:kern w:val="2"/>
          <w:sz w:val="32"/>
          <w:szCs w:val="32"/>
          <w:rtl/>
          <w14:ligatures w14:val="standardContextual"/>
        </w:rPr>
        <w:t>وَلَنْ</w:t>
      </w:r>
      <w:r w:rsidR="000D23FA" w:rsidRPr="00F63801">
        <w:rPr>
          <w:rFonts w:ascii="Traditional Arabic" w:eastAsia="Aptos" w:hAnsi="Traditional Arabic" w:cs="Traditional Arabic"/>
          <w:b/>
          <w:bCs/>
          <w:color w:val="C00000"/>
          <w:kern w:val="2"/>
          <w:sz w:val="32"/>
          <w:szCs w:val="32"/>
          <w:rtl/>
          <w14:ligatures w14:val="standardContextual"/>
        </w:rPr>
        <w:t xml:space="preserve"> </w:t>
      </w:r>
      <w:r w:rsidR="00B447C7" w:rsidRPr="00F63801">
        <w:rPr>
          <w:rFonts w:ascii="Traditional Arabic" w:eastAsia="Aptos" w:hAnsi="Traditional Arabic" w:cs="Traditional Arabic"/>
          <w:b/>
          <w:bCs/>
          <w:color w:val="C00000"/>
          <w:kern w:val="2"/>
          <w:sz w:val="32"/>
          <w:szCs w:val="32"/>
          <w:rtl/>
          <w14:ligatures w14:val="standardContextual"/>
        </w:rPr>
        <w:t>يَتِرَكُمْ</w:t>
      </w:r>
      <w:r w:rsidR="000D23FA" w:rsidRPr="00F63801">
        <w:rPr>
          <w:rFonts w:ascii="Traditional Arabic" w:eastAsia="Aptos" w:hAnsi="Traditional Arabic" w:cs="Traditional Arabic"/>
          <w:b/>
          <w:bCs/>
          <w:color w:val="C00000"/>
          <w:kern w:val="2"/>
          <w:sz w:val="32"/>
          <w:szCs w:val="32"/>
          <w:rtl/>
          <w14:ligatures w14:val="standardContextual"/>
        </w:rPr>
        <w:t xml:space="preserve"> </w:t>
      </w:r>
      <w:r w:rsidR="00B447C7" w:rsidRPr="00F63801">
        <w:rPr>
          <w:rFonts w:ascii="Traditional Arabic" w:eastAsia="Aptos" w:hAnsi="Traditional Arabic" w:cs="Traditional Arabic"/>
          <w:b/>
          <w:bCs/>
          <w:color w:val="C00000"/>
          <w:kern w:val="2"/>
          <w:sz w:val="32"/>
          <w:szCs w:val="32"/>
          <w:rtl/>
          <w14:ligatures w14:val="standardContextual"/>
        </w:rPr>
        <w:t>أَعْمَالَكُمْ</w:t>
      </w:r>
      <w:r w:rsidRPr="000C0237">
        <w:rPr>
          <w:rFonts w:ascii="Traditional Arabic" w:hAnsi="Traditional Arabic" w:cs="Traditional Arabic"/>
          <w:b/>
          <w:bCs/>
          <w:color w:val="C00000"/>
          <w:sz w:val="32"/>
          <w:szCs w:val="32"/>
          <w:rtl/>
        </w:rPr>
        <w:t>﴾</w:t>
      </w:r>
      <w:r w:rsidR="00B447C7" w:rsidRPr="003675DF">
        <w:rPr>
          <w:rFonts w:ascii="Adobe Arabic" w:eastAsia="Aptos" w:hAnsi="Adobe Arabic" w:cs="Adobe Arabic"/>
          <w:b/>
          <w:bCs/>
          <w:kern w:val="2"/>
          <w:sz w:val="32"/>
          <w:szCs w:val="32"/>
          <w:vertAlign w:val="superscript"/>
          <w:rtl/>
          <w14:ligatures w14:val="standardContextual"/>
        </w:rPr>
        <w:footnoteReference w:id="155"/>
      </w:r>
      <w:r w:rsidR="00AF7CB0" w:rsidRPr="003675DF">
        <w:rPr>
          <w:rFonts w:ascii="Adobe Arabic" w:eastAsia="Aptos" w:hAnsi="Adobe Arabic" w:cs="Adobe Arabic"/>
          <w:b/>
          <w:bCs/>
          <w:kern w:val="2"/>
          <w:sz w:val="32"/>
          <w:szCs w:val="32"/>
          <w:rtl/>
          <w14:ligatures w14:val="standardContextual"/>
        </w:rPr>
        <w:t>.</w:t>
      </w:r>
    </w:p>
    <w:p w14:paraId="26EF5C1E" w14:textId="77777777" w:rsidR="00B447C7" w:rsidRPr="000C0237" w:rsidRDefault="00B447C7" w:rsidP="000C0237">
      <w:pPr>
        <w:pStyle w:val="Style3"/>
        <w:rPr>
          <w:rFonts w:eastAsia="Aptos" w:cs="Adobe Arabic"/>
          <w:color w:val="auto"/>
          <w:sz w:val="32"/>
          <w:szCs w:val="32"/>
        </w:rPr>
      </w:pPr>
      <w:r w:rsidRPr="000C0237">
        <w:rPr>
          <w:rFonts w:eastAsia="Aptos" w:cs="Adobe Arabic"/>
          <w:color w:val="auto"/>
          <w:sz w:val="32"/>
          <w:szCs w:val="32"/>
          <w:rtl/>
        </w:rPr>
        <w:t>معايير</w:t>
      </w:r>
      <w:r w:rsidR="000D23FA" w:rsidRPr="000C0237">
        <w:rPr>
          <w:rFonts w:eastAsia="Aptos" w:cs="Adobe Arabic"/>
          <w:color w:val="auto"/>
          <w:sz w:val="32"/>
          <w:szCs w:val="32"/>
          <w:rtl/>
        </w:rPr>
        <w:t xml:space="preserve"> </w:t>
      </w:r>
      <w:r w:rsidRPr="000C0237">
        <w:rPr>
          <w:rFonts w:eastAsia="Aptos" w:cs="Adobe Arabic"/>
          <w:color w:val="auto"/>
          <w:sz w:val="32"/>
          <w:szCs w:val="32"/>
          <w:rtl/>
        </w:rPr>
        <w:t>النصر</w:t>
      </w:r>
      <w:r w:rsidR="000D23FA" w:rsidRPr="000C0237">
        <w:rPr>
          <w:rFonts w:eastAsia="Aptos" w:cs="Adobe Arabic"/>
          <w:color w:val="auto"/>
          <w:sz w:val="32"/>
          <w:szCs w:val="32"/>
          <w:rtl/>
        </w:rPr>
        <w:t xml:space="preserve"> </w:t>
      </w:r>
      <w:r w:rsidRPr="000C0237">
        <w:rPr>
          <w:rFonts w:eastAsia="Aptos" w:cs="Adobe Arabic"/>
          <w:color w:val="auto"/>
          <w:sz w:val="32"/>
          <w:szCs w:val="32"/>
          <w:rtl/>
        </w:rPr>
        <w:t>وفق</w:t>
      </w:r>
      <w:r w:rsidR="000D23FA" w:rsidRPr="000C0237">
        <w:rPr>
          <w:rFonts w:eastAsia="Aptos" w:cs="Adobe Arabic"/>
          <w:color w:val="auto"/>
          <w:sz w:val="32"/>
          <w:szCs w:val="32"/>
          <w:rtl/>
        </w:rPr>
        <w:t xml:space="preserve"> </w:t>
      </w:r>
      <w:r w:rsidRPr="000C0237">
        <w:rPr>
          <w:rFonts w:eastAsia="Aptos" w:cs="Adobe Arabic"/>
          <w:color w:val="auto"/>
          <w:sz w:val="32"/>
          <w:szCs w:val="32"/>
          <w:rtl/>
        </w:rPr>
        <w:t>الفهم</w:t>
      </w:r>
      <w:r w:rsidR="000D23FA" w:rsidRPr="000C0237">
        <w:rPr>
          <w:rFonts w:eastAsia="Aptos" w:cs="Adobe Arabic"/>
          <w:color w:val="auto"/>
          <w:sz w:val="32"/>
          <w:szCs w:val="32"/>
          <w:rtl/>
        </w:rPr>
        <w:t xml:space="preserve"> </w:t>
      </w:r>
      <w:r w:rsidRPr="000C0237">
        <w:rPr>
          <w:rFonts w:eastAsia="Aptos" w:cs="Adobe Arabic"/>
          <w:color w:val="auto"/>
          <w:sz w:val="32"/>
          <w:szCs w:val="32"/>
          <w:rtl/>
        </w:rPr>
        <w:t>الإسلاميّ</w:t>
      </w:r>
    </w:p>
    <w:p w14:paraId="47ADACAF" w14:textId="6FB1367F" w:rsidR="00B447C7" w:rsidRPr="003675DF" w:rsidRDefault="00B447C7" w:rsidP="003675DF">
      <w:pPr>
        <w:widowControl w:val="0"/>
        <w:bidi/>
        <w:spacing w:after="0" w:line="240" w:lineRule="auto"/>
        <w:ind w:left="4"/>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t>كثير</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يُثار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التساؤل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بعد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مواجهة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صراع: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انتصرنا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هُزمنا؟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وقد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طُرح</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هذا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السؤال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بإلحاحٍ</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كبير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الأوساط</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الفكريّة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والثقافيّة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والإعلاميّة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بعد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معركة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«أولي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البأس»،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مثّلت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محطّة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مفصليّة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تاريخ</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المواجهة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العدوّ؛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إذ</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يبقَ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الحديث</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مقتصر</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أهل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الاختصاص،</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شغل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الرأي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بكلّ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فئاته،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وصار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فرد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يُشكّل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قناعة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شخصيّة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تجاه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جرى،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أساس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العاطفة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والانتماء،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بناءً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التحليل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السياسيّ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والعسكريّ</w:t>
      </w:r>
      <w:r w:rsidR="00AF7CB0" w:rsidRPr="003675DF">
        <w:rPr>
          <w:rFonts w:ascii="Adobe Arabic" w:eastAsia="Aptos" w:hAnsi="Adobe Arabic" w:cs="Adobe Arabic"/>
          <w:kern w:val="2"/>
          <w:sz w:val="32"/>
          <w:szCs w:val="32"/>
          <w:rtl/>
          <w:lang w:bidi="ar-LB"/>
          <w14:ligatures w14:val="standardContextual"/>
        </w:rPr>
        <w:t>.</w:t>
      </w:r>
    </w:p>
    <w:p w14:paraId="6CC6A1D8" w14:textId="2D88A42B" w:rsidR="00B447C7" w:rsidRPr="003675DF" w:rsidRDefault="00B447C7" w:rsidP="003675DF">
      <w:pPr>
        <w:widowControl w:val="0"/>
        <w:bidi/>
        <w:spacing w:after="0" w:line="240" w:lineRule="auto"/>
        <w:ind w:left="4"/>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t>لكنّ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السؤال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الذي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يستدعي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التوقّف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عنده: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معايير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النصر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والهزيمة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الفهم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الإسلاميّ؟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يُقاس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النصر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بالسيطرة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الجغرافيّة،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بعدد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الضحايا،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بالتأثير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المعنويّ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والرمزيّ؟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وهل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تعني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الهزيمة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دائم</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تراجع</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وانكسار</w:t>
      </w:r>
      <w:r w:rsidR="00C62F15" w:rsidRPr="003675DF">
        <w:rPr>
          <w:rFonts w:ascii="Adobe Arabic" w:eastAsia="Aptos" w:hAnsi="Adobe Arabic" w:cs="Adobe Arabic"/>
          <w:kern w:val="2"/>
          <w:sz w:val="32"/>
          <w:szCs w:val="32"/>
          <w:rtl/>
          <w:lang w:bidi="ar-LB"/>
          <w14:ligatures w14:val="standardContextual"/>
        </w:rPr>
        <w:t>اً</w:t>
      </w:r>
      <w:r w:rsidRPr="003675DF">
        <w:rPr>
          <w:rFonts w:ascii="Adobe Arabic" w:eastAsia="Aptos" w:hAnsi="Adobe Arabic" w:cs="Adobe Arabic"/>
          <w:kern w:val="2"/>
          <w:sz w:val="32"/>
          <w:szCs w:val="32"/>
          <w:rtl/>
          <w:lang w:bidi="ar-LB"/>
          <w14:ligatures w14:val="standardContextual"/>
        </w:rPr>
        <w:t>؟</w:t>
      </w:r>
    </w:p>
    <w:p w14:paraId="24757B14" w14:textId="77777777" w:rsidR="00CA1E8E" w:rsidRDefault="00B447C7" w:rsidP="003675DF">
      <w:pPr>
        <w:widowControl w:val="0"/>
        <w:bidi/>
        <w:spacing w:after="0" w:line="240" w:lineRule="auto"/>
        <w:ind w:left="4"/>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لذلك،</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نحاول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نعيد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صياغة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السؤال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ضوء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القرآن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الكريم،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وسنّة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w:t>
      </w:r>
      <w:r w:rsidR="00DB7664" w:rsidRPr="003675DF">
        <w:rPr>
          <w:rFonts w:ascii="Adobe Arabic" w:eastAsia="Aptos" w:hAnsi="Adobe Arabic" w:cs="Adobe Arabic"/>
          <w:kern w:val="2"/>
          <w:sz w:val="32"/>
          <w:szCs w:val="32"/>
          <w:rtl/>
          <w:lang w:bidi="ar-LB"/>
          <w14:ligatures w14:val="standardContextual"/>
        </w:rPr>
        <w:t xml:space="preserve">نبيّ </w:t>
      </w:r>
      <w:r w:rsidRPr="003675DF">
        <w:rPr>
          <w:rFonts w:ascii="Adobe Arabic" w:eastAsia="Aptos" w:hAnsi="Adobe Arabic" w:cs="Adobe Arabic"/>
          <w:kern w:val="2"/>
          <w:sz w:val="32"/>
          <w:szCs w:val="32"/>
          <w:rtl/>
          <w:lang w:bidi="ar-LB"/>
          <w14:ligatures w14:val="standardContextual"/>
        </w:rPr>
        <w:t>الأكرم</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وروايات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أهل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البيت</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8"/>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محاولةٍ</w:t>
      </w:r>
      <w:r w:rsidR="000D23FA" w:rsidRPr="003675DF">
        <w:rPr>
          <w:rFonts w:ascii="Adobe Arabic" w:eastAsia="Aptos" w:hAnsi="Adobe Arabic" w:cs="Adobe Arabic"/>
          <w:kern w:val="2"/>
          <w:sz w:val="32"/>
          <w:szCs w:val="32"/>
          <w:rtl/>
          <w:lang w:bidi="ar-LB"/>
          <w14:ligatures w14:val="standardContextual"/>
        </w:rPr>
        <w:t xml:space="preserve"> </w:t>
      </w:r>
    </w:p>
    <w:p w14:paraId="6974783B" w14:textId="77777777" w:rsidR="00CA1E8E" w:rsidRDefault="00CA1E8E">
      <w:pPr>
        <w:rPr>
          <w:rFonts w:ascii="Adobe Arabic" w:eastAsia="Aptos" w:hAnsi="Adobe Arabic" w:cs="Adobe Arabic"/>
          <w:kern w:val="2"/>
          <w:sz w:val="32"/>
          <w:szCs w:val="32"/>
          <w:rtl/>
          <w:lang w:bidi="ar-LB"/>
          <w14:ligatures w14:val="standardContextual"/>
        </w:rPr>
      </w:pPr>
      <w:r>
        <w:rPr>
          <w:rFonts w:ascii="Adobe Arabic" w:eastAsia="Aptos" w:hAnsi="Adobe Arabic" w:cs="Adobe Arabic"/>
          <w:kern w:val="2"/>
          <w:sz w:val="32"/>
          <w:szCs w:val="32"/>
          <w:rtl/>
          <w:lang w:bidi="ar-LB"/>
          <w14:ligatures w14:val="standardContextual"/>
        </w:rPr>
        <w:br w:type="page"/>
      </w:r>
    </w:p>
    <w:p w14:paraId="1B3BC75E" w14:textId="49FF7D3D" w:rsidR="00B447C7" w:rsidRPr="003675DF" w:rsidRDefault="00B447C7" w:rsidP="003675DF">
      <w:pPr>
        <w:widowControl w:val="0"/>
        <w:bidi/>
        <w:spacing w:after="0" w:line="240" w:lineRule="auto"/>
        <w:ind w:left="4"/>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lastRenderedPageBreak/>
        <w:t>لتأسيس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إسلاميّ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أصيل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لمفهومَي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النصر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والهزيمة،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يتجاوز</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الأبعاد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الظاهريّة</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وسنعرّج</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بعض</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النماذج</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التطبيقيّة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السيرة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النبويّة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والإماميّة</w:t>
      </w:r>
      <w:r w:rsidR="00AF7CB0" w:rsidRPr="003675DF">
        <w:rPr>
          <w:rFonts w:ascii="Adobe Arabic" w:eastAsia="Aptos" w:hAnsi="Adobe Arabic" w:cs="Adobe Arabic"/>
          <w:kern w:val="2"/>
          <w:sz w:val="32"/>
          <w:szCs w:val="32"/>
          <w:rtl/>
          <w:lang w:bidi="ar-LB"/>
          <w14:ligatures w14:val="standardContextual"/>
        </w:rPr>
        <w:t>.</w:t>
      </w:r>
    </w:p>
    <w:p w14:paraId="5F5C2A34" w14:textId="77777777" w:rsidR="00B447C7" w:rsidRPr="000C0237" w:rsidRDefault="00B447C7" w:rsidP="000C0237">
      <w:pPr>
        <w:pStyle w:val="Style3"/>
        <w:rPr>
          <w:rFonts w:eastAsia="Aptos" w:cs="Adobe Arabic"/>
          <w:color w:val="auto"/>
          <w:sz w:val="32"/>
          <w:szCs w:val="32"/>
          <w:rtl/>
        </w:rPr>
      </w:pPr>
      <w:r w:rsidRPr="000C0237">
        <w:rPr>
          <w:rFonts w:eastAsia="Aptos" w:cs="Adobe Arabic"/>
          <w:color w:val="auto"/>
          <w:sz w:val="32"/>
          <w:szCs w:val="32"/>
          <w:rtl/>
        </w:rPr>
        <w:t>أداء</w:t>
      </w:r>
      <w:r w:rsidR="000D23FA" w:rsidRPr="000C0237">
        <w:rPr>
          <w:rFonts w:eastAsia="Aptos" w:cs="Adobe Arabic"/>
          <w:color w:val="auto"/>
          <w:sz w:val="32"/>
          <w:szCs w:val="32"/>
          <w:rtl/>
        </w:rPr>
        <w:t xml:space="preserve"> </w:t>
      </w:r>
      <w:r w:rsidRPr="000C0237">
        <w:rPr>
          <w:rFonts w:eastAsia="Aptos" w:cs="Adobe Arabic"/>
          <w:color w:val="auto"/>
          <w:sz w:val="32"/>
          <w:szCs w:val="32"/>
          <w:rtl/>
        </w:rPr>
        <w:t>التكليف</w:t>
      </w:r>
    </w:p>
    <w:p w14:paraId="6DCBEA8C" w14:textId="53332F8A" w:rsidR="00B447C7" w:rsidRPr="003675DF" w:rsidRDefault="00B447C7" w:rsidP="003675DF">
      <w:pPr>
        <w:widowControl w:val="0"/>
        <w:bidi/>
        <w:spacing w:after="0" w:line="240" w:lineRule="auto"/>
        <w:ind w:left="4"/>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t>ينبغي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نُدرك</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جيّد</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النصر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المنظور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الإسلاميّ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الواقعيّ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يُقاس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فقط</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بالنتائج</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الظاهرة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الانتصارات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الميدانيّة،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يقوم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مجموعة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الأسس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والمعايير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تحدّد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إذا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كنّا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حقّاً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انتصرنا</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وأوّل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هذه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الأسس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أداء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التكليف</w:t>
      </w:r>
      <w:r w:rsidR="00AF7CB0" w:rsidRPr="003675DF">
        <w:rPr>
          <w:rFonts w:ascii="Adobe Arabic" w:eastAsia="Aptos" w:hAnsi="Adobe Arabic" w:cs="Adobe Arabic"/>
          <w:kern w:val="2"/>
          <w:sz w:val="32"/>
          <w:szCs w:val="32"/>
          <w:rtl/>
          <w:lang w:bidi="ar-LB"/>
          <w14:ligatures w14:val="standardContextual"/>
        </w:rPr>
        <w:t>.</w:t>
      </w:r>
    </w:p>
    <w:p w14:paraId="42F1FF03" w14:textId="231F715C" w:rsidR="00B447C7" w:rsidRPr="003675DF" w:rsidRDefault="00B447C7" w:rsidP="003675DF">
      <w:pPr>
        <w:widowControl w:val="0"/>
        <w:bidi/>
        <w:spacing w:after="0" w:line="240" w:lineRule="auto"/>
        <w:ind w:left="4"/>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فالإنسان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المسلم،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ينهض</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بمسؤوليّته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تجاه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القضايا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العادلة،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يتخاذل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أمام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الظلم،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يتردّد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قول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كلمة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يكون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حقّق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درجات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النصر</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ونحن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أبناء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مدرسة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تؤمن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الواجب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الأوّل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مسلم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هذه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الحياة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أداء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كُلّفنا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الله،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والسعي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طريق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المستويين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الفرديّ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والجماعيّ،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دون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نُشغل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أنفسنا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دائم</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بنتائج</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العمل،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فالثمرة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النهائيّة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بيد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الله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وحده</w:t>
      </w:r>
      <w:r w:rsidR="00AF7CB0" w:rsidRPr="003675DF">
        <w:rPr>
          <w:rFonts w:ascii="Adobe Arabic" w:eastAsia="Aptos" w:hAnsi="Adobe Arabic" w:cs="Adobe Arabic"/>
          <w:kern w:val="2"/>
          <w:sz w:val="32"/>
          <w:szCs w:val="32"/>
          <w:rtl/>
          <w:lang w:bidi="ar-LB"/>
          <w14:ligatures w14:val="standardContextual"/>
        </w:rPr>
        <w:t>.</w:t>
      </w:r>
    </w:p>
    <w:p w14:paraId="58D0DD32" w14:textId="1C13B24B" w:rsidR="00B447C7" w:rsidRPr="003675DF" w:rsidRDefault="00B447C7" w:rsidP="003675DF">
      <w:pPr>
        <w:widowControl w:val="0"/>
        <w:bidi/>
        <w:spacing w:after="0" w:line="240" w:lineRule="auto"/>
        <w:ind w:left="4"/>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t>إنّ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هذا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الفهم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يعني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التقاعس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الإعداد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التوكّل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السلبيّ،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يعني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نبذل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جهدنا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ونُعدّ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لعدوّنا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استطعنا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قوّة،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ثمّ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نترك</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نملكه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-وهو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النتائج-</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الله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سبحانه</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هنا،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فإنّ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الالتزام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بالتكليف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يُعدّ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ذاته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نصر</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معنويّاً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وروحيّاً،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لأنّه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يصبّ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مصلحة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الدين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والمجتمع،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ويعزّز</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القيم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العليا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الأمّة</w:t>
      </w:r>
      <w:r w:rsidR="00AF7CB0" w:rsidRPr="003675DF">
        <w:rPr>
          <w:rFonts w:ascii="Adobe Arabic" w:eastAsia="Aptos" w:hAnsi="Adobe Arabic" w:cs="Adobe Arabic"/>
          <w:kern w:val="2"/>
          <w:sz w:val="32"/>
          <w:szCs w:val="32"/>
          <w:rtl/>
          <w:lang w:bidi="ar-LB"/>
          <w14:ligatures w14:val="standardContextual"/>
        </w:rPr>
        <w:t>.</w:t>
      </w:r>
    </w:p>
    <w:p w14:paraId="5FC2AF76" w14:textId="68BF6A4F" w:rsidR="00B447C7" w:rsidRPr="003675DF" w:rsidRDefault="00B447C7" w:rsidP="003675DF">
      <w:pPr>
        <w:widowControl w:val="0"/>
        <w:bidi/>
        <w:spacing w:after="0" w:line="240" w:lineRule="auto"/>
        <w:ind w:left="4"/>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ولذلك،</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نجد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القرآن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الكريم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قدّم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لنا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نماذج</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متعدّدة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المؤمنين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الذين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واجهوا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الطغاة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والجبابرة،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وقاتلوا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أجل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وبرغم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اختلاف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نهاياتهم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وصلوا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إليه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آخر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المطاف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-فمنهم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انتصر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ظاهر</w:t>
      </w:r>
      <w:r w:rsidR="00C62F15" w:rsidRPr="003675DF">
        <w:rPr>
          <w:rFonts w:ascii="Adobe Arabic" w:eastAsia="Aptos" w:hAnsi="Adobe Arabic" w:cs="Adobe Arabic"/>
          <w:kern w:val="2"/>
          <w:sz w:val="32"/>
          <w:szCs w:val="32"/>
          <w:rtl/>
          <w:lang w:bidi="ar-LB"/>
          <w14:ligatures w14:val="standardContextual"/>
        </w:rPr>
        <w:t>اً</w:t>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ومنهم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استُشهد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سُجن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شُرّد-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تلك</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النهايات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كانت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أشكالاً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النصر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الحقيقيّ؛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لأنّها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ساهمت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رفع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الوعي،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وتقوية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جبهة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وإحياء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روح</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المقاومة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والكرامة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والأهمّ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ذلك</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كلّه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يكون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الواحد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أدّى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أمام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الله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تكليفه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أتمّ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وجه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يبتغي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رضاه</w:t>
      </w:r>
      <w:r w:rsidR="00AF7CB0" w:rsidRPr="003675DF">
        <w:rPr>
          <w:rFonts w:ascii="Adobe Arabic" w:eastAsia="Aptos" w:hAnsi="Adobe Arabic" w:cs="Adobe Arabic"/>
          <w:kern w:val="2"/>
          <w:sz w:val="32"/>
          <w:szCs w:val="32"/>
          <w:rtl/>
          <w:lang w:bidi="ar-LB"/>
          <w14:ligatures w14:val="standardContextual"/>
        </w:rPr>
        <w:t>.</w:t>
      </w:r>
    </w:p>
    <w:p w14:paraId="4AD23C13" w14:textId="77777777" w:rsidR="00B447C7" w:rsidRPr="000C0237" w:rsidRDefault="00B447C7" w:rsidP="000C0237">
      <w:pPr>
        <w:pStyle w:val="Style3"/>
        <w:rPr>
          <w:rFonts w:eastAsia="Aptos" w:cs="Adobe Arabic"/>
          <w:color w:val="auto"/>
          <w:sz w:val="32"/>
          <w:szCs w:val="32"/>
        </w:rPr>
      </w:pPr>
      <w:r w:rsidRPr="000C0237">
        <w:rPr>
          <w:rFonts w:eastAsia="Aptos" w:cs="Adobe Arabic"/>
          <w:color w:val="auto"/>
          <w:sz w:val="32"/>
          <w:szCs w:val="32"/>
          <w:rtl/>
        </w:rPr>
        <w:t>التزام</w:t>
      </w:r>
      <w:r w:rsidR="000D23FA" w:rsidRPr="000C0237">
        <w:rPr>
          <w:rFonts w:eastAsia="Aptos" w:cs="Adobe Arabic"/>
          <w:color w:val="auto"/>
          <w:sz w:val="32"/>
          <w:szCs w:val="32"/>
          <w:rtl/>
        </w:rPr>
        <w:t xml:space="preserve"> </w:t>
      </w:r>
      <w:r w:rsidRPr="000C0237">
        <w:rPr>
          <w:rFonts w:eastAsia="Aptos" w:cs="Adobe Arabic"/>
          <w:color w:val="auto"/>
          <w:sz w:val="32"/>
          <w:szCs w:val="32"/>
          <w:rtl/>
        </w:rPr>
        <w:t>المجتمع</w:t>
      </w:r>
      <w:r w:rsidR="000D23FA" w:rsidRPr="000C0237">
        <w:rPr>
          <w:rFonts w:eastAsia="Aptos" w:cs="Adobe Arabic"/>
          <w:color w:val="auto"/>
          <w:sz w:val="32"/>
          <w:szCs w:val="32"/>
          <w:rtl/>
        </w:rPr>
        <w:t xml:space="preserve"> </w:t>
      </w:r>
      <w:r w:rsidRPr="000C0237">
        <w:rPr>
          <w:rFonts w:eastAsia="Aptos" w:cs="Adobe Arabic"/>
          <w:color w:val="auto"/>
          <w:sz w:val="32"/>
          <w:szCs w:val="32"/>
          <w:rtl/>
        </w:rPr>
        <w:t>بإحقاق</w:t>
      </w:r>
      <w:r w:rsidR="000D23FA" w:rsidRPr="000C0237">
        <w:rPr>
          <w:rFonts w:eastAsia="Aptos" w:cs="Adobe Arabic"/>
          <w:color w:val="auto"/>
          <w:sz w:val="32"/>
          <w:szCs w:val="32"/>
          <w:rtl/>
        </w:rPr>
        <w:t xml:space="preserve"> </w:t>
      </w:r>
      <w:r w:rsidRPr="000C0237">
        <w:rPr>
          <w:rFonts w:eastAsia="Aptos" w:cs="Adobe Arabic"/>
          <w:color w:val="auto"/>
          <w:sz w:val="32"/>
          <w:szCs w:val="32"/>
          <w:rtl/>
        </w:rPr>
        <w:t>الحقّ</w:t>
      </w:r>
      <w:r w:rsidR="000D23FA" w:rsidRPr="000C0237">
        <w:rPr>
          <w:rFonts w:eastAsia="Aptos" w:cs="Adobe Arabic"/>
          <w:color w:val="auto"/>
          <w:sz w:val="32"/>
          <w:szCs w:val="32"/>
          <w:rtl/>
        </w:rPr>
        <w:t xml:space="preserve"> </w:t>
      </w:r>
      <w:r w:rsidRPr="000C0237">
        <w:rPr>
          <w:rFonts w:eastAsia="Aptos" w:cs="Adobe Arabic"/>
          <w:color w:val="auto"/>
          <w:sz w:val="32"/>
          <w:szCs w:val="32"/>
          <w:rtl/>
        </w:rPr>
        <w:t>وإبطال</w:t>
      </w:r>
      <w:r w:rsidR="000D23FA" w:rsidRPr="000C0237">
        <w:rPr>
          <w:rFonts w:eastAsia="Aptos" w:cs="Adobe Arabic"/>
          <w:color w:val="auto"/>
          <w:sz w:val="32"/>
          <w:szCs w:val="32"/>
          <w:rtl/>
        </w:rPr>
        <w:t xml:space="preserve"> </w:t>
      </w:r>
      <w:r w:rsidRPr="000C0237">
        <w:rPr>
          <w:rFonts w:eastAsia="Aptos" w:cs="Adobe Arabic"/>
          <w:color w:val="auto"/>
          <w:sz w:val="32"/>
          <w:szCs w:val="32"/>
          <w:rtl/>
        </w:rPr>
        <w:t>الباطل</w:t>
      </w:r>
    </w:p>
    <w:p w14:paraId="7E57888E" w14:textId="6AC83EB1" w:rsidR="00B447C7" w:rsidRPr="003675DF" w:rsidRDefault="00B447C7" w:rsidP="003675DF">
      <w:pPr>
        <w:widowControl w:val="0"/>
        <w:bidi/>
        <w:spacing w:after="0" w:line="240" w:lineRule="auto"/>
        <w:ind w:left="4"/>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أبرز</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معايير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النصر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الرؤية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الإسلاميّة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يسري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الالتزام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بالحقّ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وجدان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الناس،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ويترسّخ</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سلوك</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المجتمع</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فكلّما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ازداد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وعي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الناس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بأهمّيّة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إحقاق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وإبطال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الباطل،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وتدرّجوا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مواجهته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التشكيك</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رفضه،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ثمّ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تحدّيه،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وصول</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مقاومته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وإزهاقه-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كلّما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اقتربوا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النصر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الحقيقيّ،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الذي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يُقاس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بعدد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الغنائم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حجم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الدمار،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بمقدار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تغيّر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الوعي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الجمعيّ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واتّضح</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الحقائق</w:t>
      </w:r>
      <w:r w:rsidR="00AF7CB0" w:rsidRPr="003675DF">
        <w:rPr>
          <w:rFonts w:ascii="Adobe Arabic" w:eastAsia="Aptos" w:hAnsi="Adobe Arabic" w:cs="Adobe Arabic"/>
          <w:kern w:val="2"/>
          <w:sz w:val="32"/>
          <w:szCs w:val="32"/>
          <w:rtl/>
          <w:lang w:bidi="ar-LB"/>
          <w14:ligatures w14:val="standardContextual"/>
        </w:rPr>
        <w:t>.</w:t>
      </w:r>
    </w:p>
    <w:p w14:paraId="7E878EB9" w14:textId="77777777" w:rsidR="00CA1E8E" w:rsidRDefault="00B447C7" w:rsidP="003675DF">
      <w:pPr>
        <w:widowControl w:val="0"/>
        <w:bidi/>
        <w:spacing w:after="0" w:line="240" w:lineRule="auto"/>
        <w:ind w:left="4"/>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فالقرآن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الكريم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يصوّر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الصراع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الحياة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بوصفه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صراع</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الموارد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الأرض</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فقط،</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جوهره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صراع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العقول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والقلوب،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الأفكار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والمفاهيم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تشكّل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سلوك</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الإنسان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ومواقفه</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هنا،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فإنّ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مواجهة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عسكريّة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سياس</w:t>
      </w:r>
      <w:r w:rsidR="00DC3AD9" w:rsidRPr="003675DF">
        <w:rPr>
          <w:rFonts w:ascii="Adobe Arabic" w:eastAsia="Aptos" w:hAnsi="Adobe Arabic" w:cs="Adobe Arabic"/>
          <w:kern w:val="2"/>
          <w:sz w:val="32"/>
          <w:szCs w:val="32"/>
          <w:rtl/>
          <w:lang w:bidi="ar-LB"/>
          <w14:ligatures w14:val="standardContextual"/>
        </w:rPr>
        <w:t>يّة</w:t>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تترك</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أثر</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الوعي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الإنسانيّ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ولم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تُفضِ</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وضوحٍ</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أكبر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معسكريّ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والباطل،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فهي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ناقصة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غير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مكتملة</w:t>
      </w:r>
      <w:r w:rsidR="000D23FA" w:rsidRPr="003675DF">
        <w:rPr>
          <w:rFonts w:ascii="Adobe Arabic" w:eastAsia="Aptos" w:hAnsi="Adobe Arabic" w:cs="Adobe Arabic"/>
          <w:kern w:val="2"/>
          <w:sz w:val="32"/>
          <w:szCs w:val="32"/>
          <w:rtl/>
          <w:lang w:bidi="ar-LB"/>
          <w14:ligatures w14:val="standardContextual"/>
        </w:rPr>
        <w:t xml:space="preserve"> </w:t>
      </w:r>
    </w:p>
    <w:p w14:paraId="624EE4B7" w14:textId="77777777" w:rsidR="00CA1E8E" w:rsidRDefault="00CA1E8E">
      <w:pPr>
        <w:rPr>
          <w:rFonts w:ascii="Adobe Arabic" w:eastAsia="Aptos" w:hAnsi="Adobe Arabic" w:cs="Adobe Arabic"/>
          <w:kern w:val="2"/>
          <w:sz w:val="32"/>
          <w:szCs w:val="32"/>
          <w:rtl/>
          <w:lang w:bidi="ar-LB"/>
          <w14:ligatures w14:val="standardContextual"/>
        </w:rPr>
      </w:pPr>
      <w:r>
        <w:rPr>
          <w:rFonts w:ascii="Adobe Arabic" w:eastAsia="Aptos" w:hAnsi="Adobe Arabic" w:cs="Adobe Arabic"/>
          <w:kern w:val="2"/>
          <w:sz w:val="32"/>
          <w:szCs w:val="32"/>
          <w:rtl/>
          <w:lang w:bidi="ar-LB"/>
          <w14:ligatures w14:val="standardContextual"/>
        </w:rPr>
        <w:br w:type="page"/>
      </w:r>
    </w:p>
    <w:p w14:paraId="7F1E9FC0" w14:textId="317B4D3D" w:rsidR="00B447C7" w:rsidRPr="003675DF" w:rsidRDefault="00B447C7" w:rsidP="003675DF">
      <w:pPr>
        <w:widowControl w:val="0"/>
        <w:bidi/>
        <w:spacing w:after="0" w:line="240" w:lineRule="auto"/>
        <w:ind w:left="4"/>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lastRenderedPageBreak/>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ميزان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الإسلام</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يقول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الله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تعالى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محكم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كتابه:</w:t>
      </w:r>
      <w:r w:rsidR="000D23FA" w:rsidRPr="003675DF">
        <w:rPr>
          <w:rFonts w:ascii="Adobe Arabic" w:eastAsia="Aptos" w:hAnsi="Adobe Arabic" w:cs="Adobe Arabic"/>
          <w:kern w:val="2"/>
          <w:sz w:val="32"/>
          <w:szCs w:val="32"/>
          <w:rtl/>
          <w:lang w:bidi="ar-LB"/>
          <w14:ligatures w14:val="standardContextual"/>
        </w:rPr>
        <w:t xml:space="preserve"> </w:t>
      </w:r>
      <w:r w:rsidR="00F60D39" w:rsidRPr="000C0237">
        <w:rPr>
          <w:rFonts w:ascii="Traditional Arabic" w:hAnsi="Traditional Arabic" w:cs="Traditional Arabic"/>
          <w:b/>
          <w:bCs/>
          <w:color w:val="C00000"/>
          <w:sz w:val="32"/>
          <w:szCs w:val="32"/>
          <w:rtl/>
        </w:rPr>
        <w:t>﴿</w:t>
      </w:r>
      <w:r w:rsidRPr="00F63801">
        <w:rPr>
          <w:rFonts w:ascii="Traditional Arabic" w:eastAsia="Aptos" w:hAnsi="Traditional Arabic" w:cs="Traditional Arabic"/>
          <w:b/>
          <w:bCs/>
          <w:color w:val="C00000"/>
          <w:kern w:val="2"/>
          <w:sz w:val="32"/>
          <w:szCs w:val="32"/>
          <w:rtl/>
          <w:lang w:bidi="ar-LB"/>
          <w14:ligatures w14:val="standardContextual"/>
        </w:rPr>
        <w:t>وَقَاتِلُوهُمْ</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حَتَّى</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لَا</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تَكُونَ</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فِتْنَةٌ</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وَيَكُونَ</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الدِّينُ</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كُلُّهُ</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لِلَّهِ</w:t>
      </w:r>
      <w:r w:rsidR="00F60D39" w:rsidRPr="000C0237">
        <w:rPr>
          <w:rFonts w:ascii="Traditional Arabic" w:hAnsi="Traditional Arabic" w:cs="Traditional Arabic"/>
          <w:b/>
          <w:bCs/>
          <w:color w:val="C00000"/>
          <w:sz w:val="32"/>
          <w:szCs w:val="32"/>
          <w:rtl/>
        </w:rPr>
        <w:t>﴾</w:t>
      </w:r>
      <w:r w:rsidRPr="003675DF">
        <w:rPr>
          <w:rFonts w:ascii="Adobe Arabic" w:eastAsia="Aptos" w:hAnsi="Adobe Arabic" w:cs="Adobe Arabic"/>
          <w:kern w:val="2"/>
          <w:sz w:val="32"/>
          <w:szCs w:val="32"/>
          <w:vertAlign w:val="superscript"/>
          <w:rtl/>
          <w:lang w:bidi="ar-LB"/>
          <w14:ligatures w14:val="standardContextual"/>
        </w:rPr>
        <w:footnoteReference w:id="156"/>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الغاية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القتال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ليست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سفك</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الدماء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تحقيق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انتصارٍ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عسكريٍّ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فقط،</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إزالة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الفتنة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تُضلّل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الناس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وتحجب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عنهم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وتثبيت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الدين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والحقّ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النفوس</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وعليه،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فإنّ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النصر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الحقيقيّ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يبدأ</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يصبح</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الناس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أكثر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إدراك</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لحقيقة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الصراع،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ويميلون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قلوبهم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وعقولهم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جبهة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ويرفضون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يكونوا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أدوات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بيد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الباطل</w:t>
      </w:r>
      <w:r w:rsidR="00AF7CB0" w:rsidRPr="003675DF">
        <w:rPr>
          <w:rFonts w:ascii="Adobe Arabic" w:eastAsia="Aptos" w:hAnsi="Adobe Arabic" w:cs="Adobe Arabic"/>
          <w:kern w:val="2"/>
          <w:sz w:val="32"/>
          <w:szCs w:val="32"/>
          <w:rtl/>
          <w:lang w:bidi="ar-LB"/>
          <w14:ligatures w14:val="standardContextual"/>
        </w:rPr>
        <w:t>.</w:t>
      </w:r>
    </w:p>
    <w:p w14:paraId="54E385CE" w14:textId="4EFC8C4A" w:rsidR="00B447C7" w:rsidRPr="003675DF" w:rsidRDefault="00B447C7" w:rsidP="003675DF">
      <w:pPr>
        <w:widowControl w:val="0"/>
        <w:bidi/>
        <w:spacing w:after="0" w:line="240" w:lineRule="auto"/>
        <w:ind w:left="4"/>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ومن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هنا،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تكتسب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المعركة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الجارية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اليوم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نصرةً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لغزّة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ومواجهةً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للعدوّ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الصهيونيّ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طابع</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خاصّ</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هذا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السياق؛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إذ</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إنها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تكشف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زيف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الباطل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فحسب،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تُفرز</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المعسكرات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يقف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قيم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العدالة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w:t>
      </w:r>
      <w:r w:rsidR="00DC3AD9" w:rsidRPr="003675DF">
        <w:rPr>
          <w:rFonts w:ascii="Adobe Arabic" w:eastAsia="Aptos" w:hAnsi="Adobe Arabic" w:cs="Adobe Arabic"/>
          <w:kern w:val="2"/>
          <w:sz w:val="32"/>
          <w:szCs w:val="32"/>
          <w:rtl/>
          <w:lang w:bidi="ar-LB"/>
          <w14:ligatures w14:val="standardContextual"/>
        </w:rPr>
        <w:t>حرّيّة</w:t>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يبرّر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الاحتلال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والظلم</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إنّها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بوابة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تاريخ</w:t>
      </w:r>
      <w:r w:rsidR="00DC3AD9" w:rsidRPr="003675DF">
        <w:rPr>
          <w:rFonts w:ascii="Adobe Arabic" w:eastAsia="Aptos" w:hAnsi="Adobe Arabic" w:cs="Adobe Arabic"/>
          <w:kern w:val="2"/>
          <w:sz w:val="32"/>
          <w:szCs w:val="32"/>
          <w:rtl/>
          <w:lang w:bidi="ar-LB"/>
          <w14:ligatures w14:val="standardContextual"/>
        </w:rPr>
        <w:t>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لكشف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الأقنعة،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وفرصة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لتعزيز</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الاصطفاف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الأخلاقيّ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والروحيّ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والدينيّ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حول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قضيّة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ولو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بأدنى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أشكال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المساهمة</w:t>
      </w:r>
      <w:r w:rsidR="00AF7CB0" w:rsidRPr="003675DF">
        <w:rPr>
          <w:rFonts w:ascii="Adobe Arabic" w:eastAsia="Aptos" w:hAnsi="Adobe Arabic" w:cs="Adobe Arabic"/>
          <w:kern w:val="2"/>
          <w:sz w:val="32"/>
          <w:szCs w:val="32"/>
          <w:rtl/>
          <w:lang w:bidi="ar-LB"/>
          <w14:ligatures w14:val="standardContextual"/>
        </w:rPr>
        <w:t>.</w:t>
      </w:r>
    </w:p>
    <w:p w14:paraId="37910FD2" w14:textId="77777777" w:rsidR="00B447C7" w:rsidRPr="000C0237" w:rsidRDefault="00B447C7" w:rsidP="000C0237">
      <w:pPr>
        <w:pStyle w:val="Style3"/>
        <w:rPr>
          <w:rFonts w:eastAsia="Aptos" w:cs="Adobe Arabic"/>
          <w:color w:val="auto"/>
          <w:sz w:val="32"/>
          <w:szCs w:val="32"/>
        </w:rPr>
      </w:pPr>
      <w:r w:rsidRPr="000C0237">
        <w:rPr>
          <w:rFonts w:eastAsia="Aptos" w:cs="Adobe Arabic"/>
          <w:color w:val="auto"/>
          <w:sz w:val="32"/>
          <w:szCs w:val="32"/>
          <w:rtl/>
        </w:rPr>
        <w:t>ترسخ</w:t>
      </w:r>
      <w:r w:rsidR="000D23FA" w:rsidRPr="000C0237">
        <w:rPr>
          <w:rFonts w:eastAsia="Aptos" w:cs="Adobe Arabic"/>
          <w:color w:val="auto"/>
          <w:sz w:val="32"/>
          <w:szCs w:val="32"/>
          <w:rtl/>
        </w:rPr>
        <w:t xml:space="preserve"> </w:t>
      </w:r>
      <w:r w:rsidRPr="000C0237">
        <w:rPr>
          <w:rFonts w:eastAsia="Aptos" w:cs="Adobe Arabic"/>
          <w:color w:val="auto"/>
          <w:sz w:val="32"/>
          <w:szCs w:val="32"/>
          <w:rtl/>
        </w:rPr>
        <w:t>مشروع</w:t>
      </w:r>
      <w:r w:rsidR="000D23FA" w:rsidRPr="000C0237">
        <w:rPr>
          <w:rFonts w:eastAsia="Aptos" w:cs="Adobe Arabic"/>
          <w:color w:val="auto"/>
          <w:sz w:val="32"/>
          <w:szCs w:val="32"/>
          <w:rtl/>
        </w:rPr>
        <w:t xml:space="preserve"> </w:t>
      </w:r>
      <w:r w:rsidRPr="000C0237">
        <w:rPr>
          <w:rFonts w:eastAsia="Aptos" w:cs="Adobe Arabic"/>
          <w:color w:val="auto"/>
          <w:sz w:val="32"/>
          <w:szCs w:val="32"/>
          <w:rtl/>
        </w:rPr>
        <w:t>الحقّ</w:t>
      </w:r>
      <w:r w:rsidR="000D23FA" w:rsidRPr="000C0237">
        <w:rPr>
          <w:rFonts w:eastAsia="Aptos" w:cs="Adobe Arabic"/>
          <w:color w:val="auto"/>
          <w:sz w:val="32"/>
          <w:szCs w:val="32"/>
          <w:rtl/>
        </w:rPr>
        <w:t xml:space="preserve"> </w:t>
      </w:r>
      <w:r w:rsidRPr="000C0237">
        <w:rPr>
          <w:rFonts w:eastAsia="Aptos" w:cs="Adobe Arabic"/>
          <w:color w:val="auto"/>
          <w:sz w:val="32"/>
          <w:szCs w:val="32"/>
          <w:rtl/>
        </w:rPr>
        <w:t>وقضيّته</w:t>
      </w:r>
      <w:r w:rsidR="000D23FA" w:rsidRPr="000C0237">
        <w:rPr>
          <w:rFonts w:eastAsia="Aptos" w:cs="Adobe Arabic"/>
          <w:color w:val="auto"/>
          <w:sz w:val="32"/>
          <w:szCs w:val="32"/>
          <w:rtl/>
        </w:rPr>
        <w:t xml:space="preserve"> </w:t>
      </w:r>
      <w:r w:rsidRPr="000C0237">
        <w:rPr>
          <w:rFonts w:eastAsia="Aptos" w:cs="Adobe Arabic"/>
          <w:color w:val="auto"/>
          <w:sz w:val="32"/>
          <w:szCs w:val="32"/>
          <w:rtl/>
        </w:rPr>
        <w:t>في</w:t>
      </w:r>
      <w:r w:rsidR="000D23FA" w:rsidRPr="000C0237">
        <w:rPr>
          <w:rFonts w:eastAsia="Aptos" w:cs="Adobe Arabic"/>
          <w:color w:val="auto"/>
          <w:sz w:val="32"/>
          <w:szCs w:val="32"/>
          <w:rtl/>
        </w:rPr>
        <w:t xml:space="preserve"> </w:t>
      </w:r>
      <w:r w:rsidRPr="000C0237">
        <w:rPr>
          <w:rFonts w:eastAsia="Aptos" w:cs="Adobe Arabic"/>
          <w:color w:val="auto"/>
          <w:sz w:val="32"/>
          <w:szCs w:val="32"/>
          <w:rtl/>
        </w:rPr>
        <w:t>وعي</w:t>
      </w:r>
      <w:r w:rsidR="000D23FA" w:rsidRPr="000C0237">
        <w:rPr>
          <w:rFonts w:eastAsia="Aptos" w:cs="Adobe Arabic"/>
          <w:color w:val="auto"/>
          <w:sz w:val="32"/>
          <w:szCs w:val="32"/>
          <w:rtl/>
        </w:rPr>
        <w:t xml:space="preserve"> </w:t>
      </w:r>
      <w:r w:rsidRPr="000C0237">
        <w:rPr>
          <w:rFonts w:eastAsia="Aptos" w:cs="Adobe Arabic"/>
          <w:color w:val="auto"/>
          <w:sz w:val="32"/>
          <w:szCs w:val="32"/>
          <w:rtl/>
        </w:rPr>
        <w:t>الناس</w:t>
      </w:r>
    </w:p>
    <w:p w14:paraId="5318B8EA" w14:textId="6D3BCA1A" w:rsidR="00B447C7" w:rsidRPr="003675DF" w:rsidRDefault="00B447C7" w:rsidP="003675DF">
      <w:pPr>
        <w:widowControl w:val="0"/>
        <w:bidi/>
        <w:spacing w:after="0" w:line="240" w:lineRule="auto"/>
        <w:ind w:left="4"/>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أبرز</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علامات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النصر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الحقيقيّ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الرؤية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الإسلاميّة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تترسّخ</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قضيّة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ومشروعها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وعي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الناس،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وتتحوّل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خيارٍ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جماهيريّ،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مجرّد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موقفٍ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نخبويّ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ردّ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فعل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عاطفيّ</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يجب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نرصده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بعد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مواجهة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صراع،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ليس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فقط</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حجم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الانتصارات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الميدانيّة،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مدى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التغيّر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وعي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الجمهور: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ازداد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تمسّكهم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بخيار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المقاومة؟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أصبحت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القضيّة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أكثر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رسوخ</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وتجذّر</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النفوس؟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وهل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بدأ</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يتمايز</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أكثر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عيون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الناس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ويتجلّى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أمامهم؟</w:t>
      </w:r>
    </w:p>
    <w:p w14:paraId="767AC9BD" w14:textId="137E4EB1" w:rsidR="00B447C7" w:rsidRPr="003675DF" w:rsidRDefault="00B447C7" w:rsidP="003675DF">
      <w:pPr>
        <w:widowControl w:val="0"/>
        <w:bidi/>
        <w:spacing w:after="0" w:line="240" w:lineRule="auto"/>
        <w:ind w:left="4"/>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t>فإذا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أصبحت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فكرة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المقاومة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بعد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الحرب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أكثر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قبول</w:t>
      </w:r>
      <w:r w:rsidR="00C62F15" w:rsidRPr="003675DF">
        <w:rPr>
          <w:rFonts w:ascii="Adobe Arabic" w:eastAsia="Aptos" w:hAnsi="Adobe Arabic" w:cs="Adobe Arabic"/>
          <w:kern w:val="2"/>
          <w:sz w:val="32"/>
          <w:szCs w:val="32"/>
          <w:rtl/>
          <w:lang w:bidi="ar-LB"/>
          <w14:ligatures w14:val="standardContextual"/>
        </w:rPr>
        <w:t>اً</w:t>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ووجدنا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إرادةً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شعبيّةً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صلبةً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وعازمةً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رفض</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الباطل،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ومواجهة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الظلم،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فهذا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النصر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الحقيقيّ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والأعمق،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لأنّه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يمهّد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لمرحلةٍ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جديدة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الوعي،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ويثبّت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الجبهة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الثقافيّة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والعقائديّة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للمواجهة،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وهي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الجبهة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الأطول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عمر</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والأكثر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تأثير</w:t>
      </w:r>
      <w:r w:rsidR="00C62F15" w:rsidRPr="003675DF">
        <w:rPr>
          <w:rFonts w:ascii="Adobe Arabic" w:eastAsia="Aptos" w:hAnsi="Adobe Arabic" w:cs="Adobe Arabic"/>
          <w:kern w:val="2"/>
          <w:sz w:val="32"/>
          <w:szCs w:val="32"/>
          <w:rtl/>
          <w:lang w:bidi="ar-LB"/>
          <w14:ligatures w14:val="standardContextual"/>
        </w:rPr>
        <w:t>اً</w:t>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يقول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تعالى:</w:t>
      </w:r>
      <w:r w:rsidR="000D23FA" w:rsidRPr="003675DF">
        <w:rPr>
          <w:rFonts w:ascii="Adobe Arabic" w:eastAsia="Aptos" w:hAnsi="Adobe Arabic" w:cs="Adobe Arabic"/>
          <w:kern w:val="2"/>
          <w:sz w:val="32"/>
          <w:szCs w:val="32"/>
          <w:rtl/>
          <w:lang w:bidi="ar-LB"/>
          <w14:ligatures w14:val="standardContextual"/>
        </w:rPr>
        <w:t xml:space="preserve"> </w:t>
      </w:r>
      <w:r w:rsidR="00F60D39" w:rsidRPr="000C0237">
        <w:rPr>
          <w:rFonts w:ascii="Traditional Arabic" w:hAnsi="Traditional Arabic" w:cs="Traditional Arabic"/>
          <w:b/>
          <w:bCs/>
          <w:color w:val="C00000"/>
          <w:sz w:val="32"/>
          <w:szCs w:val="32"/>
          <w:rtl/>
        </w:rPr>
        <w:t>﴿</w:t>
      </w:r>
      <w:r w:rsidRPr="00F63801">
        <w:rPr>
          <w:rFonts w:ascii="Traditional Arabic" w:eastAsia="Aptos" w:hAnsi="Traditional Arabic" w:cs="Traditional Arabic"/>
          <w:b/>
          <w:bCs/>
          <w:color w:val="C00000"/>
          <w:kern w:val="2"/>
          <w:sz w:val="32"/>
          <w:szCs w:val="32"/>
          <w:rtl/>
          <w:lang w:bidi="ar-LB"/>
          <w14:ligatures w14:val="standardContextual"/>
        </w:rPr>
        <w:t>فَأَمَّا</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الزَّبَدُ</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فَيَذْهَبُ</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جُفَاءً</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وَأَمَّا</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مَا</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يَنفَعُ</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النَّاسَ</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فَيَمْكُثُ</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فِي</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الْأَرْضِ</w:t>
      </w:r>
      <w:r w:rsidR="00F60D39" w:rsidRPr="000C0237">
        <w:rPr>
          <w:rFonts w:ascii="Traditional Arabic" w:hAnsi="Traditional Arabic" w:cs="Traditional Arabic"/>
          <w:b/>
          <w:bCs/>
          <w:color w:val="C00000"/>
          <w:sz w:val="32"/>
          <w:szCs w:val="32"/>
          <w:rtl/>
        </w:rPr>
        <w:t>﴾</w:t>
      </w:r>
      <w:r w:rsidRPr="003675DF">
        <w:rPr>
          <w:rFonts w:ascii="Adobe Arabic" w:eastAsia="Aptos" w:hAnsi="Adobe Arabic" w:cs="Adobe Arabic"/>
          <w:kern w:val="2"/>
          <w:sz w:val="32"/>
          <w:szCs w:val="32"/>
          <w:vertAlign w:val="superscript"/>
          <w:rtl/>
          <w:lang w:bidi="ar-LB"/>
          <w14:ligatures w14:val="standardContextual"/>
        </w:rPr>
        <w:footnoteReference w:id="157"/>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فالحقّ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-وإن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بدا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لحظاتٍ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ضعيف</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محاصر</w:t>
      </w:r>
      <w:r w:rsidR="00C62F15" w:rsidRPr="003675DF">
        <w:rPr>
          <w:rFonts w:ascii="Adobe Arabic" w:eastAsia="Aptos" w:hAnsi="Adobe Arabic" w:cs="Adobe Arabic"/>
          <w:kern w:val="2"/>
          <w:sz w:val="32"/>
          <w:szCs w:val="32"/>
          <w:rtl/>
          <w:lang w:bidi="ar-LB"/>
          <w14:ligatures w14:val="standardContextual"/>
        </w:rPr>
        <w:t>اً</w:t>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لكنّه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يبقى،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لأنّه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يلبّي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حاجة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الوعي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الإنسانيّ،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ويجد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طريقه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القلوب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الصافية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والعقول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الباحثة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المعنى،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الحديث</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أمير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المؤمنين</w:t>
      </w:r>
      <w:r w:rsidR="00590220" w:rsidRPr="003675DF">
        <w:rPr>
          <w:rFonts w:ascii="Adobe Arabic" w:eastAsia="Aptos" w:hAnsi="Adobe Arabic" w:cs="Adobe Arabic"/>
          <w:kern w:val="2"/>
          <w:sz w:val="32"/>
          <w:szCs w:val="32"/>
          <w:rtl/>
          <w14:ligatures w14:val="standardContextual"/>
        </w:rPr>
        <w:t> </w:t>
      </w:r>
      <w:r w:rsidR="00590220" w:rsidRPr="003675DF">
        <w:rPr>
          <w:rFonts w:ascii="Adobe Arabic" w:eastAsia="Aptos" w:hAnsi="Adobe Arabic" w:cs="Adobe Arabic"/>
          <w:kern w:val="2"/>
          <w:sz w:val="32"/>
          <w:szCs w:val="32"/>
          <w:lang w:bidi="ar-LB"/>
          <w14:ligatures w14:val="standardContextual"/>
        </w:rPr>
        <w:sym w:font="Abz Roumouz" w:char="F025"/>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b/>
          <w:bCs/>
          <w:kern w:val="2"/>
          <w:sz w:val="32"/>
          <w:szCs w:val="32"/>
          <w:rtl/>
          <w:lang w:bidi="ar-LB"/>
          <w14:ligatures w14:val="standardContextual"/>
        </w:rPr>
        <w:t>إنما</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يُنصر</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الله</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عباده</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المؤمنين</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بما</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يخرج</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من</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قلوبهم</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من</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اليقين</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kern w:val="2"/>
          <w:sz w:val="32"/>
          <w:szCs w:val="32"/>
          <w:vertAlign w:val="superscript"/>
          <w:rtl/>
          <w:lang w:bidi="ar-LB"/>
          <w14:ligatures w14:val="standardContextual"/>
        </w:rPr>
        <w:footnoteReference w:id="158"/>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فالانتصار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يتحقّق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بالسلاح</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وحده،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يرسخ</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القلوب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إيمانٍ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ويقين،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حيث</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يُحوّل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الفكرة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التزامٍ،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والموقف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مسيرةٍ،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والتاريخ</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الإسلامي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خير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شاهد،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فقد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كانت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الأزمات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والمحن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مفاصل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حاسمة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تثبيت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الوعي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وترسيخ</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القيم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الأجيال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الصاعدة</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وكانت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قضيّة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الإمام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رغم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جرى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مأساة،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نصر</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استراتيج</w:t>
      </w:r>
      <w:r w:rsidR="00DC3AD9" w:rsidRPr="003675DF">
        <w:rPr>
          <w:rFonts w:ascii="Adobe Arabic" w:eastAsia="Aptos" w:hAnsi="Adobe Arabic" w:cs="Adobe Arabic"/>
          <w:kern w:val="2"/>
          <w:sz w:val="32"/>
          <w:szCs w:val="32"/>
          <w:rtl/>
          <w:lang w:bidi="ar-LB"/>
          <w14:ligatures w14:val="standardContextual"/>
        </w:rPr>
        <w:t xml:space="preserve">يّاً </w:t>
      </w:r>
      <w:r w:rsidRPr="003675DF">
        <w:rPr>
          <w:rFonts w:ascii="Adobe Arabic" w:eastAsia="Aptos" w:hAnsi="Adobe Arabic" w:cs="Adobe Arabic"/>
          <w:kern w:val="2"/>
          <w:sz w:val="32"/>
          <w:szCs w:val="32"/>
          <w:rtl/>
          <w:lang w:bidi="ar-LB"/>
          <w14:ligatures w14:val="standardContextual"/>
        </w:rPr>
        <w:t>للحقّ؛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لأنّها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حوّلت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القضيّة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معركة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مشروع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دائمٍ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وعي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الأمّة</w:t>
      </w:r>
      <w:r w:rsidR="00AF7CB0" w:rsidRPr="003675DF">
        <w:rPr>
          <w:rFonts w:ascii="Adobe Arabic" w:eastAsia="Aptos" w:hAnsi="Adobe Arabic" w:cs="Adobe Arabic"/>
          <w:kern w:val="2"/>
          <w:sz w:val="32"/>
          <w:szCs w:val="32"/>
          <w:rtl/>
          <w:lang w:bidi="ar-LB"/>
          <w14:ligatures w14:val="standardContextual"/>
        </w:rPr>
        <w:t>.</w:t>
      </w:r>
    </w:p>
    <w:p w14:paraId="2C82C0A5" w14:textId="77777777" w:rsidR="003343CA" w:rsidRDefault="00B447C7" w:rsidP="003675DF">
      <w:pPr>
        <w:widowControl w:val="0"/>
        <w:bidi/>
        <w:spacing w:after="0" w:line="240" w:lineRule="auto"/>
        <w:ind w:left="4"/>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وعليه،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فإنّ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المعيار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الثالث</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للنصر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نرى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البصيرة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تتعمّق،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والفكرة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تتجذّر،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والأجيال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تتبنّى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مشروع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بإصرار،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وهذا</w:t>
      </w:r>
      <w:r w:rsidR="000D23FA" w:rsidRPr="003675DF">
        <w:rPr>
          <w:rFonts w:ascii="Adobe Arabic" w:eastAsia="Aptos" w:hAnsi="Adobe Arabic" w:cs="Adobe Arabic"/>
          <w:kern w:val="2"/>
          <w:sz w:val="32"/>
          <w:szCs w:val="32"/>
          <w:rtl/>
          <w:lang w:bidi="ar-LB"/>
          <w14:ligatures w14:val="standardContextual"/>
        </w:rPr>
        <w:t xml:space="preserve"> </w:t>
      </w:r>
    </w:p>
    <w:p w14:paraId="43938DC8" w14:textId="77777777" w:rsidR="003343CA" w:rsidRDefault="003343CA">
      <w:pPr>
        <w:rPr>
          <w:rFonts w:ascii="Adobe Arabic" w:eastAsia="Aptos" w:hAnsi="Adobe Arabic" w:cs="Adobe Arabic"/>
          <w:kern w:val="2"/>
          <w:sz w:val="32"/>
          <w:szCs w:val="32"/>
          <w:rtl/>
          <w:lang w:bidi="ar-LB"/>
          <w14:ligatures w14:val="standardContextual"/>
        </w:rPr>
      </w:pPr>
      <w:r>
        <w:rPr>
          <w:rFonts w:ascii="Adobe Arabic" w:eastAsia="Aptos" w:hAnsi="Adobe Arabic" w:cs="Adobe Arabic"/>
          <w:kern w:val="2"/>
          <w:sz w:val="32"/>
          <w:szCs w:val="32"/>
          <w:rtl/>
          <w:lang w:bidi="ar-LB"/>
          <w14:ligatures w14:val="standardContextual"/>
        </w:rPr>
        <w:br w:type="page"/>
      </w:r>
    </w:p>
    <w:p w14:paraId="5F9A449B" w14:textId="2F25434C" w:rsidR="00B447C7" w:rsidRPr="003675DF" w:rsidRDefault="00B447C7" w:rsidP="003675DF">
      <w:pPr>
        <w:widowControl w:val="0"/>
        <w:bidi/>
        <w:spacing w:after="0" w:line="240" w:lineRule="auto"/>
        <w:ind w:left="4"/>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lastRenderedPageBreak/>
        <w:t>هو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الرهان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الطويل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الذي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تقوم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عليه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حركة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الأنبياء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والأولياء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عبر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الزمان</w:t>
      </w:r>
      <w:r w:rsidR="00AF7CB0" w:rsidRPr="003675DF">
        <w:rPr>
          <w:rFonts w:ascii="Adobe Arabic" w:eastAsia="Aptos" w:hAnsi="Adobe Arabic" w:cs="Adobe Arabic"/>
          <w:kern w:val="2"/>
          <w:sz w:val="32"/>
          <w:szCs w:val="32"/>
          <w:rtl/>
          <w:lang w:bidi="ar-LB"/>
          <w14:ligatures w14:val="standardContextual"/>
        </w:rPr>
        <w:t>.</w:t>
      </w:r>
    </w:p>
    <w:p w14:paraId="3C46CC58" w14:textId="77777777" w:rsidR="00B447C7" w:rsidRPr="000C0237" w:rsidRDefault="00B447C7" w:rsidP="000C0237">
      <w:pPr>
        <w:pStyle w:val="Style3"/>
        <w:rPr>
          <w:rFonts w:eastAsia="Aptos" w:cs="Adobe Arabic"/>
          <w:color w:val="auto"/>
          <w:sz w:val="32"/>
          <w:szCs w:val="32"/>
        </w:rPr>
      </w:pPr>
      <w:r w:rsidRPr="000C0237">
        <w:rPr>
          <w:rFonts w:eastAsia="Aptos" w:cs="Adobe Arabic"/>
          <w:color w:val="auto"/>
          <w:sz w:val="32"/>
          <w:szCs w:val="32"/>
          <w:rtl/>
        </w:rPr>
        <w:t>انتصار</w:t>
      </w:r>
      <w:r w:rsidR="000D23FA" w:rsidRPr="000C0237">
        <w:rPr>
          <w:rFonts w:eastAsia="Aptos" w:cs="Adobe Arabic"/>
          <w:color w:val="auto"/>
          <w:sz w:val="32"/>
          <w:szCs w:val="32"/>
          <w:rtl/>
        </w:rPr>
        <w:t xml:space="preserve"> </w:t>
      </w:r>
      <w:r w:rsidRPr="000C0237">
        <w:rPr>
          <w:rFonts w:eastAsia="Aptos" w:cs="Adobe Arabic"/>
          <w:color w:val="auto"/>
          <w:sz w:val="32"/>
          <w:szCs w:val="32"/>
          <w:rtl/>
        </w:rPr>
        <w:t>إرادة</w:t>
      </w:r>
      <w:r w:rsidR="000D23FA" w:rsidRPr="000C0237">
        <w:rPr>
          <w:rFonts w:eastAsia="Aptos" w:cs="Adobe Arabic"/>
          <w:color w:val="auto"/>
          <w:sz w:val="32"/>
          <w:szCs w:val="32"/>
          <w:rtl/>
        </w:rPr>
        <w:t xml:space="preserve"> </w:t>
      </w:r>
      <w:r w:rsidRPr="000C0237">
        <w:rPr>
          <w:rFonts w:eastAsia="Aptos" w:cs="Adobe Arabic"/>
          <w:color w:val="auto"/>
          <w:sz w:val="32"/>
          <w:szCs w:val="32"/>
          <w:rtl/>
        </w:rPr>
        <w:t>الحقّ</w:t>
      </w:r>
      <w:r w:rsidR="000D23FA" w:rsidRPr="000C0237">
        <w:rPr>
          <w:rFonts w:eastAsia="Aptos" w:cs="Adobe Arabic"/>
          <w:color w:val="auto"/>
          <w:sz w:val="32"/>
          <w:szCs w:val="32"/>
          <w:rtl/>
        </w:rPr>
        <w:t xml:space="preserve"> </w:t>
      </w:r>
      <w:r w:rsidRPr="000C0237">
        <w:rPr>
          <w:rFonts w:eastAsia="Aptos" w:cs="Adobe Arabic"/>
          <w:color w:val="auto"/>
          <w:sz w:val="32"/>
          <w:szCs w:val="32"/>
          <w:rtl/>
        </w:rPr>
        <w:t>على</w:t>
      </w:r>
      <w:r w:rsidR="000D23FA" w:rsidRPr="000C0237">
        <w:rPr>
          <w:rFonts w:eastAsia="Aptos" w:cs="Adobe Arabic"/>
          <w:color w:val="auto"/>
          <w:sz w:val="32"/>
          <w:szCs w:val="32"/>
          <w:rtl/>
        </w:rPr>
        <w:t xml:space="preserve"> </w:t>
      </w:r>
      <w:r w:rsidRPr="000C0237">
        <w:rPr>
          <w:rFonts w:eastAsia="Aptos" w:cs="Adobe Arabic"/>
          <w:color w:val="auto"/>
          <w:sz w:val="32"/>
          <w:szCs w:val="32"/>
          <w:rtl/>
        </w:rPr>
        <w:t>قوة</w:t>
      </w:r>
      <w:r w:rsidR="000D23FA" w:rsidRPr="000C0237">
        <w:rPr>
          <w:rFonts w:eastAsia="Aptos" w:cs="Adobe Arabic"/>
          <w:color w:val="auto"/>
          <w:sz w:val="32"/>
          <w:szCs w:val="32"/>
          <w:rtl/>
        </w:rPr>
        <w:t xml:space="preserve"> </w:t>
      </w:r>
      <w:r w:rsidRPr="000C0237">
        <w:rPr>
          <w:rFonts w:eastAsia="Aptos" w:cs="Adobe Arabic"/>
          <w:color w:val="auto"/>
          <w:sz w:val="32"/>
          <w:szCs w:val="32"/>
          <w:rtl/>
        </w:rPr>
        <w:t>الباطل:</w:t>
      </w:r>
      <w:r w:rsidR="000D23FA" w:rsidRPr="000C0237">
        <w:rPr>
          <w:rFonts w:eastAsia="Aptos" w:cs="Adobe Arabic"/>
          <w:color w:val="auto"/>
          <w:sz w:val="32"/>
          <w:szCs w:val="32"/>
          <w:rtl/>
        </w:rPr>
        <w:t xml:space="preserve"> </w:t>
      </w:r>
      <w:r w:rsidRPr="000C0237">
        <w:rPr>
          <w:rFonts w:eastAsia="Aptos" w:cs="Adobe Arabic"/>
          <w:color w:val="auto"/>
          <w:sz w:val="32"/>
          <w:szCs w:val="32"/>
          <w:rtl/>
        </w:rPr>
        <w:t>شواهد</w:t>
      </w:r>
      <w:r w:rsidR="000D23FA" w:rsidRPr="000C0237">
        <w:rPr>
          <w:rFonts w:eastAsia="Aptos" w:cs="Adobe Arabic"/>
          <w:color w:val="auto"/>
          <w:sz w:val="32"/>
          <w:szCs w:val="32"/>
          <w:rtl/>
        </w:rPr>
        <w:t xml:space="preserve"> </w:t>
      </w:r>
      <w:r w:rsidRPr="000C0237">
        <w:rPr>
          <w:rFonts w:eastAsia="Aptos" w:cs="Adobe Arabic"/>
          <w:color w:val="auto"/>
          <w:sz w:val="32"/>
          <w:szCs w:val="32"/>
          <w:rtl/>
        </w:rPr>
        <w:t>من</w:t>
      </w:r>
      <w:r w:rsidR="000D23FA" w:rsidRPr="000C0237">
        <w:rPr>
          <w:rFonts w:eastAsia="Aptos" w:cs="Adobe Arabic"/>
          <w:color w:val="auto"/>
          <w:sz w:val="32"/>
          <w:szCs w:val="32"/>
          <w:rtl/>
        </w:rPr>
        <w:t xml:space="preserve"> </w:t>
      </w:r>
      <w:r w:rsidRPr="000C0237">
        <w:rPr>
          <w:rFonts w:eastAsia="Aptos" w:cs="Adobe Arabic"/>
          <w:color w:val="auto"/>
          <w:sz w:val="32"/>
          <w:szCs w:val="32"/>
          <w:rtl/>
        </w:rPr>
        <w:t>العصر</w:t>
      </w:r>
      <w:r w:rsidR="000D23FA" w:rsidRPr="000C0237">
        <w:rPr>
          <w:rFonts w:eastAsia="Aptos" w:cs="Adobe Arabic"/>
          <w:color w:val="auto"/>
          <w:sz w:val="32"/>
          <w:szCs w:val="32"/>
          <w:rtl/>
        </w:rPr>
        <w:t xml:space="preserve"> </w:t>
      </w:r>
      <w:r w:rsidRPr="000C0237">
        <w:rPr>
          <w:rFonts w:eastAsia="Aptos" w:cs="Adobe Arabic"/>
          <w:color w:val="auto"/>
          <w:sz w:val="32"/>
          <w:szCs w:val="32"/>
          <w:rtl/>
        </w:rPr>
        <w:t>الحديث</w:t>
      </w:r>
    </w:p>
    <w:p w14:paraId="031A243D" w14:textId="0BBEA1BE" w:rsidR="00B447C7" w:rsidRPr="003675DF" w:rsidRDefault="00B447C7" w:rsidP="003675DF">
      <w:pPr>
        <w:widowControl w:val="0"/>
        <w:bidi/>
        <w:spacing w:after="0" w:line="240" w:lineRule="auto"/>
        <w:ind w:left="4"/>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الميزان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الإسلاميّ،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يُقاس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النصر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فقط</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بالتفوّق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العسكريّ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بالسيطرة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الميدان</w:t>
      </w:r>
      <w:r w:rsidR="00DC3AD9" w:rsidRPr="003675DF">
        <w:rPr>
          <w:rFonts w:ascii="Adobe Arabic" w:eastAsia="Aptos" w:hAnsi="Adobe Arabic" w:cs="Adobe Arabic"/>
          <w:kern w:val="2"/>
          <w:sz w:val="32"/>
          <w:szCs w:val="32"/>
          <w:rtl/>
          <w:lang w:bidi="ar-LB"/>
          <w14:ligatures w14:val="standardContextual"/>
        </w:rPr>
        <w:t>يّة</w:t>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يُقاس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بمدى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صمود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إرادة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أمام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جبروت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الباطل</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فالصراع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الحقيقيّ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صراع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الإرادات،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حيث</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تتواجه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القيم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والمبادئ</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القوى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w:t>
      </w:r>
      <w:r w:rsidR="00DC3AD9" w:rsidRPr="003675DF">
        <w:rPr>
          <w:rFonts w:ascii="Adobe Arabic" w:eastAsia="Aptos" w:hAnsi="Adobe Arabic" w:cs="Adobe Arabic"/>
          <w:kern w:val="2"/>
          <w:sz w:val="32"/>
          <w:szCs w:val="32"/>
          <w:rtl/>
          <w:lang w:bidi="ar-LB"/>
          <w14:ligatures w14:val="standardContextual"/>
        </w:rPr>
        <w:t>مادّيّة</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وقد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أكّد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القرآن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الكريم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هذا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المعنى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قوله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تعالى:</w:t>
      </w:r>
      <w:r w:rsidR="000D23FA" w:rsidRPr="003675DF">
        <w:rPr>
          <w:rFonts w:ascii="Adobe Arabic" w:eastAsia="Aptos" w:hAnsi="Adobe Arabic" w:cs="Adobe Arabic"/>
          <w:kern w:val="2"/>
          <w:sz w:val="32"/>
          <w:szCs w:val="32"/>
          <w:rtl/>
          <w:lang w:bidi="ar-LB"/>
          <w14:ligatures w14:val="standardContextual"/>
        </w:rPr>
        <w:t xml:space="preserve"> </w:t>
      </w:r>
      <w:r w:rsidR="00F60D39" w:rsidRPr="000C0237">
        <w:rPr>
          <w:rFonts w:ascii="Traditional Arabic" w:hAnsi="Traditional Arabic" w:cs="Traditional Arabic"/>
          <w:b/>
          <w:bCs/>
          <w:color w:val="C00000"/>
          <w:sz w:val="32"/>
          <w:szCs w:val="32"/>
          <w:rtl/>
        </w:rPr>
        <w:t>﴿</w:t>
      </w:r>
      <w:r w:rsidRPr="00F63801">
        <w:rPr>
          <w:rFonts w:ascii="Traditional Arabic" w:eastAsia="Aptos" w:hAnsi="Traditional Arabic" w:cs="Traditional Arabic"/>
          <w:b/>
          <w:bCs/>
          <w:color w:val="C00000"/>
          <w:kern w:val="2"/>
          <w:sz w:val="32"/>
          <w:szCs w:val="32"/>
          <w:rtl/>
          <w:lang w:bidi="ar-LB"/>
          <w14:ligatures w14:val="standardContextual"/>
        </w:rPr>
        <w:t>كَم</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مِّن</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فِئَةٍ</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قَلِيلَةٍ</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غَلَبَتْ</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فِئَةً</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كَثِيرَةً</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بِإِذْنِ</w:t>
      </w:r>
      <w:r w:rsidR="000D23FA" w:rsidRPr="00F63801">
        <w:rPr>
          <w:rFonts w:ascii="Traditional Arabic" w:eastAsia="Aptos" w:hAnsi="Traditional Arabic" w:cs="Traditional Arabic"/>
          <w:b/>
          <w:bCs/>
          <w:color w:val="C00000"/>
          <w:kern w:val="2"/>
          <w:sz w:val="32"/>
          <w:szCs w:val="32"/>
          <w:rtl/>
          <w:lang w:bidi="ar-LB"/>
          <w14:ligatures w14:val="standardContextual"/>
        </w:rPr>
        <w:t xml:space="preserve"> </w:t>
      </w:r>
      <w:r w:rsidRPr="00F63801">
        <w:rPr>
          <w:rFonts w:ascii="Traditional Arabic" w:eastAsia="Aptos" w:hAnsi="Traditional Arabic" w:cs="Traditional Arabic"/>
          <w:b/>
          <w:bCs/>
          <w:color w:val="C00000"/>
          <w:kern w:val="2"/>
          <w:sz w:val="32"/>
          <w:szCs w:val="32"/>
          <w:rtl/>
          <w:lang w:bidi="ar-LB"/>
          <w14:ligatures w14:val="standardContextual"/>
        </w:rPr>
        <w:t>اللَّهِ</w:t>
      </w:r>
      <w:r w:rsidR="00F60D39" w:rsidRPr="000C0237">
        <w:rPr>
          <w:rFonts w:ascii="Traditional Arabic" w:hAnsi="Traditional Arabic" w:cs="Traditional Arabic"/>
          <w:b/>
          <w:bCs/>
          <w:color w:val="C00000"/>
          <w:sz w:val="32"/>
          <w:szCs w:val="32"/>
          <w:rtl/>
        </w:rPr>
        <w:t>﴾</w:t>
      </w:r>
      <w:r w:rsidRPr="003675DF">
        <w:rPr>
          <w:rFonts w:ascii="Adobe Arabic" w:eastAsia="Aptos" w:hAnsi="Adobe Arabic" w:cs="Adobe Arabic"/>
          <w:kern w:val="2"/>
          <w:sz w:val="32"/>
          <w:szCs w:val="32"/>
          <w:vertAlign w:val="superscript"/>
          <w:rtl/>
          <w:lang w:bidi="ar-LB"/>
          <w14:ligatures w14:val="standardContextual"/>
        </w:rPr>
        <w:footnoteReference w:id="159"/>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وهذا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يدلّ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الغلبة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ليست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مرهونة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بالكثرة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العدديّة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بالقوّة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w:t>
      </w:r>
      <w:r w:rsidR="00DC3AD9" w:rsidRPr="003675DF">
        <w:rPr>
          <w:rFonts w:ascii="Adobe Arabic" w:eastAsia="Aptos" w:hAnsi="Adobe Arabic" w:cs="Adobe Arabic"/>
          <w:kern w:val="2"/>
          <w:sz w:val="32"/>
          <w:szCs w:val="32"/>
          <w:rtl/>
          <w:lang w:bidi="ar-LB"/>
          <w14:ligatures w14:val="standardContextual"/>
        </w:rPr>
        <w:t>مادّيّة</w:t>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بإرادة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الله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ونصره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يحمل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يقول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أمير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المؤمنين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أبي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طالب</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b/>
          <w:bCs/>
          <w:kern w:val="2"/>
          <w:sz w:val="32"/>
          <w:szCs w:val="32"/>
          <w:rtl/>
          <w:lang w:bidi="ar-LB"/>
          <w14:ligatures w14:val="standardContextual"/>
        </w:rPr>
        <w:t>الْحَقُّ</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لَا</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يُعْرَفُ</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بِالرِّجَالِ،</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اعْرِفِ</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الْحَقَّ</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تَعْرِفْ</w:t>
      </w:r>
      <w:r w:rsidR="000D23FA" w:rsidRPr="003675DF">
        <w:rPr>
          <w:rFonts w:ascii="Adobe Arabic" w:eastAsia="Aptos" w:hAnsi="Adobe Arabic" w:cs="Adobe Arabic"/>
          <w:b/>
          <w:bCs/>
          <w:kern w:val="2"/>
          <w:sz w:val="32"/>
          <w:szCs w:val="32"/>
          <w:rtl/>
          <w:lang w:bidi="ar-LB"/>
          <w14:ligatures w14:val="standardContextual"/>
        </w:rPr>
        <w:t xml:space="preserve"> </w:t>
      </w:r>
      <w:r w:rsidRPr="003675DF">
        <w:rPr>
          <w:rFonts w:ascii="Adobe Arabic" w:eastAsia="Aptos" w:hAnsi="Adobe Arabic" w:cs="Adobe Arabic"/>
          <w:b/>
          <w:bCs/>
          <w:kern w:val="2"/>
          <w:sz w:val="32"/>
          <w:szCs w:val="32"/>
          <w:rtl/>
          <w:lang w:bidi="ar-LB"/>
          <w14:ligatures w14:val="standardContextual"/>
        </w:rPr>
        <w:t>أَهْلَهُ</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kern w:val="2"/>
          <w:sz w:val="32"/>
          <w:szCs w:val="32"/>
          <w:vertAlign w:val="superscript"/>
          <w:rtl/>
          <w:lang w:bidi="ar-LB"/>
          <w14:ligatures w14:val="standardContextual"/>
        </w:rPr>
        <w:footnoteReference w:id="160"/>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وتتجلّى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هذه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الحقيقة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هذا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العصر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عدّة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محطات:</w:t>
      </w:r>
    </w:p>
    <w:p w14:paraId="1CECEA97" w14:textId="73893D29" w:rsidR="00B447C7" w:rsidRPr="003675DF" w:rsidRDefault="00B447C7" w:rsidP="003675DF">
      <w:pPr>
        <w:widowControl w:val="0"/>
        <w:bidi/>
        <w:spacing w:after="0" w:line="240" w:lineRule="auto"/>
        <w:ind w:left="4"/>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الثورة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الإسلام</w:t>
      </w:r>
      <w:r w:rsidR="00DC3AD9" w:rsidRPr="003675DF">
        <w:rPr>
          <w:rFonts w:ascii="Adobe Arabic" w:eastAsia="Aptos" w:hAnsi="Adobe Arabic" w:cs="Adobe Arabic"/>
          <w:kern w:val="2"/>
          <w:sz w:val="32"/>
          <w:szCs w:val="32"/>
          <w:rtl/>
          <w:lang w:bidi="ar-LB"/>
          <w14:ligatures w14:val="standardContextual"/>
        </w:rPr>
        <w:t>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إيران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(1979م):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رغم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الحصار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الشامل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والحرب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المفروضة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قبل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النظام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البعثي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آنذاك</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المدعوم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غربيّ</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وعربيّ</w:t>
      </w:r>
      <w:r w:rsidR="00C62F15" w:rsidRPr="003675DF">
        <w:rPr>
          <w:rFonts w:ascii="Adobe Arabic" w:eastAsia="Aptos" w:hAnsi="Adobe Arabic" w:cs="Adobe Arabic"/>
          <w:kern w:val="2"/>
          <w:sz w:val="32"/>
          <w:szCs w:val="32"/>
          <w:rtl/>
          <w:lang w:bidi="ar-LB"/>
          <w14:ligatures w14:val="standardContextual"/>
        </w:rPr>
        <w:t>اً</w:t>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صمدت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الثورة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بفضل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إرادة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شعبها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وتمسّكهم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بمبادئهم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الإسلام</w:t>
      </w:r>
      <w:r w:rsidR="00DC3AD9" w:rsidRPr="003675DF">
        <w:rPr>
          <w:rFonts w:ascii="Adobe Arabic" w:eastAsia="Aptos" w:hAnsi="Adobe Arabic" w:cs="Adobe Arabic"/>
          <w:kern w:val="2"/>
          <w:sz w:val="32"/>
          <w:szCs w:val="32"/>
          <w:rtl/>
          <w:lang w:bidi="ar-LB"/>
          <w14:ligatures w14:val="standardContextual"/>
        </w:rPr>
        <w:t>يّة</w:t>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أدى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ترسيخ</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النظام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الإسلاميّ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وتعزيز</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دوره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الإقليميّ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والدوليّ</w:t>
      </w:r>
      <w:r w:rsidR="00AF7CB0" w:rsidRPr="003675DF">
        <w:rPr>
          <w:rFonts w:ascii="Adobe Arabic" w:eastAsia="Aptos" w:hAnsi="Adobe Arabic" w:cs="Adobe Arabic"/>
          <w:kern w:val="2"/>
          <w:sz w:val="32"/>
          <w:szCs w:val="32"/>
          <w:rtl/>
          <w:lang w:bidi="ar-LB"/>
          <w14:ligatures w14:val="standardContextual"/>
        </w:rPr>
        <w:t>.</w:t>
      </w:r>
    </w:p>
    <w:p w14:paraId="47F05FB3" w14:textId="7B6A8887" w:rsidR="00B447C7" w:rsidRPr="003675DF" w:rsidRDefault="00B447C7" w:rsidP="003675DF">
      <w:pPr>
        <w:widowControl w:val="0"/>
        <w:bidi/>
        <w:spacing w:after="0" w:line="240" w:lineRule="auto"/>
        <w:ind w:left="4"/>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حرب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اليمن: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فقد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واجه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اليمن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عدوان</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أمريك</w:t>
      </w:r>
      <w:r w:rsidR="00DC3AD9" w:rsidRPr="003675DF">
        <w:rPr>
          <w:rFonts w:ascii="Adobe Arabic" w:eastAsia="Aptos" w:hAnsi="Adobe Arabic" w:cs="Adobe Arabic"/>
          <w:kern w:val="2"/>
          <w:sz w:val="32"/>
          <w:szCs w:val="32"/>
          <w:rtl/>
          <w:lang w:bidi="ar-LB"/>
          <w14:ligatures w14:val="standardContextual"/>
        </w:rPr>
        <w:t xml:space="preserve">يّاً </w:t>
      </w:r>
      <w:r w:rsidRPr="003675DF">
        <w:rPr>
          <w:rFonts w:ascii="Adobe Arabic" w:eastAsia="Aptos" w:hAnsi="Adobe Arabic" w:cs="Adobe Arabic"/>
          <w:kern w:val="2"/>
          <w:sz w:val="32"/>
          <w:szCs w:val="32"/>
          <w:rtl/>
          <w:lang w:bidi="ar-LB"/>
          <w14:ligatures w14:val="standardContextual"/>
        </w:rPr>
        <w:t>بريطان</w:t>
      </w:r>
      <w:r w:rsidR="00DC3AD9" w:rsidRPr="003675DF">
        <w:rPr>
          <w:rFonts w:ascii="Adobe Arabic" w:eastAsia="Aptos" w:hAnsi="Adobe Arabic" w:cs="Adobe Arabic"/>
          <w:kern w:val="2"/>
          <w:sz w:val="32"/>
          <w:szCs w:val="32"/>
          <w:rtl/>
          <w:lang w:bidi="ar-LB"/>
          <w14:ligatures w14:val="standardContextual"/>
        </w:rPr>
        <w:t xml:space="preserve">يّاً </w:t>
      </w:r>
      <w:r w:rsidRPr="003675DF">
        <w:rPr>
          <w:rFonts w:ascii="Adobe Arabic" w:eastAsia="Aptos" w:hAnsi="Adobe Arabic" w:cs="Adobe Arabic"/>
          <w:kern w:val="2"/>
          <w:sz w:val="32"/>
          <w:szCs w:val="32"/>
          <w:rtl/>
          <w:lang w:bidi="ar-LB"/>
          <w14:ligatures w14:val="standardContextual"/>
        </w:rPr>
        <w:t>مباشر</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منذ</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كانون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الثاني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2024م،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بهدف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إسناد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العدوّ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الإسرائيليّ</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ورغم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شراسة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المعركة،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نجحت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القوات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المسلّحة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اليمن</w:t>
      </w:r>
      <w:r w:rsidR="00DC3AD9" w:rsidRPr="003675DF">
        <w:rPr>
          <w:rFonts w:ascii="Adobe Arabic" w:eastAsia="Aptos" w:hAnsi="Adobe Arabic" w:cs="Adobe Arabic"/>
          <w:kern w:val="2"/>
          <w:sz w:val="32"/>
          <w:szCs w:val="32"/>
          <w:rtl/>
          <w:lang w:bidi="ar-LB"/>
          <w14:ligatures w14:val="standardContextual"/>
        </w:rPr>
        <w:t>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تنفيذ</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قرار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حظر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ملاحة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السفن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المرتبطة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بالعدوّ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الإسرائيليّ،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وأثبتت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فشل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العدوان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الأمريكيّ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البريطانيّ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اليمن،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وشهدت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وقائع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غير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مسبوقة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تاريخ</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الحروب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بمواجهة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الغطرسة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الأمريك</w:t>
      </w:r>
      <w:r w:rsidR="00DC3AD9" w:rsidRPr="003675DF">
        <w:rPr>
          <w:rFonts w:ascii="Adobe Arabic" w:eastAsia="Aptos" w:hAnsi="Adobe Arabic" w:cs="Adobe Arabic"/>
          <w:kern w:val="2"/>
          <w:sz w:val="32"/>
          <w:szCs w:val="32"/>
          <w:rtl/>
          <w:lang w:bidi="ar-LB"/>
          <w14:ligatures w14:val="standardContextual"/>
        </w:rPr>
        <w:t>يّة</w:t>
      </w:r>
      <w:r w:rsidR="00AF7CB0" w:rsidRPr="003675DF">
        <w:rPr>
          <w:rFonts w:ascii="Adobe Arabic" w:eastAsia="Aptos" w:hAnsi="Adobe Arabic" w:cs="Adobe Arabic"/>
          <w:kern w:val="2"/>
          <w:sz w:val="32"/>
          <w:szCs w:val="32"/>
          <w:rtl/>
          <w:lang w:bidi="ar-LB"/>
          <w14:ligatures w14:val="standardContextual"/>
        </w:rPr>
        <w:t>.</w:t>
      </w:r>
    </w:p>
    <w:p w14:paraId="6B943363" w14:textId="6AF46E40" w:rsidR="00B447C7" w:rsidRPr="003675DF" w:rsidRDefault="00B447C7" w:rsidP="003675DF">
      <w:pPr>
        <w:widowControl w:val="0"/>
        <w:bidi/>
        <w:spacing w:after="0" w:line="240" w:lineRule="auto"/>
        <w:ind w:left="4"/>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المقاومة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الفلسطين</w:t>
      </w:r>
      <w:r w:rsidR="00DC3AD9" w:rsidRPr="003675DF">
        <w:rPr>
          <w:rFonts w:ascii="Adobe Arabic" w:eastAsia="Aptos" w:hAnsi="Adobe Arabic" w:cs="Adobe Arabic"/>
          <w:kern w:val="2"/>
          <w:sz w:val="32"/>
          <w:szCs w:val="32"/>
          <w:rtl/>
          <w:lang w:bidi="ar-LB"/>
          <w14:ligatures w14:val="standardContextual"/>
        </w:rPr>
        <w:t>يّة</w:t>
      </w:r>
      <w:r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رغم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التفوّق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العسكريّ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الإسرائيليّ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والدعم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الغربيّ،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استطاعت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المقاومة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الفلسطين</w:t>
      </w:r>
      <w:r w:rsidR="00DC3AD9" w:rsidRPr="003675DF">
        <w:rPr>
          <w:rFonts w:ascii="Adobe Arabic" w:eastAsia="Aptos" w:hAnsi="Adobe Arabic" w:cs="Adobe Arabic"/>
          <w:kern w:val="2"/>
          <w:sz w:val="32"/>
          <w:szCs w:val="32"/>
          <w:rtl/>
          <w:lang w:bidi="ar-LB"/>
          <w14:ligatures w14:val="standardContextual"/>
        </w:rPr>
        <w:t>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تُحدث</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توازن</w:t>
      </w:r>
      <w:r w:rsidR="00C62F15" w:rsidRPr="003675DF">
        <w:rPr>
          <w:rFonts w:ascii="Adobe Arabic" w:eastAsia="Aptos" w:hAnsi="Adobe Arabic" w:cs="Adobe Arabic"/>
          <w:kern w:val="2"/>
          <w:sz w:val="32"/>
          <w:szCs w:val="32"/>
          <w:rtl/>
          <w:lang w:bidi="ar-LB"/>
          <w14:ligatures w14:val="standardContextual"/>
        </w:rPr>
        <w:t>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جديداً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الردع،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وتفرض</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معادلات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جديدة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الصراع،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جعل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القض</w:t>
      </w:r>
      <w:r w:rsidR="00DC3AD9" w:rsidRPr="003675DF">
        <w:rPr>
          <w:rFonts w:ascii="Adobe Arabic" w:eastAsia="Aptos" w:hAnsi="Adobe Arabic" w:cs="Adobe Arabic"/>
          <w:kern w:val="2"/>
          <w:sz w:val="32"/>
          <w:szCs w:val="32"/>
          <w:rtl/>
          <w:lang w:bidi="ar-LB"/>
          <w14:ligatures w14:val="standardContextual"/>
        </w:rPr>
        <w:t>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الفلسطين</w:t>
      </w:r>
      <w:r w:rsidR="00DC3AD9" w:rsidRPr="003675DF">
        <w:rPr>
          <w:rFonts w:ascii="Adobe Arabic" w:eastAsia="Aptos" w:hAnsi="Adobe Arabic" w:cs="Adobe Arabic"/>
          <w:kern w:val="2"/>
          <w:sz w:val="32"/>
          <w:szCs w:val="32"/>
          <w:rtl/>
          <w:lang w:bidi="ar-LB"/>
          <w14:ligatures w14:val="standardContextual"/>
        </w:rPr>
        <w:t>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حاضرة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وجدان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الأمة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وجدان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العالم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بأسره،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فعادت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قض</w:t>
      </w:r>
      <w:r w:rsidR="00DC3AD9" w:rsidRPr="003675DF">
        <w:rPr>
          <w:rFonts w:ascii="Adobe Arabic" w:eastAsia="Aptos" w:hAnsi="Adobe Arabic" w:cs="Adobe Arabic"/>
          <w:kern w:val="2"/>
          <w:sz w:val="32"/>
          <w:szCs w:val="32"/>
          <w:rtl/>
          <w:lang w:bidi="ar-LB"/>
          <w14:ligatures w14:val="standardContextual"/>
        </w:rPr>
        <w:t>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فلسطين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جل</w:t>
      </w:r>
      <w:r w:rsidR="00DC3AD9" w:rsidRPr="003675DF">
        <w:rPr>
          <w:rFonts w:ascii="Adobe Arabic" w:eastAsia="Aptos" w:hAnsi="Adobe Arabic" w:cs="Adobe Arabic"/>
          <w:kern w:val="2"/>
          <w:sz w:val="32"/>
          <w:szCs w:val="32"/>
          <w:rtl/>
          <w:lang w:bidi="ar-LB"/>
          <w14:ligatures w14:val="standardContextual"/>
        </w:rPr>
        <w:t>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واضحة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رغم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التحريف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والتشويه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الذي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دام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يقارب</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75</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سنة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متواصلة</w:t>
      </w:r>
      <w:r w:rsidR="00AF7CB0" w:rsidRPr="003675DF">
        <w:rPr>
          <w:rFonts w:ascii="Adobe Arabic" w:eastAsia="Aptos" w:hAnsi="Adobe Arabic" w:cs="Adobe Arabic"/>
          <w:kern w:val="2"/>
          <w:sz w:val="32"/>
          <w:szCs w:val="32"/>
          <w:rtl/>
          <w:lang w:bidi="ar-LB"/>
          <w14:ligatures w14:val="standardContextual"/>
        </w:rPr>
        <w:t>.</w:t>
      </w:r>
    </w:p>
    <w:p w14:paraId="2F84433E" w14:textId="4C3C9FB7" w:rsidR="00B447C7" w:rsidRPr="003675DF" w:rsidRDefault="00B447C7" w:rsidP="003675DF">
      <w:pPr>
        <w:widowControl w:val="0"/>
        <w:bidi/>
        <w:spacing w:after="0" w:line="240" w:lineRule="auto"/>
        <w:ind w:left="4"/>
        <w:jc w:val="both"/>
        <w:rPr>
          <w:rFonts w:ascii="Adobe Arabic" w:eastAsia="Aptos" w:hAnsi="Adobe Arabic" w:cs="Adobe Arabic"/>
          <w:kern w:val="2"/>
          <w:sz w:val="32"/>
          <w:szCs w:val="32"/>
          <w:lang w:bidi="ar-LB"/>
          <w14:ligatures w14:val="standardContextual"/>
        </w:rPr>
      </w:pPr>
      <w:r w:rsidRPr="003675DF">
        <w:rPr>
          <w:rFonts w:ascii="Adobe Arabic" w:eastAsia="Aptos" w:hAnsi="Adobe Arabic" w:cs="Adobe Arabic"/>
          <w:kern w:val="2"/>
          <w:sz w:val="32"/>
          <w:szCs w:val="32"/>
          <w:rtl/>
          <w:lang w:bidi="ar-LB"/>
          <w14:ligatures w14:val="standardContextual"/>
        </w:rPr>
        <w:t>هذه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الشواهد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تؤكّد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النصر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الحقيقيّ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يتحقّق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عندما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تنتصر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إرادة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الحقّ،</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ويصمد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أصحابها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أمام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التحدّيّات،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يؤدّي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إلى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تغييرات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استراتيج</w:t>
      </w:r>
      <w:r w:rsidR="00DC3AD9" w:rsidRPr="003675DF">
        <w:rPr>
          <w:rFonts w:ascii="Adobe Arabic" w:eastAsia="Aptos" w:hAnsi="Adobe Arabic" w:cs="Adobe Arabic"/>
          <w:kern w:val="2"/>
          <w:sz w:val="32"/>
          <w:szCs w:val="32"/>
          <w:rtl/>
          <w:lang w:bidi="ar-LB"/>
          <w14:ligatures w14:val="standardContextual"/>
        </w:rPr>
        <w:t>يّة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الوعي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والواقع</w:t>
      </w:r>
      <w:r w:rsidR="00AF7CB0" w:rsidRPr="003675DF">
        <w:rPr>
          <w:rFonts w:ascii="Adobe Arabic" w:eastAsia="Aptos" w:hAnsi="Adobe Arabic" w:cs="Adobe Arabic"/>
          <w:kern w:val="2"/>
          <w:sz w:val="32"/>
          <w:szCs w:val="32"/>
          <w:rtl/>
          <w:lang w:bidi="ar-LB"/>
          <w14:ligatures w14:val="standardContextual"/>
        </w:rPr>
        <w:t>.</w:t>
      </w:r>
    </w:p>
    <w:p w14:paraId="0014791E" w14:textId="77777777" w:rsidR="00B447C7" w:rsidRPr="003675DF" w:rsidRDefault="00B447C7" w:rsidP="003675DF">
      <w:pPr>
        <w:widowControl w:val="0"/>
        <w:jc w:val="both"/>
        <w:rPr>
          <w:rFonts w:ascii="Adobe Arabic" w:hAnsi="Adobe Arabic" w:cs="Adobe Arabic"/>
          <w:sz w:val="32"/>
          <w:szCs w:val="32"/>
          <w:rtl/>
        </w:rPr>
      </w:pPr>
      <w:r w:rsidRPr="003675DF">
        <w:rPr>
          <w:rFonts w:ascii="Adobe Arabic" w:hAnsi="Adobe Arabic" w:cs="Adobe Arabic"/>
          <w:sz w:val="32"/>
          <w:szCs w:val="32"/>
          <w:rtl/>
        </w:rPr>
        <w:br w:type="page"/>
      </w:r>
    </w:p>
    <w:p w14:paraId="2C773457" w14:textId="77777777" w:rsidR="00B447C7" w:rsidRPr="006267FF" w:rsidRDefault="00EB18A2" w:rsidP="009F5193">
      <w:pPr>
        <w:pStyle w:val="Style4"/>
        <w:rPr>
          <w:rFonts w:ascii="Adobe Arabic" w:eastAsia="Times New Roman" w:hAnsi="Adobe Arabic" w:cs="Adobe Arabic"/>
          <w:color w:val="C00000"/>
          <w:sz w:val="40"/>
          <w:szCs w:val="40"/>
        </w:rPr>
      </w:pPr>
      <w:bookmarkStart w:id="18" w:name="_Toc199759368"/>
      <w:r w:rsidRPr="006267FF">
        <w:rPr>
          <w:rFonts w:ascii="Adobe Arabic" w:eastAsia="Times New Roman" w:hAnsi="Adobe Arabic" w:cs="Adobe Arabic"/>
          <w:color w:val="C00000"/>
          <w:sz w:val="40"/>
          <w:szCs w:val="40"/>
          <w:rtl/>
        </w:rPr>
        <w:lastRenderedPageBreak/>
        <w:t>الموعظة</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الثالثة</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عشرة</w:t>
      </w:r>
      <w:r w:rsidRPr="006267FF">
        <w:rPr>
          <w:rFonts w:ascii="Adobe Arabic" w:eastAsia="Times New Roman" w:hAnsi="Adobe Arabic" w:cs="Adobe Arabic"/>
          <w:color w:val="C00000"/>
          <w:sz w:val="40"/>
          <w:szCs w:val="40"/>
          <w:rtl/>
        </w:rPr>
        <w:br/>
      </w:r>
      <w:r w:rsidR="00B447C7" w:rsidRPr="006267FF">
        <w:rPr>
          <w:rFonts w:ascii="Adobe Arabic" w:eastAsia="Times New Roman" w:hAnsi="Adobe Arabic" w:cs="Adobe Arabic"/>
          <w:color w:val="C00000"/>
          <w:sz w:val="40"/>
          <w:szCs w:val="40"/>
          <w:rtl/>
        </w:rPr>
        <w:t>معايير</w:t>
      </w:r>
      <w:r w:rsidR="000D23FA" w:rsidRPr="006267FF">
        <w:rPr>
          <w:rFonts w:ascii="Adobe Arabic" w:eastAsia="Times New Roman" w:hAnsi="Adobe Arabic" w:cs="Adobe Arabic"/>
          <w:color w:val="C00000"/>
          <w:sz w:val="40"/>
          <w:szCs w:val="40"/>
          <w:rtl/>
        </w:rPr>
        <w:t xml:space="preserve"> </w:t>
      </w:r>
      <w:r w:rsidR="00B447C7" w:rsidRPr="006267FF">
        <w:rPr>
          <w:rFonts w:ascii="Adobe Arabic" w:eastAsia="Times New Roman" w:hAnsi="Adobe Arabic" w:cs="Adobe Arabic"/>
          <w:color w:val="C00000"/>
          <w:sz w:val="40"/>
          <w:szCs w:val="40"/>
          <w:rtl/>
        </w:rPr>
        <w:t>النصر</w:t>
      </w:r>
      <w:r w:rsidR="000D23FA" w:rsidRPr="006267FF">
        <w:rPr>
          <w:rFonts w:ascii="Adobe Arabic" w:eastAsia="Times New Roman" w:hAnsi="Adobe Arabic" w:cs="Adobe Arabic"/>
          <w:color w:val="C00000"/>
          <w:sz w:val="40"/>
          <w:szCs w:val="40"/>
          <w:rtl/>
        </w:rPr>
        <w:t xml:space="preserve"> </w:t>
      </w:r>
      <w:r w:rsidR="00B447C7" w:rsidRPr="006267FF">
        <w:rPr>
          <w:rFonts w:ascii="Adobe Arabic" w:eastAsia="Times New Roman" w:hAnsi="Adobe Arabic" w:cs="Adobe Arabic"/>
          <w:color w:val="C00000"/>
          <w:sz w:val="40"/>
          <w:szCs w:val="40"/>
          <w:rtl/>
        </w:rPr>
        <w:t>في</w:t>
      </w:r>
      <w:r w:rsidR="000D23FA" w:rsidRPr="006267FF">
        <w:rPr>
          <w:rFonts w:ascii="Adobe Arabic" w:eastAsia="Times New Roman" w:hAnsi="Adobe Arabic" w:cs="Adobe Arabic"/>
          <w:color w:val="C00000"/>
          <w:sz w:val="40"/>
          <w:szCs w:val="40"/>
          <w:rtl/>
        </w:rPr>
        <w:t xml:space="preserve"> </w:t>
      </w:r>
      <w:r w:rsidR="00B447C7" w:rsidRPr="006267FF">
        <w:rPr>
          <w:rFonts w:ascii="Adobe Arabic" w:eastAsia="Times New Roman" w:hAnsi="Adobe Arabic" w:cs="Adobe Arabic"/>
          <w:color w:val="C00000"/>
          <w:sz w:val="40"/>
          <w:szCs w:val="40"/>
          <w:rtl/>
        </w:rPr>
        <w:t>صراع</w:t>
      </w:r>
      <w:r w:rsidR="000D23FA" w:rsidRPr="006267FF">
        <w:rPr>
          <w:rFonts w:ascii="Adobe Arabic" w:eastAsia="Times New Roman" w:hAnsi="Adobe Arabic" w:cs="Adobe Arabic"/>
          <w:color w:val="C00000"/>
          <w:sz w:val="40"/>
          <w:szCs w:val="40"/>
          <w:rtl/>
        </w:rPr>
        <w:t xml:space="preserve"> </w:t>
      </w:r>
      <w:r w:rsidR="00B447C7" w:rsidRPr="006267FF">
        <w:rPr>
          <w:rFonts w:ascii="Adobe Arabic" w:eastAsia="Times New Roman" w:hAnsi="Adobe Arabic" w:cs="Adobe Arabic"/>
          <w:color w:val="C00000"/>
          <w:sz w:val="40"/>
          <w:szCs w:val="40"/>
          <w:rtl/>
        </w:rPr>
        <w:t>الحقّ</w:t>
      </w:r>
      <w:r w:rsidR="000D23FA" w:rsidRPr="006267FF">
        <w:rPr>
          <w:rFonts w:ascii="Adobe Arabic" w:eastAsia="Times New Roman" w:hAnsi="Adobe Arabic" w:cs="Adobe Arabic"/>
          <w:color w:val="C00000"/>
          <w:sz w:val="40"/>
          <w:szCs w:val="40"/>
          <w:rtl/>
        </w:rPr>
        <w:t xml:space="preserve"> </w:t>
      </w:r>
      <w:r w:rsidR="00B447C7" w:rsidRPr="006267FF">
        <w:rPr>
          <w:rFonts w:ascii="Adobe Arabic" w:eastAsia="Times New Roman" w:hAnsi="Adobe Arabic" w:cs="Adobe Arabic"/>
          <w:color w:val="C00000"/>
          <w:sz w:val="40"/>
          <w:szCs w:val="40"/>
          <w:rtl/>
        </w:rPr>
        <w:t>والباطل</w:t>
      </w:r>
      <w:r w:rsidRPr="006267FF">
        <w:rPr>
          <w:rFonts w:ascii="Adobe Arabic" w:eastAsia="Times New Roman" w:hAnsi="Adobe Arabic" w:cs="Adobe Arabic"/>
          <w:color w:val="C00000"/>
          <w:sz w:val="40"/>
          <w:szCs w:val="40"/>
          <w:rtl/>
        </w:rPr>
        <w:br/>
      </w:r>
      <w:r w:rsidR="00B447C7" w:rsidRPr="006267FF">
        <w:rPr>
          <w:rFonts w:ascii="Adobe Arabic" w:eastAsia="Times New Roman" w:hAnsi="Adobe Arabic" w:cs="Adobe Arabic"/>
          <w:color w:val="C00000"/>
          <w:sz w:val="40"/>
          <w:szCs w:val="40"/>
          <w:rtl/>
        </w:rPr>
        <w:t>قراءة</w:t>
      </w:r>
      <w:r w:rsidR="000D23FA" w:rsidRPr="006267FF">
        <w:rPr>
          <w:rFonts w:ascii="Adobe Arabic" w:eastAsia="Times New Roman" w:hAnsi="Adobe Arabic" w:cs="Adobe Arabic"/>
          <w:color w:val="C00000"/>
          <w:sz w:val="40"/>
          <w:szCs w:val="40"/>
          <w:rtl/>
        </w:rPr>
        <w:t xml:space="preserve"> </w:t>
      </w:r>
      <w:r w:rsidR="00B447C7" w:rsidRPr="006267FF">
        <w:rPr>
          <w:rFonts w:ascii="Adobe Arabic" w:eastAsia="Times New Roman" w:hAnsi="Adobe Arabic" w:cs="Adobe Arabic"/>
          <w:color w:val="C00000"/>
          <w:sz w:val="40"/>
          <w:szCs w:val="40"/>
          <w:rtl/>
        </w:rPr>
        <w:t>في</w:t>
      </w:r>
      <w:r w:rsidR="000D23FA" w:rsidRPr="006267FF">
        <w:rPr>
          <w:rFonts w:ascii="Adobe Arabic" w:eastAsia="Times New Roman" w:hAnsi="Adobe Arabic" w:cs="Adobe Arabic"/>
          <w:color w:val="C00000"/>
          <w:sz w:val="40"/>
          <w:szCs w:val="40"/>
          <w:rtl/>
        </w:rPr>
        <w:t xml:space="preserve"> </w:t>
      </w:r>
      <w:r w:rsidR="00B447C7" w:rsidRPr="006267FF">
        <w:rPr>
          <w:rFonts w:ascii="Adobe Arabic" w:eastAsia="Times New Roman" w:hAnsi="Adobe Arabic" w:cs="Adobe Arabic"/>
          <w:color w:val="C00000"/>
          <w:sz w:val="40"/>
          <w:szCs w:val="40"/>
          <w:rtl/>
        </w:rPr>
        <w:t>فقه</w:t>
      </w:r>
      <w:r w:rsidR="000D23FA" w:rsidRPr="006267FF">
        <w:rPr>
          <w:rFonts w:ascii="Adobe Arabic" w:eastAsia="Times New Roman" w:hAnsi="Adobe Arabic" w:cs="Adobe Arabic"/>
          <w:color w:val="C00000"/>
          <w:sz w:val="40"/>
          <w:szCs w:val="40"/>
          <w:rtl/>
        </w:rPr>
        <w:t xml:space="preserve"> </w:t>
      </w:r>
      <w:r w:rsidR="00B447C7" w:rsidRPr="006267FF">
        <w:rPr>
          <w:rFonts w:ascii="Adobe Arabic" w:eastAsia="Times New Roman" w:hAnsi="Adobe Arabic" w:cs="Adobe Arabic"/>
          <w:color w:val="C00000"/>
          <w:sz w:val="40"/>
          <w:szCs w:val="40"/>
          <w:rtl/>
        </w:rPr>
        <w:t>المواجهة</w:t>
      </w:r>
      <w:r w:rsidR="000D23FA" w:rsidRPr="006267FF">
        <w:rPr>
          <w:rFonts w:ascii="Adobe Arabic" w:eastAsia="Times New Roman" w:hAnsi="Adobe Arabic" w:cs="Adobe Arabic"/>
          <w:color w:val="C00000"/>
          <w:sz w:val="40"/>
          <w:szCs w:val="40"/>
          <w:rtl/>
        </w:rPr>
        <w:t xml:space="preserve"> </w:t>
      </w:r>
      <w:r w:rsidR="00B447C7" w:rsidRPr="006267FF">
        <w:rPr>
          <w:rFonts w:ascii="Adobe Arabic" w:eastAsia="Times New Roman" w:hAnsi="Adobe Arabic" w:cs="Adobe Arabic"/>
          <w:color w:val="C00000"/>
          <w:sz w:val="40"/>
          <w:szCs w:val="40"/>
          <w:rtl/>
        </w:rPr>
        <w:t>والمقاومة</w:t>
      </w:r>
      <w:bookmarkEnd w:id="18"/>
    </w:p>
    <w:p w14:paraId="741FA92C" w14:textId="77777777" w:rsidR="00B447C7" w:rsidRPr="000C0237" w:rsidRDefault="00B447C7" w:rsidP="000C0237">
      <w:pPr>
        <w:pStyle w:val="Style2"/>
        <w:rPr>
          <w:color w:val="7F7F7F" w:themeColor="text1" w:themeTint="80"/>
        </w:rPr>
      </w:pPr>
      <w:r w:rsidRPr="000C0237">
        <w:rPr>
          <w:color w:val="7F7F7F" w:themeColor="text1" w:themeTint="80"/>
          <w:rtl/>
        </w:rPr>
        <w:t>هدف</w:t>
      </w:r>
      <w:r w:rsidR="000D23FA" w:rsidRPr="000C0237">
        <w:rPr>
          <w:color w:val="7F7F7F" w:themeColor="text1" w:themeTint="80"/>
          <w:rtl/>
        </w:rPr>
        <w:t xml:space="preserve"> </w:t>
      </w:r>
      <w:r w:rsidRPr="000C0237">
        <w:rPr>
          <w:color w:val="7F7F7F" w:themeColor="text1" w:themeTint="80"/>
          <w:rtl/>
        </w:rPr>
        <w:t>الموعظة</w:t>
      </w:r>
    </w:p>
    <w:p w14:paraId="7DA9F3F8" w14:textId="30B0053F"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rtl/>
          <w:lang w:bidi="ar-LB"/>
          <w14:ligatures w14:val="standardContextual"/>
        </w:rPr>
      </w:pPr>
      <w:r w:rsidRPr="003675DF">
        <w:rPr>
          <w:rFonts w:ascii="Adobe Arabic" w:eastAsia="Calibri" w:hAnsi="Adobe Arabic" w:cs="Adobe Arabic"/>
          <w:kern w:val="2"/>
          <w:sz w:val="32"/>
          <w:szCs w:val="32"/>
          <w:rtl/>
          <w:lang w:bidi="ar-LB"/>
          <w14:ligatures w14:val="standardContextual"/>
        </w:rPr>
        <w:t>تسليط</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الضوء</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المعايير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الإسلام</w:t>
      </w:r>
      <w:r w:rsidR="00DC3AD9" w:rsidRPr="003675DF">
        <w:rPr>
          <w:rFonts w:ascii="Adobe Arabic" w:eastAsia="Calibri" w:hAnsi="Adobe Arabic" w:cs="Adobe Arabic"/>
          <w:kern w:val="2"/>
          <w:sz w:val="32"/>
          <w:szCs w:val="32"/>
          <w:rtl/>
          <w:lang w:bidi="ar-LB"/>
          <w14:ligatures w14:val="standardContextual"/>
        </w:rPr>
        <w:t>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الأصيلة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للنصر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سياق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الصراع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بين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والباطل،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وبيان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الفارق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الجوهريّ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بين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منطق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الثقافة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القرآن</w:t>
      </w:r>
      <w:r w:rsidR="00DC3AD9" w:rsidRPr="003675DF">
        <w:rPr>
          <w:rFonts w:ascii="Adobe Arabic" w:eastAsia="Calibri" w:hAnsi="Adobe Arabic" w:cs="Adobe Arabic"/>
          <w:kern w:val="2"/>
          <w:sz w:val="32"/>
          <w:szCs w:val="32"/>
          <w:rtl/>
          <w:lang w:bidi="ar-LB"/>
          <w14:ligatures w14:val="standardContextual"/>
        </w:rPr>
        <w:t>يّة</w:t>
      </w:r>
      <w:r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ومنطق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العسكريّ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المجرّد،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ربط</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ذلك</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بواقعنا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المعاصر</w:t>
      </w:r>
      <w:r w:rsidR="00AF7CB0" w:rsidRPr="003675DF">
        <w:rPr>
          <w:rFonts w:ascii="Adobe Arabic" w:eastAsia="Calibri" w:hAnsi="Adobe Arabic" w:cs="Adobe Arabic"/>
          <w:kern w:val="2"/>
          <w:sz w:val="32"/>
          <w:szCs w:val="32"/>
          <w:rtl/>
          <w:lang w:bidi="ar-LB"/>
          <w14:ligatures w14:val="standardContextual"/>
        </w:rPr>
        <w:t>.</w:t>
      </w:r>
    </w:p>
    <w:p w14:paraId="7C015C03" w14:textId="77777777" w:rsidR="00B447C7" w:rsidRPr="000C0237" w:rsidRDefault="00B447C7" w:rsidP="000C0237">
      <w:pPr>
        <w:pStyle w:val="Style2"/>
        <w:rPr>
          <w:color w:val="7F7F7F" w:themeColor="text1" w:themeTint="80"/>
        </w:rPr>
      </w:pPr>
      <w:r w:rsidRPr="000C0237">
        <w:rPr>
          <w:color w:val="7F7F7F" w:themeColor="text1" w:themeTint="80"/>
          <w:rtl/>
        </w:rPr>
        <w:t>محاور</w:t>
      </w:r>
      <w:r w:rsidR="000D23FA" w:rsidRPr="000C0237">
        <w:rPr>
          <w:color w:val="7F7F7F" w:themeColor="text1" w:themeTint="80"/>
          <w:rtl/>
        </w:rPr>
        <w:t xml:space="preserve"> </w:t>
      </w:r>
      <w:r w:rsidRPr="000C0237">
        <w:rPr>
          <w:color w:val="7F7F7F" w:themeColor="text1" w:themeTint="80"/>
          <w:rtl/>
        </w:rPr>
        <w:t>الموعظة</w:t>
      </w:r>
    </w:p>
    <w:p w14:paraId="5B33E715" w14:textId="29EBE2B3"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rtl/>
          <w:lang w:bidi="ar-LB"/>
          <w14:ligatures w14:val="standardContextual"/>
        </w:rPr>
      </w:pPr>
      <w:r w:rsidRPr="003675DF">
        <w:rPr>
          <w:rFonts w:ascii="Adobe Arabic" w:eastAsia="Calibri" w:hAnsi="Adobe Arabic" w:cs="Adobe Arabic"/>
          <w:kern w:val="2"/>
          <w:sz w:val="32"/>
          <w:szCs w:val="32"/>
          <w:rtl/>
          <w:lang w:bidi="ar-LB"/>
          <w14:ligatures w14:val="standardContextual"/>
        </w:rPr>
        <w:t>1</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معايير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صراع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والباطل</w:t>
      </w:r>
    </w:p>
    <w:p w14:paraId="7135048A" w14:textId="0A5C0241"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lang w:bidi="ar-LB"/>
          <w14:ligatures w14:val="standardContextual"/>
        </w:rPr>
      </w:pPr>
      <w:r w:rsidRPr="003675DF">
        <w:rPr>
          <w:rFonts w:ascii="Adobe Arabic" w:eastAsia="Calibri" w:hAnsi="Adobe Arabic" w:cs="Adobe Arabic"/>
          <w:kern w:val="2"/>
          <w:sz w:val="32"/>
          <w:szCs w:val="32"/>
          <w:rtl/>
          <w:lang w:bidi="ar-LB"/>
          <w14:ligatures w14:val="standardContextual"/>
        </w:rPr>
        <w:t>2</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مفهوم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الحروب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اللامتماثلة</w:t>
      </w:r>
    </w:p>
    <w:p w14:paraId="19FC2243" w14:textId="5641912E"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rtl/>
          <w:lang w:bidi="ar-LB"/>
          <w14:ligatures w14:val="standardContextual"/>
        </w:rPr>
      </w:pPr>
      <w:r w:rsidRPr="003675DF">
        <w:rPr>
          <w:rFonts w:ascii="Adobe Arabic" w:eastAsia="Calibri" w:hAnsi="Adobe Arabic" w:cs="Adobe Arabic"/>
          <w:kern w:val="2"/>
          <w:sz w:val="32"/>
          <w:szCs w:val="32"/>
          <w:rtl/>
          <w:lang w:bidi="ar-LB"/>
          <w14:ligatures w14:val="standardContextual"/>
        </w:rPr>
        <w:t>3</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معايير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الحروب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اللامتماثلة</w:t>
      </w:r>
    </w:p>
    <w:p w14:paraId="78BB2F31" w14:textId="77777777" w:rsidR="00B447C7" w:rsidRPr="000C0237" w:rsidRDefault="00B447C7" w:rsidP="000C0237">
      <w:pPr>
        <w:pStyle w:val="Style2"/>
        <w:rPr>
          <w:color w:val="7F7F7F" w:themeColor="text1" w:themeTint="80"/>
          <w:rtl/>
        </w:rPr>
      </w:pPr>
      <w:r w:rsidRPr="000C0237">
        <w:rPr>
          <w:color w:val="7F7F7F" w:themeColor="text1" w:themeTint="80"/>
          <w:rtl/>
        </w:rPr>
        <w:t>تصدير</w:t>
      </w:r>
      <w:r w:rsidR="000D23FA" w:rsidRPr="000C0237">
        <w:rPr>
          <w:color w:val="7F7F7F" w:themeColor="text1" w:themeTint="80"/>
          <w:rtl/>
        </w:rPr>
        <w:t xml:space="preserve"> </w:t>
      </w:r>
      <w:r w:rsidRPr="000C0237">
        <w:rPr>
          <w:color w:val="7F7F7F" w:themeColor="text1" w:themeTint="80"/>
          <w:rtl/>
        </w:rPr>
        <w:t>الموعظة</w:t>
      </w:r>
    </w:p>
    <w:p w14:paraId="400E5640" w14:textId="61792DE5" w:rsidR="00B447C7" w:rsidRPr="003675DF" w:rsidRDefault="00F60D39" w:rsidP="003675DF">
      <w:pPr>
        <w:widowControl w:val="0"/>
        <w:bidi/>
        <w:spacing w:after="0" w:line="240" w:lineRule="auto"/>
        <w:ind w:left="4"/>
        <w:jc w:val="both"/>
        <w:rPr>
          <w:rFonts w:ascii="Adobe Arabic" w:eastAsia="Calibri" w:hAnsi="Adobe Arabic" w:cs="Adobe Arabic"/>
          <w:b/>
          <w:bCs/>
          <w:kern w:val="2"/>
          <w:sz w:val="32"/>
          <w:szCs w:val="32"/>
          <w:lang w:bidi="ar-LB"/>
          <w14:ligatures w14:val="standardContextual"/>
        </w:rPr>
      </w:pPr>
      <w:r w:rsidRPr="000C0237">
        <w:rPr>
          <w:rFonts w:ascii="Traditional Arabic" w:hAnsi="Traditional Arabic" w:cs="Traditional Arabic"/>
          <w:b/>
          <w:bCs/>
          <w:color w:val="C00000"/>
          <w:sz w:val="32"/>
          <w:szCs w:val="32"/>
          <w:rtl/>
        </w:rPr>
        <w:t>﴿</w:t>
      </w:r>
      <w:r w:rsidR="00B447C7" w:rsidRPr="00F63801">
        <w:rPr>
          <w:rFonts w:ascii="Traditional Arabic" w:eastAsia="Calibri" w:hAnsi="Traditional Arabic" w:cs="Traditional Arabic"/>
          <w:b/>
          <w:bCs/>
          <w:color w:val="C00000"/>
          <w:kern w:val="2"/>
          <w:sz w:val="32"/>
          <w:szCs w:val="32"/>
          <w:rtl/>
          <w:lang w:bidi="ar-LB"/>
          <w14:ligatures w14:val="standardContextual"/>
        </w:rPr>
        <w:t>وَلَيَنصُرَنَّ</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00B447C7" w:rsidRPr="00F63801">
        <w:rPr>
          <w:rFonts w:ascii="Traditional Arabic" w:eastAsia="Calibri" w:hAnsi="Traditional Arabic" w:cs="Traditional Arabic"/>
          <w:b/>
          <w:bCs/>
          <w:color w:val="C00000"/>
          <w:kern w:val="2"/>
          <w:sz w:val="32"/>
          <w:szCs w:val="32"/>
          <w:rtl/>
          <w:lang w:bidi="ar-LB"/>
          <w14:ligatures w14:val="standardContextual"/>
        </w:rPr>
        <w:t>اللَّهُ</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00B447C7" w:rsidRPr="00F63801">
        <w:rPr>
          <w:rFonts w:ascii="Traditional Arabic" w:eastAsia="Calibri" w:hAnsi="Traditional Arabic" w:cs="Traditional Arabic"/>
          <w:b/>
          <w:bCs/>
          <w:color w:val="C00000"/>
          <w:kern w:val="2"/>
          <w:sz w:val="32"/>
          <w:szCs w:val="32"/>
          <w:rtl/>
          <w:lang w:bidi="ar-LB"/>
          <w14:ligatures w14:val="standardContextual"/>
        </w:rPr>
        <w:t>مَن</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00B447C7" w:rsidRPr="00F63801">
        <w:rPr>
          <w:rFonts w:ascii="Traditional Arabic" w:eastAsia="Calibri" w:hAnsi="Traditional Arabic" w:cs="Traditional Arabic"/>
          <w:b/>
          <w:bCs/>
          <w:color w:val="C00000"/>
          <w:kern w:val="2"/>
          <w:sz w:val="32"/>
          <w:szCs w:val="32"/>
          <w:rtl/>
          <w:lang w:bidi="ar-LB"/>
          <w14:ligatures w14:val="standardContextual"/>
        </w:rPr>
        <w:t>يَنصُرُهُ</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00B447C7" w:rsidRPr="003675DF">
        <w:rPr>
          <w:rFonts w:ascii="Times New Roman" w:eastAsia="Calibri" w:hAnsi="Times New Roman" w:cs="Times New Roman" w:hint="cs"/>
          <w:b/>
          <w:bCs/>
          <w:color w:val="008000"/>
          <w:kern w:val="2"/>
          <w:sz w:val="32"/>
          <w:szCs w:val="32"/>
          <w:rtl/>
          <w:lang w:bidi="ar-LB"/>
          <w14:ligatures w14:val="standardContextual"/>
        </w:rPr>
        <w:t>ۗ</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00B447C7" w:rsidRPr="00F63801">
        <w:rPr>
          <w:rFonts w:ascii="Traditional Arabic" w:eastAsia="Calibri" w:hAnsi="Traditional Arabic" w:cs="Traditional Arabic"/>
          <w:b/>
          <w:bCs/>
          <w:color w:val="C00000"/>
          <w:kern w:val="2"/>
          <w:sz w:val="32"/>
          <w:szCs w:val="32"/>
          <w:rtl/>
          <w:lang w:bidi="ar-LB"/>
          <w14:ligatures w14:val="standardContextual"/>
        </w:rPr>
        <w:t>إِنَّ</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00B447C7" w:rsidRPr="00F63801">
        <w:rPr>
          <w:rFonts w:ascii="Traditional Arabic" w:eastAsia="Calibri" w:hAnsi="Traditional Arabic" w:cs="Traditional Arabic"/>
          <w:b/>
          <w:bCs/>
          <w:color w:val="C00000"/>
          <w:kern w:val="2"/>
          <w:sz w:val="32"/>
          <w:szCs w:val="32"/>
          <w:rtl/>
          <w:lang w:bidi="ar-LB"/>
          <w14:ligatures w14:val="standardContextual"/>
        </w:rPr>
        <w:t>اللَّهَ</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00B447C7" w:rsidRPr="00F63801">
        <w:rPr>
          <w:rFonts w:ascii="Traditional Arabic" w:eastAsia="Calibri" w:hAnsi="Traditional Arabic" w:cs="Traditional Arabic"/>
          <w:b/>
          <w:bCs/>
          <w:color w:val="C00000"/>
          <w:kern w:val="2"/>
          <w:sz w:val="32"/>
          <w:szCs w:val="32"/>
          <w:rtl/>
          <w:lang w:bidi="ar-LB"/>
          <w14:ligatures w14:val="standardContextual"/>
        </w:rPr>
        <w:t>لَقَوِيٌّ</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00B447C7" w:rsidRPr="00F63801">
        <w:rPr>
          <w:rFonts w:ascii="Traditional Arabic" w:eastAsia="Calibri" w:hAnsi="Traditional Arabic" w:cs="Traditional Arabic"/>
          <w:b/>
          <w:bCs/>
          <w:color w:val="C00000"/>
          <w:kern w:val="2"/>
          <w:sz w:val="32"/>
          <w:szCs w:val="32"/>
          <w:rtl/>
          <w:lang w:bidi="ar-LB"/>
          <w14:ligatures w14:val="standardContextual"/>
        </w:rPr>
        <w:t>عَزِيزٌ</w:t>
      </w:r>
      <w:r w:rsidRPr="000C0237">
        <w:rPr>
          <w:rFonts w:ascii="Traditional Arabic" w:hAnsi="Traditional Arabic" w:cs="Traditional Arabic"/>
          <w:b/>
          <w:bCs/>
          <w:color w:val="C00000"/>
          <w:sz w:val="32"/>
          <w:szCs w:val="32"/>
          <w:rtl/>
        </w:rPr>
        <w:t>﴾</w:t>
      </w:r>
      <w:r w:rsidR="00B447C7" w:rsidRPr="003675DF">
        <w:rPr>
          <w:rFonts w:ascii="Adobe Arabic" w:eastAsia="Calibri" w:hAnsi="Adobe Arabic" w:cs="Adobe Arabic"/>
          <w:b/>
          <w:bCs/>
          <w:kern w:val="2"/>
          <w:sz w:val="32"/>
          <w:szCs w:val="32"/>
          <w:vertAlign w:val="superscript"/>
          <w:rtl/>
          <w:lang w:bidi="ar-LB"/>
          <w14:ligatures w14:val="standardContextual"/>
        </w:rPr>
        <w:footnoteReference w:id="161"/>
      </w:r>
    </w:p>
    <w:p w14:paraId="010F9B03" w14:textId="42FC1EA0" w:rsidR="00B447C7" w:rsidRPr="003675DF" w:rsidRDefault="00B447C7" w:rsidP="003675DF">
      <w:pPr>
        <w:widowControl w:val="0"/>
        <w:bidi/>
        <w:spacing w:after="0" w:line="240" w:lineRule="auto"/>
        <w:ind w:left="4"/>
        <w:jc w:val="both"/>
        <w:rPr>
          <w:rFonts w:ascii="Adobe Arabic" w:eastAsia="Calibri" w:hAnsi="Adobe Arabic" w:cs="Adobe Arabic"/>
          <w:b/>
          <w:bCs/>
          <w:kern w:val="2"/>
          <w:sz w:val="32"/>
          <w:szCs w:val="32"/>
          <w:lang w:bidi="ar-LB"/>
          <w14:ligatures w14:val="standardContextual"/>
        </w:rPr>
      </w:pPr>
      <w:r w:rsidRPr="003675DF">
        <w:rPr>
          <w:rFonts w:ascii="Adobe Arabic" w:eastAsia="Calibri" w:hAnsi="Adobe Arabic" w:cs="Adobe Arabic"/>
          <w:kern w:val="2"/>
          <w:sz w:val="32"/>
          <w:szCs w:val="32"/>
          <w:rtl/>
          <w:lang w:bidi="ar-LB"/>
          <w14:ligatures w14:val="standardContextual"/>
        </w:rPr>
        <w:t>أمير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المؤمنين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«فَمَرَّةً</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لَنَا</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مِنْ</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عَدُوِّنَا</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وَمَرَّةً</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لِعَدُوِّنَا</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مِنَّا»</w:t>
      </w:r>
      <w:r w:rsidRPr="003675DF">
        <w:rPr>
          <w:rFonts w:ascii="Adobe Arabic" w:eastAsia="Calibri" w:hAnsi="Adobe Arabic" w:cs="Adobe Arabic"/>
          <w:kern w:val="2"/>
          <w:sz w:val="32"/>
          <w:szCs w:val="32"/>
          <w:vertAlign w:val="superscript"/>
          <w:rtl/>
          <w:lang w:bidi="ar-LB"/>
          <w14:ligatures w14:val="standardContextual"/>
        </w:rPr>
        <w:footnoteReference w:id="162"/>
      </w:r>
      <w:r w:rsidR="00AF7CB0" w:rsidRPr="003675DF">
        <w:rPr>
          <w:rFonts w:ascii="Adobe Arabic" w:eastAsia="Calibri" w:hAnsi="Adobe Arabic" w:cs="Adobe Arabic"/>
          <w:b/>
          <w:bCs/>
          <w:kern w:val="2"/>
          <w:sz w:val="32"/>
          <w:szCs w:val="32"/>
          <w:rtl/>
          <w:lang w:bidi="ar-LB"/>
          <w14:ligatures w14:val="standardContextual"/>
        </w:rPr>
        <w:t>.</w:t>
      </w:r>
    </w:p>
    <w:p w14:paraId="62DB263C" w14:textId="77777777" w:rsidR="00B447C7" w:rsidRPr="000C0237" w:rsidRDefault="00B447C7" w:rsidP="000C0237">
      <w:pPr>
        <w:pStyle w:val="Style3"/>
        <w:rPr>
          <w:rFonts w:eastAsia="Calibri" w:cs="Adobe Arabic"/>
          <w:color w:val="auto"/>
          <w:sz w:val="32"/>
          <w:szCs w:val="32"/>
          <w:rtl/>
        </w:rPr>
      </w:pPr>
      <w:r w:rsidRPr="000C0237">
        <w:rPr>
          <w:rFonts w:eastAsia="Calibri" w:cs="Adobe Arabic"/>
          <w:color w:val="auto"/>
          <w:sz w:val="32"/>
          <w:szCs w:val="32"/>
          <w:rtl/>
        </w:rPr>
        <w:t>معايير</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النصر</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في</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صراع</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الحقّ</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والباطل</w:t>
      </w:r>
    </w:p>
    <w:p w14:paraId="0C56B42D" w14:textId="082E06C2"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lang w:bidi="ar-LB"/>
          <w14:ligatures w14:val="standardContextual"/>
        </w:rPr>
      </w:pPr>
      <w:r w:rsidRPr="003675DF">
        <w:rPr>
          <w:rFonts w:ascii="Adobe Arabic" w:eastAsia="Calibri" w:hAnsi="Adobe Arabic" w:cs="Adobe Arabic"/>
          <w:kern w:val="2"/>
          <w:sz w:val="32"/>
          <w:szCs w:val="32"/>
          <w:rtl/>
          <w:lang w:bidi="ar-LB"/>
          <w14:ligatures w14:val="standardContextual"/>
        </w:rPr>
        <w:t>إنّ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المفهوم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الإسلاميّ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ليس</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حكر</w:t>
      </w:r>
      <w:r w:rsidR="00C62F15" w:rsidRPr="003675DF">
        <w:rPr>
          <w:rFonts w:ascii="Adobe Arabic" w:eastAsia="Calibri" w:hAnsi="Adobe Arabic" w:cs="Adobe Arabic"/>
          <w:kern w:val="2"/>
          <w:sz w:val="32"/>
          <w:szCs w:val="32"/>
          <w:rtl/>
          <w:lang w:bidi="ar-LB"/>
          <w14:ligatures w14:val="standardContextual"/>
        </w:rPr>
        <w:t>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المكاسب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العسكر</w:t>
      </w:r>
      <w:r w:rsidR="00DC3AD9" w:rsidRPr="003675DF">
        <w:rPr>
          <w:rFonts w:ascii="Adobe Arabic" w:eastAsia="Calibri" w:hAnsi="Adobe Arabic" w:cs="Adobe Arabic"/>
          <w:kern w:val="2"/>
          <w:sz w:val="32"/>
          <w:szCs w:val="32"/>
          <w:rtl/>
          <w:lang w:bidi="ar-LB"/>
          <w14:ligatures w14:val="standardContextual"/>
        </w:rPr>
        <w:t>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النتائج</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الميدان</w:t>
      </w:r>
      <w:r w:rsidR="00DC3AD9" w:rsidRPr="003675DF">
        <w:rPr>
          <w:rFonts w:ascii="Adobe Arabic" w:eastAsia="Calibri" w:hAnsi="Adobe Arabic" w:cs="Adobe Arabic"/>
          <w:kern w:val="2"/>
          <w:sz w:val="32"/>
          <w:szCs w:val="32"/>
          <w:rtl/>
          <w:lang w:bidi="ar-LB"/>
          <w14:ligatures w14:val="standardContextual"/>
        </w:rPr>
        <w:t>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تُقاس</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بعدد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القتلى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والأسرى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حجم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الأراضي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المُحرّرة،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مفهومٌ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أشملُ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وأعمق،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يتجاوز</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هذه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الأطر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الضيّقة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ليصل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الموازين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الإله</w:t>
      </w:r>
      <w:r w:rsidR="00DC3AD9" w:rsidRPr="003675DF">
        <w:rPr>
          <w:rFonts w:ascii="Adobe Arabic" w:eastAsia="Calibri" w:hAnsi="Adobe Arabic" w:cs="Adobe Arabic"/>
          <w:kern w:val="2"/>
          <w:sz w:val="32"/>
          <w:szCs w:val="32"/>
          <w:rtl/>
          <w:lang w:bidi="ar-LB"/>
          <w14:ligatures w14:val="standardContextual"/>
        </w:rPr>
        <w:t>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تقيس</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بمدى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تثبيت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قيم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وفضح</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جبهات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الباطل،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وزرع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الوعي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ضمير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الأمّة</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فكم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معركةٍ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انتهت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بانكسارٍ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ظاهريٍّ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لقوّة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ولكنّها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خلّفت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وجدان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الأمّة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هزّةً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عميقةً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أيقظت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الإيمان،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وأعادت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تعريف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المواجهة،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وحدّدت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بوضوحٍ</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العدوّ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الحليف،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يُمثّل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المشروع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الإلهيّ،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يُجسّد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مشروع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الطاغوت</w:t>
      </w:r>
      <w:r w:rsidR="00AF7CB0" w:rsidRPr="003675DF">
        <w:rPr>
          <w:rFonts w:ascii="Adobe Arabic" w:eastAsia="Calibri" w:hAnsi="Adobe Arabic" w:cs="Adobe Arabic"/>
          <w:kern w:val="2"/>
          <w:sz w:val="32"/>
          <w:szCs w:val="32"/>
          <w:rtl/>
          <w:lang w:bidi="ar-LB"/>
          <w14:ligatures w14:val="standardContextual"/>
        </w:rPr>
        <w:t>.</w:t>
      </w:r>
    </w:p>
    <w:p w14:paraId="039F31E7" w14:textId="77777777" w:rsidR="003343CA" w:rsidRDefault="00B447C7" w:rsidP="003675DF">
      <w:pPr>
        <w:widowControl w:val="0"/>
        <w:bidi/>
        <w:spacing w:after="0" w:line="240" w:lineRule="auto"/>
        <w:ind w:left="4"/>
        <w:jc w:val="both"/>
        <w:rPr>
          <w:rFonts w:ascii="Adobe Arabic" w:eastAsia="Calibri" w:hAnsi="Adobe Arabic" w:cs="Adobe Arabic"/>
          <w:kern w:val="2"/>
          <w:sz w:val="32"/>
          <w:szCs w:val="32"/>
          <w:rtl/>
          <w:lang w:bidi="ar-LB"/>
          <w14:ligatures w14:val="standardContextual"/>
        </w:rPr>
      </w:pPr>
      <w:r w:rsidRPr="003675DF">
        <w:rPr>
          <w:rFonts w:ascii="Adobe Arabic" w:eastAsia="Calibri" w:hAnsi="Adobe Arabic" w:cs="Adobe Arabic"/>
          <w:kern w:val="2"/>
          <w:sz w:val="32"/>
          <w:szCs w:val="32"/>
          <w:rtl/>
          <w:lang w:bidi="ar-LB"/>
          <w14:ligatures w14:val="standardContextual"/>
        </w:rPr>
        <w:t>وهذا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الفهم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العميق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للنصر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الذي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ينبغي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يحكم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رؤيتنا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للصراعات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الكبرى،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وخاصةً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الصراعات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الوجود</w:t>
      </w:r>
      <w:r w:rsidR="00DC3AD9" w:rsidRPr="003675DF">
        <w:rPr>
          <w:rFonts w:ascii="Adobe Arabic" w:eastAsia="Calibri" w:hAnsi="Adobe Arabic" w:cs="Adobe Arabic"/>
          <w:kern w:val="2"/>
          <w:sz w:val="32"/>
          <w:szCs w:val="32"/>
          <w:rtl/>
          <w:lang w:bidi="ar-LB"/>
          <w14:ligatures w14:val="standardContextual"/>
        </w:rPr>
        <w:t>يّة</w:t>
      </w:r>
      <w:r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تنحصر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حدود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جغراف</w:t>
      </w:r>
      <w:r w:rsidR="00DC3AD9" w:rsidRPr="003675DF">
        <w:rPr>
          <w:rFonts w:ascii="Adobe Arabic" w:eastAsia="Calibri" w:hAnsi="Adobe Arabic" w:cs="Adobe Arabic"/>
          <w:kern w:val="2"/>
          <w:sz w:val="32"/>
          <w:szCs w:val="32"/>
          <w:rtl/>
          <w:lang w:bidi="ar-LB"/>
          <w14:ligatures w14:val="standardContextual"/>
        </w:rPr>
        <w:t>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نزاعٍ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موارد،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تمثّل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تحدّي</w:t>
      </w:r>
      <w:r w:rsidR="00C62F15" w:rsidRPr="003675DF">
        <w:rPr>
          <w:rFonts w:ascii="Adobe Arabic" w:eastAsia="Calibri" w:hAnsi="Adobe Arabic" w:cs="Adobe Arabic"/>
          <w:kern w:val="2"/>
          <w:sz w:val="32"/>
          <w:szCs w:val="32"/>
          <w:rtl/>
          <w:lang w:bidi="ar-LB"/>
          <w14:ligatures w14:val="standardContextual"/>
        </w:rPr>
        <w:t>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لهو</w:t>
      </w:r>
      <w:r w:rsidR="00DC3AD9" w:rsidRPr="003675DF">
        <w:rPr>
          <w:rFonts w:ascii="Adobe Arabic" w:eastAsia="Calibri" w:hAnsi="Adobe Arabic" w:cs="Adobe Arabic"/>
          <w:kern w:val="2"/>
          <w:sz w:val="32"/>
          <w:szCs w:val="32"/>
          <w:rtl/>
          <w:lang w:bidi="ar-LB"/>
          <w14:ligatures w14:val="standardContextual"/>
        </w:rPr>
        <w:t>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الأمّة،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ووجودها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الحضاريّ،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وكرامتها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الإنسان</w:t>
      </w:r>
      <w:r w:rsidR="00DC3AD9" w:rsidRPr="003675DF">
        <w:rPr>
          <w:rFonts w:ascii="Adobe Arabic" w:eastAsia="Calibri" w:hAnsi="Adobe Arabic" w:cs="Adobe Arabic"/>
          <w:kern w:val="2"/>
          <w:sz w:val="32"/>
          <w:szCs w:val="32"/>
          <w:rtl/>
          <w:lang w:bidi="ar-LB"/>
          <w14:ligatures w14:val="standardContextual"/>
        </w:rPr>
        <w:t>يّة</w:t>
      </w:r>
      <w:r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p>
    <w:p w14:paraId="6E7FE5BE" w14:textId="77777777" w:rsidR="003343CA" w:rsidRDefault="003343CA">
      <w:pPr>
        <w:rPr>
          <w:rFonts w:ascii="Adobe Arabic" w:eastAsia="Calibri" w:hAnsi="Adobe Arabic" w:cs="Adobe Arabic"/>
          <w:kern w:val="2"/>
          <w:sz w:val="32"/>
          <w:szCs w:val="32"/>
          <w:rtl/>
          <w:lang w:bidi="ar-LB"/>
          <w14:ligatures w14:val="standardContextual"/>
        </w:rPr>
      </w:pPr>
      <w:r>
        <w:rPr>
          <w:rFonts w:ascii="Adobe Arabic" w:eastAsia="Calibri" w:hAnsi="Adobe Arabic" w:cs="Adobe Arabic"/>
          <w:kern w:val="2"/>
          <w:sz w:val="32"/>
          <w:szCs w:val="32"/>
          <w:rtl/>
          <w:lang w:bidi="ar-LB"/>
          <w14:ligatures w14:val="standardContextual"/>
        </w:rPr>
        <w:br w:type="page"/>
      </w:r>
    </w:p>
    <w:p w14:paraId="754AD6CB" w14:textId="0D4A17CE"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lang w:bidi="ar-LB"/>
          <w14:ligatures w14:val="standardContextual"/>
        </w:rPr>
      </w:pPr>
      <w:r w:rsidRPr="003675DF">
        <w:rPr>
          <w:rFonts w:ascii="Adobe Arabic" w:eastAsia="Calibri" w:hAnsi="Adobe Arabic" w:cs="Adobe Arabic"/>
          <w:kern w:val="2"/>
          <w:sz w:val="32"/>
          <w:szCs w:val="32"/>
          <w:rtl/>
          <w:lang w:bidi="ar-LB"/>
          <w14:ligatures w14:val="standardContextual"/>
        </w:rPr>
        <w:lastRenderedPageBreak/>
        <w:t>كما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الحال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الصراع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الكيان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الصهيونيّ</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الصراع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تتجلّى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معايير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الإلهيّ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بأبهى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صورها؛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إذ</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نرى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مواجهة،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وإن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كانت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محدودةً،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تُسهم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كشف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زيف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الكيان،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وتعرّي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حقيقته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أمام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العالم،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وتُرسّخ</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وجدان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الأمّة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ثقافة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المقاومة،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وتُحيي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روح</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العزّة،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وتُثبت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أنّنا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تُهزم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بالرصاص،</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تنتصر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بالوعي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والبصيرة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والثبات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الموقف</w:t>
      </w:r>
      <w:r w:rsidR="00AF7CB0" w:rsidRPr="003675DF">
        <w:rPr>
          <w:rFonts w:ascii="Adobe Arabic" w:eastAsia="Calibri" w:hAnsi="Adobe Arabic" w:cs="Adobe Arabic"/>
          <w:kern w:val="2"/>
          <w:sz w:val="32"/>
          <w:szCs w:val="32"/>
          <w:rtl/>
          <w:lang w:bidi="ar-LB"/>
          <w14:ligatures w14:val="standardContextual"/>
        </w:rPr>
        <w:t>.</w:t>
      </w:r>
    </w:p>
    <w:p w14:paraId="531F2FA4" w14:textId="68B57B58"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lang w:bidi="ar-LB"/>
          <w14:ligatures w14:val="standardContextual"/>
        </w:rPr>
      </w:pPr>
      <w:r w:rsidRPr="003675DF">
        <w:rPr>
          <w:rFonts w:ascii="Adobe Arabic" w:eastAsia="Calibri" w:hAnsi="Adobe Arabic" w:cs="Adobe Arabic"/>
          <w:b/>
          <w:bCs/>
          <w:kern w:val="2"/>
          <w:sz w:val="32"/>
          <w:szCs w:val="32"/>
          <w:rtl/>
          <w:lang w:bidi="ar-LB"/>
          <w14:ligatures w14:val="standardContextual"/>
        </w:rPr>
        <w:t>1</w:t>
      </w:r>
      <w:r w:rsidR="00AF7CB0" w:rsidRPr="003675DF">
        <w:rPr>
          <w:rFonts w:ascii="Adobe Arabic" w:eastAsia="Calibri" w:hAnsi="Adobe Arabic" w:cs="Adobe Arabic"/>
          <w:b/>
          <w:bCs/>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انتصار</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الفكرة</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وثبات</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المبادئ:</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فقد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يُهزم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أهل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عسكري</w:t>
      </w:r>
      <w:r w:rsidR="00C62F15" w:rsidRPr="003675DF">
        <w:rPr>
          <w:rFonts w:ascii="Adobe Arabic" w:eastAsia="Calibri" w:hAnsi="Adobe Arabic" w:cs="Adobe Arabic"/>
          <w:kern w:val="2"/>
          <w:sz w:val="32"/>
          <w:szCs w:val="32"/>
          <w:rtl/>
          <w:lang w:bidi="ar-LB"/>
          <w14:ligatures w14:val="standardContextual"/>
        </w:rPr>
        <w:t>اً</w:t>
      </w:r>
      <w:r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لكن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تبقى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أفكارهم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ومبادئهم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ح</w:t>
      </w:r>
      <w:r w:rsidR="00DC3AD9" w:rsidRPr="003675DF">
        <w:rPr>
          <w:rFonts w:ascii="Adobe Arabic" w:eastAsia="Calibri" w:hAnsi="Adobe Arabic" w:cs="Adobe Arabic"/>
          <w:kern w:val="2"/>
          <w:sz w:val="32"/>
          <w:szCs w:val="32"/>
          <w:rtl/>
          <w:lang w:bidi="ar-LB"/>
          <w14:ligatures w14:val="standardContextual"/>
        </w:rPr>
        <w:t>يّة</w:t>
      </w:r>
      <w:r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وتنتقل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جيل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جيل،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بينما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يضمحلّ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الباطل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مهما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بلغ</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القوّة</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قال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تعالى:</w:t>
      </w:r>
      <w:r w:rsidR="000D23FA" w:rsidRPr="003675DF">
        <w:rPr>
          <w:rFonts w:ascii="Adobe Arabic" w:eastAsia="Calibri" w:hAnsi="Adobe Arabic" w:cs="Adobe Arabic"/>
          <w:kern w:val="2"/>
          <w:sz w:val="32"/>
          <w:szCs w:val="32"/>
          <w:rtl/>
          <w:lang w:bidi="ar-LB"/>
          <w14:ligatures w14:val="standardContextual"/>
        </w:rPr>
        <w:t xml:space="preserve"> </w:t>
      </w:r>
      <w:r w:rsidR="00F60D39" w:rsidRPr="000C0237">
        <w:rPr>
          <w:rFonts w:ascii="Traditional Arabic" w:hAnsi="Traditional Arabic" w:cs="Traditional Arabic"/>
          <w:b/>
          <w:bCs/>
          <w:color w:val="C00000"/>
          <w:sz w:val="32"/>
          <w:szCs w:val="32"/>
          <w:rtl/>
        </w:rPr>
        <w:t>﴿</w:t>
      </w:r>
      <w:r w:rsidRPr="00F63801">
        <w:rPr>
          <w:rFonts w:ascii="Traditional Arabic" w:eastAsia="Calibri" w:hAnsi="Traditional Arabic" w:cs="Traditional Arabic"/>
          <w:b/>
          <w:bCs/>
          <w:color w:val="C00000"/>
          <w:kern w:val="2"/>
          <w:sz w:val="32"/>
          <w:szCs w:val="32"/>
          <w:rtl/>
          <w:lang w:bidi="ar-LB"/>
          <w14:ligatures w14:val="standardContextual"/>
        </w:rPr>
        <w:t>وَقُلْ</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جَاءَ</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الْحَقُّ</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وَزَهَقَ</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الْبَاطِلُ</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3675DF">
        <w:rPr>
          <w:rFonts w:ascii="Times New Roman" w:eastAsia="Calibri" w:hAnsi="Times New Roman" w:cs="Times New Roman" w:hint="cs"/>
          <w:b/>
          <w:bCs/>
          <w:color w:val="008000"/>
          <w:kern w:val="2"/>
          <w:sz w:val="32"/>
          <w:szCs w:val="32"/>
          <w:rtl/>
          <w:lang w:bidi="ar-LB"/>
          <w14:ligatures w14:val="standardContextual"/>
        </w:rPr>
        <w:t>ۚ</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إِنَّ</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الْبَاطِلَ</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كَانَ</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زَهُوقًا</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kern w:val="2"/>
          <w:sz w:val="32"/>
          <w:szCs w:val="32"/>
          <w:vertAlign w:val="superscript"/>
          <w:rtl/>
          <w:lang w:bidi="ar-LB"/>
          <w14:ligatures w14:val="standardContextual"/>
        </w:rPr>
        <w:footnoteReference w:id="163"/>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فالآية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تؤكّد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الباطل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زائل،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مهما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بدا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قويّ</w:t>
      </w:r>
      <w:r w:rsidR="00C62F15" w:rsidRPr="003675DF">
        <w:rPr>
          <w:rFonts w:ascii="Adobe Arabic" w:eastAsia="Calibri" w:hAnsi="Adobe Arabic" w:cs="Adobe Arabic"/>
          <w:kern w:val="2"/>
          <w:sz w:val="32"/>
          <w:szCs w:val="32"/>
          <w:rtl/>
          <w:lang w:bidi="ar-LB"/>
          <w14:ligatures w14:val="standardContextual"/>
        </w:rPr>
        <w:t>اً</w:t>
      </w:r>
      <w:r w:rsidR="00AF7CB0" w:rsidRPr="003675DF">
        <w:rPr>
          <w:rFonts w:ascii="Adobe Arabic" w:eastAsia="Calibri" w:hAnsi="Adobe Arabic" w:cs="Adobe Arabic"/>
          <w:kern w:val="2"/>
          <w:sz w:val="32"/>
          <w:szCs w:val="32"/>
          <w:rtl/>
          <w:lang w:bidi="ar-LB"/>
          <w14:ligatures w14:val="standardContextual"/>
        </w:rPr>
        <w:t>.</w:t>
      </w:r>
    </w:p>
    <w:p w14:paraId="6E739731" w14:textId="7F91AE69"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lang w:bidi="ar-LB"/>
          <w14:ligatures w14:val="standardContextual"/>
        </w:rPr>
      </w:pPr>
      <w:r w:rsidRPr="003675DF">
        <w:rPr>
          <w:rFonts w:ascii="Adobe Arabic" w:eastAsia="Calibri" w:hAnsi="Adobe Arabic" w:cs="Adobe Arabic"/>
          <w:b/>
          <w:bCs/>
          <w:kern w:val="2"/>
          <w:sz w:val="32"/>
          <w:szCs w:val="32"/>
          <w:rtl/>
          <w:lang w:bidi="ar-LB"/>
          <w14:ligatures w14:val="standardContextual"/>
        </w:rPr>
        <w:t>2</w:t>
      </w:r>
      <w:r w:rsidR="00AF7CB0" w:rsidRPr="003675DF">
        <w:rPr>
          <w:rFonts w:ascii="Adobe Arabic" w:eastAsia="Calibri" w:hAnsi="Adobe Arabic" w:cs="Adobe Arabic"/>
          <w:b/>
          <w:bCs/>
          <w:kern w:val="2"/>
          <w:sz w:val="32"/>
          <w:szCs w:val="32"/>
          <w:rtl/>
          <w:lang w:bidi="ar-LB"/>
          <w14:ligatures w14:val="standardContextual"/>
        </w:rPr>
        <w:t>.</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ثبات</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أهل</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الحّق</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وعدم</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استسلامهم: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الثبات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المبدأ</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وعدم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الانحناء</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أمام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الضغوط</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يُعد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نصر</w:t>
      </w:r>
      <w:r w:rsidR="00C62F15" w:rsidRPr="003675DF">
        <w:rPr>
          <w:rFonts w:ascii="Adobe Arabic" w:eastAsia="Calibri" w:hAnsi="Adobe Arabic" w:cs="Adobe Arabic"/>
          <w:kern w:val="2"/>
          <w:sz w:val="32"/>
          <w:szCs w:val="32"/>
          <w:rtl/>
          <w:lang w:bidi="ar-LB"/>
          <w14:ligatures w14:val="standardContextual"/>
        </w:rPr>
        <w:t>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بحدّ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ذاته</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قال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تعالى:</w:t>
      </w:r>
      <w:r w:rsidR="000D23FA" w:rsidRPr="003675DF">
        <w:rPr>
          <w:rFonts w:ascii="Adobe Arabic" w:eastAsia="Calibri" w:hAnsi="Adobe Arabic" w:cs="Adobe Arabic"/>
          <w:kern w:val="2"/>
          <w:sz w:val="32"/>
          <w:szCs w:val="32"/>
          <w:rtl/>
          <w:lang w:bidi="ar-LB"/>
          <w14:ligatures w14:val="standardContextual"/>
        </w:rPr>
        <w:t xml:space="preserve"> </w:t>
      </w:r>
      <w:r w:rsidR="00F60D39" w:rsidRPr="000C0237">
        <w:rPr>
          <w:rFonts w:ascii="Traditional Arabic" w:hAnsi="Traditional Arabic" w:cs="Traditional Arabic"/>
          <w:b/>
          <w:bCs/>
          <w:color w:val="C00000"/>
          <w:sz w:val="32"/>
          <w:szCs w:val="32"/>
          <w:rtl/>
        </w:rPr>
        <w:t>﴿</w:t>
      </w:r>
      <w:r w:rsidRPr="00F63801">
        <w:rPr>
          <w:rFonts w:ascii="Traditional Arabic" w:eastAsia="Calibri" w:hAnsi="Traditional Arabic" w:cs="Traditional Arabic"/>
          <w:b/>
          <w:bCs/>
          <w:color w:val="C00000"/>
          <w:kern w:val="2"/>
          <w:sz w:val="32"/>
          <w:szCs w:val="32"/>
          <w:rtl/>
          <w:lang w:bidi="ar-LB"/>
          <w14:ligatures w14:val="standardContextual"/>
        </w:rPr>
        <w:t>يَا</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أَيُّهَا</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الَّذِينَ</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آمَنُوا</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إِنْ</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تَنْصُرُوا</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اللَّهَ</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يَنْصُرْكُمْ</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وَيُثَبِّتْ</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أَقْدَامَكُمْ</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kern w:val="2"/>
          <w:sz w:val="32"/>
          <w:szCs w:val="32"/>
          <w:vertAlign w:val="superscript"/>
          <w:rtl/>
          <w:lang w:bidi="ar-LB"/>
          <w14:ligatures w14:val="standardContextual"/>
        </w:rPr>
        <w:footnoteReference w:id="164"/>
      </w:r>
      <w:r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وعن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أمير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المؤمنين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عليّ</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w:t>
      </w:r>
      <w:r w:rsidRPr="003675DF">
        <w:rPr>
          <w:rFonts w:ascii="Adobe Arabic" w:eastAsia="Calibri" w:hAnsi="Adobe Arabic" w:cs="Adobe Arabic"/>
          <w:b/>
          <w:bCs/>
          <w:kern w:val="2"/>
          <w:sz w:val="32"/>
          <w:szCs w:val="32"/>
          <w:rtl/>
          <w:lang w:bidi="ar-LB"/>
          <w14:ligatures w14:val="standardContextual"/>
        </w:rPr>
        <w:t>أَيُّهَا</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النَّاسُ</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لَوْ</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لَمْ</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تَتَخَاذَلُوا</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عَنْ</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نَصْرِ</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الْحَقِّ</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وَلَمْ</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تَهِنُوا</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عَنْ</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تَوْهِينِ</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الْبَاطِلِ</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لَمْ</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يَطْمَعْ</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فِيكُمْ</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مَنْ</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لَيْسَ</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مِثْلَكُمْ</w:t>
      </w:r>
      <w:r w:rsidRPr="003675DF">
        <w:rPr>
          <w:rFonts w:ascii="Adobe Arabic" w:eastAsia="Calibri" w:hAnsi="Adobe Arabic" w:cs="Adobe Arabic"/>
          <w:kern w:val="2"/>
          <w:sz w:val="32"/>
          <w:szCs w:val="32"/>
          <w:rtl/>
          <w:lang w:bidi="ar-LB"/>
          <w14:ligatures w14:val="standardContextual"/>
        </w:rPr>
        <w:t>»</w:t>
      </w:r>
      <w:r w:rsidRPr="003675DF">
        <w:rPr>
          <w:rFonts w:ascii="Adobe Arabic" w:eastAsia="Calibri" w:hAnsi="Adobe Arabic" w:cs="Adobe Arabic"/>
          <w:kern w:val="2"/>
          <w:sz w:val="32"/>
          <w:szCs w:val="32"/>
          <w:vertAlign w:val="superscript"/>
          <w:rtl/>
          <w:lang w:bidi="ar-LB"/>
          <w14:ligatures w14:val="standardContextual"/>
        </w:rPr>
        <w:footnoteReference w:id="165"/>
      </w:r>
      <w:r w:rsidR="00AF7CB0" w:rsidRPr="003675DF">
        <w:rPr>
          <w:rFonts w:ascii="Adobe Arabic" w:eastAsia="Calibri" w:hAnsi="Adobe Arabic" w:cs="Adobe Arabic"/>
          <w:kern w:val="2"/>
          <w:sz w:val="32"/>
          <w:szCs w:val="32"/>
          <w:rtl/>
          <w:lang w:bidi="ar-LB"/>
          <w14:ligatures w14:val="standardContextual"/>
        </w:rPr>
        <w:t>.</w:t>
      </w:r>
    </w:p>
    <w:p w14:paraId="637C333A" w14:textId="75E91BDD"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lang w:bidi="ar-LB"/>
          <w14:ligatures w14:val="standardContextual"/>
        </w:rPr>
      </w:pPr>
      <w:r w:rsidRPr="003675DF">
        <w:rPr>
          <w:rFonts w:ascii="Adobe Arabic" w:eastAsia="Calibri" w:hAnsi="Adobe Arabic" w:cs="Adobe Arabic"/>
          <w:b/>
          <w:bCs/>
          <w:kern w:val="2"/>
          <w:sz w:val="32"/>
          <w:szCs w:val="32"/>
          <w:rtl/>
          <w:lang w:bidi="ar-LB"/>
          <w14:ligatures w14:val="standardContextual"/>
        </w:rPr>
        <w:t>3</w:t>
      </w:r>
      <w:r w:rsidR="00AF7CB0" w:rsidRPr="003675DF">
        <w:rPr>
          <w:rFonts w:ascii="Adobe Arabic" w:eastAsia="Calibri" w:hAnsi="Adobe Arabic" w:cs="Adobe Arabic"/>
          <w:b/>
          <w:bCs/>
          <w:kern w:val="2"/>
          <w:sz w:val="32"/>
          <w:szCs w:val="32"/>
          <w:rtl/>
          <w:lang w:bidi="ar-LB"/>
          <w14:ligatures w14:val="standardContextual"/>
        </w:rPr>
        <w:t>.</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كشف</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زيف</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الباطل</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وإضعاف</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شرعيّته:</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كلّما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انكشف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زيف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الباطل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وافتضحت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أكاذيبه،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كلّما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اقترب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الحقيقيّ</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قال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تعالى:</w:t>
      </w:r>
      <w:r w:rsidR="000D23FA" w:rsidRPr="003675DF">
        <w:rPr>
          <w:rFonts w:ascii="Adobe Arabic" w:eastAsia="Calibri" w:hAnsi="Adobe Arabic" w:cs="Adobe Arabic"/>
          <w:kern w:val="2"/>
          <w:sz w:val="32"/>
          <w:szCs w:val="32"/>
          <w:rtl/>
          <w:lang w:bidi="ar-LB"/>
          <w14:ligatures w14:val="standardContextual"/>
        </w:rPr>
        <w:t xml:space="preserve"> </w:t>
      </w:r>
      <w:r w:rsidR="00F60D39" w:rsidRPr="000C0237">
        <w:rPr>
          <w:rFonts w:ascii="Traditional Arabic" w:hAnsi="Traditional Arabic" w:cs="Traditional Arabic"/>
          <w:b/>
          <w:bCs/>
          <w:color w:val="C00000"/>
          <w:sz w:val="32"/>
          <w:szCs w:val="32"/>
          <w:rtl/>
        </w:rPr>
        <w:t>﴿</w:t>
      </w:r>
      <w:r w:rsidRPr="00F63801">
        <w:rPr>
          <w:rFonts w:ascii="Traditional Arabic" w:eastAsia="Calibri" w:hAnsi="Traditional Arabic" w:cs="Traditional Arabic"/>
          <w:b/>
          <w:bCs/>
          <w:color w:val="C00000"/>
          <w:kern w:val="2"/>
          <w:sz w:val="32"/>
          <w:szCs w:val="32"/>
          <w:rtl/>
          <w:lang w:bidi="ar-LB"/>
          <w14:ligatures w14:val="standardContextual"/>
        </w:rPr>
        <w:t>لِيُحِقَّ</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الْحَقَّ</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وَيُبْطِلَ</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الْبَاطِلَ</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وَلَوْ</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كَرِهَ</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الْمُجْرِمُونَ</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kern w:val="2"/>
          <w:sz w:val="32"/>
          <w:szCs w:val="32"/>
          <w:vertAlign w:val="superscript"/>
          <w:rtl/>
          <w:lang w:bidi="ar-LB"/>
          <w14:ligatures w14:val="standardContextual"/>
        </w:rPr>
        <w:footnoteReference w:id="166"/>
      </w:r>
      <w:r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وهذا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نراه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اليوم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انكشاف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جرائم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الكيان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الصهيونيّ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أمام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العالم</w:t>
      </w:r>
      <w:r w:rsidR="00AF7CB0" w:rsidRPr="003675DF">
        <w:rPr>
          <w:rFonts w:ascii="Adobe Arabic" w:eastAsia="Calibri" w:hAnsi="Adobe Arabic" w:cs="Adobe Arabic"/>
          <w:kern w:val="2"/>
          <w:sz w:val="32"/>
          <w:szCs w:val="32"/>
          <w:rtl/>
          <w:lang w:bidi="ar-LB"/>
          <w14:ligatures w14:val="standardContextual"/>
        </w:rPr>
        <w:t>.</w:t>
      </w:r>
    </w:p>
    <w:p w14:paraId="2EC61ECC" w14:textId="6A53298E"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lang w:bidi="ar-LB"/>
          <w14:ligatures w14:val="standardContextual"/>
        </w:rPr>
      </w:pPr>
      <w:r w:rsidRPr="003675DF">
        <w:rPr>
          <w:rFonts w:ascii="Adobe Arabic" w:eastAsia="Calibri" w:hAnsi="Adobe Arabic" w:cs="Adobe Arabic"/>
          <w:b/>
          <w:bCs/>
          <w:kern w:val="2"/>
          <w:sz w:val="32"/>
          <w:szCs w:val="32"/>
          <w:rtl/>
          <w:lang w:bidi="ar-LB"/>
          <w14:ligatures w14:val="standardContextual"/>
        </w:rPr>
        <w:t>4</w:t>
      </w:r>
      <w:r w:rsidR="00AF7CB0" w:rsidRPr="003675DF">
        <w:rPr>
          <w:rFonts w:ascii="Adobe Arabic" w:eastAsia="Calibri" w:hAnsi="Adobe Arabic" w:cs="Adobe Arabic"/>
          <w:b/>
          <w:bCs/>
          <w:kern w:val="2"/>
          <w:sz w:val="32"/>
          <w:szCs w:val="32"/>
          <w:rtl/>
          <w:lang w:bidi="ar-LB"/>
          <w14:ligatures w14:val="standardContextual"/>
        </w:rPr>
        <w:t>.</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استقطاب</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الناس</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إلى</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جانب</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الحقّ:</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كسب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العقول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والقلوب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نحو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قضيّة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يُعدُّ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أعظم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صور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النصر</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قال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تعالى:</w:t>
      </w:r>
      <w:r w:rsidR="000D23FA" w:rsidRPr="003675DF">
        <w:rPr>
          <w:rFonts w:ascii="Adobe Arabic" w:eastAsia="Calibri" w:hAnsi="Adobe Arabic" w:cs="Adobe Arabic"/>
          <w:kern w:val="2"/>
          <w:sz w:val="32"/>
          <w:szCs w:val="32"/>
          <w:rtl/>
          <w:lang w:bidi="ar-LB"/>
          <w14:ligatures w14:val="standardContextual"/>
        </w:rPr>
        <w:t xml:space="preserve"> </w:t>
      </w:r>
      <w:r w:rsidR="00F60D39" w:rsidRPr="000C0237">
        <w:rPr>
          <w:rFonts w:ascii="Traditional Arabic" w:hAnsi="Traditional Arabic" w:cs="Traditional Arabic"/>
          <w:b/>
          <w:bCs/>
          <w:color w:val="C00000"/>
          <w:sz w:val="32"/>
          <w:szCs w:val="32"/>
          <w:rtl/>
        </w:rPr>
        <w:t>﴿</w:t>
      </w:r>
      <w:r w:rsidRPr="00F63801">
        <w:rPr>
          <w:rFonts w:ascii="Traditional Arabic" w:eastAsia="Calibri" w:hAnsi="Traditional Arabic" w:cs="Traditional Arabic"/>
          <w:b/>
          <w:bCs/>
          <w:color w:val="C00000"/>
          <w:kern w:val="2"/>
          <w:sz w:val="32"/>
          <w:szCs w:val="32"/>
          <w:rtl/>
          <w:lang w:bidi="ar-LB"/>
          <w14:ligatures w14:val="standardContextual"/>
        </w:rPr>
        <w:t>وَتَوَاصَوْا</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بِالْحَقِّ</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وَتَوَاصَوْا</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بِالصَّبْرِ</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kern w:val="2"/>
          <w:sz w:val="32"/>
          <w:szCs w:val="32"/>
          <w:vertAlign w:val="superscript"/>
          <w:rtl/>
          <w:lang w:bidi="ar-LB"/>
          <w14:ligatures w14:val="standardContextual"/>
        </w:rPr>
        <w:footnoteReference w:id="167"/>
      </w:r>
      <w:r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وعن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الإمام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علي</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w:t>
      </w:r>
      <w:r w:rsidRPr="003675DF">
        <w:rPr>
          <w:rFonts w:ascii="Adobe Arabic" w:eastAsia="Calibri" w:hAnsi="Adobe Arabic" w:cs="Adobe Arabic"/>
          <w:b/>
          <w:bCs/>
          <w:kern w:val="2"/>
          <w:sz w:val="32"/>
          <w:szCs w:val="32"/>
          <w:rtl/>
          <w:lang w:bidi="ar-LB"/>
          <w14:ligatures w14:val="standardContextual"/>
        </w:rPr>
        <w:t>وَكُونَا</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لِلظَّالِمِ</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خَصْماً،</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وَلِلْمَظْلُومِ</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عَوْناً</w:t>
      </w:r>
      <w:r w:rsidRPr="003675DF">
        <w:rPr>
          <w:rFonts w:ascii="Adobe Arabic" w:eastAsia="Calibri" w:hAnsi="Adobe Arabic" w:cs="Adobe Arabic"/>
          <w:kern w:val="2"/>
          <w:sz w:val="32"/>
          <w:szCs w:val="32"/>
          <w:rtl/>
          <w:lang w:bidi="ar-LB"/>
          <w14:ligatures w14:val="standardContextual"/>
        </w:rPr>
        <w:t>»</w:t>
      </w:r>
      <w:r w:rsidRPr="003675DF">
        <w:rPr>
          <w:rFonts w:ascii="Adobe Arabic" w:eastAsia="Calibri" w:hAnsi="Adobe Arabic" w:cs="Adobe Arabic"/>
          <w:kern w:val="2"/>
          <w:sz w:val="32"/>
          <w:szCs w:val="32"/>
          <w:vertAlign w:val="superscript"/>
          <w:rtl/>
          <w:lang w:bidi="ar-LB"/>
          <w14:ligatures w14:val="standardContextual"/>
        </w:rPr>
        <w:footnoteReference w:id="168"/>
      </w:r>
      <w:r w:rsidR="00AF7CB0" w:rsidRPr="003675DF">
        <w:rPr>
          <w:rFonts w:ascii="Adobe Arabic" w:eastAsia="Calibri" w:hAnsi="Adobe Arabic" w:cs="Adobe Arabic"/>
          <w:kern w:val="2"/>
          <w:sz w:val="32"/>
          <w:szCs w:val="32"/>
          <w:rtl/>
          <w:lang w:bidi="ar-LB"/>
          <w14:ligatures w14:val="standardContextual"/>
        </w:rPr>
        <w:t>.</w:t>
      </w:r>
    </w:p>
    <w:p w14:paraId="01985314" w14:textId="77308890"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lang w:bidi="ar-LB"/>
          <w14:ligatures w14:val="standardContextual"/>
        </w:rPr>
      </w:pPr>
      <w:r w:rsidRPr="003675DF">
        <w:rPr>
          <w:rFonts w:ascii="Adobe Arabic" w:eastAsia="Calibri" w:hAnsi="Adobe Arabic" w:cs="Adobe Arabic"/>
          <w:b/>
          <w:bCs/>
          <w:kern w:val="2"/>
          <w:sz w:val="32"/>
          <w:szCs w:val="32"/>
          <w:rtl/>
          <w:lang w:bidi="ar-LB"/>
          <w14:ligatures w14:val="standardContextual"/>
        </w:rPr>
        <w:t>5</w:t>
      </w:r>
      <w:r w:rsidR="00AF7CB0" w:rsidRPr="003675DF">
        <w:rPr>
          <w:rFonts w:ascii="Adobe Arabic" w:eastAsia="Calibri" w:hAnsi="Adobe Arabic" w:cs="Adobe Arabic"/>
          <w:b/>
          <w:bCs/>
          <w:kern w:val="2"/>
          <w:sz w:val="32"/>
          <w:szCs w:val="32"/>
          <w:rtl/>
          <w:lang w:bidi="ar-LB"/>
          <w14:ligatures w14:val="standardContextual"/>
        </w:rPr>
        <w:t>.</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استمرار</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حركة</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الحقّ</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رغم</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العقبات:</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استمرار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مشروع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وتجدّده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رغم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التحدّيات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يُعد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نصر</w:t>
      </w:r>
      <w:r w:rsidR="00C62F15" w:rsidRPr="003675DF">
        <w:rPr>
          <w:rFonts w:ascii="Adobe Arabic" w:eastAsia="Calibri" w:hAnsi="Adobe Arabic" w:cs="Adobe Arabic"/>
          <w:kern w:val="2"/>
          <w:sz w:val="32"/>
          <w:szCs w:val="32"/>
          <w:rtl/>
          <w:lang w:bidi="ar-LB"/>
          <w14:ligatures w14:val="standardContextual"/>
        </w:rPr>
        <w:t>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استراتيج</w:t>
      </w:r>
      <w:r w:rsidR="00DC3AD9" w:rsidRPr="003675DF">
        <w:rPr>
          <w:rFonts w:ascii="Adobe Arabic" w:eastAsia="Calibri" w:hAnsi="Adobe Arabic" w:cs="Adobe Arabic"/>
          <w:kern w:val="2"/>
          <w:sz w:val="32"/>
          <w:szCs w:val="32"/>
          <w:rtl/>
          <w:lang w:bidi="ar-LB"/>
          <w14:ligatures w14:val="standardContextual"/>
        </w:rPr>
        <w:t>يّاً</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قال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تعالى:</w:t>
      </w:r>
      <w:r w:rsidR="000D23FA" w:rsidRPr="003675DF">
        <w:rPr>
          <w:rFonts w:ascii="Adobe Arabic" w:eastAsia="Calibri" w:hAnsi="Adobe Arabic" w:cs="Adobe Arabic"/>
          <w:kern w:val="2"/>
          <w:sz w:val="32"/>
          <w:szCs w:val="32"/>
          <w:rtl/>
          <w:lang w:bidi="ar-LB"/>
          <w14:ligatures w14:val="standardContextual"/>
        </w:rPr>
        <w:t xml:space="preserve"> </w:t>
      </w:r>
      <w:r w:rsidR="00F60D39" w:rsidRPr="000C0237">
        <w:rPr>
          <w:rFonts w:ascii="Traditional Arabic" w:hAnsi="Traditional Arabic" w:cs="Traditional Arabic"/>
          <w:b/>
          <w:bCs/>
          <w:color w:val="C00000"/>
          <w:sz w:val="32"/>
          <w:szCs w:val="32"/>
          <w:rtl/>
        </w:rPr>
        <w:t>﴿</w:t>
      </w:r>
      <w:r w:rsidRPr="00F63801">
        <w:rPr>
          <w:rFonts w:ascii="Traditional Arabic" w:eastAsia="Calibri" w:hAnsi="Traditional Arabic" w:cs="Traditional Arabic"/>
          <w:b/>
          <w:bCs/>
          <w:color w:val="C00000"/>
          <w:kern w:val="2"/>
          <w:sz w:val="32"/>
          <w:szCs w:val="32"/>
          <w:rtl/>
          <w:lang w:bidi="ar-LB"/>
          <w14:ligatures w14:val="standardContextual"/>
        </w:rPr>
        <w:t>وَلَقَدْ</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سَبَقَتْ</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كَلِمَتُنَا</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لِعِبَادِنَا</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الْمُرْسَلِينَ</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إِنَّهُمْ</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لَهُمُ</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الْمَنصُورُونَ</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وَإِنَّ</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جُندَنَا</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لَهُمُ</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الْغَالِبُونَ</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kern w:val="2"/>
          <w:sz w:val="32"/>
          <w:szCs w:val="32"/>
          <w:vertAlign w:val="superscript"/>
          <w:rtl/>
          <w:lang w:bidi="ar-LB"/>
          <w14:ligatures w14:val="standardContextual"/>
        </w:rPr>
        <w:footnoteReference w:id="169"/>
      </w:r>
      <w:r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وهذا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نراه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استمرار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المقاومة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رغم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المؤامرات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تحاك</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ضدّها</w:t>
      </w:r>
      <w:r w:rsidR="00AF7CB0" w:rsidRPr="003675DF">
        <w:rPr>
          <w:rFonts w:ascii="Adobe Arabic" w:eastAsia="Calibri" w:hAnsi="Adobe Arabic" w:cs="Adobe Arabic"/>
          <w:kern w:val="2"/>
          <w:sz w:val="32"/>
          <w:szCs w:val="32"/>
          <w:rtl/>
          <w:lang w:bidi="ar-LB"/>
          <w14:ligatures w14:val="standardContextual"/>
        </w:rPr>
        <w:t>.</w:t>
      </w:r>
    </w:p>
    <w:p w14:paraId="276229CE" w14:textId="77777777" w:rsidR="003343CA" w:rsidRDefault="00B447C7" w:rsidP="003675DF">
      <w:pPr>
        <w:widowControl w:val="0"/>
        <w:bidi/>
        <w:spacing w:after="0" w:line="240" w:lineRule="auto"/>
        <w:ind w:left="4"/>
        <w:jc w:val="both"/>
        <w:rPr>
          <w:rFonts w:ascii="Adobe Arabic" w:eastAsia="Calibri" w:hAnsi="Adobe Arabic" w:cs="Adobe Arabic"/>
          <w:kern w:val="2"/>
          <w:sz w:val="32"/>
          <w:szCs w:val="32"/>
          <w:rtl/>
          <w:lang w:bidi="ar-LB"/>
          <w14:ligatures w14:val="standardContextual"/>
        </w:rPr>
      </w:pPr>
      <w:r w:rsidRPr="003675DF">
        <w:rPr>
          <w:rFonts w:ascii="Adobe Arabic" w:eastAsia="Calibri" w:hAnsi="Adobe Arabic" w:cs="Adobe Arabic"/>
          <w:b/>
          <w:bCs/>
          <w:kern w:val="2"/>
          <w:sz w:val="32"/>
          <w:szCs w:val="32"/>
          <w:rtl/>
          <w:lang w:bidi="ar-LB"/>
          <w14:ligatures w14:val="standardContextual"/>
        </w:rPr>
        <w:t>6</w:t>
      </w:r>
      <w:r w:rsidR="00AF7CB0" w:rsidRPr="003675DF">
        <w:rPr>
          <w:rFonts w:ascii="Adobe Arabic" w:eastAsia="Calibri" w:hAnsi="Adobe Arabic" w:cs="Adobe Arabic"/>
          <w:b/>
          <w:bCs/>
          <w:kern w:val="2"/>
          <w:sz w:val="32"/>
          <w:szCs w:val="32"/>
          <w:rtl/>
          <w:lang w:bidi="ar-LB"/>
          <w14:ligatures w14:val="standardContextual"/>
        </w:rPr>
        <w:t>.</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تحقيق</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نتائج</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استراتيجيّة</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برغم</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التضحيات:</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فالنصر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يُقاس</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بنتيجة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معركةٍ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واحدة،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تحقّقه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المعارك</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المتتالية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المدى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الطويل</w:t>
      </w:r>
      <w:r w:rsidR="00AF7CB0" w:rsidRPr="003675DF">
        <w:rPr>
          <w:rFonts w:ascii="Adobe Arabic" w:eastAsia="Calibri" w:hAnsi="Adobe Arabic" w:cs="Adobe Arabic"/>
          <w:kern w:val="2"/>
          <w:sz w:val="32"/>
          <w:szCs w:val="32"/>
          <w:rtl/>
          <w:lang w:bidi="ar-LB"/>
          <w14:ligatures w14:val="standardContextual"/>
        </w:rPr>
        <w:t>.</w:t>
      </w:r>
      <w:r w:rsidRPr="003675DF">
        <w:rPr>
          <w:rFonts w:ascii="Adobe Arabic" w:eastAsia="Calibri" w:hAnsi="Adobe Arabic" w:cs="Adobe Arabic"/>
          <w:kern w:val="2"/>
          <w:sz w:val="32"/>
          <w:szCs w:val="32"/>
          <w:rtl/>
          <w:lang w:bidi="ar-LB"/>
          <w14:ligatures w14:val="standardContextual"/>
        </w:rPr>
        <w:t>وفي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جوانب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متعدّدة،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وهذا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نراه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فشل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مشاريع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التطبيع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رغم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المحاولات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المكثّفة،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وانكشاف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القناع</w:t>
      </w:r>
      <w:r w:rsidR="000D23FA" w:rsidRPr="003675DF">
        <w:rPr>
          <w:rFonts w:ascii="Adobe Arabic" w:eastAsia="Calibri" w:hAnsi="Adobe Arabic" w:cs="Adobe Arabic"/>
          <w:kern w:val="2"/>
          <w:sz w:val="32"/>
          <w:szCs w:val="32"/>
          <w:rtl/>
          <w:lang w:bidi="ar-LB"/>
          <w14:ligatures w14:val="standardContextual"/>
        </w:rPr>
        <w:t xml:space="preserve"> </w:t>
      </w:r>
    </w:p>
    <w:p w14:paraId="7211AEA1" w14:textId="77777777" w:rsidR="003343CA" w:rsidRDefault="003343CA">
      <w:pPr>
        <w:rPr>
          <w:rFonts w:ascii="Adobe Arabic" w:eastAsia="Calibri" w:hAnsi="Adobe Arabic" w:cs="Adobe Arabic"/>
          <w:kern w:val="2"/>
          <w:sz w:val="32"/>
          <w:szCs w:val="32"/>
          <w:rtl/>
          <w:lang w:bidi="ar-LB"/>
          <w14:ligatures w14:val="standardContextual"/>
        </w:rPr>
      </w:pPr>
      <w:r>
        <w:rPr>
          <w:rFonts w:ascii="Adobe Arabic" w:eastAsia="Calibri" w:hAnsi="Adobe Arabic" w:cs="Adobe Arabic"/>
          <w:kern w:val="2"/>
          <w:sz w:val="32"/>
          <w:szCs w:val="32"/>
          <w:rtl/>
          <w:lang w:bidi="ar-LB"/>
          <w14:ligatures w14:val="standardContextual"/>
        </w:rPr>
        <w:br w:type="page"/>
      </w:r>
    </w:p>
    <w:p w14:paraId="4BB7C702" w14:textId="7BEA998D"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lang w:bidi="ar-LB"/>
          <w14:ligatures w14:val="standardContextual"/>
        </w:rPr>
      </w:pPr>
      <w:r w:rsidRPr="003675DF">
        <w:rPr>
          <w:rFonts w:ascii="Adobe Arabic" w:eastAsia="Calibri" w:hAnsi="Adobe Arabic" w:cs="Adobe Arabic"/>
          <w:kern w:val="2"/>
          <w:sz w:val="32"/>
          <w:szCs w:val="32"/>
          <w:rtl/>
          <w:lang w:bidi="ar-LB"/>
          <w14:ligatures w14:val="standardContextual"/>
        </w:rPr>
        <w:lastRenderedPageBreak/>
        <w:t>أمام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العالم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بشاعة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الوجه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الحقيقيّ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المجرم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للعدوّ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الغاشم،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والتصدّع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الداخلي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الكيان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المؤقت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كافة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الأصعدة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الاقتصاديّة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والأمنيّة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والسياسيّة،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سيّما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الاختلافات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الداخليّة</w:t>
      </w:r>
      <w:r w:rsidR="00AF7CB0" w:rsidRPr="003675DF">
        <w:rPr>
          <w:rFonts w:ascii="Adobe Arabic" w:eastAsia="Calibri" w:hAnsi="Adobe Arabic" w:cs="Adobe Arabic"/>
          <w:kern w:val="2"/>
          <w:sz w:val="32"/>
          <w:szCs w:val="32"/>
          <w:rtl/>
          <w:lang w:bidi="ar-LB"/>
          <w14:ligatures w14:val="standardContextual"/>
        </w:rPr>
        <w:t>.</w:t>
      </w:r>
    </w:p>
    <w:p w14:paraId="645A8007" w14:textId="26DE6549"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rtl/>
          <w:lang w:bidi="ar-LB"/>
          <w14:ligatures w14:val="standardContextual"/>
        </w:rPr>
      </w:pPr>
      <w:r w:rsidRPr="003675DF">
        <w:rPr>
          <w:rFonts w:ascii="Adobe Arabic" w:eastAsia="Calibri" w:hAnsi="Adobe Arabic" w:cs="Adobe Arabic"/>
          <w:kern w:val="2"/>
          <w:sz w:val="32"/>
          <w:szCs w:val="32"/>
          <w:rtl/>
          <w:lang w:bidi="ar-LB"/>
          <w14:ligatures w14:val="standardContextual"/>
        </w:rPr>
        <w:t>هذه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المعايير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تُبرز</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بوضوح</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الإسلام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ليس</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مجرّد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تفوّق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عسكريّ،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انتصار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للحقّ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الوعي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والواقع،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وثبات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المبادئ،</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وكشف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لزيف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الباطل،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واستقطاب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للناس</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نحو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واستمرار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مقاومة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الظلم،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وتحقيق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نتائج</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استراتيجيّة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رغم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التضحيّات</w:t>
      </w:r>
      <w:r w:rsidR="00AF7CB0" w:rsidRPr="003675DF">
        <w:rPr>
          <w:rFonts w:ascii="Adobe Arabic" w:eastAsia="Calibri" w:hAnsi="Adobe Arabic" w:cs="Adobe Arabic"/>
          <w:kern w:val="2"/>
          <w:sz w:val="32"/>
          <w:szCs w:val="32"/>
          <w:rtl/>
          <w:lang w:bidi="ar-LB"/>
          <w14:ligatures w14:val="standardContextual"/>
        </w:rPr>
        <w:t>.</w:t>
      </w:r>
    </w:p>
    <w:p w14:paraId="7EEE6BD9" w14:textId="081C25FA"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rtl/>
          <w:lang w:bidi="ar-LB"/>
          <w14:ligatures w14:val="standardContextual"/>
        </w:rPr>
      </w:pP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سياق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الحروب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اللامتماثلة،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حيث</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تتواجه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قوى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غير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متكافئة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حيث</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العدة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والعتاد،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يتجلى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مفهوم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بمعايير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تختلف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تلك</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المعتمدة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الحروب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التقليد</w:t>
      </w:r>
      <w:r w:rsidR="00DC3AD9" w:rsidRPr="003675DF">
        <w:rPr>
          <w:rFonts w:ascii="Adobe Arabic" w:eastAsia="Calibri" w:hAnsi="Adobe Arabic" w:cs="Adobe Arabic"/>
          <w:kern w:val="2"/>
          <w:sz w:val="32"/>
          <w:szCs w:val="32"/>
          <w:rtl/>
          <w:lang w:bidi="ar-LB"/>
          <w14:ligatures w14:val="standardContextual"/>
        </w:rPr>
        <w:t>يّة</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هذه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المواجهات،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يكفي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تصمد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المقاومة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وتحافظ</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قدرتها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القتال</w:t>
      </w:r>
      <w:r w:rsidR="00DC3AD9" w:rsidRPr="003675DF">
        <w:rPr>
          <w:rFonts w:ascii="Adobe Arabic" w:eastAsia="Calibri" w:hAnsi="Adobe Arabic" w:cs="Adobe Arabic"/>
          <w:kern w:val="2"/>
          <w:sz w:val="32"/>
          <w:szCs w:val="32"/>
          <w:rtl/>
          <w:lang w:bidi="ar-LB"/>
          <w14:ligatures w14:val="standardContextual"/>
        </w:rPr>
        <w:t>يّة</w:t>
      </w:r>
      <w:r w:rsidR="000D23FA" w:rsidRPr="003675DF">
        <w:rPr>
          <w:rFonts w:ascii="Adobe Arabic" w:eastAsia="Calibri" w:hAnsi="Adobe Arabic" w:cs="Adobe Arabic"/>
          <w:kern w:val="2"/>
          <w:sz w:val="32"/>
          <w:szCs w:val="32"/>
          <w:rtl/>
          <w:lang w:bidi="ar-LB"/>
          <w14:ligatures w14:val="standardContextual"/>
        </w:rPr>
        <w:t xml:space="preserve"> </w:t>
      </w:r>
      <w:r w:rsidR="00A045F8" w:rsidRPr="003675DF">
        <w:rPr>
          <w:rFonts w:ascii="Adobe Arabic" w:eastAsia="Calibri" w:hAnsi="Adobe Arabic" w:cs="Adobe Arabic"/>
          <w:kern w:val="2"/>
          <w:sz w:val="32"/>
          <w:szCs w:val="32"/>
          <w:rtl/>
          <w:lang w:bidi="ar-LB"/>
          <w14:ligatures w14:val="standardContextual"/>
        </w:rPr>
        <w:t>حتّى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تُعتبر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رابحة</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هنا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نشأت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القاعدة: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«إسرائيل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تخسر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تربح،</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والمقاومة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تربح</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تخسر»</w:t>
      </w:r>
      <w:r w:rsidR="00AF7CB0" w:rsidRPr="003675DF">
        <w:rPr>
          <w:rFonts w:ascii="Adobe Arabic" w:eastAsia="Calibri" w:hAnsi="Adobe Arabic" w:cs="Adobe Arabic"/>
          <w:kern w:val="2"/>
          <w:sz w:val="32"/>
          <w:szCs w:val="32"/>
          <w:rtl/>
          <w:lang w:bidi="ar-LB"/>
          <w14:ligatures w14:val="standardContextual"/>
        </w:rPr>
        <w:t>.</w:t>
      </w:r>
    </w:p>
    <w:p w14:paraId="1BAC65D6" w14:textId="77777777" w:rsidR="00B447C7" w:rsidRPr="000C0237" w:rsidRDefault="00B447C7" w:rsidP="000C0237">
      <w:pPr>
        <w:pStyle w:val="Style3"/>
        <w:rPr>
          <w:rFonts w:eastAsia="Calibri" w:cs="Adobe Arabic"/>
          <w:color w:val="auto"/>
          <w:sz w:val="32"/>
          <w:szCs w:val="32"/>
        </w:rPr>
      </w:pPr>
      <w:r w:rsidRPr="000C0237">
        <w:rPr>
          <w:rFonts w:eastAsia="Calibri" w:cs="Adobe Arabic"/>
          <w:color w:val="auto"/>
          <w:sz w:val="32"/>
          <w:szCs w:val="32"/>
          <w:rtl/>
        </w:rPr>
        <w:t>مفهوم</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النصر</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في</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الحروب</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اللامتماثلة</w:t>
      </w:r>
    </w:p>
    <w:p w14:paraId="3FCB7BEA" w14:textId="2EA43389"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lang w:bidi="ar-LB"/>
          <w14:ligatures w14:val="standardContextual"/>
        </w:rPr>
      </w:pP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الحروب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التقليد</w:t>
      </w:r>
      <w:r w:rsidR="00DC3AD9" w:rsidRPr="003675DF">
        <w:rPr>
          <w:rFonts w:ascii="Adobe Arabic" w:eastAsia="Calibri" w:hAnsi="Adobe Arabic" w:cs="Adobe Arabic"/>
          <w:kern w:val="2"/>
          <w:sz w:val="32"/>
          <w:szCs w:val="32"/>
          <w:rtl/>
          <w:lang w:bidi="ar-LB"/>
          <w14:ligatures w14:val="standardContextual"/>
        </w:rPr>
        <w:t>يّة</w:t>
      </w:r>
      <w:r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تُقاس</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الهزيمة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بتدمير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الجيش</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سقوط</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الدولة،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بينما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الحروب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اللامتماثلة،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بين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جيش</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غازٍ</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ومقاومة،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يكفي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تصمد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المقاومة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وتحافظ</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قدرتها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القتاليّة</w:t>
      </w:r>
      <w:r w:rsidR="000D23FA" w:rsidRPr="003675DF">
        <w:rPr>
          <w:rFonts w:ascii="Adobe Arabic" w:eastAsia="Calibri" w:hAnsi="Adobe Arabic" w:cs="Adobe Arabic"/>
          <w:kern w:val="2"/>
          <w:sz w:val="32"/>
          <w:szCs w:val="32"/>
          <w:rtl/>
          <w:lang w:bidi="ar-LB"/>
          <w14:ligatures w14:val="standardContextual"/>
        </w:rPr>
        <w:t xml:space="preserve"> </w:t>
      </w:r>
      <w:r w:rsidR="00A045F8" w:rsidRPr="003675DF">
        <w:rPr>
          <w:rFonts w:ascii="Adobe Arabic" w:eastAsia="Calibri" w:hAnsi="Adobe Arabic" w:cs="Adobe Arabic"/>
          <w:kern w:val="2"/>
          <w:sz w:val="32"/>
          <w:szCs w:val="32"/>
          <w:rtl/>
          <w:lang w:bidi="ar-LB"/>
          <w14:ligatures w14:val="standardContextual"/>
        </w:rPr>
        <w:t>حتّى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تُعتبر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رابحة</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هنا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نشأت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القاعدة: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«إسرائيل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تخسر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تربح،</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والمقاومة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تربح</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تخسر»،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وذلك</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وفق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المفهوم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الآتي:</w:t>
      </w:r>
    </w:p>
    <w:p w14:paraId="7C5D8A2F" w14:textId="0BB0713D"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lang w:bidi="ar-LB"/>
          <w14:ligatures w14:val="standardContextual"/>
        </w:rPr>
      </w:pPr>
      <w:r w:rsidRPr="003675DF">
        <w:rPr>
          <w:rFonts w:ascii="Adobe Arabic" w:eastAsia="Calibri" w:hAnsi="Adobe Arabic" w:cs="Adobe Arabic"/>
          <w:b/>
          <w:bCs/>
          <w:kern w:val="2"/>
          <w:sz w:val="32"/>
          <w:szCs w:val="32"/>
          <w:rtl/>
          <w:lang w:bidi="ar-LB"/>
          <w14:ligatures w14:val="standardContextual"/>
        </w:rPr>
        <w:t>1</w:t>
      </w:r>
      <w:r w:rsidR="00AF7CB0" w:rsidRPr="003675DF">
        <w:rPr>
          <w:rFonts w:ascii="Adobe Arabic" w:eastAsia="Calibri" w:hAnsi="Adobe Arabic" w:cs="Adobe Arabic"/>
          <w:b/>
          <w:bCs/>
          <w:kern w:val="2"/>
          <w:sz w:val="32"/>
          <w:szCs w:val="32"/>
          <w:rtl/>
          <w:lang w:bidi="ar-LB"/>
          <w14:ligatures w14:val="standardContextual"/>
        </w:rPr>
        <w:t>.</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إفشال</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أهداف</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العدوّ</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الاستراتيجيّة: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إسرائيل،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كطرفٍ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مهاجم،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تخسر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تحقّق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أهدافها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ونصر</w:t>
      </w:r>
      <w:r w:rsidR="00C62F15" w:rsidRPr="003675DF">
        <w:rPr>
          <w:rFonts w:ascii="Adobe Arabic" w:eastAsia="Calibri" w:hAnsi="Adobe Arabic" w:cs="Adobe Arabic"/>
          <w:kern w:val="2"/>
          <w:sz w:val="32"/>
          <w:szCs w:val="32"/>
          <w:rtl/>
          <w:lang w:bidi="ar-LB"/>
          <w14:ligatures w14:val="standardContextual"/>
        </w:rPr>
        <w:t>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واضح</w:t>
      </w:r>
      <w:r w:rsidR="00C62F15" w:rsidRPr="003675DF">
        <w:rPr>
          <w:rFonts w:ascii="Adobe Arabic" w:eastAsia="Calibri" w:hAnsi="Adobe Arabic" w:cs="Adobe Arabic"/>
          <w:kern w:val="2"/>
          <w:sz w:val="32"/>
          <w:szCs w:val="32"/>
          <w:rtl/>
          <w:lang w:bidi="ar-LB"/>
          <w14:ligatures w14:val="standardContextual"/>
        </w:rPr>
        <w:t>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ومباشر</w:t>
      </w:r>
      <w:r w:rsidR="00C62F15" w:rsidRPr="003675DF">
        <w:rPr>
          <w:rFonts w:ascii="Adobe Arabic" w:eastAsia="Calibri" w:hAnsi="Adobe Arabic" w:cs="Adobe Arabic"/>
          <w:kern w:val="2"/>
          <w:sz w:val="32"/>
          <w:szCs w:val="32"/>
          <w:rtl/>
          <w:lang w:bidi="ar-LB"/>
          <w14:ligatures w14:val="standardContextual"/>
        </w:rPr>
        <w:t>اً</w:t>
      </w:r>
      <w:r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لأنّها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تدخل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الحروب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لتحقيق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أهداف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استراتيجيّة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مثل: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التوسّع،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الاحتلال،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القضاء</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المقاومة،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تغيير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المعادلات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لصالحها</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فإذا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فشلت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ذلك،</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تُعتبر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خاسرةً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سياس</w:t>
      </w:r>
      <w:r w:rsidR="00DC3AD9" w:rsidRPr="003675DF">
        <w:rPr>
          <w:rFonts w:ascii="Adobe Arabic" w:eastAsia="Calibri" w:hAnsi="Adobe Arabic" w:cs="Adobe Arabic"/>
          <w:kern w:val="2"/>
          <w:sz w:val="32"/>
          <w:szCs w:val="32"/>
          <w:rtl/>
          <w:lang w:bidi="ar-LB"/>
          <w14:ligatures w14:val="standardContextual"/>
        </w:rPr>
        <w:t xml:space="preserve">يّاً </w:t>
      </w:r>
      <w:r w:rsidRPr="003675DF">
        <w:rPr>
          <w:rFonts w:ascii="Adobe Arabic" w:eastAsia="Calibri" w:hAnsi="Adobe Arabic" w:cs="Adobe Arabic"/>
          <w:kern w:val="2"/>
          <w:sz w:val="32"/>
          <w:szCs w:val="32"/>
          <w:rtl/>
          <w:lang w:bidi="ar-LB"/>
          <w14:ligatures w14:val="standardContextual"/>
        </w:rPr>
        <w:t>وعسكر</w:t>
      </w:r>
      <w:r w:rsidR="00DC3AD9" w:rsidRPr="003675DF">
        <w:rPr>
          <w:rFonts w:ascii="Adobe Arabic" w:eastAsia="Calibri" w:hAnsi="Adobe Arabic" w:cs="Adobe Arabic"/>
          <w:kern w:val="2"/>
          <w:sz w:val="32"/>
          <w:szCs w:val="32"/>
          <w:rtl/>
          <w:lang w:bidi="ar-LB"/>
          <w14:ligatures w14:val="standardContextual"/>
        </w:rPr>
        <w:t>يّاً</w:t>
      </w:r>
      <w:r w:rsidR="00AF7CB0" w:rsidRPr="003675DF">
        <w:rPr>
          <w:rFonts w:ascii="Adobe Arabic" w:eastAsia="Calibri" w:hAnsi="Adobe Arabic" w:cs="Adobe Arabic"/>
          <w:kern w:val="2"/>
          <w:sz w:val="32"/>
          <w:szCs w:val="32"/>
          <w:rtl/>
          <w:lang w:bidi="ar-LB"/>
          <w14:ligatures w14:val="standardContextual"/>
        </w:rPr>
        <w:t>.</w:t>
      </w:r>
    </w:p>
    <w:p w14:paraId="2B8B2689" w14:textId="7383C2A8"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lang w:bidi="ar-LB"/>
          <w14:ligatures w14:val="standardContextual"/>
        </w:rPr>
      </w:pPr>
      <w:r w:rsidRPr="003675DF">
        <w:rPr>
          <w:rFonts w:ascii="Adobe Arabic" w:eastAsia="Calibri" w:hAnsi="Adobe Arabic" w:cs="Adobe Arabic"/>
          <w:b/>
          <w:bCs/>
          <w:kern w:val="2"/>
          <w:sz w:val="32"/>
          <w:szCs w:val="32"/>
          <w:rtl/>
          <w:lang w:bidi="ar-LB"/>
          <w14:ligatures w14:val="standardContextual"/>
        </w:rPr>
        <w:t>2</w:t>
      </w:r>
      <w:r w:rsidR="00AF7CB0" w:rsidRPr="003675DF">
        <w:rPr>
          <w:rFonts w:ascii="Adobe Arabic" w:eastAsia="Calibri" w:hAnsi="Adobe Arabic" w:cs="Adobe Arabic"/>
          <w:b/>
          <w:bCs/>
          <w:kern w:val="2"/>
          <w:sz w:val="32"/>
          <w:szCs w:val="32"/>
          <w:rtl/>
          <w:lang w:bidi="ar-LB"/>
          <w14:ligatures w14:val="standardContextual"/>
        </w:rPr>
        <w:t>.</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صمود</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المقاومة</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واستمرارها: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المقاومة،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كطرفٍ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مدافع،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فيكفيها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إفشال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الهجوم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عليها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لتُحسب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رابحة،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لأنّها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تحتاج</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احتلال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أراضٍ</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تحقيق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مكاسب</w:t>
      </w:r>
      <w:r w:rsidR="000D23FA" w:rsidRPr="003675DF">
        <w:rPr>
          <w:rFonts w:ascii="Adobe Arabic" w:eastAsia="Calibri" w:hAnsi="Adobe Arabic" w:cs="Adobe Arabic"/>
          <w:kern w:val="2"/>
          <w:sz w:val="32"/>
          <w:szCs w:val="32"/>
          <w:rtl/>
          <w:lang w:bidi="ar-LB"/>
          <w14:ligatures w14:val="standardContextual"/>
        </w:rPr>
        <w:t xml:space="preserve"> </w:t>
      </w:r>
      <w:r w:rsidR="00DC3AD9" w:rsidRPr="003675DF">
        <w:rPr>
          <w:rFonts w:ascii="Adobe Arabic" w:eastAsia="Calibri" w:hAnsi="Adobe Arabic" w:cs="Adobe Arabic"/>
          <w:kern w:val="2"/>
          <w:sz w:val="32"/>
          <w:szCs w:val="32"/>
          <w:rtl/>
          <w:lang w:bidi="ar-LB"/>
          <w14:ligatures w14:val="standardContextual"/>
        </w:rPr>
        <w:t>مادّيّة</w:t>
      </w:r>
      <w:r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يكفيها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الحفاظ</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وجودها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واستمرارها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المواجهة،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خاصّةً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العدو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يدخل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الحرب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بموارد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هائلة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ودعم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دوليّ،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يجعل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صمود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المقاومة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إنجاز</w:t>
      </w:r>
      <w:r w:rsidR="00C62F15" w:rsidRPr="003675DF">
        <w:rPr>
          <w:rFonts w:ascii="Adobe Arabic" w:eastAsia="Calibri" w:hAnsi="Adobe Arabic" w:cs="Adobe Arabic"/>
          <w:kern w:val="2"/>
          <w:sz w:val="32"/>
          <w:szCs w:val="32"/>
          <w:rtl/>
          <w:lang w:bidi="ar-LB"/>
          <w14:ligatures w14:val="standardContextual"/>
        </w:rPr>
        <w:t>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كبير</w:t>
      </w:r>
      <w:r w:rsidR="00C62F15" w:rsidRPr="003675DF">
        <w:rPr>
          <w:rFonts w:ascii="Adobe Arabic" w:eastAsia="Calibri" w:hAnsi="Adobe Arabic" w:cs="Adobe Arabic"/>
          <w:kern w:val="2"/>
          <w:sz w:val="32"/>
          <w:szCs w:val="32"/>
          <w:rtl/>
          <w:lang w:bidi="ar-LB"/>
          <w14:ligatures w14:val="standardContextual"/>
        </w:rPr>
        <w:t>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بحدّ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ذاته</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وقد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أشار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القرآن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الكريم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أهمّيّة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الصبر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والثبات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مواجهة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الأعداء،</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حيث</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قال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تعالى:</w:t>
      </w:r>
      <w:r w:rsidR="000D23FA" w:rsidRPr="003675DF">
        <w:rPr>
          <w:rFonts w:ascii="Adobe Arabic" w:eastAsia="Calibri" w:hAnsi="Adobe Arabic" w:cs="Adobe Arabic"/>
          <w:kern w:val="2"/>
          <w:sz w:val="32"/>
          <w:szCs w:val="32"/>
          <w:rtl/>
          <w:lang w:bidi="ar-LB"/>
          <w14:ligatures w14:val="standardContextual"/>
        </w:rPr>
        <w:t xml:space="preserve"> </w:t>
      </w:r>
      <w:r w:rsidR="00F60D39" w:rsidRPr="000C0237">
        <w:rPr>
          <w:rFonts w:ascii="Traditional Arabic" w:hAnsi="Traditional Arabic" w:cs="Traditional Arabic"/>
          <w:b/>
          <w:bCs/>
          <w:color w:val="C00000"/>
          <w:sz w:val="32"/>
          <w:szCs w:val="32"/>
          <w:rtl/>
        </w:rPr>
        <w:t>﴿</w:t>
      </w:r>
      <w:r w:rsidRPr="00F63801">
        <w:rPr>
          <w:rFonts w:ascii="Traditional Arabic" w:eastAsia="Calibri" w:hAnsi="Traditional Arabic" w:cs="Traditional Arabic"/>
          <w:b/>
          <w:bCs/>
          <w:color w:val="C00000"/>
          <w:kern w:val="2"/>
          <w:sz w:val="32"/>
          <w:szCs w:val="32"/>
          <w:rtl/>
          <w:lang w:bidi="ar-LB"/>
          <w14:ligatures w14:val="standardContextual"/>
        </w:rPr>
        <w:t>وَلَيَنصُرَنَّ</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اللَّهُ</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مَن</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يَنصُرُهُ</w:t>
      </w:r>
      <w:r w:rsidR="00F63801">
        <w:rPr>
          <w:rFonts w:ascii="Traditional Arabic" w:eastAsia="Calibri" w:hAnsi="Traditional Arabic" w:cs="Traditional Arabic" w:hint="cs"/>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إِنَّ</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اللَّهَ</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لَقَوِيٌّ</w:t>
      </w:r>
      <w:r w:rsidR="000D23FA" w:rsidRPr="00F63801">
        <w:rPr>
          <w:rFonts w:ascii="Traditional Arabic" w:eastAsia="Calibri" w:hAnsi="Traditional Arabic" w:cs="Traditional Arabic"/>
          <w:b/>
          <w:bCs/>
          <w:color w:val="C00000"/>
          <w:kern w:val="2"/>
          <w:sz w:val="32"/>
          <w:szCs w:val="32"/>
          <w:rtl/>
          <w:lang w:bidi="ar-LB"/>
          <w14:ligatures w14:val="standardContextual"/>
        </w:rPr>
        <w:t xml:space="preserve"> </w:t>
      </w:r>
      <w:r w:rsidRPr="00F63801">
        <w:rPr>
          <w:rFonts w:ascii="Traditional Arabic" w:eastAsia="Calibri" w:hAnsi="Traditional Arabic" w:cs="Traditional Arabic"/>
          <w:b/>
          <w:bCs/>
          <w:color w:val="C00000"/>
          <w:kern w:val="2"/>
          <w:sz w:val="32"/>
          <w:szCs w:val="32"/>
          <w:rtl/>
          <w:lang w:bidi="ar-LB"/>
          <w14:ligatures w14:val="standardContextual"/>
        </w:rPr>
        <w:t>عَزِيزٌ</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kern w:val="2"/>
          <w:sz w:val="32"/>
          <w:szCs w:val="32"/>
          <w:vertAlign w:val="superscript"/>
          <w:rtl/>
          <w:lang w:bidi="ar-LB"/>
          <w14:ligatures w14:val="standardContextual"/>
        </w:rPr>
        <w:footnoteReference w:id="170"/>
      </w:r>
      <w:r w:rsidRPr="003675DF">
        <w:rPr>
          <w:rFonts w:ascii="Adobe Arabic" w:eastAsia="Calibri" w:hAnsi="Adobe Arabic" w:cs="Adobe Arabic"/>
          <w:kern w:val="2"/>
          <w:sz w:val="32"/>
          <w:szCs w:val="32"/>
          <w:rtl/>
          <w:lang w:bidi="ar-LB"/>
          <w14:ligatures w14:val="standardContextual"/>
        </w:rPr>
        <w:t>،كما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ورد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أمير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المؤمنين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أبي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طالب</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قوله: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w:t>
      </w:r>
      <w:r w:rsidRPr="003675DF">
        <w:rPr>
          <w:rFonts w:ascii="Adobe Arabic" w:eastAsia="Calibri" w:hAnsi="Adobe Arabic" w:cs="Adobe Arabic"/>
          <w:b/>
          <w:bCs/>
          <w:kern w:val="2"/>
          <w:sz w:val="32"/>
          <w:szCs w:val="32"/>
          <w:rtl/>
          <w:lang w:bidi="ar-LB"/>
          <w14:ligatures w14:val="standardContextual"/>
        </w:rPr>
        <w:t>فَمَرَّةً</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لَنَا</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مِنْ</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عَدُوِّنَا</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وَمَرَّةً</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لِعَدُوِّنَا</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مِنَّا</w:t>
      </w:r>
      <w:r w:rsidRPr="003675DF">
        <w:rPr>
          <w:rFonts w:ascii="Adobe Arabic" w:eastAsia="Calibri" w:hAnsi="Adobe Arabic" w:cs="Adobe Arabic"/>
          <w:kern w:val="2"/>
          <w:sz w:val="32"/>
          <w:szCs w:val="32"/>
          <w:rtl/>
          <w:lang w:bidi="ar-LB"/>
          <w14:ligatures w14:val="standardContextual"/>
        </w:rPr>
        <w:t>»</w:t>
      </w:r>
      <w:r w:rsidRPr="003675DF">
        <w:rPr>
          <w:rFonts w:ascii="Adobe Arabic" w:eastAsia="Calibri" w:hAnsi="Adobe Arabic" w:cs="Adobe Arabic"/>
          <w:kern w:val="2"/>
          <w:sz w:val="32"/>
          <w:szCs w:val="32"/>
          <w:vertAlign w:val="superscript"/>
          <w:rtl/>
          <w:lang w:bidi="ar-LB"/>
          <w14:ligatures w14:val="standardContextual"/>
        </w:rPr>
        <w:footnoteReference w:id="171"/>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يدلّ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يكون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دائم</w:t>
      </w:r>
      <w:r w:rsidR="00C62F15" w:rsidRPr="003675DF">
        <w:rPr>
          <w:rFonts w:ascii="Adobe Arabic" w:eastAsia="Calibri" w:hAnsi="Adobe Arabic" w:cs="Adobe Arabic"/>
          <w:kern w:val="2"/>
          <w:sz w:val="32"/>
          <w:szCs w:val="32"/>
          <w:rtl/>
          <w:lang w:bidi="ar-LB"/>
          <w14:ligatures w14:val="standardContextual"/>
        </w:rPr>
        <w:t>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الحروب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والصراعات،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ولكن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الثبات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والصبر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يؤدّيان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النهاية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الحقيقيّ</w:t>
      </w:r>
      <w:r w:rsidR="00AF7CB0" w:rsidRPr="003675DF">
        <w:rPr>
          <w:rFonts w:ascii="Adobe Arabic" w:eastAsia="Calibri" w:hAnsi="Adobe Arabic" w:cs="Adobe Arabic"/>
          <w:kern w:val="2"/>
          <w:sz w:val="32"/>
          <w:szCs w:val="32"/>
          <w:rtl/>
          <w:lang w:bidi="ar-LB"/>
          <w14:ligatures w14:val="standardContextual"/>
        </w:rPr>
        <w:t>.</w:t>
      </w:r>
    </w:p>
    <w:p w14:paraId="14521A2F" w14:textId="77777777" w:rsidR="00B447C7" w:rsidRPr="000C0237" w:rsidRDefault="00B447C7" w:rsidP="000C0237">
      <w:pPr>
        <w:pStyle w:val="Style3"/>
        <w:rPr>
          <w:rFonts w:eastAsia="Calibri" w:cs="Adobe Arabic"/>
          <w:color w:val="auto"/>
          <w:sz w:val="32"/>
          <w:szCs w:val="32"/>
        </w:rPr>
      </w:pPr>
      <w:r w:rsidRPr="000C0237">
        <w:rPr>
          <w:rFonts w:eastAsia="Calibri" w:cs="Adobe Arabic"/>
          <w:color w:val="auto"/>
          <w:sz w:val="32"/>
          <w:szCs w:val="32"/>
          <w:rtl/>
        </w:rPr>
        <w:t>معايير</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النصر</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في</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الحروب</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اللامتماثلة</w:t>
      </w:r>
    </w:p>
    <w:p w14:paraId="69261CC5" w14:textId="77777777" w:rsidR="003343CA" w:rsidRDefault="00B447C7" w:rsidP="003675DF">
      <w:pPr>
        <w:widowControl w:val="0"/>
        <w:bidi/>
        <w:spacing w:after="0" w:line="240" w:lineRule="auto"/>
        <w:ind w:left="4"/>
        <w:jc w:val="both"/>
        <w:rPr>
          <w:rFonts w:ascii="Adobe Arabic" w:eastAsia="Calibri" w:hAnsi="Adobe Arabic" w:cs="Adobe Arabic"/>
          <w:kern w:val="2"/>
          <w:sz w:val="32"/>
          <w:szCs w:val="32"/>
          <w:rtl/>
          <w:lang w:bidi="ar-LB"/>
          <w14:ligatures w14:val="standardContextual"/>
        </w:rPr>
      </w:pP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النوع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الحروب،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يُقاس</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فقط</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بالسيطرة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الجغراف</w:t>
      </w:r>
      <w:r w:rsidR="00DC3AD9" w:rsidRPr="003675DF">
        <w:rPr>
          <w:rFonts w:ascii="Adobe Arabic" w:eastAsia="Calibri" w:hAnsi="Adobe Arabic" w:cs="Adobe Arabic"/>
          <w:kern w:val="2"/>
          <w:sz w:val="32"/>
          <w:szCs w:val="32"/>
          <w:rtl/>
          <w:lang w:bidi="ar-LB"/>
          <w14:ligatures w14:val="standardContextual"/>
        </w:rPr>
        <w:t>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عدد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القتلى،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بمعايير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أخرى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تتناسب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طبيعة</w:t>
      </w:r>
      <w:r w:rsidR="000D23FA" w:rsidRPr="003675DF">
        <w:rPr>
          <w:rFonts w:ascii="Adobe Arabic" w:eastAsia="Calibri" w:hAnsi="Adobe Arabic" w:cs="Adobe Arabic"/>
          <w:kern w:val="2"/>
          <w:sz w:val="32"/>
          <w:szCs w:val="32"/>
          <w:rtl/>
          <w:lang w:bidi="ar-LB"/>
          <w14:ligatures w14:val="standardContextual"/>
        </w:rPr>
        <w:t xml:space="preserve"> </w:t>
      </w:r>
    </w:p>
    <w:p w14:paraId="5D8B5467" w14:textId="77777777" w:rsidR="003343CA" w:rsidRDefault="003343CA">
      <w:pPr>
        <w:rPr>
          <w:rFonts w:ascii="Adobe Arabic" w:eastAsia="Calibri" w:hAnsi="Adobe Arabic" w:cs="Adobe Arabic"/>
          <w:kern w:val="2"/>
          <w:sz w:val="32"/>
          <w:szCs w:val="32"/>
          <w:rtl/>
          <w:lang w:bidi="ar-LB"/>
          <w14:ligatures w14:val="standardContextual"/>
        </w:rPr>
      </w:pPr>
      <w:r>
        <w:rPr>
          <w:rFonts w:ascii="Adobe Arabic" w:eastAsia="Calibri" w:hAnsi="Adobe Arabic" w:cs="Adobe Arabic"/>
          <w:kern w:val="2"/>
          <w:sz w:val="32"/>
          <w:szCs w:val="32"/>
          <w:rtl/>
          <w:lang w:bidi="ar-LB"/>
          <w14:ligatures w14:val="standardContextual"/>
        </w:rPr>
        <w:br w:type="page"/>
      </w:r>
    </w:p>
    <w:p w14:paraId="2CC32A55" w14:textId="762AA866"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rtl/>
          <w:lang w:bidi="ar-LB"/>
          <w14:ligatures w14:val="standardContextual"/>
        </w:rPr>
      </w:pPr>
      <w:r w:rsidRPr="003675DF">
        <w:rPr>
          <w:rFonts w:ascii="Adobe Arabic" w:eastAsia="Calibri" w:hAnsi="Adobe Arabic" w:cs="Adobe Arabic"/>
          <w:kern w:val="2"/>
          <w:sz w:val="32"/>
          <w:szCs w:val="32"/>
          <w:rtl/>
          <w:lang w:bidi="ar-LB"/>
          <w14:ligatures w14:val="standardContextual"/>
        </w:rPr>
        <w:lastRenderedPageBreak/>
        <w:t>الصراع،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أبرزها:</w:t>
      </w:r>
    </w:p>
    <w:p w14:paraId="563BCDA1" w14:textId="6955A698"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lang w:bidi="ar-LB"/>
          <w14:ligatures w14:val="standardContextual"/>
        </w:rPr>
      </w:pPr>
      <w:r w:rsidRPr="003675DF">
        <w:rPr>
          <w:rFonts w:ascii="Adobe Arabic" w:eastAsia="Calibri" w:hAnsi="Adobe Arabic" w:cs="Adobe Arabic"/>
          <w:b/>
          <w:bCs/>
          <w:kern w:val="2"/>
          <w:sz w:val="32"/>
          <w:szCs w:val="32"/>
          <w:rtl/>
          <w:lang w:bidi="ar-LB"/>
          <w14:ligatures w14:val="standardContextual"/>
        </w:rPr>
        <w:t>1</w:t>
      </w:r>
      <w:r w:rsidR="00AF7CB0" w:rsidRPr="003675DF">
        <w:rPr>
          <w:rFonts w:ascii="Adobe Arabic" w:eastAsia="Calibri" w:hAnsi="Adobe Arabic" w:cs="Adobe Arabic"/>
          <w:b/>
          <w:bCs/>
          <w:kern w:val="2"/>
          <w:sz w:val="32"/>
          <w:szCs w:val="32"/>
          <w:rtl/>
          <w:lang w:bidi="ar-LB"/>
          <w14:ligatures w14:val="standardContextual"/>
        </w:rPr>
        <w:t>.</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إفشال</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أهداف</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العدوّ</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الاستراتيجيّة: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الحروب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اللامتماثلة،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يكون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المعيار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الأهمّ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للنصر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إفشال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المخطّطات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وضعها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العدوّ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بداية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الحرب</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فإذا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دخل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العدوّ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الحرب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بهدف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القضاء</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المقاومة،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فرض</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تغييرات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سياسيّة،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ولم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ينجح،</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فإنّه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يُعتبر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خاسر</w:t>
      </w:r>
      <w:r w:rsidR="00C62F15" w:rsidRPr="003675DF">
        <w:rPr>
          <w:rFonts w:ascii="Adobe Arabic" w:eastAsia="Calibri" w:hAnsi="Adobe Arabic" w:cs="Adobe Arabic"/>
          <w:kern w:val="2"/>
          <w:sz w:val="32"/>
          <w:szCs w:val="32"/>
          <w:rtl/>
          <w:lang w:bidi="ar-LB"/>
          <w14:ligatures w14:val="standardContextual"/>
        </w:rPr>
        <w:t>اً</w:t>
      </w:r>
      <w:r w:rsidR="00AF7CB0" w:rsidRPr="003675DF">
        <w:rPr>
          <w:rFonts w:ascii="Adobe Arabic" w:eastAsia="Calibri" w:hAnsi="Adobe Arabic" w:cs="Adobe Arabic"/>
          <w:kern w:val="2"/>
          <w:sz w:val="32"/>
          <w:szCs w:val="32"/>
          <w:rtl/>
          <w:lang w:bidi="ar-LB"/>
          <w14:ligatures w14:val="standardContextual"/>
        </w:rPr>
        <w:t>.</w:t>
      </w:r>
    </w:p>
    <w:p w14:paraId="4F4C6FA8" w14:textId="4E281DC5"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lang w:bidi="ar-LB"/>
          <w14:ligatures w14:val="standardContextual"/>
        </w:rPr>
      </w:pPr>
      <w:r w:rsidRPr="003675DF">
        <w:rPr>
          <w:rFonts w:ascii="Adobe Arabic" w:eastAsia="Calibri" w:hAnsi="Adobe Arabic" w:cs="Adobe Arabic"/>
          <w:b/>
          <w:bCs/>
          <w:kern w:val="2"/>
          <w:sz w:val="32"/>
          <w:szCs w:val="32"/>
          <w:rtl/>
          <w:lang w:bidi="ar-LB"/>
          <w14:ligatures w14:val="standardContextual"/>
        </w:rPr>
        <w:t>2</w:t>
      </w:r>
      <w:r w:rsidR="00AF7CB0" w:rsidRPr="003675DF">
        <w:rPr>
          <w:rFonts w:ascii="Adobe Arabic" w:eastAsia="Calibri" w:hAnsi="Adobe Arabic" w:cs="Adobe Arabic"/>
          <w:b/>
          <w:bCs/>
          <w:kern w:val="2"/>
          <w:sz w:val="32"/>
          <w:szCs w:val="32"/>
          <w:rtl/>
          <w:lang w:bidi="ar-LB"/>
          <w14:ligatures w14:val="standardContextual"/>
        </w:rPr>
        <w:t>.</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البقاء</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والاستمرار</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في</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القتال: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النوع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الحروب،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تحتاج</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المقاومة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تدمير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جيش</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العدوّ،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يكفيها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تصمد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وتبقى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قيد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المواجهة</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والعدوّ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الذي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يمتلك</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جيش</w:t>
      </w:r>
      <w:r w:rsidR="00C62F15" w:rsidRPr="003675DF">
        <w:rPr>
          <w:rFonts w:ascii="Adobe Arabic" w:eastAsia="Calibri" w:hAnsi="Adobe Arabic" w:cs="Adobe Arabic"/>
          <w:kern w:val="2"/>
          <w:sz w:val="32"/>
          <w:szCs w:val="32"/>
          <w:rtl/>
          <w:lang w:bidi="ar-LB"/>
          <w14:ligatures w14:val="standardContextual"/>
        </w:rPr>
        <w:t>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قويّ</w:t>
      </w:r>
      <w:r w:rsidR="00C62F15" w:rsidRPr="003675DF">
        <w:rPr>
          <w:rFonts w:ascii="Adobe Arabic" w:eastAsia="Calibri" w:hAnsi="Adobe Arabic" w:cs="Adobe Arabic"/>
          <w:kern w:val="2"/>
          <w:sz w:val="32"/>
          <w:szCs w:val="32"/>
          <w:rtl/>
          <w:lang w:bidi="ar-LB"/>
          <w14:ligatures w14:val="standardContextual"/>
        </w:rPr>
        <w:t>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يُعتبر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خاسر</w:t>
      </w:r>
      <w:r w:rsidR="00C62F15" w:rsidRPr="003675DF">
        <w:rPr>
          <w:rFonts w:ascii="Adobe Arabic" w:eastAsia="Calibri" w:hAnsi="Adobe Arabic" w:cs="Adobe Arabic"/>
          <w:kern w:val="2"/>
          <w:sz w:val="32"/>
          <w:szCs w:val="32"/>
          <w:rtl/>
          <w:lang w:bidi="ar-LB"/>
          <w14:ligatures w14:val="standardContextual"/>
        </w:rPr>
        <w:t>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يستطع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إنهاء</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وجود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المقاومة،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حتّى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كان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أقوى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عسكر</w:t>
      </w:r>
      <w:r w:rsidR="00DC3AD9" w:rsidRPr="003675DF">
        <w:rPr>
          <w:rFonts w:ascii="Adobe Arabic" w:eastAsia="Calibri" w:hAnsi="Adobe Arabic" w:cs="Adobe Arabic"/>
          <w:kern w:val="2"/>
          <w:sz w:val="32"/>
          <w:szCs w:val="32"/>
          <w:rtl/>
          <w:lang w:bidi="ar-LB"/>
          <w14:ligatures w14:val="standardContextual"/>
        </w:rPr>
        <w:t>يّاً</w:t>
      </w:r>
      <w:r w:rsidR="00AF7CB0" w:rsidRPr="003675DF">
        <w:rPr>
          <w:rFonts w:ascii="Adobe Arabic" w:eastAsia="Calibri" w:hAnsi="Adobe Arabic" w:cs="Adobe Arabic"/>
          <w:kern w:val="2"/>
          <w:sz w:val="32"/>
          <w:szCs w:val="32"/>
          <w:rtl/>
          <w:lang w:bidi="ar-LB"/>
          <w14:ligatures w14:val="standardContextual"/>
        </w:rPr>
        <w:t>.</w:t>
      </w:r>
    </w:p>
    <w:p w14:paraId="42645586" w14:textId="56DF01DF"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lang w:bidi="ar-LB"/>
          <w14:ligatures w14:val="standardContextual"/>
        </w:rPr>
      </w:pPr>
      <w:r w:rsidRPr="003675DF">
        <w:rPr>
          <w:rFonts w:ascii="Adobe Arabic" w:eastAsia="Calibri" w:hAnsi="Adobe Arabic" w:cs="Adobe Arabic"/>
          <w:b/>
          <w:bCs/>
          <w:kern w:val="2"/>
          <w:sz w:val="32"/>
          <w:szCs w:val="32"/>
          <w:rtl/>
          <w:lang w:bidi="ar-LB"/>
          <w14:ligatures w14:val="standardContextual"/>
        </w:rPr>
        <w:t>3</w:t>
      </w:r>
      <w:r w:rsidR="00AF7CB0" w:rsidRPr="003675DF">
        <w:rPr>
          <w:rFonts w:ascii="Adobe Arabic" w:eastAsia="Calibri" w:hAnsi="Adobe Arabic" w:cs="Adobe Arabic"/>
          <w:b/>
          <w:bCs/>
          <w:kern w:val="2"/>
          <w:sz w:val="32"/>
          <w:szCs w:val="32"/>
          <w:rtl/>
          <w:lang w:bidi="ar-LB"/>
          <w14:ligatures w14:val="standardContextual"/>
        </w:rPr>
        <w:t>.</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كسر</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إرادة</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العدوّ</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للقتال: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فإذا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تمكّنت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المقاومة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جعل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العدوّ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غير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قادر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الاستمرار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الحرب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بسبب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الضغط</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النفسيّ،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الخسائر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الاقتصاديّة،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الاضطرابات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الداخليّة،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تخلّف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جنوده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القتال،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فإنّها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عندئذٍ</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ستكون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انتصرت</w:t>
      </w:r>
      <w:r w:rsidR="00AF7CB0" w:rsidRPr="003675DF">
        <w:rPr>
          <w:rFonts w:ascii="Adobe Arabic" w:eastAsia="Calibri" w:hAnsi="Adobe Arabic" w:cs="Adobe Arabic"/>
          <w:kern w:val="2"/>
          <w:sz w:val="32"/>
          <w:szCs w:val="32"/>
          <w:rtl/>
          <w:lang w:bidi="ar-LB"/>
          <w14:ligatures w14:val="standardContextual"/>
        </w:rPr>
        <w:t>.</w:t>
      </w:r>
    </w:p>
    <w:p w14:paraId="1E31D930" w14:textId="1810B9A9"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rtl/>
          <w:lang w:bidi="ar-LB"/>
          <w14:ligatures w14:val="standardContextual"/>
        </w:rPr>
      </w:pPr>
      <w:r w:rsidRPr="003675DF">
        <w:rPr>
          <w:rFonts w:ascii="Adobe Arabic" w:eastAsia="Calibri" w:hAnsi="Adobe Arabic" w:cs="Adobe Arabic"/>
          <w:b/>
          <w:bCs/>
          <w:kern w:val="2"/>
          <w:sz w:val="32"/>
          <w:szCs w:val="32"/>
          <w:rtl/>
          <w:lang w:bidi="ar-LB"/>
          <w14:ligatures w14:val="standardContextual"/>
        </w:rPr>
        <w:t>4</w:t>
      </w:r>
      <w:r w:rsidR="00AF7CB0" w:rsidRPr="003675DF">
        <w:rPr>
          <w:rFonts w:ascii="Adobe Arabic" w:eastAsia="Calibri" w:hAnsi="Adobe Arabic" w:cs="Adobe Arabic"/>
          <w:b/>
          <w:bCs/>
          <w:kern w:val="2"/>
          <w:sz w:val="32"/>
          <w:szCs w:val="32"/>
          <w:rtl/>
          <w:lang w:bidi="ar-LB"/>
          <w14:ligatures w14:val="standardContextual"/>
        </w:rPr>
        <w:t>.</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ضرب</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أصول</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العدوّ</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وإفقاده</w:t>
      </w:r>
      <w:r w:rsidR="000D23FA" w:rsidRPr="003675DF">
        <w:rPr>
          <w:rFonts w:ascii="Adobe Arabic" w:eastAsia="Calibri" w:hAnsi="Adobe Arabic" w:cs="Adobe Arabic"/>
          <w:b/>
          <w:bCs/>
          <w:kern w:val="2"/>
          <w:sz w:val="32"/>
          <w:szCs w:val="32"/>
          <w:rtl/>
          <w:lang w:bidi="ar-LB"/>
          <w14:ligatures w14:val="standardContextual"/>
        </w:rPr>
        <w:t xml:space="preserve"> </w:t>
      </w:r>
      <w:r w:rsidRPr="003675DF">
        <w:rPr>
          <w:rFonts w:ascii="Adobe Arabic" w:eastAsia="Calibri" w:hAnsi="Adobe Arabic" w:cs="Adobe Arabic"/>
          <w:b/>
          <w:bCs/>
          <w:kern w:val="2"/>
          <w:sz w:val="32"/>
          <w:szCs w:val="32"/>
          <w:rtl/>
          <w:lang w:bidi="ar-LB"/>
          <w14:ligatures w14:val="standardContextual"/>
        </w:rPr>
        <w:t>التوازن: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الهزيمة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الحقيقيّة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لأيّ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طرف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تتمثّل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فقط</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تكبّده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خسائر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عسكريّة،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وإنّما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ضرب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أصوله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الاستراتيجيّة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ومحور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توازنه،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بحيث</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يفقد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القدرة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التركيز</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والمبادرة</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حتّى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امتلك</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بعض</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القوّة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القتاليّة،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فإنّه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يصبح</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فاقد</w:t>
      </w:r>
      <w:r w:rsidR="00C62F15" w:rsidRPr="003675DF">
        <w:rPr>
          <w:rFonts w:ascii="Adobe Arabic" w:eastAsia="Calibri" w:hAnsi="Adobe Arabic" w:cs="Adobe Arabic"/>
          <w:kern w:val="2"/>
          <w:sz w:val="32"/>
          <w:szCs w:val="32"/>
          <w:rtl/>
          <w:lang w:bidi="ar-LB"/>
          <w14:ligatures w14:val="standardContextual"/>
        </w:rPr>
        <w:t>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للتوازن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وغير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قادر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الاستمرار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المواجهة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بفعاليّة،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يجعله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عرضة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للانهيار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التدريجيّ</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وقد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أكّد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الإمام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عليّ</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أهمّيّة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الوحدة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وعدم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التفرقة،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حيث</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قال: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w:t>
      </w:r>
      <w:r w:rsidRPr="003675DF">
        <w:rPr>
          <w:rFonts w:ascii="Adobe Arabic" w:eastAsia="Calibri" w:hAnsi="Adobe Arabic" w:cs="Adobe Arabic"/>
          <w:b/>
          <w:bCs/>
          <w:kern w:val="2"/>
          <w:sz w:val="32"/>
          <w:szCs w:val="32"/>
          <w:rtl/>
          <w:lang w:bidi="fa-IR"/>
          <w14:ligatures w14:val="standardContextual"/>
        </w:rPr>
        <w:t>فَيَا</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عَجَباً</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عَجَباً</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وَاللَّهِ</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يُمِيتُ</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الْقَلْبَ</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وَيَجْلِبُ</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الْهَمَّ</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مِنَ</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اجْتِمَاعِ</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هَؤُلَاءِ</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الْقَوْمِ</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عَلَى</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بَاطِلِهِمْ</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وَتَفَرُّقِكُمْ</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عَنْ</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حَقِّكُمْ</w:t>
      </w:r>
      <w:r w:rsidRPr="003675DF">
        <w:rPr>
          <w:rFonts w:ascii="Adobe Arabic" w:eastAsia="Calibri" w:hAnsi="Adobe Arabic" w:cs="Adobe Arabic"/>
          <w:kern w:val="2"/>
          <w:sz w:val="32"/>
          <w:szCs w:val="32"/>
          <w:rtl/>
          <w:lang w:bidi="ar-LB"/>
          <w14:ligatures w14:val="standardContextual"/>
        </w:rPr>
        <w:t>»</w:t>
      </w:r>
      <w:r w:rsidRPr="003675DF">
        <w:rPr>
          <w:rFonts w:ascii="Adobe Arabic" w:eastAsia="Calibri" w:hAnsi="Adobe Arabic" w:cs="Adobe Arabic"/>
          <w:kern w:val="2"/>
          <w:sz w:val="32"/>
          <w:szCs w:val="32"/>
          <w:vertAlign w:val="superscript"/>
          <w:rtl/>
          <w:lang w:bidi="ar-LB"/>
          <w14:ligatures w14:val="standardContextual"/>
        </w:rPr>
        <w:footnoteReference w:id="172"/>
      </w:r>
      <w:r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يوضح</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التماسك</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الداخليّ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والثبات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المبدأ</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أهمّ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عوامل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النصر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الحروب،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وأنّ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التفرقة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تؤدّي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الهزيمة،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وهو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نشاهده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بشكل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واضحٍ</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مجتمع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العدوّ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والذي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ستظهر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آثاره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قريب</w:t>
      </w:r>
      <w:r w:rsidR="00C62F15" w:rsidRPr="003675DF">
        <w:rPr>
          <w:rFonts w:ascii="Adobe Arabic" w:eastAsia="Calibri" w:hAnsi="Adobe Arabic" w:cs="Adobe Arabic"/>
          <w:kern w:val="2"/>
          <w:sz w:val="32"/>
          <w:szCs w:val="32"/>
          <w:rtl/>
          <w:lang w:bidi="ar-LB"/>
          <w14:ligatures w14:val="standardContextual"/>
        </w:rPr>
        <w:t>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شاء</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الله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تعالى</w:t>
      </w:r>
      <w:r w:rsidR="00AF7CB0" w:rsidRPr="003675DF">
        <w:rPr>
          <w:rFonts w:ascii="Adobe Arabic" w:eastAsia="Calibri" w:hAnsi="Adobe Arabic" w:cs="Adobe Arabic"/>
          <w:kern w:val="2"/>
          <w:sz w:val="32"/>
          <w:szCs w:val="32"/>
          <w:rtl/>
          <w:lang w:bidi="ar-LB"/>
          <w14:ligatures w14:val="standardContextual"/>
        </w:rPr>
        <w:t>.</w:t>
      </w:r>
    </w:p>
    <w:p w14:paraId="7965C24D" w14:textId="18B2E399" w:rsidR="00B447C7" w:rsidRPr="003675DF" w:rsidRDefault="00B447C7" w:rsidP="003675DF">
      <w:pPr>
        <w:widowControl w:val="0"/>
        <w:bidi/>
        <w:spacing w:after="0" w:line="240" w:lineRule="auto"/>
        <w:ind w:left="4"/>
        <w:jc w:val="both"/>
        <w:rPr>
          <w:rFonts w:ascii="Adobe Arabic" w:eastAsia="Calibri" w:hAnsi="Adobe Arabic" w:cs="Adobe Arabic"/>
          <w:kern w:val="2"/>
          <w:sz w:val="32"/>
          <w:szCs w:val="32"/>
          <w:rtl/>
          <w:lang w:bidi="ar-LB"/>
          <w14:ligatures w14:val="standardContextual"/>
        </w:rPr>
      </w:pP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الختام،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وبعد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هذه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المعايير،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يمكن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القول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إن</w:t>
      </w:r>
      <w:r w:rsidR="00EB5A68"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المقاومة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هُزمت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وإسرائيل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انتصرت،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يحاول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الإعلام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المدفوع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والموجّه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ترسيخ</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هذه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النتيجة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النفوس؟</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كّلا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دام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الإمام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يعيش</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أرواحنا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ويجري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دمائنا،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دمنا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نقول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كلمة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ونرفض</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الذلّ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والخنوع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ونحمل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المبادئ</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نهض</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أجلها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فإنّنا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منتصرون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بإذن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الله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تعالى،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وكما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قال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سيّدنا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الأقدس:</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«إذا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انتصرنا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فإنّنا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منتصرون،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وإذا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استشهدنا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فإنّنا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منتصرون»</w:t>
      </w:r>
      <w:r w:rsidR="00AF7CB0" w:rsidRPr="003675DF">
        <w:rPr>
          <w:rFonts w:ascii="Adobe Arabic" w:eastAsia="Calibri" w:hAnsi="Adobe Arabic" w:cs="Adobe Arabic"/>
          <w:kern w:val="2"/>
          <w:sz w:val="32"/>
          <w:szCs w:val="32"/>
          <w:rtl/>
          <w:lang w:bidi="ar-LB"/>
          <w14:ligatures w14:val="standardContextual"/>
        </w:rPr>
        <w:t>.</w:t>
      </w:r>
    </w:p>
    <w:p w14:paraId="4FDC0932" w14:textId="77777777" w:rsidR="000F490C" w:rsidRPr="003675DF" w:rsidRDefault="000F490C" w:rsidP="003675DF">
      <w:pPr>
        <w:widowControl w:val="0"/>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br w:type="page"/>
      </w:r>
    </w:p>
    <w:p w14:paraId="47599B81" w14:textId="77777777" w:rsidR="000F490C" w:rsidRPr="006267FF" w:rsidRDefault="000F490C" w:rsidP="009F5193">
      <w:pPr>
        <w:pStyle w:val="Style4"/>
        <w:rPr>
          <w:rFonts w:ascii="Adobe Arabic" w:eastAsia="Times New Roman" w:hAnsi="Adobe Arabic" w:cs="Adobe Arabic"/>
          <w:color w:val="C00000"/>
          <w:sz w:val="40"/>
          <w:szCs w:val="40"/>
        </w:rPr>
      </w:pPr>
      <w:bookmarkStart w:id="20" w:name="_Toc199759369"/>
      <w:r w:rsidRPr="006267FF">
        <w:rPr>
          <w:rFonts w:ascii="Adobe Arabic" w:eastAsia="Times New Roman" w:hAnsi="Adobe Arabic" w:cs="Adobe Arabic"/>
          <w:color w:val="C00000"/>
          <w:sz w:val="40"/>
          <w:szCs w:val="40"/>
          <w:rtl/>
        </w:rPr>
        <w:lastRenderedPageBreak/>
        <w:t>الموعظة</w:t>
      </w:r>
      <w:r w:rsidR="000D23FA" w:rsidRPr="006267FF">
        <w:rPr>
          <w:rFonts w:ascii="Adobe Arabic" w:eastAsia="Times New Roman" w:hAnsi="Adobe Arabic" w:cs="Adobe Arabic"/>
          <w:color w:val="C00000"/>
          <w:sz w:val="40"/>
          <w:szCs w:val="40"/>
          <w:rtl/>
        </w:rPr>
        <w:t xml:space="preserve"> </w:t>
      </w:r>
      <w:r w:rsidR="00480809" w:rsidRPr="006267FF">
        <w:rPr>
          <w:rFonts w:ascii="Adobe Arabic" w:eastAsia="Times New Roman" w:hAnsi="Adobe Arabic" w:cs="Adobe Arabic"/>
          <w:color w:val="C00000"/>
          <w:sz w:val="40"/>
          <w:szCs w:val="40"/>
          <w:rtl/>
        </w:rPr>
        <w:t>الرابعة</w:t>
      </w:r>
      <w:r w:rsidR="000D23FA" w:rsidRPr="006267FF">
        <w:rPr>
          <w:rFonts w:ascii="Adobe Arabic" w:eastAsia="Times New Roman" w:hAnsi="Adobe Arabic" w:cs="Adobe Arabic"/>
          <w:color w:val="C00000"/>
          <w:sz w:val="40"/>
          <w:szCs w:val="40"/>
          <w:rtl/>
        </w:rPr>
        <w:t xml:space="preserve"> </w:t>
      </w:r>
      <w:r w:rsidR="00FC77EF" w:rsidRPr="006267FF">
        <w:rPr>
          <w:rFonts w:ascii="Adobe Arabic" w:eastAsia="Times New Roman" w:hAnsi="Adobe Arabic" w:cs="Adobe Arabic"/>
          <w:color w:val="C00000"/>
          <w:sz w:val="40"/>
          <w:szCs w:val="40"/>
          <w:rtl/>
        </w:rPr>
        <w:t>عشرة</w:t>
      </w:r>
      <w:r w:rsidR="00F85E28" w:rsidRPr="006267FF">
        <w:rPr>
          <w:rFonts w:ascii="Adobe Arabic" w:eastAsia="Times New Roman" w:hAnsi="Adobe Arabic" w:cs="Adobe Arabic"/>
          <w:color w:val="C00000"/>
          <w:sz w:val="40"/>
          <w:szCs w:val="40"/>
          <w:rtl/>
        </w:rPr>
        <w:br/>
      </w:r>
      <w:r w:rsidRPr="006267FF">
        <w:rPr>
          <w:rFonts w:ascii="Adobe Arabic" w:eastAsia="Times New Roman" w:hAnsi="Adobe Arabic" w:cs="Adobe Arabic"/>
          <w:color w:val="C00000"/>
          <w:sz w:val="40"/>
          <w:szCs w:val="40"/>
          <w:rtl/>
        </w:rPr>
        <w:t>بين</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البلاء</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والاستبدال</w:t>
      </w:r>
      <w:bookmarkEnd w:id="20"/>
    </w:p>
    <w:p w14:paraId="53AF839F" w14:textId="77777777" w:rsidR="000F490C" w:rsidRPr="000C0237" w:rsidRDefault="000F490C" w:rsidP="000C0237">
      <w:pPr>
        <w:pStyle w:val="Style2"/>
        <w:rPr>
          <w:color w:val="7F7F7F" w:themeColor="text1" w:themeTint="80"/>
        </w:rPr>
      </w:pPr>
      <w:r w:rsidRPr="000C0237">
        <w:rPr>
          <w:color w:val="7F7F7F" w:themeColor="text1" w:themeTint="80"/>
          <w:rtl/>
        </w:rPr>
        <w:t>هدف</w:t>
      </w:r>
      <w:r w:rsidR="000D23FA" w:rsidRPr="000C0237">
        <w:rPr>
          <w:color w:val="7F7F7F" w:themeColor="text1" w:themeTint="80"/>
          <w:rtl/>
        </w:rPr>
        <w:t xml:space="preserve"> </w:t>
      </w:r>
      <w:r w:rsidRPr="000C0237">
        <w:rPr>
          <w:color w:val="7F7F7F" w:themeColor="text1" w:themeTint="80"/>
          <w:rtl/>
        </w:rPr>
        <w:t>الموعظة</w:t>
      </w:r>
    </w:p>
    <w:p w14:paraId="0F5949D9" w14:textId="1C18199A" w:rsidR="000F490C" w:rsidRPr="003675DF" w:rsidRDefault="000F490C" w:rsidP="003675DF">
      <w:pPr>
        <w:widowControl w:val="0"/>
        <w:bidi/>
        <w:spacing w:after="0" w:line="240" w:lineRule="auto"/>
        <w:jc w:val="both"/>
        <w:rPr>
          <w:rFonts w:ascii="Adobe Arabic" w:eastAsia="Calibri" w:hAnsi="Adobe Arabic" w:cs="Adobe Arabic"/>
          <w:sz w:val="32"/>
          <w:szCs w:val="32"/>
          <w:rtl/>
          <w:lang w:bidi="fa-IR"/>
        </w:rPr>
      </w:pPr>
      <w:r w:rsidRPr="003675DF">
        <w:rPr>
          <w:rFonts w:ascii="Adobe Arabic" w:eastAsia="Calibri" w:hAnsi="Adobe Arabic" w:cs="Adobe Arabic"/>
          <w:sz w:val="32"/>
          <w:szCs w:val="32"/>
          <w:rtl/>
          <w:lang w:bidi="fa-IR"/>
        </w:rPr>
        <w:t>بيان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فلسفة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البلاء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مسيرة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أهل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الحقّ،</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ورفض</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فكرة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الاستبدال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والخُذلان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يصيب</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المؤمنين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نكبات،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وربط</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ذلك</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بنهج</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كربلاء،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لتثبيت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الإيمان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والثقة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بحسن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العاقبة</w:t>
      </w:r>
      <w:r w:rsidR="00AF7CB0" w:rsidRPr="003675DF">
        <w:rPr>
          <w:rFonts w:ascii="Adobe Arabic" w:eastAsia="Calibri" w:hAnsi="Adobe Arabic" w:cs="Adobe Arabic"/>
          <w:sz w:val="32"/>
          <w:szCs w:val="32"/>
          <w:rtl/>
          <w:lang w:bidi="fa-IR"/>
        </w:rPr>
        <w:t>.</w:t>
      </w:r>
    </w:p>
    <w:p w14:paraId="6F72D090" w14:textId="77777777" w:rsidR="000F490C" w:rsidRPr="000C0237" w:rsidRDefault="000F490C" w:rsidP="000C0237">
      <w:pPr>
        <w:pStyle w:val="Style2"/>
        <w:rPr>
          <w:color w:val="7F7F7F" w:themeColor="text1" w:themeTint="80"/>
          <w:rtl/>
        </w:rPr>
      </w:pPr>
      <w:r w:rsidRPr="000C0237">
        <w:rPr>
          <w:color w:val="7F7F7F" w:themeColor="text1" w:themeTint="80"/>
          <w:rtl/>
        </w:rPr>
        <w:t>محاور</w:t>
      </w:r>
      <w:r w:rsidR="000D23FA" w:rsidRPr="000C0237">
        <w:rPr>
          <w:color w:val="7F7F7F" w:themeColor="text1" w:themeTint="80"/>
          <w:rtl/>
        </w:rPr>
        <w:t xml:space="preserve"> </w:t>
      </w:r>
      <w:r w:rsidRPr="000C0237">
        <w:rPr>
          <w:color w:val="7F7F7F" w:themeColor="text1" w:themeTint="80"/>
          <w:rtl/>
        </w:rPr>
        <w:t>الموعظة</w:t>
      </w:r>
    </w:p>
    <w:p w14:paraId="22B81023" w14:textId="4AAA4301" w:rsidR="000F490C" w:rsidRPr="003675DF" w:rsidRDefault="00C57F00"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1</w:t>
      </w:r>
      <w:r w:rsidR="00AF7CB0" w:rsidRPr="003675DF">
        <w:rPr>
          <w:rFonts w:ascii="Adobe Arabic" w:eastAsia="Calibri" w:hAnsi="Adobe Arabic" w:cs="Adobe Arabic"/>
          <w:sz w:val="32"/>
          <w:szCs w:val="32"/>
          <w:rtl/>
          <w:lang w:bidi="fa-IR"/>
        </w:rPr>
        <w:t>.</w:t>
      </w:r>
      <w:r w:rsidRPr="003675DF">
        <w:rPr>
          <w:rFonts w:ascii="Adobe Arabic" w:eastAsia="Calibri" w:hAnsi="Adobe Arabic" w:cs="Adobe Arabic"/>
          <w:sz w:val="32"/>
          <w:szCs w:val="32"/>
          <w:rtl/>
          <w:lang w:bidi="fa-IR"/>
        </w:rPr>
        <w:t xml:space="preserve"> </w:t>
      </w:r>
      <w:r w:rsidR="000F490C" w:rsidRPr="003675DF">
        <w:rPr>
          <w:rFonts w:ascii="Adobe Arabic" w:eastAsia="Calibri" w:hAnsi="Adobe Arabic" w:cs="Adobe Arabic"/>
          <w:sz w:val="32"/>
          <w:szCs w:val="32"/>
          <w:rtl/>
          <w:lang w:bidi="fa-IR"/>
        </w:rPr>
        <w:t>ما</w:t>
      </w:r>
      <w:r w:rsidR="000D23FA" w:rsidRPr="003675DF">
        <w:rPr>
          <w:rFonts w:ascii="Adobe Arabic" w:eastAsia="Calibri" w:hAnsi="Adobe Arabic" w:cs="Adobe Arabic"/>
          <w:sz w:val="32"/>
          <w:szCs w:val="32"/>
          <w:rtl/>
          <w:lang w:bidi="fa-IR"/>
        </w:rPr>
        <w:t xml:space="preserve"> </w:t>
      </w:r>
      <w:r w:rsidR="000F490C" w:rsidRPr="003675DF">
        <w:rPr>
          <w:rFonts w:ascii="Adobe Arabic" w:eastAsia="Calibri" w:hAnsi="Adobe Arabic" w:cs="Adobe Arabic"/>
          <w:sz w:val="32"/>
          <w:szCs w:val="32"/>
          <w:rtl/>
          <w:lang w:bidi="fa-IR"/>
        </w:rPr>
        <w:t>البلاء؟</w:t>
      </w:r>
      <w:r w:rsidR="000D23FA" w:rsidRPr="003675DF">
        <w:rPr>
          <w:rFonts w:ascii="Adobe Arabic" w:eastAsia="Calibri" w:hAnsi="Adobe Arabic" w:cs="Adobe Arabic"/>
          <w:sz w:val="32"/>
          <w:szCs w:val="32"/>
          <w:rtl/>
          <w:lang w:bidi="fa-IR"/>
        </w:rPr>
        <w:t xml:space="preserve"> </w:t>
      </w:r>
      <w:r w:rsidR="000F490C" w:rsidRPr="003675DF">
        <w:rPr>
          <w:rFonts w:ascii="Adobe Arabic" w:eastAsia="Calibri" w:hAnsi="Adobe Arabic" w:cs="Adobe Arabic"/>
          <w:sz w:val="32"/>
          <w:szCs w:val="32"/>
          <w:rtl/>
          <w:lang w:bidi="fa-IR"/>
        </w:rPr>
        <w:t>ولمن</w:t>
      </w:r>
      <w:r w:rsidR="000D23FA" w:rsidRPr="003675DF">
        <w:rPr>
          <w:rFonts w:ascii="Adobe Arabic" w:eastAsia="Calibri" w:hAnsi="Adobe Arabic" w:cs="Adobe Arabic"/>
          <w:sz w:val="32"/>
          <w:szCs w:val="32"/>
          <w:rtl/>
          <w:lang w:bidi="fa-IR"/>
        </w:rPr>
        <w:t xml:space="preserve"> </w:t>
      </w:r>
      <w:r w:rsidR="000F490C" w:rsidRPr="003675DF">
        <w:rPr>
          <w:rFonts w:ascii="Adobe Arabic" w:eastAsia="Calibri" w:hAnsi="Adobe Arabic" w:cs="Adobe Arabic"/>
          <w:sz w:val="32"/>
          <w:szCs w:val="32"/>
          <w:rtl/>
          <w:lang w:bidi="fa-IR"/>
        </w:rPr>
        <w:t>يكون؟</w:t>
      </w:r>
    </w:p>
    <w:p w14:paraId="0A4FD0E1" w14:textId="2E016B68" w:rsidR="000F490C" w:rsidRPr="003675DF" w:rsidRDefault="00C57F00"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2</w:t>
      </w:r>
      <w:r w:rsidR="00AF7CB0" w:rsidRPr="003675DF">
        <w:rPr>
          <w:rFonts w:ascii="Adobe Arabic" w:eastAsia="Calibri" w:hAnsi="Adobe Arabic" w:cs="Adobe Arabic"/>
          <w:sz w:val="32"/>
          <w:szCs w:val="32"/>
          <w:rtl/>
          <w:lang w:bidi="fa-IR"/>
        </w:rPr>
        <w:t>.</w:t>
      </w:r>
      <w:r w:rsidRPr="003675DF">
        <w:rPr>
          <w:rFonts w:ascii="Adobe Arabic" w:eastAsia="Calibri" w:hAnsi="Adobe Arabic" w:cs="Adobe Arabic"/>
          <w:sz w:val="32"/>
          <w:szCs w:val="32"/>
          <w:rtl/>
          <w:lang w:bidi="fa-IR"/>
        </w:rPr>
        <w:t xml:space="preserve"> </w:t>
      </w:r>
      <w:r w:rsidR="000F490C" w:rsidRPr="003675DF">
        <w:rPr>
          <w:rFonts w:ascii="Adobe Arabic" w:eastAsia="Calibri" w:hAnsi="Adobe Arabic" w:cs="Adobe Arabic"/>
          <w:sz w:val="32"/>
          <w:szCs w:val="32"/>
          <w:rtl/>
          <w:lang w:bidi="fa-IR"/>
        </w:rPr>
        <w:t>ما</w:t>
      </w:r>
      <w:r w:rsidR="000D23FA" w:rsidRPr="003675DF">
        <w:rPr>
          <w:rFonts w:ascii="Adobe Arabic" w:eastAsia="Calibri" w:hAnsi="Adobe Arabic" w:cs="Adobe Arabic"/>
          <w:sz w:val="32"/>
          <w:szCs w:val="32"/>
          <w:rtl/>
          <w:lang w:bidi="fa-IR"/>
        </w:rPr>
        <w:t xml:space="preserve"> </w:t>
      </w:r>
      <w:r w:rsidR="000F490C" w:rsidRPr="003675DF">
        <w:rPr>
          <w:rFonts w:ascii="Adobe Arabic" w:eastAsia="Calibri" w:hAnsi="Adobe Arabic" w:cs="Adobe Arabic"/>
          <w:sz w:val="32"/>
          <w:szCs w:val="32"/>
          <w:rtl/>
          <w:lang w:bidi="fa-IR"/>
        </w:rPr>
        <w:t>الحكمة</w:t>
      </w:r>
      <w:r w:rsidR="000D23FA" w:rsidRPr="003675DF">
        <w:rPr>
          <w:rFonts w:ascii="Adobe Arabic" w:eastAsia="Calibri" w:hAnsi="Adobe Arabic" w:cs="Adobe Arabic"/>
          <w:sz w:val="32"/>
          <w:szCs w:val="32"/>
          <w:rtl/>
          <w:lang w:bidi="fa-IR"/>
        </w:rPr>
        <w:t xml:space="preserve"> </w:t>
      </w:r>
      <w:r w:rsidR="000F490C" w:rsidRPr="003675DF">
        <w:rPr>
          <w:rFonts w:ascii="Adobe Arabic" w:eastAsia="Calibri" w:hAnsi="Adobe Arabic" w:cs="Adobe Arabic"/>
          <w:sz w:val="32"/>
          <w:szCs w:val="32"/>
          <w:rtl/>
          <w:lang w:bidi="fa-IR"/>
        </w:rPr>
        <w:t>من</w:t>
      </w:r>
      <w:r w:rsidR="000D23FA" w:rsidRPr="003675DF">
        <w:rPr>
          <w:rFonts w:ascii="Adobe Arabic" w:eastAsia="Calibri" w:hAnsi="Adobe Arabic" w:cs="Adobe Arabic"/>
          <w:sz w:val="32"/>
          <w:szCs w:val="32"/>
          <w:rtl/>
          <w:lang w:bidi="fa-IR"/>
        </w:rPr>
        <w:t xml:space="preserve"> </w:t>
      </w:r>
      <w:r w:rsidR="000F490C" w:rsidRPr="003675DF">
        <w:rPr>
          <w:rFonts w:ascii="Adobe Arabic" w:eastAsia="Calibri" w:hAnsi="Adobe Arabic" w:cs="Adobe Arabic"/>
          <w:sz w:val="32"/>
          <w:szCs w:val="32"/>
          <w:rtl/>
          <w:lang w:bidi="fa-IR"/>
        </w:rPr>
        <w:t>الابتلاءات</w:t>
      </w:r>
      <w:r w:rsidR="000D23FA" w:rsidRPr="003675DF">
        <w:rPr>
          <w:rFonts w:ascii="Adobe Arabic" w:eastAsia="Calibri" w:hAnsi="Adobe Arabic" w:cs="Adobe Arabic"/>
          <w:sz w:val="32"/>
          <w:szCs w:val="32"/>
          <w:rtl/>
          <w:lang w:bidi="fa-IR"/>
        </w:rPr>
        <w:t xml:space="preserve"> </w:t>
      </w:r>
      <w:r w:rsidR="000F490C" w:rsidRPr="003675DF">
        <w:rPr>
          <w:rFonts w:ascii="Adobe Arabic" w:eastAsia="Calibri" w:hAnsi="Adobe Arabic" w:cs="Adobe Arabic"/>
          <w:sz w:val="32"/>
          <w:szCs w:val="32"/>
          <w:rtl/>
          <w:lang w:bidi="fa-IR"/>
        </w:rPr>
        <w:t>المتعدّدة</w:t>
      </w:r>
      <w:r w:rsidR="000D23FA" w:rsidRPr="003675DF">
        <w:rPr>
          <w:rFonts w:ascii="Adobe Arabic" w:eastAsia="Calibri" w:hAnsi="Adobe Arabic" w:cs="Adobe Arabic"/>
          <w:sz w:val="32"/>
          <w:szCs w:val="32"/>
          <w:rtl/>
          <w:lang w:bidi="fa-IR"/>
        </w:rPr>
        <w:t xml:space="preserve"> </w:t>
      </w:r>
      <w:r w:rsidR="000F490C" w:rsidRPr="003675DF">
        <w:rPr>
          <w:rFonts w:ascii="Adobe Arabic" w:eastAsia="Calibri" w:hAnsi="Adobe Arabic" w:cs="Adobe Arabic"/>
          <w:sz w:val="32"/>
          <w:szCs w:val="32"/>
          <w:rtl/>
          <w:lang w:bidi="fa-IR"/>
        </w:rPr>
        <w:t>للمؤمن؟</w:t>
      </w:r>
    </w:p>
    <w:p w14:paraId="330D0A20" w14:textId="2C6E0E2E" w:rsidR="000F490C" w:rsidRPr="003675DF" w:rsidRDefault="00C57F00"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3</w:t>
      </w:r>
      <w:r w:rsidR="00AF7CB0" w:rsidRPr="003675DF">
        <w:rPr>
          <w:rFonts w:ascii="Adobe Arabic" w:eastAsia="Calibri" w:hAnsi="Adobe Arabic" w:cs="Adobe Arabic"/>
          <w:sz w:val="32"/>
          <w:szCs w:val="32"/>
          <w:rtl/>
          <w:lang w:bidi="fa-IR"/>
        </w:rPr>
        <w:t>.</w:t>
      </w:r>
      <w:r w:rsidRPr="003675DF">
        <w:rPr>
          <w:rFonts w:ascii="Adobe Arabic" w:eastAsia="Calibri" w:hAnsi="Adobe Arabic" w:cs="Adobe Arabic"/>
          <w:sz w:val="32"/>
          <w:szCs w:val="32"/>
          <w:rtl/>
          <w:lang w:bidi="fa-IR"/>
        </w:rPr>
        <w:t xml:space="preserve"> </w:t>
      </w:r>
      <w:r w:rsidR="000F490C" w:rsidRPr="003675DF">
        <w:rPr>
          <w:rFonts w:ascii="Adobe Arabic" w:eastAsia="Calibri" w:hAnsi="Adobe Arabic" w:cs="Adobe Arabic"/>
          <w:sz w:val="32"/>
          <w:szCs w:val="32"/>
          <w:rtl/>
          <w:lang w:bidi="fa-IR"/>
        </w:rPr>
        <w:t>البلاء</w:t>
      </w:r>
      <w:r w:rsidR="000D23FA" w:rsidRPr="003675DF">
        <w:rPr>
          <w:rFonts w:ascii="Adobe Arabic" w:eastAsia="Calibri" w:hAnsi="Adobe Arabic" w:cs="Adobe Arabic"/>
          <w:sz w:val="32"/>
          <w:szCs w:val="32"/>
          <w:rtl/>
          <w:lang w:bidi="fa-IR"/>
        </w:rPr>
        <w:t xml:space="preserve"> </w:t>
      </w:r>
      <w:r w:rsidR="000F490C" w:rsidRPr="003675DF">
        <w:rPr>
          <w:rFonts w:ascii="Adobe Arabic" w:eastAsia="Calibri" w:hAnsi="Adobe Arabic" w:cs="Adobe Arabic"/>
          <w:sz w:val="32"/>
          <w:szCs w:val="32"/>
          <w:rtl/>
          <w:lang w:bidi="fa-IR"/>
        </w:rPr>
        <w:t>تكريمٌ</w:t>
      </w:r>
      <w:r w:rsidR="000D23FA" w:rsidRPr="003675DF">
        <w:rPr>
          <w:rFonts w:ascii="Adobe Arabic" w:eastAsia="Calibri" w:hAnsi="Adobe Arabic" w:cs="Adobe Arabic"/>
          <w:sz w:val="32"/>
          <w:szCs w:val="32"/>
          <w:rtl/>
          <w:lang w:bidi="fa-IR"/>
        </w:rPr>
        <w:t xml:space="preserve"> </w:t>
      </w:r>
      <w:r w:rsidR="000F490C" w:rsidRPr="003675DF">
        <w:rPr>
          <w:rFonts w:ascii="Adobe Arabic" w:eastAsia="Calibri" w:hAnsi="Adobe Arabic" w:cs="Adobe Arabic"/>
          <w:sz w:val="32"/>
          <w:szCs w:val="32"/>
          <w:rtl/>
          <w:lang w:bidi="fa-IR"/>
        </w:rPr>
        <w:t>لا</w:t>
      </w:r>
      <w:r w:rsidR="000D23FA" w:rsidRPr="003675DF">
        <w:rPr>
          <w:rFonts w:ascii="Adobe Arabic" w:eastAsia="Calibri" w:hAnsi="Adobe Arabic" w:cs="Adobe Arabic"/>
          <w:sz w:val="32"/>
          <w:szCs w:val="32"/>
          <w:rtl/>
          <w:lang w:bidi="fa-IR"/>
        </w:rPr>
        <w:t xml:space="preserve"> </w:t>
      </w:r>
      <w:r w:rsidR="000F490C" w:rsidRPr="003675DF">
        <w:rPr>
          <w:rFonts w:ascii="Adobe Arabic" w:eastAsia="Calibri" w:hAnsi="Adobe Arabic" w:cs="Adobe Arabic"/>
          <w:sz w:val="32"/>
          <w:szCs w:val="32"/>
          <w:rtl/>
          <w:lang w:bidi="fa-IR"/>
        </w:rPr>
        <w:t>استبدال</w:t>
      </w:r>
    </w:p>
    <w:p w14:paraId="164A44EB" w14:textId="70B8EF91" w:rsidR="000F490C" w:rsidRPr="003675DF" w:rsidRDefault="00C57F00" w:rsidP="003675DF">
      <w:pPr>
        <w:widowControl w:val="0"/>
        <w:bidi/>
        <w:spacing w:after="0" w:line="240" w:lineRule="auto"/>
        <w:jc w:val="both"/>
        <w:rPr>
          <w:rFonts w:ascii="Adobe Arabic" w:eastAsia="Calibri" w:hAnsi="Adobe Arabic" w:cs="Adobe Arabic"/>
          <w:sz w:val="32"/>
          <w:szCs w:val="32"/>
          <w:rtl/>
          <w:lang w:bidi="fa-IR"/>
        </w:rPr>
      </w:pPr>
      <w:r w:rsidRPr="003675DF">
        <w:rPr>
          <w:rFonts w:ascii="Adobe Arabic" w:eastAsia="Calibri" w:hAnsi="Adobe Arabic" w:cs="Adobe Arabic"/>
          <w:sz w:val="32"/>
          <w:szCs w:val="32"/>
          <w:rtl/>
          <w:lang w:bidi="fa-IR"/>
        </w:rPr>
        <w:t>4</w:t>
      </w:r>
      <w:r w:rsidR="00AF7CB0" w:rsidRPr="003675DF">
        <w:rPr>
          <w:rFonts w:ascii="Adobe Arabic" w:eastAsia="Calibri" w:hAnsi="Adobe Arabic" w:cs="Adobe Arabic"/>
          <w:sz w:val="32"/>
          <w:szCs w:val="32"/>
          <w:rtl/>
          <w:lang w:bidi="fa-IR"/>
        </w:rPr>
        <w:t>.</w:t>
      </w:r>
      <w:r w:rsidRPr="003675DF">
        <w:rPr>
          <w:rFonts w:ascii="Adobe Arabic" w:eastAsia="Calibri" w:hAnsi="Adobe Arabic" w:cs="Adobe Arabic"/>
          <w:sz w:val="32"/>
          <w:szCs w:val="32"/>
          <w:rtl/>
          <w:lang w:bidi="fa-IR"/>
        </w:rPr>
        <w:t xml:space="preserve"> </w:t>
      </w:r>
      <w:r w:rsidR="000F490C" w:rsidRPr="003675DF">
        <w:rPr>
          <w:rFonts w:ascii="Adobe Arabic" w:eastAsia="Calibri" w:hAnsi="Adobe Arabic" w:cs="Adobe Arabic"/>
          <w:sz w:val="32"/>
          <w:szCs w:val="32"/>
          <w:rtl/>
          <w:lang w:bidi="fa-IR"/>
        </w:rPr>
        <w:t>بلاءٌ</w:t>
      </w:r>
      <w:r w:rsidR="000D23FA" w:rsidRPr="003675DF">
        <w:rPr>
          <w:rFonts w:ascii="Adobe Arabic" w:eastAsia="Calibri" w:hAnsi="Adobe Arabic" w:cs="Adobe Arabic"/>
          <w:sz w:val="32"/>
          <w:szCs w:val="32"/>
          <w:rtl/>
          <w:lang w:bidi="fa-IR"/>
        </w:rPr>
        <w:t xml:space="preserve"> </w:t>
      </w:r>
      <w:r w:rsidR="000F490C" w:rsidRPr="003675DF">
        <w:rPr>
          <w:rFonts w:ascii="Adobe Arabic" w:eastAsia="Calibri" w:hAnsi="Adobe Arabic" w:cs="Adobe Arabic"/>
          <w:sz w:val="32"/>
          <w:szCs w:val="32"/>
          <w:rtl/>
          <w:lang w:bidi="fa-IR"/>
        </w:rPr>
        <w:t>يتولّد</w:t>
      </w:r>
      <w:r w:rsidR="000D23FA" w:rsidRPr="003675DF">
        <w:rPr>
          <w:rFonts w:ascii="Adobe Arabic" w:eastAsia="Calibri" w:hAnsi="Adobe Arabic" w:cs="Adobe Arabic"/>
          <w:sz w:val="32"/>
          <w:szCs w:val="32"/>
          <w:rtl/>
          <w:lang w:bidi="fa-IR"/>
        </w:rPr>
        <w:t xml:space="preserve"> </w:t>
      </w:r>
      <w:r w:rsidR="000F490C" w:rsidRPr="003675DF">
        <w:rPr>
          <w:rFonts w:ascii="Adobe Arabic" w:eastAsia="Calibri" w:hAnsi="Adobe Arabic" w:cs="Adobe Arabic"/>
          <w:sz w:val="32"/>
          <w:szCs w:val="32"/>
          <w:rtl/>
          <w:lang w:bidi="fa-IR"/>
        </w:rPr>
        <w:t>منه</w:t>
      </w:r>
      <w:r w:rsidR="000D23FA" w:rsidRPr="003675DF">
        <w:rPr>
          <w:rFonts w:ascii="Adobe Arabic" w:eastAsia="Calibri" w:hAnsi="Adobe Arabic" w:cs="Adobe Arabic"/>
          <w:sz w:val="32"/>
          <w:szCs w:val="32"/>
          <w:rtl/>
          <w:lang w:bidi="fa-IR"/>
        </w:rPr>
        <w:t xml:space="preserve"> </w:t>
      </w:r>
      <w:r w:rsidR="000F490C" w:rsidRPr="003675DF">
        <w:rPr>
          <w:rFonts w:ascii="Adobe Arabic" w:eastAsia="Calibri" w:hAnsi="Adobe Arabic" w:cs="Adobe Arabic"/>
          <w:sz w:val="32"/>
          <w:szCs w:val="32"/>
          <w:rtl/>
          <w:lang w:bidi="fa-IR"/>
        </w:rPr>
        <w:t>النصر</w:t>
      </w:r>
    </w:p>
    <w:p w14:paraId="3A42B64D" w14:textId="77777777" w:rsidR="000F490C" w:rsidRPr="000C0237" w:rsidRDefault="000F490C" w:rsidP="000C0237">
      <w:pPr>
        <w:pStyle w:val="Style2"/>
        <w:rPr>
          <w:color w:val="7F7F7F" w:themeColor="text1" w:themeTint="80"/>
        </w:rPr>
      </w:pPr>
      <w:r w:rsidRPr="000C0237">
        <w:rPr>
          <w:color w:val="7F7F7F" w:themeColor="text1" w:themeTint="80"/>
          <w:rtl/>
        </w:rPr>
        <w:t>تصدير</w:t>
      </w:r>
      <w:r w:rsidR="000D23FA" w:rsidRPr="000C0237">
        <w:rPr>
          <w:color w:val="7F7F7F" w:themeColor="text1" w:themeTint="80"/>
          <w:rtl/>
        </w:rPr>
        <w:t xml:space="preserve"> </w:t>
      </w:r>
      <w:r w:rsidRPr="000C0237">
        <w:rPr>
          <w:color w:val="7F7F7F" w:themeColor="text1" w:themeTint="80"/>
          <w:rtl/>
        </w:rPr>
        <w:t>الموعظة</w:t>
      </w:r>
    </w:p>
    <w:p w14:paraId="2C587407" w14:textId="6CD3976E"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الإمام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w:t>
      </w:r>
      <w:r w:rsidRPr="003675DF">
        <w:rPr>
          <w:rFonts w:ascii="Adobe Arabic" w:eastAsia="Calibri" w:hAnsi="Adobe Arabic" w:cs="Adobe Arabic"/>
          <w:b/>
          <w:bCs/>
          <w:sz w:val="32"/>
          <w:szCs w:val="32"/>
          <w:rtl/>
          <w:lang w:bidi="fa-IR"/>
        </w:rPr>
        <w:t>إِنَّ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اللَّهَ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إِذَا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أَحَبَّ</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عَبْداً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غَتَّهُ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بِالْبَلَاءِ</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غَتّاً،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وَإِنَّا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وَإِيَّاكُمْ</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يَا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سَدِيرُ</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لَنُصْبِحُ</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بِهِ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وَنُمْسِي</w:t>
      </w:r>
      <w:r w:rsidRPr="003675DF">
        <w:rPr>
          <w:rFonts w:ascii="Adobe Arabic" w:eastAsia="Calibri" w:hAnsi="Adobe Arabic" w:cs="Adobe Arabic"/>
          <w:sz w:val="32"/>
          <w:szCs w:val="32"/>
          <w:rtl/>
          <w:lang w:bidi="fa-IR"/>
        </w:rPr>
        <w:t>»</w:t>
      </w:r>
      <w:r w:rsidRPr="003675DF">
        <w:rPr>
          <w:rFonts w:ascii="Adobe Arabic" w:eastAsia="Calibri" w:hAnsi="Adobe Arabic" w:cs="Adobe Arabic"/>
          <w:sz w:val="32"/>
          <w:szCs w:val="32"/>
          <w:vertAlign w:val="superscript"/>
          <w:rtl/>
          <w:lang w:bidi="fa-IR"/>
        </w:rPr>
        <w:footnoteReference w:id="173"/>
      </w:r>
      <w:r w:rsidR="00AF7CB0" w:rsidRPr="003675DF">
        <w:rPr>
          <w:rFonts w:ascii="Adobe Arabic" w:eastAsia="Calibri" w:hAnsi="Adobe Arabic" w:cs="Adobe Arabic"/>
          <w:sz w:val="32"/>
          <w:szCs w:val="32"/>
          <w:rtl/>
          <w:lang w:bidi="fa-IR"/>
        </w:rPr>
        <w:t>.</w:t>
      </w:r>
    </w:p>
    <w:p w14:paraId="5867F207" w14:textId="77777777" w:rsidR="000F490C" w:rsidRPr="003675DF" w:rsidRDefault="000F490C" w:rsidP="003675DF">
      <w:pPr>
        <w:widowControl w:val="0"/>
        <w:bidi/>
        <w:spacing w:after="0" w:line="240" w:lineRule="auto"/>
        <w:jc w:val="both"/>
        <w:rPr>
          <w:rFonts w:ascii="Adobe Arabic" w:eastAsia="Calibri" w:hAnsi="Adobe Arabic" w:cs="Adobe Arabic"/>
          <w:sz w:val="32"/>
          <w:szCs w:val="32"/>
          <w:rtl/>
          <w:lang w:bidi="fa-IR"/>
        </w:rPr>
      </w:pPr>
    </w:p>
    <w:p w14:paraId="26BCED4E" w14:textId="7B50CB60"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قد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يُخيّل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لبعضهم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الحرب</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الأخيرة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التي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وقعت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لبنان،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وما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نتج</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عنها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خسائر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الإمكانات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والأماكن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والتجهيزات،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واستشهاد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المجاهدين،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ومنهم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القادة،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وعلى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رأسهم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سماحة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سيّد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شهداء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الأمّة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السيّد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حسن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نصر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الله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والسيّد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هاشم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صفيّ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الدين،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كلّ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ذلك</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قد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يُفهَم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على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أنّه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ابتلاءٌ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الله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لهذه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الأمّة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وللمقاومة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على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نحو</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العقوبة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والخذلان،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وصول</w:t>
      </w:r>
      <w:r w:rsidR="00C62F15" w:rsidRPr="003675DF">
        <w:rPr>
          <w:rFonts w:ascii="Adobe Arabic" w:eastAsia="Calibri" w:hAnsi="Adobe Arabic" w:cs="Adobe Arabic"/>
          <w:sz w:val="32"/>
          <w:szCs w:val="32"/>
          <w:rtl/>
          <w:lang w:bidi="fa-IR"/>
        </w:rPr>
        <w:t>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إلى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الاستبدال</w:t>
      </w:r>
      <w:r w:rsidR="00AF7CB0" w:rsidRPr="003675DF">
        <w:rPr>
          <w:rFonts w:ascii="Adobe Arabic" w:eastAsia="Calibri" w:hAnsi="Adobe Arabic" w:cs="Adobe Arabic"/>
          <w:sz w:val="32"/>
          <w:szCs w:val="32"/>
          <w:rtl/>
          <w:lang w:bidi="fa-IR"/>
        </w:rPr>
        <w:t>.</w:t>
      </w:r>
    </w:p>
    <w:p w14:paraId="38E89F5B" w14:textId="66F967C3"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فما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البلاء؟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ولمن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يكون؟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وما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أسبابه؟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وهل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يمكن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اعتبار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حصل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استبدال</w:t>
      </w:r>
      <w:r w:rsidR="00C62F15" w:rsidRPr="003675DF">
        <w:rPr>
          <w:rFonts w:ascii="Adobe Arabic" w:eastAsia="Calibri" w:hAnsi="Adobe Arabic" w:cs="Adobe Arabic"/>
          <w:sz w:val="32"/>
          <w:szCs w:val="32"/>
          <w:rtl/>
          <w:lang w:bidi="fa-IR"/>
        </w:rPr>
        <w:t>اً</w:t>
      </w:r>
      <w:r w:rsidRPr="003675DF">
        <w:rPr>
          <w:rFonts w:ascii="Adobe Arabic" w:eastAsia="Calibri" w:hAnsi="Adobe Arabic" w:cs="Adobe Arabic"/>
          <w:sz w:val="32"/>
          <w:szCs w:val="32"/>
          <w:rtl/>
          <w:lang w:bidi="fa-IR"/>
        </w:rPr>
        <w:t>؟</w:t>
      </w:r>
    </w:p>
    <w:p w14:paraId="4F362D9D" w14:textId="77777777" w:rsidR="000F490C" w:rsidRPr="000C0237" w:rsidRDefault="000F490C" w:rsidP="000C0237">
      <w:pPr>
        <w:pStyle w:val="Style3"/>
        <w:rPr>
          <w:rFonts w:eastAsia="Calibri" w:cs="Adobe Arabic"/>
          <w:color w:val="auto"/>
          <w:sz w:val="32"/>
          <w:szCs w:val="32"/>
        </w:rPr>
      </w:pPr>
      <w:r w:rsidRPr="000C0237">
        <w:rPr>
          <w:rFonts w:eastAsia="Calibri" w:cs="Adobe Arabic"/>
          <w:color w:val="auto"/>
          <w:sz w:val="32"/>
          <w:szCs w:val="32"/>
          <w:rtl/>
        </w:rPr>
        <w:t>ما</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البلاء؟</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ولمن</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يكون؟</w:t>
      </w:r>
    </w:p>
    <w:p w14:paraId="6C80CBC8" w14:textId="604B33D2"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البلاء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هو</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الاختبار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والامتحان،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ويكون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المرغوب</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غير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المرغوب،</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فليس</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البلاء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منحصر</w:t>
      </w:r>
      <w:r w:rsidR="00C62F15" w:rsidRPr="003675DF">
        <w:rPr>
          <w:rFonts w:ascii="Adobe Arabic" w:eastAsia="Calibri" w:hAnsi="Adobe Arabic" w:cs="Adobe Arabic"/>
          <w:sz w:val="32"/>
          <w:szCs w:val="32"/>
          <w:rtl/>
          <w:lang w:bidi="fa-IR"/>
        </w:rPr>
        <w:t>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الأمور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السلبيّة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فقط،</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كالمرض</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والفقر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والموت،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قد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يكون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الأمور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الإيجابيّة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أيض</w:t>
      </w:r>
      <w:r w:rsidR="00C62F15" w:rsidRPr="003675DF">
        <w:rPr>
          <w:rFonts w:ascii="Adobe Arabic" w:eastAsia="Calibri" w:hAnsi="Adobe Arabic" w:cs="Adobe Arabic"/>
          <w:sz w:val="32"/>
          <w:szCs w:val="32"/>
          <w:rtl/>
          <w:lang w:bidi="fa-IR"/>
        </w:rPr>
        <w:t>اً</w:t>
      </w:r>
      <w:r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كالصحّة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والغنى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والحياة</w:t>
      </w:r>
      <w:r w:rsidR="00AF7CB0"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فكلّ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يختبر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الله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عبده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هو</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بلاء</w:t>
      </w:r>
      <w:r w:rsidR="00AF7CB0" w:rsidRPr="003675DF">
        <w:rPr>
          <w:rFonts w:ascii="Adobe Arabic" w:eastAsia="Calibri" w:hAnsi="Adobe Arabic" w:cs="Adobe Arabic"/>
          <w:sz w:val="32"/>
          <w:szCs w:val="32"/>
          <w:rtl/>
          <w:lang w:bidi="fa-IR"/>
        </w:rPr>
        <w:t>.</w:t>
      </w:r>
    </w:p>
    <w:p w14:paraId="250352FA" w14:textId="77777777" w:rsidR="003343CA" w:rsidRDefault="000F490C" w:rsidP="003675DF">
      <w:pPr>
        <w:widowControl w:val="0"/>
        <w:bidi/>
        <w:spacing w:after="0" w:line="240" w:lineRule="auto"/>
        <w:jc w:val="both"/>
        <w:rPr>
          <w:rFonts w:ascii="Adobe Arabic" w:eastAsia="Calibri" w:hAnsi="Adobe Arabic" w:cs="Adobe Arabic"/>
          <w:sz w:val="32"/>
          <w:szCs w:val="32"/>
          <w:rtl/>
          <w:lang w:bidi="fa-IR"/>
        </w:rPr>
      </w:pPr>
      <w:r w:rsidRPr="003675DF">
        <w:rPr>
          <w:rFonts w:ascii="Adobe Arabic" w:eastAsia="Calibri" w:hAnsi="Adobe Arabic" w:cs="Adobe Arabic"/>
          <w:sz w:val="32"/>
          <w:szCs w:val="32"/>
          <w:rtl/>
          <w:lang w:bidi="fa-IR"/>
        </w:rPr>
        <w:t>وقد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يُعدّ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الغنى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لبعض</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الناس</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يُختبر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فيه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إن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كان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سيدفع</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الحقوق</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منهه،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أو</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يُعين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الفقراء،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أو</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يُنفق</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منه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على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الأرحام</w:t>
      </w:r>
      <w:r w:rsidR="000D23FA" w:rsidRPr="003675DF">
        <w:rPr>
          <w:rFonts w:ascii="Adobe Arabic" w:eastAsia="Calibri" w:hAnsi="Adobe Arabic" w:cs="Adobe Arabic"/>
          <w:sz w:val="32"/>
          <w:szCs w:val="32"/>
          <w:rtl/>
          <w:lang w:bidi="fa-IR"/>
        </w:rPr>
        <w:t xml:space="preserve"> </w:t>
      </w:r>
    </w:p>
    <w:p w14:paraId="1FB2D949" w14:textId="77777777" w:rsidR="003343CA" w:rsidRDefault="003343CA">
      <w:pPr>
        <w:rPr>
          <w:rFonts w:ascii="Adobe Arabic" w:eastAsia="Calibri" w:hAnsi="Adobe Arabic" w:cs="Adobe Arabic"/>
          <w:sz w:val="32"/>
          <w:szCs w:val="32"/>
          <w:rtl/>
          <w:lang w:bidi="fa-IR"/>
        </w:rPr>
      </w:pPr>
      <w:r>
        <w:rPr>
          <w:rFonts w:ascii="Adobe Arabic" w:eastAsia="Calibri" w:hAnsi="Adobe Arabic" w:cs="Adobe Arabic"/>
          <w:sz w:val="32"/>
          <w:szCs w:val="32"/>
          <w:rtl/>
          <w:lang w:bidi="fa-IR"/>
        </w:rPr>
        <w:br w:type="page"/>
      </w:r>
    </w:p>
    <w:p w14:paraId="24169924" w14:textId="0B92F44D"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lastRenderedPageBreak/>
        <w:t>وواجبي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النفقة</w:t>
      </w:r>
      <w:r w:rsidR="00AF7CB0"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بينما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يُبتلى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آخرون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بالفقر،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فهل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يصبرون؟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وهل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يدفعهم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العوز</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إلى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الحرام؟</w:t>
      </w:r>
    </w:p>
    <w:p w14:paraId="11FDB9B2" w14:textId="5D9986D2"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من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هنا،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فإنّ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البلاء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يختصّ</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بالكافر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أو</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مرتكب</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الذنب،</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يحصل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للمؤمن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أيض</w:t>
      </w:r>
      <w:r w:rsidR="00C62F15" w:rsidRPr="003675DF">
        <w:rPr>
          <w:rFonts w:ascii="Adobe Arabic" w:eastAsia="Calibri" w:hAnsi="Adobe Arabic" w:cs="Adobe Arabic"/>
          <w:sz w:val="32"/>
          <w:szCs w:val="32"/>
          <w:rtl/>
          <w:lang w:bidi="fa-IR"/>
        </w:rPr>
        <w:t>اً</w:t>
      </w:r>
      <w:r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المؤمن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أولى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بالبلاء؛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لأنّه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مورد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عناية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الله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واهتمامه،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الحديث</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عن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الإمام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w:t>
      </w:r>
      <w:r w:rsidRPr="003675DF">
        <w:rPr>
          <w:rFonts w:ascii="Adobe Arabic" w:eastAsia="Calibri" w:hAnsi="Adobe Arabic" w:cs="Adobe Arabic"/>
          <w:b/>
          <w:bCs/>
          <w:sz w:val="32"/>
          <w:szCs w:val="32"/>
          <w:rtl/>
          <w:lang w:bidi="fa-IR"/>
        </w:rPr>
        <w:t>سُئِلَ</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رسولُ</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Pr="003675DF">
        <w:rPr>
          <w:rFonts w:ascii="Adobe Arabic" w:eastAsia="Calibri" w:hAnsi="Adobe Arabic" w:cs="Adobe Arabic"/>
          <w:b/>
          <w:bCs/>
          <w:sz w:val="32"/>
          <w:szCs w:val="32"/>
          <w:rtl/>
          <w:lang w:bidi="fa-IR"/>
        </w:rPr>
        <w:t>:</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مَنْ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أشدُّ</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الناس</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بلاءً</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في</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الدنيا؟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فقال</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Pr="003675DF">
        <w:rPr>
          <w:rFonts w:ascii="Adobe Arabic" w:eastAsia="Calibri" w:hAnsi="Adobe Arabic" w:cs="Adobe Arabic"/>
          <w:b/>
          <w:bCs/>
          <w:sz w:val="32"/>
          <w:szCs w:val="32"/>
          <w:rtl/>
          <w:lang w:bidi="fa-IR"/>
        </w:rPr>
        <w:t>:</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النبيّون،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ثمّ</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الأمثل</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فالأمثل،</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ويُبتلى</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المؤمنُ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بعدُ</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على</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قدر</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إيمانه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وحُسن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أعماله،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فمَن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صحّ</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إيمانه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وحَسُن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عمله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اشتدّ</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بلاؤه،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ومَن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سَخُف</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إيمانه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وضعُف</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عمله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قلّ</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بلاؤه</w:t>
      </w:r>
      <w:r w:rsidRPr="003675DF">
        <w:rPr>
          <w:rFonts w:ascii="Adobe Arabic" w:eastAsia="Calibri" w:hAnsi="Adobe Arabic" w:cs="Adobe Arabic"/>
          <w:sz w:val="32"/>
          <w:szCs w:val="32"/>
          <w:rtl/>
          <w:lang w:bidi="fa-IR"/>
        </w:rPr>
        <w:t>»</w:t>
      </w:r>
      <w:r w:rsidRPr="003675DF">
        <w:rPr>
          <w:rFonts w:ascii="Adobe Arabic" w:eastAsia="Calibri" w:hAnsi="Adobe Arabic" w:cs="Adobe Arabic"/>
          <w:sz w:val="32"/>
          <w:szCs w:val="32"/>
          <w:vertAlign w:val="superscript"/>
          <w:rtl/>
          <w:lang w:bidi="fa-IR"/>
        </w:rPr>
        <w:footnoteReference w:id="174"/>
      </w:r>
      <w:r w:rsidR="00AF7CB0" w:rsidRPr="003675DF">
        <w:rPr>
          <w:rFonts w:ascii="Adobe Arabic" w:eastAsia="Calibri" w:hAnsi="Adobe Arabic" w:cs="Adobe Arabic"/>
          <w:sz w:val="32"/>
          <w:szCs w:val="32"/>
          <w:rtl/>
          <w:lang w:bidi="fa-IR"/>
        </w:rPr>
        <w:t>.</w:t>
      </w:r>
    </w:p>
    <w:p w14:paraId="4DC99D4E" w14:textId="1413E654"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وعنه</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أيض</w:t>
      </w:r>
      <w:r w:rsidR="00C62F15" w:rsidRPr="003675DF">
        <w:rPr>
          <w:rFonts w:ascii="Adobe Arabic" w:eastAsia="Calibri" w:hAnsi="Adobe Arabic" w:cs="Adobe Arabic"/>
          <w:sz w:val="32"/>
          <w:szCs w:val="32"/>
          <w:rtl/>
          <w:lang w:bidi="fa-IR"/>
        </w:rPr>
        <w:t>اً</w:t>
      </w:r>
      <w:r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w:t>
      </w:r>
      <w:r w:rsidRPr="003675DF">
        <w:rPr>
          <w:rFonts w:ascii="Adobe Arabic" w:eastAsia="Calibri" w:hAnsi="Adobe Arabic" w:cs="Adobe Arabic"/>
          <w:b/>
          <w:bCs/>
          <w:sz w:val="32"/>
          <w:szCs w:val="32"/>
          <w:rtl/>
          <w:lang w:bidi="fa-IR"/>
        </w:rPr>
        <w:t>إِنَّ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اللَّهَ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إِذَا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أَحَبَّ</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عَبْداً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غَتَّهُ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بِالْبَلَاءِ</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غَتّاً،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وَإِنَّا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وَإِيَّاكُمْ</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يَا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سَدِيرُ</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لَنُصْبِحُ</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بِهِ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وَنُمْسِي</w:t>
      </w:r>
      <w:r w:rsidRPr="003675DF">
        <w:rPr>
          <w:rFonts w:ascii="Adobe Arabic" w:eastAsia="Calibri" w:hAnsi="Adobe Arabic" w:cs="Adobe Arabic"/>
          <w:sz w:val="32"/>
          <w:szCs w:val="32"/>
          <w:rtl/>
          <w:lang w:bidi="fa-IR"/>
        </w:rPr>
        <w:t>»</w:t>
      </w:r>
      <w:r w:rsidRPr="003675DF">
        <w:rPr>
          <w:rFonts w:ascii="Adobe Arabic" w:eastAsia="Calibri" w:hAnsi="Adobe Arabic" w:cs="Adobe Arabic"/>
          <w:sz w:val="32"/>
          <w:szCs w:val="32"/>
          <w:vertAlign w:val="superscript"/>
          <w:rtl/>
          <w:lang w:bidi="fa-IR"/>
        </w:rPr>
        <w:footnoteReference w:id="175"/>
      </w:r>
      <w:r w:rsidR="00AF7CB0" w:rsidRPr="003675DF">
        <w:rPr>
          <w:rFonts w:ascii="Adobe Arabic" w:eastAsia="Calibri" w:hAnsi="Adobe Arabic" w:cs="Adobe Arabic"/>
          <w:sz w:val="32"/>
          <w:szCs w:val="32"/>
          <w:rtl/>
          <w:lang w:bidi="fa-IR"/>
        </w:rPr>
        <w:t>.</w:t>
      </w:r>
    </w:p>
    <w:p w14:paraId="4AA4A9A7" w14:textId="67781934"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وقال</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w:t>
      </w:r>
      <w:r w:rsidRPr="003675DF">
        <w:rPr>
          <w:rFonts w:ascii="Adobe Arabic" w:eastAsia="Calibri" w:hAnsi="Adobe Arabic" w:cs="Adobe Arabic"/>
          <w:b/>
          <w:bCs/>
          <w:sz w:val="32"/>
          <w:szCs w:val="32"/>
          <w:rtl/>
          <w:lang w:bidi="fa-IR"/>
        </w:rPr>
        <w:t>إِنَّ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عَظِيمَ</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الْأَجْرِ</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لَمَعَ</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عَظِيمِ</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الْبَلَاءِ،</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وَمَا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أَحَبَّ</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اللَّهُ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قَوْم</w:t>
      </w:r>
      <w:r w:rsidR="00C62F15" w:rsidRPr="003675DF">
        <w:rPr>
          <w:rFonts w:ascii="Adobe Arabic" w:eastAsia="Calibri" w:hAnsi="Adobe Arabic" w:cs="Adobe Arabic"/>
          <w:b/>
          <w:bCs/>
          <w:sz w:val="32"/>
          <w:szCs w:val="32"/>
          <w:rtl/>
          <w:lang w:bidi="fa-IR"/>
        </w:rPr>
        <w:t>ً</w:t>
      </w:r>
      <w:r w:rsidRPr="003675DF">
        <w:rPr>
          <w:rFonts w:ascii="Adobe Arabic" w:eastAsia="Calibri" w:hAnsi="Adobe Arabic" w:cs="Adobe Arabic"/>
          <w:b/>
          <w:bCs/>
          <w:sz w:val="32"/>
          <w:szCs w:val="32"/>
          <w:rtl/>
          <w:lang w:bidi="fa-IR"/>
        </w:rPr>
        <w:t>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إِلَّا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ابْتَلَاهُمْ</w:t>
      </w:r>
      <w:r w:rsidRPr="003675DF">
        <w:rPr>
          <w:rFonts w:ascii="Adobe Arabic" w:eastAsia="Calibri" w:hAnsi="Adobe Arabic" w:cs="Adobe Arabic"/>
          <w:sz w:val="32"/>
          <w:szCs w:val="32"/>
          <w:rtl/>
          <w:lang w:bidi="fa-IR"/>
        </w:rPr>
        <w:t>»</w:t>
      </w:r>
      <w:r w:rsidRPr="003675DF">
        <w:rPr>
          <w:rFonts w:ascii="Adobe Arabic" w:eastAsia="Calibri" w:hAnsi="Adobe Arabic" w:cs="Adobe Arabic"/>
          <w:sz w:val="32"/>
          <w:szCs w:val="32"/>
          <w:vertAlign w:val="superscript"/>
          <w:rtl/>
          <w:lang w:bidi="fa-IR"/>
        </w:rPr>
        <w:footnoteReference w:id="176"/>
      </w:r>
      <w:r w:rsidR="00AF7CB0" w:rsidRPr="003675DF">
        <w:rPr>
          <w:rFonts w:ascii="Adobe Arabic" w:eastAsia="Calibri" w:hAnsi="Adobe Arabic" w:cs="Adobe Arabic"/>
          <w:sz w:val="32"/>
          <w:szCs w:val="32"/>
          <w:rtl/>
          <w:lang w:bidi="fa-IR"/>
        </w:rPr>
        <w:t>.</w:t>
      </w:r>
    </w:p>
    <w:p w14:paraId="2A0D5039" w14:textId="1F94FB01"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بل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يظهر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الروايات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البلاء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هو</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سُنّة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مستمرّة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أهل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الحقّ،</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قال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الإمام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lang w:bidi="fa-IR"/>
        </w:rPr>
        <w:t>إِنَّ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أَهْلَ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الْحَقِّ</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يَزَالُوا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مُنْذُ</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كَانُوا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شِدَّةٍ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أَمَا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إِنَّ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ذَلِكَ</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إِلَى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مُدَّةٍ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قَلِيلَةٍ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وَعَافِيَةٍ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طَوِيلَةٍ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b/>
          <w:bCs/>
          <w:sz w:val="32"/>
          <w:szCs w:val="32"/>
          <w:rtl/>
          <w:lang w:bidi="fa-IR"/>
        </w:rPr>
        <w:t>إنّ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أهلَ</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الحقّ</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لم</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يزالوا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منذ</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كانوا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في</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شدّة،</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أما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إنّ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ذلك</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إلى</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مدّة</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قليلة،</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وعافية</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طويلة</w:t>
      </w:r>
      <w:r w:rsidRPr="003675DF">
        <w:rPr>
          <w:rFonts w:ascii="Adobe Arabic" w:eastAsia="Calibri" w:hAnsi="Adobe Arabic" w:cs="Adobe Arabic"/>
          <w:sz w:val="32"/>
          <w:szCs w:val="32"/>
          <w:rtl/>
          <w:lang w:bidi="fa-IR"/>
        </w:rPr>
        <w:t>»</w:t>
      </w:r>
      <w:r w:rsidRPr="003675DF">
        <w:rPr>
          <w:rFonts w:ascii="Adobe Arabic" w:eastAsia="Calibri" w:hAnsi="Adobe Arabic" w:cs="Adobe Arabic"/>
          <w:sz w:val="32"/>
          <w:szCs w:val="32"/>
          <w:vertAlign w:val="superscript"/>
          <w:rtl/>
          <w:lang w:bidi="fa-IR"/>
        </w:rPr>
        <w:footnoteReference w:id="177"/>
      </w:r>
      <w:r w:rsidR="00AF7CB0" w:rsidRPr="003675DF">
        <w:rPr>
          <w:rFonts w:ascii="Adobe Arabic" w:eastAsia="Calibri" w:hAnsi="Adobe Arabic" w:cs="Adobe Arabic"/>
          <w:sz w:val="32"/>
          <w:szCs w:val="32"/>
          <w:rtl/>
          <w:lang w:bidi="fa-IR"/>
        </w:rPr>
        <w:t>.</w:t>
      </w:r>
    </w:p>
    <w:p w14:paraId="5BCB6B67" w14:textId="77777777" w:rsidR="000F490C" w:rsidRPr="000C0237" w:rsidRDefault="000F490C" w:rsidP="000C0237">
      <w:pPr>
        <w:pStyle w:val="Style3"/>
        <w:rPr>
          <w:rFonts w:eastAsia="Calibri" w:cs="Adobe Arabic"/>
          <w:color w:val="auto"/>
          <w:sz w:val="32"/>
          <w:szCs w:val="32"/>
        </w:rPr>
      </w:pPr>
      <w:r w:rsidRPr="000C0237">
        <w:rPr>
          <w:rFonts w:eastAsia="Calibri" w:cs="Adobe Arabic"/>
          <w:color w:val="auto"/>
          <w:sz w:val="32"/>
          <w:szCs w:val="32"/>
          <w:rtl/>
        </w:rPr>
        <w:t>ما</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الحكمة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من</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الابتلاءات</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المتعدّدة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للمؤمن؟</w:t>
      </w:r>
    </w:p>
    <w:p w14:paraId="25E44050" w14:textId="77777777"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تُشير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الروايات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إلى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حكم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عديدة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للبلاء،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منها:</w:t>
      </w:r>
    </w:p>
    <w:p w14:paraId="4083F423" w14:textId="2EE33178"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b/>
          <w:bCs/>
          <w:sz w:val="32"/>
          <w:szCs w:val="32"/>
          <w:rtl/>
          <w:lang w:bidi="fa-IR"/>
        </w:rPr>
        <w:t>1</w:t>
      </w:r>
      <w:r w:rsidR="00AF7CB0" w:rsidRPr="003675DF">
        <w:rPr>
          <w:rFonts w:ascii="Adobe Arabic" w:eastAsia="Calibri" w:hAnsi="Adobe Arabic" w:cs="Adobe Arabic"/>
          <w:b/>
          <w:bCs/>
          <w:sz w:val="32"/>
          <w:szCs w:val="32"/>
          <w:rtl/>
          <w:lang w:bidi="fa-IR"/>
        </w:rPr>
        <w:t>.</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تنبيه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المؤمن: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sz w:val="32"/>
          <w:szCs w:val="32"/>
          <w:rtl/>
          <w:lang w:bidi="fa-IR"/>
        </w:rPr>
        <w:t>عن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الإمام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w:t>
      </w:r>
      <w:r w:rsidRPr="003675DF">
        <w:rPr>
          <w:rFonts w:ascii="Adobe Arabic" w:eastAsia="Calibri" w:hAnsi="Adobe Arabic" w:cs="Adobe Arabic"/>
          <w:b/>
          <w:bCs/>
          <w:sz w:val="32"/>
          <w:szCs w:val="32"/>
          <w:rtl/>
          <w:lang w:bidi="fa-IR"/>
        </w:rPr>
        <w:t>الْمُؤْمِنُ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لَا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يَمْضِي</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عَلَيْهِ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أَرْبَعُونَ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لَيْلَةً</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إِلَّا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عَرَضَ</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لَهُ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أَمْرٌ</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يَحْزُنُهُ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يُذَكَّرُ</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بِهِ</w:t>
      </w:r>
      <w:r w:rsidRPr="003675DF">
        <w:rPr>
          <w:rFonts w:ascii="Adobe Arabic" w:eastAsia="Calibri" w:hAnsi="Adobe Arabic" w:cs="Adobe Arabic"/>
          <w:sz w:val="32"/>
          <w:szCs w:val="32"/>
          <w:rtl/>
          <w:lang w:bidi="fa-IR"/>
        </w:rPr>
        <w:t>»</w:t>
      </w:r>
      <w:r w:rsidRPr="003675DF">
        <w:rPr>
          <w:rFonts w:ascii="Adobe Arabic" w:eastAsia="Calibri" w:hAnsi="Adobe Arabic" w:cs="Adobe Arabic"/>
          <w:sz w:val="32"/>
          <w:szCs w:val="32"/>
          <w:vertAlign w:val="superscript"/>
          <w:rtl/>
          <w:lang w:bidi="fa-IR"/>
        </w:rPr>
        <w:footnoteReference w:id="178"/>
      </w:r>
      <w:r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فالبلاء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يُوقظ</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القلب،</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ويعيد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الإنسان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الغفلة،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ويربطه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بالله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والآخرة</w:t>
      </w:r>
      <w:r w:rsidR="00AF7CB0" w:rsidRPr="003675DF">
        <w:rPr>
          <w:rFonts w:ascii="Adobe Arabic" w:eastAsia="Calibri" w:hAnsi="Adobe Arabic" w:cs="Adobe Arabic"/>
          <w:sz w:val="32"/>
          <w:szCs w:val="32"/>
          <w:rtl/>
          <w:lang w:bidi="fa-IR"/>
        </w:rPr>
        <w:t>.</w:t>
      </w:r>
    </w:p>
    <w:p w14:paraId="2139A999" w14:textId="140A45B5"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b/>
          <w:bCs/>
          <w:sz w:val="32"/>
          <w:szCs w:val="32"/>
          <w:rtl/>
          <w:lang w:bidi="fa-IR"/>
        </w:rPr>
        <w:t>2</w:t>
      </w:r>
      <w:r w:rsidR="00AF7CB0" w:rsidRPr="003675DF">
        <w:rPr>
          <w:rFonts w:ascii="Adobe Arabic" w:eastAsia="Calibri" w:hAnsi="Adobe Arabic" w:cs="Adobe Arabic"/>
          <w:b/>
          <w:bCs/>
          <w:sz w:val="32"/>
          <w:szCs w:val="32"/>
          <w:rtl/>
          <w:lang w:bidi="fa-IR"/>
        </w:rPr>
        <w:t>.</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الحماية</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من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الدنيا: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قال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الإمام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الباقر</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w:t>
      </w:r>
      <w:r w:rsidRPr="003675DF">
        <w:rPr>
          <w:rFonts w:ascii="Adobe Arabic" w:eastAsia="Calibri" w:hAnsi="Adobe Arabic" w:cs="Adobe Arabic"/>
          <w:b/>
          <w:bCs/>
          <w:sz w:val="32"/>
          <w:szCs w:val="32"/>
          <w:rtl/>
          <w:lang w:bidi="fa-IR"/>
        </w:rPr>
        <w:t>إِنَّ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اللَّهَ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عَزَّ</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وَجَلَّ</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لَيَتَعَاهَدُ</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الْمُؤْمِنَ‏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بِالْبَلَاءِ</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كَمَا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يَتَعَاهَدُ</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الرَّجُلُ</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أَهْلَهُ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بِالْهَدِيَّةِ</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مِنَ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الْغَيْبَةِ،</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وَيَحْمِيهِ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الدُّنْيَا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كَمَا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يَحْمِي</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الطَّبِيبُ</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الْمَرِيضَ</w:t>
      </w:r>
      <w:r w:rsidRPr="003675DF">
        <w:rPr>
          <w:rFonts w:ascii="Adobe Arabic" w:eastAsia="Calibri" w:hAnsi="Adobe Arabic" w:cs="Adobe Arabic"/>
          <w:sz w:val="32"/>
          <w:szCs w:val="32"/>
          <w:rtl/>
          <w:lang w:bidi="fa-IR"/>
        </w:rPr>
        <w:t>»</w:t>
      </w:r>
      <w:r w:rsidRPr="003675DF">
        <w:rPr>
          <w:rFonts w:ascii="Adobe Arabic" w:eastAsia="Calibri" w:hAnsi="Adobe Arabic" w:cs="Adobe Arabic"/>
          <w:sz w:val="32"/>
          <w:szCs w:val="32"/>
          <w:vertAlign w:val="superscript"/>
          <w:rtl/>
          <w:lang w:bidi="fa-IR"/>
        </w:rPr>
        <w:footnoteReference w:id="179"/>
      </w:r>
      <w:r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فالبلاء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عط</w:t>
      </w:r>
      <w:r w:rsidR="00DC3AD9" w:rsidRPr="003675DF">
        <w:rPr>
          <w:rFonts w:ascii="Adobe Arabic" w:eastAsia="Calibri" w:hAnsi="Adobe Arabic" w:cs="Adobe Arabic"/>
          <w:sz w:val="32"/>
          <w:szCs w:val="32"/>
          <w:rtl/>
          <w:lang w:bidi="fa-IR"/>
        </w:rPr>
        <w:t>يّة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رحمان</w:t>
      </w:r>
      <w:r w:rsidR="00DC3AD9" w:rsidRPr="003675DF">
        <w:rPr>
          <w:rFonts w:ascii="Adobe Arabic" w:eastAsia="Calibri" w:hAnsi="Adobe Arabic" w:cs="Adobe Arabic"/>
          <w:sz w:val="32"/>
          <w:szCs w:val="32"/>
          <w:rtl/>
          <w:lang w:bidi="fa-IR"/>
        </w:rPr>
        <w:t>يّة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لحماية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العبد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الدنيا،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كما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يمنع</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الطبيبُ</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مريضَه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بعض</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الطعام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حفظ</w:t>
      </w:r>
      <w:r w:rsidR="00C62F15" w:rsidRPr="003675DF">
        <w:rPr>
          <w:rFonts w:ascii="Adobe Arabic" w:eastAsia="Calibri" w:hAnsi="Adobe Arabic" w:cs="Adobe Arabic"/>
          <w:sz w:val="32"/>
          <w:szCs w:val="32"/>
          <w:rtl/>
          <w:lang w:bidi="fa-IR"/>
        </w:rPr>
        <w:t>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لصحّته</w:t>
      </w:r>
      <w:r w:rsidR="00AF7CB0" w:rsidRPr="003675DF">
        <w:rPr>
          <w:rFonts w:ascii="Adobe Arabic" w:eastAsia="Calibri" w:hAnsi="Adobe Arabic" w:cs="Adobe Arabic"/>
          <w:sz w:val="32"/>
          <w:szCs w:val="32"/>
          <w:rtl/>
          <w:lang w:bidi="fa-IR"/>
        </w:rPr>
        <w:t>.</w:t>
      </w:r>
    </w:p>
    <w:p w14:paraId="3C2C25FA" w14:textId="56F5B99B"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b/>
          <w:bCs/>
          <w:sz w:val="32"/>
          <w:szCs w:val="32"/>
          <w:rtl/>
          <w:lang w:bidi="fa-IR"/>
        </w:rPr>
        <w:t>3</w:t>
      </w:r>
      <w:r w:rsidR="00AF7CB0" w:rsidRPr="003675DF">
        <w:rPr>
          <w:rFonts w:ascii="Adobe Arabic" w:eastAsia="Calibri" w:hAnsi="Adobe Arabic" w:cs="Adobe Arabic"/>
          <w:b/>
          <w:bCs/>
          <w:sz w:val="32"/>
          <w:szCs w:val="32"/>
          <w:rtl/>
          <w:lang w:bidi="fa-IR"/>
        </w:rPr>
        <w:t>.</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اختبار</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الجنّة: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قال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تعالى:</w:t>
      </w:r>
      <w:r w:rsidR="000D23FA" w:rsidRPr="003675DF">
        <w:rPr>
          <w:rFonts w:ascii="Adobe Arabic" w:eastAsia="Calibri" w:hAnsi="Adobe Arabic" w:cs="Adobe Arabic"/>
          <w:sz w:val="32"/>
          <w:szCs w:val="32"/>
          <w:rtl/>
          <w:lang w:bidi="fa-IR"/>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Calibri" w:hAnsi="Traditional Arabic" w:cs="Traditional Arabic"/>
          <w:b/>
          <w:bCs/>
          <w:color w:val="C00000"/>
          <w:sz w:val="32"/>
          <w:szCs w:val="32"/>
          <w:rtl/>
          <w:lang w:bidi="fa-IR"/>
        </w:rPr>
        <w:t>أَمْ</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حَسِبْتُمْ</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أَنْ</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تَدْخُلُوا</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الْجَنَّةَ</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وَلَمَّا</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يَعْلَمِ</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اللهُ</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الَّذِينَ</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جَاهَدُوا</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مِنْكُمْ</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وَيَعْلَمَ</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الصَّابِرِينَ</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sz w:val="32"/>
          <w:szCs w:val="32"/>
          <w:vertAlign w:val="superscript"/>
          <w:rtl/>
          <w:lang w:bidi="fa-IR"/>
        </w:rPr>
        <w:footnoteReference w:id="180"/>
      </w:r>
      <w:r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فالجنّة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ليست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لكلّ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مدّعٍ،</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لمن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صبر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وجاهد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وصدّق</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دعواه</w:t>
      </w:r>
      <w:r w:rsidR="00AF7CB0" w:rsidRPr="003675DF">
        <w:rPr>
          <w:rFonts w:ascii="Adobe Arabic" w:eastAsia="Calibri" w:hAnsi="Adobe Arabic" w:cs="Adobe Arabic"/>
          <w:sz w:val="32"/>
          <w:szCs w:val="32"/>
          <w:rtl/>
          <w:lang w:bidi="fa-IR"/>
        </w:rPr>
        <w:t>.</w:t>
      </w:r>
    </w:p>
    <w:p w14:paraId="498B6116" w14:textId="77777777" w:rsidR="003343CA" w:rsidRDefault="003343CA">
      <w:pPr>
        <w:rPr>
          <w:rFonts w:ascii="Adobe Arabic" w:eastAsia="Calibri" w:hAnsi="Adobe Arabic" w:cs="Adobe Arabic"/>
          <w:b/>
          <w:bCs/>
          <w:sz w:val="32"/>
          <w:szCs w:val="32"/>
          <w:rtl/>
          <w:lang w:bidi="fa-IR"/>
        </w:rPr>
      </w:pPr>
      <w:r>
        <w:rPr>
          <w:rFonts w:ascii="Adobe Arabic" w:eastAsia="Calibri" w:hAnsi="Adobe Arabic" w:cs="Adobe Arabic"/>
          <w:b/>
          <w:bCs/>
          <w:sz w:val="32"/>
          <w:szCs w:val="32"/>
          <w:rtl/>
          <w:lang w:bidi="fa-IR"/>
        </w:rPr>
        <w:br w:type="page"/>
      </w:r>
    </w:p>
    <w:p w14:paraId="04B9C808" w14:textId="2B46788C"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b/>
          <w:bCs/>
          <w:sz w:val="32"/>
          <w:szCs w:val="32"/>
          <w:rtl/>
          <w:lang w:bidi="fa-IR"/>
        </w:rPr>
        <w:lastRenderedPageBreak/>
        <w:t>4</w:t>
      </w:r>
      <w:r w:rsidR="00AF7CB0" w:rsidRPr="003675DF">
        <w:rPr>
          <w:rFonts w:ascii="Adobe Arabic" w:eastAsia="Calibri" w:hAnsi="Adobe Arabic" w:cs="Adobe Arabic"/>
          <w:b/>
          <w:bCs/>
          <w:sz w:val="32"/>
          <w:szCs w:val="32"/>
          <w:rtl/>
          <w:lang w:bidi="fa-IR"/>
        </w:rPr>
        <w:t>.</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إعطاء</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المنزلة</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الخاصّة: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عن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الإمام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w:t>
      </w:r>
      <w:r w:rsidRPr="003675DF">
        <w:rPr>
          <w:rFonts w:ascii="Adobe Arabic" w:eastAsia="Calibri" w:hAnsi="Adobe Arabic" w:cs="Adobe Arabic"/>
          <w:b/>
          <w:bCs/>
          <w:sz w:val="32"/>
          <w:szCs w:val="32"/>
          <w:rtl/>
          <w:lang w:bidi="fa-IR"/>
        </w:rPr>
        <w:t>إِنَّهُ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لَيَكُونُ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لِلْعَبْدِ</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مَنْزِلَةٌ</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عِنْدَ</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اللَّهِ،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فَمَا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يَنَالُهَا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إِلَّا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بِإِحْدَى</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خَصْلَتَيْنِ: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إِمَّا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بِذَهَابِ</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مَالِهِ</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أَوْ</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بِبَلِيَّةٍ</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فِي</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جَسَدِهِ</w:t>
      </w:r>
      <w:r w:rsidRPr="003675DF">
        <w:rPr>
          <w:rFonts w:ascii="Adobe Arabic" w:eastAsia="Calibri" w:hAnsi="Adobe Arabic" w:cs="Adobe Arabic"/>
          <w:sz w:val="32"/>
          <w:szCs w:val="32"/>
          <w:rtl/>
          <w:lang w:bidi="fa-IR"/>
        </w:rPr>
        <w:t>»</w:t>
      </w:r>
      <w:r w:rsidRPr="003675DF">
        <w:rPr>
          <w:rFonts w:ascii="Adobe Arabic" w:eastAsia="Calibri" w:hAnsi="Adobe Arabic" w:cs="Adobe Arabic"/>
          <w:sz w:val="32"/>
          <w:szCs w:val="32"/>
          <w:vertAlign w:val="superscript"/>
          <w:rtl/>
          <w:lang w:bidi="fa-IR"/>
        </w:rPr>
        <w:footnoteReference w:id="181"/>
      </w:r>
      <w:r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فالبلاء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طريق</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الرفعة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والدرجات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العليا</w:t>
      </w:r>
      <w:r w:rsidR="00AF7CB0" w:rsidRPr="003675DF">
        <w:rPr>
          <w:rFonts w:ascii="Adobe Arabic" w:eastAsia="Calibri" w:hAnsi="Adobe Arabic" w:cs="Adobe Arabic"/>
          <w:sz w:val="32"/>
          <w:szCs w:val="32"/>
          <w:rtl/>
          <w:lang w:bidi="fa-IR"/>
        </w:rPr>
        <w:t>.</w:t>
      </w:r>
    </w:p>
    <w:p w14:paraId="663B9712" w14:textId="77777777" w:rsidR="000F490C" w:rsidRPr="000C0237" w:rsidRDefault="000F490C" w:rsidP="000C0237">
      <w:pPr>
        <w:pStyle w:val="Style3"/>
        <w:rPr>
          <w:rFonts w:eastAsia="Calibri" w:cs="Adobe Arabic"/>
          <w:color w:val="auto"/>
          <w:sz w:val="32"/>
          <w:szCs w:val="32"/>
        </w:rPr>
      </w:pPr>
      <w:r w:rsidRPr="000C0237">
        <w:rPr>
          <w:rFonts w:eastAsia="Calibri" w:cs="Adobe Arabic"/>
          <w:color w:val="auto"/>
          <w:sz w:val="32"/>
          <w:szCs w:val="32"/>
          <w:rtl/>
        </w:rPr>
        <w:t>البلاء</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تكريمٌ</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لا</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استبدال</w:t>
      </w:r>
    </w:p>
    <w:p w14:paraId="171F8846" w14:textId="5DEE5A05"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من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هنا،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وبعد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استعراض</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هذه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الروايات،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يظهر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لنا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بوضوح</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البلاء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ليس</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عقوبة،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قد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يكون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تكريم</w:t>
      </w:r>
      <w:r w:rsidR="00C62F15" w:rsidRPr="003675DF">
        <w:rPr>
          <w:rFonts w:ascii="Adobe Arabic" w:eastAsia="Calibri" w:hAnsi="Adobe Arabic" w:cs="Adobe Arabic"/>
          <w:sz w:val="32"/>
          <w:szCs w:val="32"/>
          <w:rtl/>
          <w:lang w:bidi="fa-IR"/>
        </w:rPr>
        <w:t>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واصطفاءً،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وأنّ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الأمّة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التي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تُبتلى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قد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تكون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محلّ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سؤال،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إذ</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قد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يكون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الله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قد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أعرض</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عنها</w:t>
      </w:r>
      <w:r w:rsidR="00AF7CB0" w:rsidRPr="003675DF">
        <w:rPr>
          <w:rFonts w:ascii="Adobe Arabic" w:eastAsia="Calibri" w:hAnsi="Adobe Arabic" w:cs="Adobe Arabic"/>
          <w:sz w:val="32"/>
          <w:szCs w:val="32"/>
          <w:rtl/>
          <w:lang w:bidi="fa-IR"/>
        </w:rPr>
        <w:t>.</w:t>
      </w:r>
    </w:p>
    <w:p w14:paraId="2FBBAD23" w14:textId="77777777"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هل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حصل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هو</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سُنّة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الاستبدال؟</w:t>
      </w:r>
    </w:p>
    <w:p w14:paraId="4DEDEB09" w14:textId="77777777"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لقد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تحدّث</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القرآن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عن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الاستبدال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عدّة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آيات،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وبيّن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شروطه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وأسبابه،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ومن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هذه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الموارد:</w:t>
      </w:r>
    </w:p>
    <w:p w14:paraId="3B5E9182" w14:textId="4B3A43BE"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b/>
          <w:bCs/>
          <w:sz w:val="32"/>
          <w:szCs w:val="32"/>
          <w:rtl/>
          <w:lang w:bidi="fa-IR"/>
        </w:rPr>
        <w:t>1</w:t>
      </w:r>
      <w:r w:rsidR="00AF7CB0" w:rsidRPr="003675DF">
        <w:rPr>
          <w:rFonts w:ascii="Adobe Arabic" w:eastAsia="Calibri" w:hAnsi="Adobe Arabic" w:cs="Adobe Arabic"/>
          <w:b/>
          <w:bCs/>
          <w:sz w:val="32"/>
          <w:szCs w:val="32"/>
          <w:rtl/>
          <w:lang w:bidi="fa-IR"/>
        </w:rPr>
        <w:t>.</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التمرّد</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والبُخل: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قال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تعالى:</w:t>
      </w:r>
      <w:r w:rsidR="000D23FA" w:rsidRPr="003675DF">
        <w:rPr>
          <w:rFonts w:ascii="Adobe Arabic" w:eastAsia="Calibri" w:hAnsi="Adobe Arabic" w:cs="Adobe Arabic"/>
          <w:sz w:val="32"/>
          <w:szCs w:val="32"/>
          <w:rtl/>
          <w:lang w:bidi="fa-IR"/>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Calibri" w:hAnsi="Traditional Arabic" w:cs="Traditional Arabic"/>
          <w:b/>
          <w:bCs/>
          <w:color w:val="C00000"/>
          <w:sz w:val="32"/>
          <w:szCs w:val="32"/>
          <w:rtl/>
          <w:lang w:bidi="fa-IR"/>
        </w:rPr>
        <w:t>هَاأَنْتُمْ</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هَؤُلَاءِ</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تُدْعَوْنَ</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لِتُنفِقُوا</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فِي</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سَبِيلِ</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اللهِ</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فَمِنكُمْ</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مَنْ</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يَبْخَلُ</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وَمَنْ</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يَبْخَلْ</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فَإِنَّمَا</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يَبْخَلُ</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عَنْ</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نَفْسِهِ</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وَاللهُ</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الْغَنِيُّ</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وَأَنْتُمُ</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الْفُقَرَاءُ</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وَإِنْ</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تَتَوَلَّوْا</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يَسْتَبْدِلْ</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قَوْم</w:t>
      </w:r>
      <w:r w:rsidR="00C62F15" w:rsidRPr="000C0237">
        <w:rPr>
          <w:rFonts w:ascii="Traditional Arabic" w:eastAsia="Calibri" w:hAnsi="Traditional Arabic" w:cs="Traditional Arabic"/>
          <w:b/>
          <w:bCs/>
          <w:color w:val="C00000"/>
          <w:sz w:val="32"/>
          <w:szCs w:val="32"/>
          <w:rtl/>
          <w:lang w:bidi="fa-IR"/>
        </w:rPr>
        <w:t>اً</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غَيْرَكُمْ</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ثُمَّ</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لَا</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يَكُونُوا</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أَمْثَالَكُمْ</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sz w:val="32"/>
          <w:szCs w:val="32"/>
          <w:vertAlign w:val="superscript"/>
          <w:rtl/>
          <w:lang w:bidi="fa-IR"/>
        </w:rPr>
        <w:footnoteReference w:id="182"/>
      </w:r>
      <w:r w:rsidR="00AF7CB0" w:rsidRPr="003675DF">
        <w:rPr>
          <w:rFonts w:ascii="Adobe Arabic" w:eastAsia="Calibri" w:hAnsi="Adobe Arabic" w:cs="Adobe Arabic"/>
          <w:sz w:val="32"/>
          <w:szCs w:val="32"/>
          <w:rtl/>
          <w:lang w:bidi="fa-IR"/>
        </w:rPr>
        <w:t>.</w:t>
      </w:r>
    </w:p>
    <w:p w14:paraId="36010EE1" w14:textId="10D29CA9"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b/>
          <w:bCs/>
          <w:sz w:val="32"/>
          <w:szCs w:val="32"/>
          <w:rtl/>
          <w:lang w:bidi="fa-IR"/>
        </w:rPr>
        <w:t>2</w:t>
      </w:r>
      <w:r w:rsidR="00AF7CB0" w:rsidRPr="003675DF">
        <w:rPr>
          <w:rFonts w:ascii="Adobe Arabic" w:eastAsia="Calibri" w:hAnsi="Adobe Arabic" w:cs="Adobe Arabic"/>
          <w:b/>
          <w:bCs/>
          <w:sz w:val="32"/>
          <w:szCs w:val="32"/>
          <w:rtl/>
          <w:lang w:bidi="fa-IR"/>
        </w:rPr>
        <w:t>.</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التقاعس</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عن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الجهاد: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قال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تعالى:</w:t>
      </w:r>
      <w:r w:rsidR="000D23FA" w:rsidRPr="003675DF">
        <w:rPr>
          <w:rFonts w:ascii="Adobe Arabic" w:eastAsia="Calibri" w:hAnsi="Adobe Arabic" w:cs="Adobe Arabic"/>
          <w:sz w:val="32"/>
          <w:szCs w:val="32"/>
          <w:rtl/>
          <w:lang w:bidi="fa-IR"/>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Calibri" w:hAnsi="Traditional Arabic" w:cs="Traditional Arabic"/>
          <w:b/>
          <w:bCs/>
          <w:color w:val="C00000"/>
          <w:sz w:val="32"/>
          <w:szCs w:val="32"/>
          <w:rtl/>
          <w:lang w:bidi="fa-IR"/>
        </w:rPr>
        <w:t>إِلَّا</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تَنْفِرُوا</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يُعَذِّبْكُمْ</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عَذَابًا</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أَلِيمًا</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وَيَسْتَبْدِلْ</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قَوْمًا</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غَيْرَكُمْ</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sz w:val="32"/>
          <w:szCs w:val="32"/>
          <w:vertAlign w:val="superscript"/>
          <w:rtl/>
          <w:lang w:bidi="fa-IR"/>
        </w:rPr>
        <w:footnoteReference w:id="183"/>
      </w:r>
      <w:r w:rsidR="00AF7CB0" w:rsidRPr="003675DF">
        <w:rPr>
          <w:rFonts w:ascii="Adobe Arabic" w:eastAsia="Calibri" w:hAnsi="Adobe Arabic" w:cs="Adobe Arabic"/>
          <w:sz w:val="32"/>
          <w:szCs w:val="32"/>
          <w:rtl/>
          <w:lang w:bidi="fa-IR"/>
        </w:rPr>
        <w:t>.</w:t>
      </w:r>
    </w:p>
    <w:p w14:paraId="61A4A1BB" w14:textId="63987434"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b/>
          <w:bCs/>
          <w:sz w:val="32"/>
          <w:szCs w:val="32"/>
          <w:rtl/>
          <w:lang w:bidi="fa-IR"/>
        </w:rPr>
        <w:t>3</w:t>
      </w:r>
      <w:r w:rsidR="00AF7CB0" w:rsidRPr="003675DF">
        <w:rPr>
          <w:rFonts w:ascii="Adobe Arabic" w:eastAsia="Calibri" w:hAnsi="Adobe Arabic" w:cs="Adobe Arabic"/>
          <w:b/>
          <w:bCs/>
          <w:sz w:val="32"/>
          <w:szCs w:val="32"/>
          <w:rtl/>
          <w:lang w:bidi="fa-IR"/>
        </w:rPr>
        <w:t>.</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الارتداد</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عن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الدين:</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sz w:val="32"/>
          <w:szCs w:val="32"/>
          <w:rtl/>
          <w:lang w:bidi="fa-IR"/>
        </w:rPr>
        <w:t>قال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تعالى:</w:t>
      </w:r>
      <w:r w:rsidR="000D23FA" w:rsidRPr="003675DF">
        <w:rPr>
          <w:rFonts w:ascii="Adobe Arabic" w:eastAsia="Calibri" w:hAnsi="Adobe Arabic" w:cs="Adobe Arabic"/>
          <w:sz w:val="32"/>
          <w:szCs w:val="32"/>
          <w:rtl/>
          <w:lang w:bidi="fa-IR"/>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Calibri" w:hAnsi="Traditional Arabic" w:cs="Traditional Arabic"/>
          <w:b/>
          <w:bCs/>
          <w:color w:val="C00000"/>
          <w:sz w:val="32"/>
          <w:szCs w:val="32"/>
          <w:rtl/>
          <w:lang w:bidi="fa-IR"/>
        </w:rPr>
        <w:t>يَا</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أَيُّهَا</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الَّذِينَ</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آمَنُوا</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مَنْ</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يَرْتَدَّ</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مِنْكُمْ</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عَنْ</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دِينِهِ</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فَسَوْفَ</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يَأْتِي</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اللهُ</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بِقَوْمٍ</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يُحِبُّهُمْ</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وَيُحِبُّونَهُ</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sz w:val="32"/>
          <w:szCs w:val="32"/>
          <w:vertAlign w:val="superscript"/>
          <w:rtl/>
          <w:lang w:bidi="fa-IR"/>
        </w:rPr>
        <w:footnoteReference w:id="184"/>
      </w:r>
      <w:r w:rsidR="00AF7CB0" w:rsidRPr="003675DF">
        <w:rPr>
          <w:rFonts w:ascii="Adobe Arabic" w:eastAsia="Calibri" w:hAnsi="Adobe Arabic" w:cs="Adobe Arabic"/>
          <w:sz w:val="32"/>
          <w:szCs w:val="32"/>
          <w:rtl/>
          <w:lang w:bidi="fa-IR"/>
        </w:rPr>
        <w:t>.</w:t>
      </w:r>
    </w:p>
    <w:p w14:paraId="03DD7487" w14:textId="4188844F" w:rsidR="000F490C" w:rsidRPr="003675DF" w:rsidRDefault="000F490C" w:rsidP="003675DF">
      <w:pPr>
        <w:widowControl w:val="0"/>
        <w:bidi/>
        <w:spacing w:after="0" w:line="240" w:lineRule="auto"/>
        <w:jc w:val="both"/>
        <w:rPr>
          <w:rFonts w:ascii="Adobe Arabic" w:eastAsia="Calibri" w:hAnsi="Adobe Arabic" w:cs="Adobe Arabic"/>
          <w:sz w:val="32"/>
          <w:szCs w:val="32"/>
          <w:rtl/>
          <w:lang w:bidi="fa-IR"/>
        </w:rPr>
      </w:pPr>
      <w:r w:rsidRPr="003675DF">
        <w:rPr>
          <w:rFonts w:ascii="Adobe Arabic" w:eastAsia="Calibri" w:hAnsi="Adobe Arabic" w:cs="Adobe Arabic"/>
          <w:sz w:val="32"/>
          <w:szCs w:val="32"/>
          <w:rtl/>
          <w:lang w:bidi="fa-IR"/>
        </w:rPr>
        <w:t>أمّا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حالتنا،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فإنّ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الأمة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المؤمنة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لبنان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أطاعت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الله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ورسوله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وأهل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بيته</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8"/>
      </w:r>
      <w:r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والتزمت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تكليفها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الشرعي،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وكانت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سبّاقةً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إلى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الجهاد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ونصرة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المستضعفين،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قدّمت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الشهداء،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طليعتهم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القادة،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الذين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ثبتوا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وضحّوا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وبذلوا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أرواحهم</w:t>
      </w:r>
      <w:r w:rsidR="00AF7CB0" w:rsidRPr="003675DF">
        <w:rPr>
          <w:rFonts w:ascii="Adobe Arabic" w:eastAsia="Calibri" w:hAnsi="Adobe Arabic" w:cs="Adobe Arabic"/>
          <w:sz w:val="32"/>
          <w:szCs w:val="32"/>
          <w:rtl/>
          <w:lang w:bidi="fa-IR"/>
        </w:rPr>
        <w:t>.</w:t>
      </w:r>
    </w:p>
    <w:p w14:paraId="61CC209A" w14:textId="454E2C0D" w:rsidR="000F490C" w:rsidRPr="003675DF" w:rsidRDefault="000F490C" w:rsidP="003675DF">
      <w:pPr>
        <w:widowControl w:val="0"/>
        <w:bidi/>
        <w:spacing w:after="0" w:line="240" w:lineRule="auto"/>
        <w:jc w:val="both"/>
        <w:rPr>
          <w:rFonts w:ascii="Adobe Arabic" w:eastAsia="Calibri" w:hAnsi="Adobe Arabic" w:cs="Adobe Arabic"/>
          <w:sz w:val="32"/>
          <w:szCs w:val="32"/>
          <w:lang w:bidi="ar-LB"/>
        </w:rPr>
      </w:pPr>
      <w:r w:rsidRPr="003675DF">
        <w:rPr>
          <w:rFonts w:ascii="Adobe Arabic" w:eastAsia="Calibri" w:hAnsi="Adobe Arabic" w:cs="Adobe Arabic"/>
          <w:sz w:val="32"/>
          <w:szCs w:val="32"/>
          <w:rtl/>
          <w:lang w:bidi="fa-IR"/>
        </w:rPr>
        <w:t>وعن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هذه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الراية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يقول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الشهيد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الهاشميّ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(رضوان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الله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عليه):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w:t>
      </w:r>
      <w:r w:rsidRPr="003675DF">
        <w:rPr>
          <w:rFonts w:ascii="Adobe Arabic" w:eastAsia="Calibri" w:hAnsi="Adobe Arabic" w:cs="Adobe Arabic"/>
          <w:sz w:val="32"/>
          <w:szCs w:val="32"/>
          <w:rtl/>
          <w:lang w:bidi="ar-LB"/>
        </w:rPr>
        <w:t>إنّها</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رايةُ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الهدى</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في</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منطقتِنا،</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وهِيَ</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الدالّةُ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على</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الحقِّ،</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والداعيةُ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إلى</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الإيمانِ،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والحاملةُ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لهمومِ</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المستضعَفينَ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والمظلومينَ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والمحرومينَ</w:t>
      </w:r>
      <w:r w:rsidR="00AF7CB0" w:rsidRPr="003675DF">
        <w:rPr>
          <w:rFonts w:ascii="Adobe Arabic" w:eastAsia="Calibri" w:hAnsi="Adobe Arabic" w:cs="Adobe Arabic"/>
          <w:sz w:val="32"/>
          <w:szCs w:val="32"/>
          <w:rtl/>
          <w:lang w:bidi="ar-LB"/>
        </w:rPr>
        <w:t>...</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ويكفينا</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فخر</w:t>
      </w:r>
      <w:r w:rsidR="00C62F15" w:rsidRPr="003675DF">
        <w:rPr>
          <w:rFonts w:ascii="Adobe Arabic" w:eastAsia="Calibri" w:hAnsi="Adobe Arabic" w:cs="Adobe Arabic"/>
          <w:sz w:val="32"/>
          <w:szCs w:val="32"/>
          <w:rtl/>
          <w:lang w:bidi="ar-LB"/>
        </w:rPr>
        <w:t>اً</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أنّ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حزبَ</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اللهِ</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هو</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النبتةُ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الطاهرةُ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التي</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غرسَتْها</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اليدُ</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المباركةُ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للعالِمِ</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الربّانيِّ</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والعارِفِ</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الكاملِ</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والقائدِ</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المُلهِمِ</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في</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هذا</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العصرِ</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الإمامِ</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الخمينيِّ</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(رضوانُ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اللهِ</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عليه)»</w:t>
      </w:r>
      <w:r w:rsidRPr="003675DF">
        <w:rPr>
          <w:rFonts w:ascii="Adobe Arabic" w:eastAsia="Calibri" w:hAnsi="Adobe Arabic" w:cs="Adobe Arabic"/>
          <w:sz w:val="32"/>
          <w:szCs w:val="32"/>
          <w:vertAlign w:val="superscript"/>
          <w:rtl/>
          <w:lang w:bidi="ar-LB"/>
        </w:rPr>
        <w:footnoteReference w:id="185"/>
      </w:r>
      <w:r w:rsidR="00AF7CB0" w:rsidRPr="003675DF">
        <w:rPr>
          <w:rFonts w:ascii="Adobe Arabic" w:eastAsia="Calibri" w:hAnsi="Adobe Arabic" w:cs="Adobe Arabic"/>
          <w:sz w:val="32"/>
          <w:szCs w:val="32"/>
          <w:rtl/>
          <w:lang w:bidi="ar-LB"/>
        </w:rPr>
        <w:t>.</w:t>
      </w:r>
    </w:p>
    <w:p w14:paraId="6F0BB1AC" w14:textId="1598DA25"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فأيّ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سببٍ</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أسباب</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الاستبدال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يتحقّق</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فيهم،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العكس</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تمام</w:t>
      </w:r>
      <w:r w:rsidR="00C62F15" w:rsidRPr="003675DF">
        <w:rPr>
          <w:rFonts w:ascii="Adobe Arabic" w:eastAsia="Calibri" w:hAnsi="Adobe Arabic" w:cs="Adobe Arabic"/>
          <w:sz w:val="32"/>
          <w:szCs w:val="32"/>
          <w:rtl/>
          <w:lang w:bidi="fa-IR"/>
        </w:rPr>
        <w:t>اً</w:t>
      </w:r>
      <w:r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إذ</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هم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مصداقٌ</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لقوله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تعالى:</w:t>
      </w:r>
      <w:r w:rsidR="000D23FA" w:rsidRPr="003675DF">
        <w:rPr>
          <w:rFonts w:ascii="Adobe Arabic" w:eastAsia="Calibri" w:hAnsi="Adobe Arabic" w:cs="Adobe Arabic"/>
          <w:sz w:val="32"/>
          <w:szCs w:val="32"/>
          <w:rtl/>
          <w:lang w:bidi="fa-IR"/>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Calibri" w:hAnsi="Traditional Arabic" w:cs="Traditional Arabic"/>
          <w:b/>
          <w:bCs/>
          <w:color w:val="C00000"/>
          <w:sz w:val="32"/>
          <w:szCs w:val="32"/>
          <w:rtl/>
          <w:lang w:bidi="fa-IR"/>
        </w:rPr>
        <w:t>يُجَاهِدُونَ</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فِي</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سَبِيلِ</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اللهِ</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وَلَا</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يَخَافُونَ</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لَوْمَةَ</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لَائِمٍ</w:t>
      </w:r>
      <w:r w:rsidR="00F60D39" w:rsidRPr="000C0237">
        <w:rPr>
          <w:rFonts w:ascii="Traditional Arabic" w:hAnsi="Traditional Arabic" w:cs="Traditional Arabic"/>
          <w:b/>
          <w:bCs/>
          <w:color w:val="C00000"/>
          <w:sz w:val="32"/>
          <w:szCs w:val="32"/>
          <w:rtl/>
        </w:rPr>
        <w:t>﴾</w:t>
      </w:r>
      <w:r w:rsidR="00AF7CB0" w:rsidRPr="003675DF">
        <w:rPr>
          <w:rFonts w:ascii="Adobe Arabic" w:eastAsia="Calibri" w:hAnsi="Adobe Arabic" w:cs="Adobe Arabic"/>
          <w:sz w:val="32"/>
          <w:szCs w:val="32"/>
          <w:rtl/>
          <w:lang w:bidi="fa-IR"/>
        </w:rPr>
        <w:t>.</w:t>
      </w:r>
    </w:p>
    <w:p w14:paraId="2EAC0BBF" w14:textId="1A78335B"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إنّ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جرى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ليس</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خذلان</w:t>
      </w:r>
      <w:r w:rsidR="00C62F15" w:rsidRPr="003675DF">
        <w:rPr>
          <w:rFonts w:ascii="Adobe Arabic" w:eastAsia="Calibri" w:hAnsi="Adobe Arabic" w:cs="Adobe Arabic"/>
          <w:sz w:val="32"/>
          <w:szCs w:val="32"/>
          <w:rtl/>
          <w:lang w:bidi="fa-IR"/>
        </w:rPr>
        <w:t>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ولا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استبدال</w:t>
      </w:r>
      <w:r w:rsidR="00C62F15" w:rsidRPr="003675DF">
        <w:rPr>
          <w:rFonts w:ascii="Adobe Arabic" w:eastAsia="Calibri" w:hAnsi="Adobe Arabic" w:cs="Adobe Arabic"/>
          <w:sz w:val="32"/>
          <w:szCs w:val="32"/>
          <w:rtl/>
          <w:lang w:bidi="fa-IR"/>
        </w:rPr>
        <w:t>اً</w:t>
      </w:r>
      <w:r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هو</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رفعةٌ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وتمحيصٌ</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واصطفاء،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وهو</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امتدادٌ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لمسيرة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الأنبياء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وأولي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البأس</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أهل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الحقّ</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الذين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شملهم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البلاء،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فثبتوا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وارتقوا،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حتّى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أصبحوا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منارات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التاريخ</w:t>
      </w:r>
      <w:r w:rsidR="00AF7CB0" w:rsidRPr="003675DF">
        <w:rPr>
          <w:rFonts w:ascii="Adobe Arabic" w:eastAsia="Calibri" w:hAnsi="Adobe Arabic" w:cs="Adobe Arabic"/>
          <w:sz w:val="32"/>
          <w:szCs w:val="32"/>
          <w:rtl/>
          <w:lang w:bidi="fa-IR"/>
        </w:rPr>
        <w:t>.</w:t>
      </w:r>
    </w:p>
    <w:p w14:paraId="5777EF5D" w14:textId="77777777" w:rsidR="003343CA" w:rsidRDefault="003343CA">
      <w:pPr>
        <w:rPr>
          <w:rFonts w:ascii="Adobe Arabic" w:eastAsia="Calibri" w:hAnsi="Adobe Arabic" w:cs="Adobe Arabic"/>
          <w:sz w:val="32"/>
          <w:szCs w:val="32"/>
          <w:rtl/>
          <w:lang w:bidi="fa-IR"/>
        </w:rPr>
      </w:pPr>
      <w:r>
        <w:rPr>
          <w:rFonts w:ascii="Adobe Arabic" w:eastAsia="Calibri" w:hAnsi="Adobe Arabic" w:cs="Adobe Arabic"/>
          <w:sz w:val="32"/>
          <w:szCs w:val="32"/>
          <w:rtl/>
          <w:lang w:bidi="fa-IR"/>
        </w:rPr>
        <w:br w:type="page"/>
      </w:r>
    </w:p>
    <w:p w14:paraId="194B6665" w14:textId="031854C0" w:rsidR="000F490C" w:rsidRPr="003675DF" w:rsidRDefault="000F490C" w:rsidP="003675DF">
      <w:pPr>
        <w:widowControl w:val="0"/>
        <w:bidi/>
        <w:spacing w:after="0" w:line="240" w:lineRule="auto"/>
        <w:jc w:val="both"/>
        <w:rPr>
          <w:rFonts w:ascii="Adobe Arabic" w:eastAsia="Calibri" w:hAnsi="Adobe Arabic" w:cs="Adobe Arabic"/>
          <w:sz w:val="32"/>
          <w:szCs w:val="32"/>
          <w:rtl/>
          <w:lang w:bidi="fa-IR"/>
        </w:rPr>
      </w:pPr>
      <w:r w:rsidRPr="003675DF">
        <w:rPr>
          <w:rFonts w:ascii="Adobe Arabic" w:eastAsia="Calibri" w:hAnsi="Adobe Arabic" w:cs="Adobe Arabic"/>
          <w:sz w:val="32"/>
          <w:szCs w:val="32"/>
          <w:rtl/>
          <w:lang w:bidi="fa-IR"/>
        </w:rPr>
        <w:lastRenderedPageBreak/>
        <w:t>إنّ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الشهداء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الذين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ارتقوا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إنّما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رفعهم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الله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إلى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المنازل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التي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تُنال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إلّا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بالبذل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والفداء؛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أمّا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الأمّة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التي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قدّمتهم،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فهي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اليوم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أشدّ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صلابةً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وأوضح</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بصيرةً،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وهي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على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موعدٍ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جديدٍ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مع</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النصر</w:t>
      </w:r>
      <w:r w:rsidR="00AF7CB0" w:rsidRPr="003675DF">
        <w:rPr>
          <w:rFonts w:ascii="Adobe Arabic" w:eastAsia="Calibri" w:hAnsi="Adobe Arabic" w:cs="Adobe Arabic"/>
          <w:sz w:val="32"/>
          <w:szCs w:val="32"/>
          <w:rtl/>
          <w:lang w:bidi="fa-IR"/>
        </w:rPr>
        <w:t>.</w:t>
      </w:r>
    </w:p>
    <w:p w14:paraId="7CA3F985" w14:textId="77777777" w:rsidR="000F490C" w:rsidRPr="000C0237" w:rsidRDefault="000F490C" w:rsidP="000C0237">
      <w:pPr>
        <w:pStyle w:val="Style3"/>
        <w:rPr>
          <w:rFonts w:eastAsia="Calibri" w:cs="Adobe Arabic"/>
          <w:color w:val="auto"/>
          <w:sz w:val="32"/>
          <w:szCs w:val="32"/>
          <w:rtl/>
        </w:rPr>
      </w:pPr>
      <w:r w:rsidRPr="000C0237">
        <w:rPr>
          <w:rFonts w:eastAsia="Calibri" w:cs="Adobe Arabic"/>
          <w:color w:val="auto"/>
          <w:sz w:val="32"/>
          <w:szCs w:val="32"/>
          <w:rtl/>
        </w:rPr>
        <w:t>بلاءٌ</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يتولّد</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منه</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النصر</w:t>
      </w:r>
    </w:p>
    <w:p w14:paraId="39A85270" w14:textId="41D359BF"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فهل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الأمّة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التي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أطاعت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الله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ورسوله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وأهل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بيته</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8"/>
      </w:r>
      <w:r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ووقفت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خط</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الولاية،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ونصرت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المستضعفين،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وجاهَدت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ببأس،</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وتناثرت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دماء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قادتها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وشبابها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ميدان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الشرف،</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تكون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ممّن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تولّى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أو</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ارتدّ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أو</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تقاعس؟</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حاشاهم!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هي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أمّة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ممتحنة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كأمّة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كربلاء،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ممسوسة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بجذبة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الغيب،</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يُعدّها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الله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لأعظم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النصر،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ولو</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بعد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حين</w:t>
      </w:r>
      <w:r w:rsidR="00AF7CB0" w:rsidRPr="003675DF">
        <w:rPr>
          <w:rFonts w:ascii="Adobe Arabic" w:eastAsia="Calibri" w:hAnsi="Adobe Arabic" w:cs="Adobe Arabic"/>
          <w:sz w:val="32"/>
          <w:szCs w:val="32"/>
          <w:rtl/>
          <w:lang w:bidi="fa-IR"/>
        </w:rPr>
        <w:t>.</w:t>
      </w:r>
    </w:p>
    <w:p w14:paraId="096F548E" w14:textId="7865F80F"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إنّ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يجري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اليوم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هو</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سُنة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الابتلاء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الاستبدال،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وهي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البلاء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الذي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يتولّد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منه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النصر</w:t>
      </w:r>
      <w:r w:rsidR="00AF7CB0" w:rsidRPr="003675DF">
        <w:rPr>
          <w:rFonts w:ascii="Adobe Arabic" w:eastAsia="Calibri" w:hAnsi="Adobe Arabic" w:cs="Adobe Arabic"/>
          <w:sz w:val="32"/>
          <w:szCs w:val="32"/>
          <w:rtl/>
          <w:lang w:bidi="fa-IR"/>
        </w:rPr>
        <w:t>.</w:t>
      </w:r>
    </w:p>
    <w:p w14:paraId="0F0B721A" w14:textId="2D09E04D"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أليس</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الإمام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وأصحابه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قد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قُتلوا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ظاهر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الأمر،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لكنّه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نصرٌ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سرمديّ؟</w:t>
      </w:r>
    </w:p>
    <w:p w14:paraId="452510DC" w14:textId="1AE7F1D0"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ألم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يُخذل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الإمام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الظاهر،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ولكن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خُلدت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كربلاء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في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أعماق</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الزمن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وأصبحت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هي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راية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النهضة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والعدل؟</w:t>
      </w:r>
    </w:p>
    <w:p w14:paraId="3A04915A" w14:textId="5F862D19"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إنّ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خسارة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القادة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الشهداء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ليست</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خسارة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للخطّ،</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هي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امتداد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له</w:t>
      </w:r>
      <w:r w:rsidR="00AF7CB0"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وهؤلاء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القادة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قد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صاغوا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بمعاركهم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وكلماتهم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وسيرتهم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مدرسةً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تزول،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وأورثوا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شباب</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الأمّة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ميراث</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الوعي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والبصيرة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والثبات</w:t>
      </w:r>
      <w:r w:rsidR="00AF7CB0" w:rsidRPr="003675DF">
        <w:rPr>
          <w:rFonts w:ascii="Adobe Arabic" w:eastAsia="Calibri" w:hAnsi="Adobe Arabic" w:cs="Adobe Arabic"/>
          <w:sz w:val="32"/>
          <w:szCs w:val="32"/>
          <w:rtl/>
          <w:lang w:bidi="fa-IR"/>
        </w:rPr>
        <w:t>.</w:t>
      </w:r>
    </w:p>
    <w:p w14:paraId="5C4903D5" w14:textId="09373DF6" w:rsidR="000F490C" w:rsidRPr="003675DF" w:rsidRDefault="000F490C" w:rsidP="003675DF">
      <w:pPr>
        <w:widowControl w:val="0"/>
        <w:bidi/>
        <w:spacing w:after="0" w:line="240" w:lineRule="auto"/>
        <w:jc w:val="both"/>
        <w:rPr>
          <w:rFonts w:ascii="Adobe Arabic" w:eastAsia="Calibri" w:hAnsi="Adobe Arabic" w:cs="Adobe Arabic"/>
          <w:sz w:val="32"/>
          <w:szCs w:val="32"/>
          <w:lang w:bidi="fa-IR"/>
        </w:rPr>
      </w:pPr>
      <w:r w:rsidRPr="003675DF">
        <w:rPr>
          <w:rFonts w:ascii="Adobe Arabic" w:eastAsia="Calibri" w:hAnsi="Adobe Arabic" w:cs="Adobe Arabic"/>
          <w:sz w:val="32"/>
          <w:szCs w:val="32"/>
          <w:rtl/>
          <w:lang w:bidi="fa-IR"/>
        </w:rPr>
        <w:t>هي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معركة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أولي</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البأس،</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معركة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الثابتين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على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ولاية</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الله،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الذين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يبدّلوا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ولم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يرتدّوا،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ترقّوا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إلى</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عل</w:t>
      </w:r>
      <w:r w:rsidR="00981C43" w:rsidRPr="003675DF">
        <w:rPr>
          <w:rFonts w:ascii="Adobe Arabic" w:eastAsia="Calibri" w:hAnsi="Adobe Arabic" w:cs="Adobe Arabic"/>
          <w:sz w:val="32"/>
          <w:szCs w:val="32"/>
          <w:rtl/>
          <w:lang w:bidi="fa-IR"/>
        </w:rPr>
        <w:t>يّين</w:t>
      </w:r>
      <w:r w:rsidRPr="003675DF">
        <w:rPr>
          <w:rFonts w:ascii="Adobe Arabic" w:eastAsia="Calibri" w:hAnsi="Adobe Arabic" w:cs="Adobe Arabic"/>
          <w:sz w:val="32"/>
          <w:szCs w:val="32"/>
          <w:rtl/>
          <w:lang w:bidi="fa-IR"/>
        </w:rPr>
        <w:t>،</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ليُخلف</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الله</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بعدهم</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رجال</w:t>
      </w:r>
      <w:r w:rsidR="00C62F15" w:rsidRPr="003675DF">
        <w:rPr>
          <w:rFonts w:ascii="Adobe Arabic" w:eastAsia="Calibri" w:hAnsi="Adobe Arabic" w:cs="Adobe Arabic"/>
          <w:sz w:val="32"/>
          <w:szCs w:val="32"/>
          <w:rtl/>
          <w:lang w:bidi="fa-IR"/>
        </w:rPr>
        <w:t>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أشدّاء،</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يُحسنون</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الجهاد</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والصبر</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والرباط،</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كما</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قال</w:t>
      </w:r>
      <w:r w:rsidR="000D23FA" w:rsidRPr="003675DF">
        <w:rPr>
          <w:rFonts w:ascii="Adobe Arabic" w:eastAsia="Calibri" w:hAnsi="Adobe Arabic" w:cs="Adobe Arabic"/>
          <w:sz w:val="32"/>
          <w:szCs w:val="32"/>
          <w:rtl/>
          <w:lang w:bidi="fa-IR"/>
        </w:rPr>
        <w:t xml:space="preserve"> </w:t>
      </w:r>
      <w:r w:rsidRPr="003675DF">
        <w:rPr>
          <w:rFonts w:ascii="Adobe Arabic" w:eastAsia="Calibri" w:hAnsi="Adobe Arabic" w:cs="Adobe Arabic"/>
          <w:sz w:val="32"/>
          <w:szCs w:val="32"/>
          <w:rtl/>
          <w:lang w:bidi="fa-IR"/>
        </w:rPr>
        <w:t>تعالى:</w:t>
      </w:r>
      <w:r w:rsidR="000D23FA" w:rsidRPr="003675DF">
        <w:rPr>
          <w:rFonts w:ascii="Adobe Arabic" w:eastAsia="Calibri" w:hAnsi="Adobe Arabic" w:cs="Adobe Arabic"/>
          <w:sz w:val="32"/>
          <w:szCs w:val="32"/>
          <w:rtl/>
          <w:lang w:bidi="fa-IR"/>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Calibri" w:hAnsi="Traditional Arabic" w:cs="Traditional Arabic"/>
          <w:b/>
          <w:bCs/>
          <w:color w:val="C00000"/>
          <w:sz w:val="32"/>
          <w:szCs w:val="32"/>
          <w:rtl/>
          <w:lang w:bidi="fa-IR"/>
        </w:rPr>
        <w:t>وَآتَيْناهُ</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أَجْرَهُ</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فِي</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الدُّنْيا</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وَإِنَّهُ</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فِي</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الْآخِرَةِ</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لَمِنَ</w:t>
      </w:r>
      <w:r w:rsidR="000D23FA" w:rsidRPr="000C0237">
        <w:rPr>
          <w:rFonts w:ascii="Traditional Arabic" w:eastAsia="Calibri" w:hAnsi="Traditional Arabic" w:cs="Traditional Arabic"/>
          <w:b/>
          <w:bCs/>
          <w:color w:val="C00000"/>
          <w:sz w:val="32"/>
          <w:szCs w:val="32"/>
          <w:rtl/>
          <w:lang w:bidi="fa-IR"/>
        </w:rPr>
        <w:t xml:space="preserve"> </w:t>
      </w:r>
      <w:r w:rsidRPr="000C0237">
        <w:rPr>
          <w:rFonts w:ascii="Traditional Arabic" w:eastAsia="Calibri" w:hAnsi="Traditional Arabic" w:cs="Traditional Arabic"/>
          <w:b/>
          <w:bCs/>
          <w:color w:val="C00000"/>
          <w:sz w:val="32"/>
          <w:szCs w:val="32"/>
          <w:rtl/>
          <w:lang w:bidi="fa-IR"/>
        </w:rPr>
        <w:t>الصَّالِحينَ‏</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sz w:val="32"/>
          <w:szCs w:val="32"/>
          <w:vertAlign w:val="superscript"/>
          <w:rtl/>
          <w:lang w:bidi="fa-IR"/>
        </w:rPr>
        <w:footnoteReference w:id="186"/>
      </w:r>
      <w:r w:rsidR="00AF7CB0" w:rsidRPr="003675DF">
        <w:rPr>
          <w:rFonts w:ascii="Adobe Arabic" w:eastAsia="Calibri" w:hAnsi="Adobe Arabic" w:cs="Adobe Arabic"/>
          <w:sz w:val="32"/>
          <w:szCs w:val="32"/>
          <w:rtl/>
          <w:lang w:bidi="fa-IR"/>
        </w:rPr>
        <w:t>.</w:t>
      </w:r>
    </w:p>
    <w:p w14:paraId="7824EFEC" w14:textId="77777777" w:rsidR="000F490C" w:rsidRPr="003675DF" w:rsidRDefault="000F490C" w:rsidP="003675DF">
      <w:pPr>
        <w:widowControl w:val="0"/>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br w:type="page"/>
      </w:r>
    </w:p>
    <w:p w14:paraId="3C152001" w14:textId="77777777" w:rsidR="000F490C" w:rsidRPr="006267FF" w:rsidRDefault="000F490C" w:rsidP="009F5193">
      <w:pPr>
        <w:pStyle w:val="Style4"/>
        <w:rPr>
          <w:rFonts w:ascii="Adobe Arabic" w:eastAsia="Times New Roman" w:hAnsi="Adobe Arabic" w:cs="Adobe Arabic"/>
          <w:color w:val="C00000"/>
          <w:sz w:val="40"/>
          <w:szCs w:val="40"/>
        </w:rPr>
      </w:pPr>
      <w:bookmarkStart w:id="21" w:name="_Toc199759370"/>
      <w:r w:rsidRPr="006267FF">
        <w:rPr>
          <w:rFonts w:ascii="Adobe Arabic" w:eastAsia="Times New Roman" w:hAnsi="Adobe Arabic" w:cs="Adobe Arabic"/>
          <w:color w:val="C00000"/>
          <w:sz w:val="40"/>
          <w:szCs w:val="40"/>
          <w:rtl/>
        </w:rPr>
        <w:lastRenderedPageBreak/>
        <w:t>الموعظة</w:t>
      </w:r>
      <w:r w:rsidR="000D23FA" w:rsidRPr="006267FF">
        <w:rPr>
          <w:rFonts w:ascii="Adobe Arabic" w:eastAsia="Times New Roman" w:hAnsi="Adobe Arabic" w:cs="Adobe Arabic"/>
          <w:color w:val="C00000"/>
          <w:sz w:val="40"/>
          <w:szCs w:val="40"/>
          <w:rtl/>
        </w:rPr>
        <w:t xml:space="preserve"> </w:t>
      </w:r>
      <w:r w:rsidR="00480809" w:rsidRPr="006267FF">
        <w:rPr>
          <w:rFonts w:ascii="Adobe Arabic" w:eastAsia="Times New Roman" w:hAnsi="Adobe Arabic" w:cs="Adobe Arabic"/>
          <w:color w:val="C00000"/>
          <w:sz w:val="40"/>
          <w:szCs w:val="40"/>
          <w:rtl/>
        </w:rPr>
        <w:t>الخامسة</w:t>
      </w:r>
      <w:r w:rsidR="000D23FA" w:rsidRPr="006267FF">
        <w:rPr>
          <w:rFonts w:ascii="Adobe Arabic" w:eastAsia="Times New Roman" w:hAnsi="Adobe Arabic" w:cs="Adobe Arabic"/>
          <w:color w:val="C00000"/>
          <w:sz w:val="40"/>
          <w:szCs w:val="40"/>
          <w:rtl/>
        </w:rPr>
        <w:t xml:space="preserve"> </w:t>
      </w:r>
      <w:r w:rsidR="00FC77EF" w:rsidRPr="006267FF">
        <w:rPr>
          <w:rFonts w:ascii="Adobe Arabic" w:eastAsia="Times New Roman" w:hAnsi="Adobe Arabic" w:cs="Adobe Arabic"/>
          <w:color w:val="C00000"/>
          <w:sz w:val="40"/>
          <w:szCs w:val="40"/>
          <w:rtl/>
        </w:rPr>
        <w:t>عشرة</w:t>
      </w:r>
      <w:r w:rsidR="00F85E28" w:rsidRPr="006267FF">
        <w:rPr>
          <w:rFonts w:ascii="Adobe Arabic" w:eastAsia="Times New Roman" w:hAnsi="Adobe Arabic" w:cs="Adobe Arabic"/>
          <w:color w:val="C00000"/>
          <w:sz w:val="40"/>
          <w:szCs w:val="40"/>
          <w:rtl/>
        </w:rPr>
        <w:br/>
      </w:r>
      <w:r w:rsidRPr="006267FF">
        <w:rPr>
          <w:rFonts w:ascii="Adobe Arabic" w:eastAsia="Times New Roman" w:hAnsi="Adobe Arabic" w:cs="Adobe Arabic"/>
          <w:color w:val="C00000"/>
          <w:sz w:val="40"/>
          <w:szCs w:val="40"/>
          <w:rtl/>
        </w:rPr>
        <w:t>أبعاد</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التكليف</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ومسؤوليّة</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الإنسان</w:t>
      </w:r>
      <w:bookmarkEnd w:id="21"/>
    </w:p>
    <w:p w14:paraId="1179962A" w14:textId="77777777" w:rsidR="000F490C" w:rsidRPr="000C0237" w:rsidRDefault="000F490C" w:rsidP="000C0237">
      <w:pPr>
        <w:pStyle w:val="Style2"/>
        <w:rPr>
          <w:color w:val="7F7F7F" w:themeColor="text1" w:themeTint="80"/>
          <w:rtl/>
        </w:rPr>
      </w:pPr>
      <w:r w:rsidRPr="000C0237">
        <w:rPr>
          <w:color w:val="7F7F7F" w:themeColor="text1" w:themeTint="80"/>
          <w:rtl/>
        </w:rPr>
        <w:t>هدف</w:t>
      </w:r>
      <w:r w:rsidR="000D23FA" w:rsidRPr="000C0237">
        <w:rPr>
          <w:color w:val="7F7F7F" w:themeColor="text1" w:themeTint="80"/>
          <w:rtl/>
        </w:rPr>
        <w:t xml:space="preserve"> </w:t>
      </w:r>
      <w:r w:rsidRPr="000C0237">
        <w:rPr>
          <w:color w:val="7F7F7F" w:themeColor="text1" w:themeTint="80"/>
          <w:rtl/>
        </w:rPr>
        <w:t>الموعظة</w:t>
      </w:r>
    </w:p>
    <w:p w14:paraId="00828DE5" w14:textId="4B50E15B" w:rsidR="008C1B14" w:rsidRPr="003675DF" w:rsidRDefault="008C1B14"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بيان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الهدف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الأساس</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قيام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الإمام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أداء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التكليف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الإلهيّ،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شهادته</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تحُل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دون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انتصاره</w:t>
      </w:r>
      <w:r w:rsidR="00AF7CB0" w:rsidRPr="003675DF">
        <w:rPr>
          <w:rFonts w:ascii="Adobe Arabic" w:eastAsia="Aptos" w:hAnsi="Adobe Arabic" w:cs="Adobe Arabic"/>
          <w:kern w:val="2"/>
          <w:sz w:val="32"/>
          <w:szCs w:val="32"/>
          <w:rtl/>
          <w:lang w:bidi="ar-LB"/>
          <w14:ligatures w14:val="standardContextual"/>
        </w:rPr>
        <w:t>.</w:t>
      </w:r>
    </w:p>
    <w:p w14:paraId="2B8A4C5B" w14:textId="77777777" w:rsidR="008C1B14" w:rsidRPr="000C0237" w:rsidRDefault="008C1B14" w:rsidP="000C0237">
      <w:pPr>
        <w:pStyle w:val="Style2"/>
        <w:rPr>
          <w:color w:val="7F7F7F" w:themeColor="text1" w:themeTint="80"/>
          <w:rtl/>
        </w:rPr>
      </w:pPr>
      <w:r w:rsidRPr="000C0237">
        <w:rPr>
          <w:color w:val="7F7F7F" w:themeColor="text1" w:themeTint="80"/>
          <w:rtl/>
        </w:rPr>
        <w:t>محاور</w:t>
      </w:r>
      <w:r w:rsidR="000D23FA" w:rsidRPr="000C0237">
        <w:rPr>
          <w:color w:val="7F7F7F" w:themeColor="text1" w:themeTint="80"/>
          <w:rtl/>
        </w:rPr>
        <w:t xml:space="preserve"> الموعظة</w:t>
      </w:r>
    </w:p>
    <w:p w14:paraId="73A00172" w14:textId="4D4E199C" w:rsidR="008C1B14" w:rsidRPr="003675DF" w:rsidRDefault="008C1B14"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1</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التكليف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المحرّك</w:t>
      </w:r>
    </w:p>
    <w:p w14:paraId="5C645535" w14:textId="5D1BBEB0" w:rsidR="008C1B14" w:rsidRPr="003675DF" w:rsidRDefault="008C1B14"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2</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التكليف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بين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المواجهة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والصبر</w:t>
      </w:r>
    </w:p>
    <w:p w14:paraId="1025ABF2" w14:textId="239AFF35" w:rsidR="008C1B14" w:rsidRPr="003675DF" w:rsidRDefault="008C1B14"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3</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شهداء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كربلاء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الأوفى</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والأبرّ</w:t>
      </w:r>
    </w:p>
    <w:p w14:paraId="104226A7" w14:textId="2914BEA8" w:rsidR="008C1B14" w:rsidRPr="003675DF" w:rsidRDefault="008C1B14"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4</w:t>
      </w:r>
      <w:r w:rsidR="00AF7CB0" w:rsidRPr="003675DF">
        <w:rPr>
          <w:rFonts w:ascii="Adobe Arabic" w:eastAsia="Aptos" w:hAnsi="Adobe Arabic" w:cs="Adobe Arabic"/>
          <w:kern w:val="2"/>
          <w:sz w:val="32"/>
          <w:szCs w:val="32"/>
          <w:rtl/>
          <w:lang w:bidi="ar-LB"/>
          <w14:ligatures w14:val="standardContextual"/>
        </w:rPr>
        <w:t>.</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وانتصرت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كربلاء</w:t>
      </w:r>
    </w:p>
    <w:p w14:paraId="54D18FEF" w14:textId="77777777" w:rsidR="008C1B14" w:rsidRPr="000C0237" w:rsidRDefault="008C1B14" w:rsidP="000C0237">
      <w:pPr>
        <w:pStyle w:val="Style2"/>
        <w:rPr>
          <w:color w:val="7F7F7F" w:themeColor="text1" w:themeTint="80"/>
          <w:rtl/>
        </w:rPr>
      </w:pPr>
      <w:r w:rsidRPr="000C0237">
        <w:rPr>
          <w:color w:val="7F7F7F" w:themeColor="text1" w:themeTint="80"/>
          <w:rtl/>
        </w:rPr>
        <w:t>تصدير</w:t>
      </w:r>
      <w:r w:rsidR="000D23FA" w:rsidRPr="000C0237">
        <w:rPr>
          <w:color w:val="7F7F7F" w:themeColor="text1" w:themeTint="80"/>
          <w:rtl/>
        </w:rPr>
        <w:t xml:space="preserve"> </w:t>
      </w:r>
      <w:r w:rsidRPr="000C0237">
        <w:rPr>
          <w:color w:val="7F7F7F" w:themeColor="text1" w:themeTint="80"/>
          <w:rtl/>
        </w:rPr>
        <w:t>الموعظة</w:t>
      </w:r>
    </w:p>
    <w:p w14:paraId="068BB7AB" w14:textId="7768DF8F" w:rsidR="008C1B14" w:rsidRPr="003675DF" w:rsidRDefault="00EB5A68" w:rsidP="003675DF">
      <w:pPr>
        <w:widowControl w:val="0"/>
        <w:bidi/>
        <w:spacing w:after="0" w:line="240" w:lineRule="auto"/>
        <w:jc w:val="both"/>
        <w:rPr>
          <w:rFonts w:ascii="Adobe Arabic" w:eastAsia="Aptos" w:hAnsi="Adobe Arabic" w:cs="Adobe Arabic"/>
          <w:b/>
          <w:bCs/>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الإمام 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8C1B14" w:rsidRPr="003675DF">
        <w:rPr>
          <w:rFonts w:ascii="Adobe Arabic" w:eastAsia="Aptos" w:hAnsi="Adobe Arabic" w:cs="Adobe Arabic"/>
          <w:kern w:val="2"/>
          <w:sz w:val="32"/>
          <w:szCs w:val="32"/>
          <w:shd w:val="clear" w:color="auto" w:fill="FFFFFF"/>
          <w:rtl/>
          <w14:ligatures w14:val="standardContextual"/>
        </w:rPr>
        <w:t>:</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008C1B14" w:rsidRPr="003675DF">
        <w:rPr>
          <w:rFonts w:ascii="Adobe Arabic" w:eastAsia="Aptos" w:hAnsi="Adobe Arabic" w:cs="Adobe Arabic"/>
          <w:kern w:val="2"/>
          <w:sz w:val="32"/>
          <w:szCs w:val="32"/>
          <w:shd w:val="clear" w:color="auto" w:fill="FFFFFF"/>
          <w:rtl/>
          <w14:ligatures w14:val="standardContextual"/>
        </w:rPr>
        <w:t>«</w:t>
      </w:r>
      <w:r w:rsidR="008C1B14" w:rsidRPr="003675DF">
        <w:rPr>
          <w:rFonts w:ascii="Adobe Arabic" w:eastAsia="Aptos" w:hAnsi="Adobe Arabic" w:cs="Adobe Arabic"/>
          <w:b/>
          <w:bCs/>
          <w:kern w:val="2"/>
          <w:sz w:val="32"/>
          <w:szCs w:val="32"/>
          <w:shd w:val="clear" w:color="auto" w:fill="FFFFFF"/>
          <w:rtl/>
          <w14:ligatures w14:val="standardContextual"/>
        </w:rPr>
        <w:t>أيّها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الناس،</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إنّ</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رسول</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قال:</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«مَن</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رأى</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سلطاناً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جائراً،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مستحلّاً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لحُرم</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الله،</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ناكثاً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لعهد</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الله،</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مخالفاً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لسنة</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رسول</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الله،</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يعمل</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في</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عباد</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الله</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بالإثم</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والعدوان،</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فلم</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يغيّر</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عليه</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بفعلٍ</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ولا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قول،</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كان</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حقّاً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على</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الله</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أن</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يُدخله</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008C1B14" w:rsidRPr="003675DF">
        <w:rPr>
          <w:rFonts w:ascii="Adobe Arabic" w:eastAsia="Aptos" w:hAnsi="Adobe Arabic" w:cs="Adobe Arabic"/>
          <w:b/>
          <w:bCs/>
          <w:kern w:val="2"/>
          <w:sz w:val="32"/>
          <w:szCs w:val="32"/>
          <w:shd w:val="clear" w:color="auto" w:fill="FFFFFF"/>
          <w:rtl/>
          <w14:ligatures w14:val="standardContextual"/>
        </w:rPr>
        <w:t>مدخله»</w:t>
      </w:r>
      <w:r w:rsidR="008C1B14" w:rsidRPr="003675DF">
        <w:rPr>
          <w:rFonts w:ascii="Adobe Arabic" w:eastAsia="Aptos" w:hAnsi="Adobe Arabic" w:cs="Adobe Arabic"/>
          <w:b/>
          <w:bCs/>
          <w:kern w:val="2"/>
          <w:sz w:val="32"/>
          <w:szCs w:val="32"/>
          <w:shd w:val="clear" w:color="auto" w:fill="FFFFFF"/>
          <w:vertAlign w:val="superscript"/>
          <w:rtl/>
          <w14:ligatures w14:val="standardContextual"/>
        </w:rPr>
        <w:footnoteReference w:id="187"/>
      </w:r>
      <w:r w:rsidR="00AF7CB0" w:rsidRPr="003675DF">
        <w:rPr>
          <w:rFonts w:ascii="Adobe Arabic" w:eastAsia="Aptos" w:hAnsi="Adobe Arabic" w:cs="Adobe Arabic"/>
          <w:b/>
          <w:bCs/>
          <w:kern w:val="2"/>
          <w:sz w:val="32"/>
          <w:szCs w:val="32"/>
          <w:shd w:val="clear" w:color="auto" w:fill="FFFFFF"/>
          <w:rtl/>
          <w14:ligatures w14:val="standardContextual"/>
        </w:rPr>
        <w:t>.</w:t>
      </w:r>
    </w:p>
    <w:p w14:paraId="3911C78E" w14:textId="77777777" w:rsidR="008C1B14" w:rsidRPr="000C0237" w:rsidRDefault="008C1B14" w:rsidP="000C0237">
      <w:pPr>
        <w:pStyle w:val="Style3"/>
        <w:rPr>
          <w:rFonts w:eastAsia="Aptos" w:cs="Adobe Arabic"/>
          <w:color w:val="auto"/>
          <w:sz w:val="32"/>
          <w:szCs w:val="32"/>
          <w:rtl/>
        </w:rPr>
      </w:pPr>
      <w:r w:rsidRPr="000C0237">
        <w:rPr>
          <w:rFonts w:eastAsia="Aptos" w:cs="Adobe Arabic"/>
          <w:color w:val="auto"/>
          <w:sz w:val="32"/>
          <w:szCs w:val="32"/>
          <w:rtl/>
        </w:rPr>
        <w:t>التكليف</w:t>
      </w:r>
      <w:r w:rsidR="000D23FA" w:rsidRPr="000C0237">
        <w:rPr>
          <w:rFonts w:eastAsia="Aptos" w:cs="Adobe Arabic"/>
          <w:color w:val="auto"/>
          <w:sz w:val="32"/>
          <w:szCs w:val="32"/>
          <w:rtl/>
        </w:rPr>
        <w:t xml:space="preserve"> </w:t>
      </w:r>
      <w:r w:rsidRPr="000C0237">
        <w:rPr>
          <w:rFonts w:eastAsia="Aptos" w:cs="Adobe Arabic"/>
          <w:color w:val="auto"/>
          <w:sz w:val="32"/>
          <w:szCs w:val="32"/>
          <w:rtl/>
        </w:rPr>
        <w:t>هو</w:t>
      </w:r>
      <w:r w:rsidR="000D23FA" w:rsidRPr="000C0237">
        <w:rPr>
          <w:rFonts w:eastAsia="Aptos" w:cs="Adobe Arabic"/>
          <w:color w:val="auto"/>
          <w:sz w:val="32"/>
          <w:szCs w:val="32"/>
          <w:rtl/>
        </w:rPr>
        <w:t xml:space="preserve"> </w:t>
      </w:r>
      <w:r w:rsidRPr="000C0237">
        <w:rPr>
          <w:rFonts w:eastAsia="Aptos" w:cs="Adobe Arabic"/>
          <w:color w:val="auto"/>
          <w:sz w:val="32"/>
          <w:szCs w:val="32"/>
          <w:rtl/>
        </w:rPr>
        <w:t>المحرّك</w:t>
      </w:r>
    </w:p>
    <w:p w14:paraId="7A216168" w14:textId="2BCCD3BD" w:rsidR="008C1B14" w:rsidRPr="003675DF" w:rsidRDefault="008C1B14" w:rsidP="003675DF">
      <w:pPr>
        <w:widowControl w:val="0"/>
        <w:bidi/>
        <w:spacing w:after="0" w:line="240" w:lineRule="auto"/>
        <w:jc w:val="both"/>
        <w:rPr>
          <w:rFonts w:ascii="Adobe Arabic" w:eastAsia="Aptos" w:hAnsi="Adobe Arabic" w:cs="Adobe Arabic"/>
          <w:kern w:val="2"/>
          <w:sz w:val="32"/>
          <w:szCs w:val="32"/>
          <w:shd w:val="clear" w:color="auto" w:fill="FFFFFF"/>
          <w:rtl/>
          <w14:ligatures w14:val="standardContextual"/>
        </w:rPr>
      </w:pPr>
      <w:r w:rsidRPr="003675DF">
        <w:rPr>
          <w:rFonts w:ascii="Adobe Arabic" w:eastAsia="Aptos" w:hAnsi="Adobe Arabic" w:cs="Adobe Arabic"/>
          <w:kern w:val="2"/>
          <w:sz w:val="32"/>
          <w:szCs w:val="32"/>
          <w:shd w:val="clear" w:color="auto" w:fill="FFFFFF"/>
          <w:rtl/>
          <w14:ligatures w14:val="standardContextual"/>
        </w:rPr>
        <w:t>إنّ</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ثورة</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ك</w:t>
      </w:r>
      <w:r w:rsidR="00EB5A68" w:rsidRPr="003675DF">
        <w:rPr>
          <w:rFonts w:ascii="Adobe Arabic" w:eastAsia="Aptos" w:hAnsi="Adobe Arabic" w:cs="Adobe Arabic"/>
          <w:kern w:val="2"/>
          <w:sz w:val="32"/>
          <w:szCs w:val="32"/>
          <w:shd w:val="clear" w:color="auto" w:fill="FFFFFF"/>
          <w:rtl/>
          <w14:ligatures w14:val="standardContextual"/>
        </w:rPr>
        <w:t>ر</w:t>
      </w:r>
      <w:r w:rsidRPr="003675DF">
        <w:rPr>
          <w:rFonts w:ascii="Adobe Arabic" w:eastAsia="Aptos" w:hAnsi="Adobe Arabic" w:cs="Adobe Arabic"/>
          <w:kern w:val="2"/>
          <w:sz w:val="32"/>
          <w:szCs w:val="32"/>
          <w:shd w:val="clear" w:color="auto" w:fill="FFFFFF"/>
          <w:rtl/>
          <w14:ligatures w14:val="standardContextual"/>
        </w:rPr>
        <w:t>بلاء</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الإمام</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لهي</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مظهرٌ</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من</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أعظم</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مظاهر</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أداء</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التكليف</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الإلهيّ</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مع</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ما</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فيه</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من</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قتلٍ</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وسبيٍ</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وهتكٍ</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للحرمات،</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وأسىً</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ولوعةٍ</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وفقْدٍ</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ووجْد</w:t>
      </w:r>
      <w:r w:rsidR="00AF7CB0" w:rsidRPr="003675DF">
        <w:rPr>
          <w:rFonts w:ascii="Adobe Arabic" w:eastAsia="Aptos" w:hAnsi="Adobe Arabic" w:cs="Adobe Arabic"/>
          <w:kern w:val="2"/>
          <w:sz w:val="32"/>
          <w:szCs w:val="32"/>
          <w:shd w:val="clear" w:color="auto" w:fill="FFFFFF"/>
          <w:rtl/>
          <w14:ligatures w14:val="standardContextual"/>
        </w:rPr>
        <w:t>.</w:t>
      </w:r>
    </w:p>
    <w:p w14:paraId="6DA2D647" w14:textId="007CFFD3" w:rsidR="008C1B14" w:rsidRPr="003675DF" w:rsidRDefault="008C1B14" w:rsidP="003675DF">
      <w:pPr>
        <w:widowControl w:val="0"/>
        <w:bidi/>
        <w:spacing w:after="0" w:line="240" w:lineRule="auto"/>
        <w:jc w:val="both"/>
        <w:rPr>
          <w:rFonts w:ascii="Adobe Arabic" w:eastAsia="Aptos" w:hAnsi="Adobe Arabic" w:cs="Adobe Arabic"/>
          <w:kern w:val="2"/>
          <w:sz w:val="32"/>
          <w:szCs w:val="32"/>
          <w:shd w:val="clear" w:color="auto" w:fill="FFFFFF"/>
          <w:rtl/>
          <w14:ligatures w14:val="standardContextual"/>
        </w:rPr>
      </w:pPr>
      <w:r w:rsidRPr="003675DF">
        <w:rPr>
          <w:rFonts w:ascii="Adobe Arabic" w:eastAsia="Aptos" w:hAnsi="Adobe Arabic" w:cs="Adobe Arabic"/>
          <w:kern w:val="2"/>
          <w:sz w:val="32"/>
          <w:szCs w:val="32"/>
          <w:shd w:val="clear" w:color="auto" w:fill="FFFFFF"/>
          <w:rtl/>
          <w14:ligatures w14:val="standardContextual"/>
        </w:rPr>
        <w:t>مع</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هذا</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كلّه،</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الذي</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كان</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معلوماً</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لسيّد</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الشهداء</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Aptos" w:hAnsi="Adobe Arabic" w:cs="Adobe Arabic"/>
          <w:kern w:val="2"/>
          <w:sz w:val="32"/>
          <w:szCs w:val="32"/>
          <w:shd w:val="clear" w:color="auto" w:fill="FFFFFF"/>
          <w:rtl/>
          <w14:ligatures w14:val="standardContextual"/>
        </w:rPr>
        <w:t>:</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w:t>
      </w:r>
      <w:r w:rsidR="00AF7CB0" w:rsidRPr="003675DF">
        <w:rPr>
          <w:rFonts w:ascii="Adobe Arabic" w:eastAsia="Aptos" w:hAnsi="Adobe Arabic" w:cs="Adobe Arabic"/>
          <w:b/>
          <w:bCs/>
          <w:kern w:val="2"/>
          <w:sz w:val="32"/>
          <w:szCs w:val="32"/>
          <w:shd w:val="clear" w:color="auto" w:fill="FFFFFF"/>
          <w:rtl/>
          <w14:ligatures w14:val="standardContextual"/>
        </w:rPr>
        <w:t>...</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فإنّ</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الله</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قد</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شاء</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أن</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يراك</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قتيلاً</w:t>
      </w:r>
      <w:r w:rsidR="00AF7CB0" w:rsidRPr="003675DF">
        <w:rPr>
          <w:rFonts w:ascii="Adobe Arabic" w:eastAsia="Aptos" w:hAnsi="Adobe Arabic" w:cs="Adobe Arabic"/>
          <w:b/>
          <w:bCs/>
          <w:kern w:val="2"/>
          <w:sz w:val="32"/>
          <w:szCs w:val="32"/>
          <w:shd w:val="clear" w:color="auto" w:fill="FFFFFF"/>
          <w:rtl/>
          <w14:ligatures w14:val="standardContextual"/>
        </w:rPr>
        <w:t>...</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إنّ</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الله</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قد</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شاء</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أن</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يراهنّ</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سبايا</w:t>
      </w:r>
      <w:r w:rsidRPr="003675DF">
        <w:rPr>
          <w:rFonts w:ascii="Adobe Arabic" w:eastAsia="Aptos" w:hAnsi="Adobe Arabic" w:cs="Adobe Arabic"/>
          <w:kern w:val="2"/>
          <w:sz w:val="32"/>
          <w:szCs w:val="32"/>
          <w:shd w:val="clear" w:color="auto" w:fill="FFFFFF"/>
          <w:rtl/>
          <w14:ligatures w14:val="standardContextual"/>
        </w:rPr>
        <w:t>»</w:t>
      </w:r>
      <w:r w:rsidRPr="003675DF">
        <w:rPr>
          <w:rFonts w:ascii="Adobe Arabic" w:eastAsia="Aptos" w:hAnsi="Adobe Arabic" w:cs="Adobe Arabic"/>
          <w:kern w:val="2"/>
          <w:sz w:val="32"/>
          <w:szCs w:val="32"/>
          <w:shd w:val="clear" w:color="auto" w:fill="FFFFFF"/>
          <w:vertAlign w:val="superscript"/>
          <w:rtl/>
          <w14:ligatures w14:val="standardContextual"/>
        </w:rPr>
        <w:footnoteReference w:id="188"/>
      </w:r>
      <w:r w:rsidRPr="003675DF">
        <w:rPr>
          <w:rFonts w:ascii="Adobe Arabic" w:eastAsia="Aptos" w:hAnsi="Adobe Arabic" w:cs="Adobe Arabic"/>
          <w:kern w:val="2"/>
          <w:sz w:val="32"/>
          <w:szCs w:val="32"/>
          <w:shd w:val="clear" w:color="auto" w:fill="FFFFFF"/>
          <w:rtl/>
          <w14:ligatures w14:val="standardContextual"/>
        </w:rPr>
        <w:t>،</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سار</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سيّد</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الشهداء</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نحو</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كربلاء</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مصمّماً</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على</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أداء</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تكليفٍ</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عظيم</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كان</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كفيلاً</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ببقاء</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الإسلام</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الحقيقيّ</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الذي</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بلّغه</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رسول</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إلى</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يومنا</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هذا</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w:t>
      </w:r>
      <w:r w:rsidRPr="003675DF">
        <w:rPr>
          <w:rFonts w:ascii="Adobe Arabic" w:eastAsia="Aptos" w:hAnsi="Adobe Arabic" w:cs="Adobe Arabic"/>
          <w:b/>
          <w:bCs/>
          <w:kern w:val="2"/>
          <w:sz w:val="32"/>
          <w:szCs w:val="32"/>
          <w:shd w:val="clear" w:color="auto" w:fill="FFFFFF"/>
          <w:rtl/>
          <w14:ligatures w14:val="standardContextual"/>
        </w:rPr>
        <w:t>حسينٌ</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منّي</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وأنا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من</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حسين</w:t>
      </w:r>
      <w:r w:rsidRPr="003675DF">
        <w:rPr>
          <w:rFonts w:ascii="Adobe Arabic" w:eastAsia="Aptos" w:hAnsi="Adobe Arabic" w:cs="Adobe Arabic"/>
          <w:kern w:val="2"/>
          <w:sz w:val="32"/>
          <w:szCs w:val="32"/>
          <w:shd w:val="clear" w:color="auto" w:fill="FFFFFF"/>
          <w:rtl/>
          <w14:ligatures w14:val="standardContextual"/>
        </w:rPr>
        <w:t>»</w:t>
      </w:r>
      <w:r w:rsidRPr="003675DF">
        <w:rPr>
          <w:rFonts w:ascii="Adobe Arabic" w:eastAsia="Aptos" w:hAnsi="Adobe Arabic" w:cs="Adobe Arabic"/>
          <w:kern w:val="2"/>
          <w:sz w:val="32"/>
          <w:szCs w:val="32"/>
          <w:shd w:val="clear" w:color="auto" w:fill="FFFFFF"/>
          <w:vertAlign w:val="superscript"/>
          <w:rtl/>
          <w14:ligatures w14:val="standardContextual"/>
        </w:rPr>
        <w:footnoteReference w:id="189"/>
      </w:r>
      <w:r w:rsidR="00AF7CB0" w:rsidRPr="003675DF">
        <w:rPr>
          <w:rFonts w:ascii="Adobe Arabic" w:eastAsia="Aptos" w:hAnsi="Adobe Arabic" w:cs="Adobe Arabic"/>
          <w:kern w:val="2"/>
          <w:sz w:val="32"/>
          <w:szCs w:val="32"/>
          <w:shd w:val="clear" w:color="auto" w:fill="FFFFFF"/>
          <w:rtl/>
          <w14:ligatures w14:val="standardContextual"/>
        </w:rPr>
        <w:t>.</w:t>
      </w:r>
    </w:p>
    <w:p w14:paraId="1B03599B" w14:textId="668B0FF9" w:rsidR="008C1B14" w:rsidRPr="003675DF" w:rsidRDefault="008C1B14" w:rsidP="003675DF">
      <w:pPr>
        <w:widowControl w:val="0"/>
        <w:bidi/>
        <w:spacing w:after="0" w:line="240" w:lineRule="auto"/>
        <w:jc w:val="both"/>
        <w:rPr>
          <w:rFonts w:ascii="Adobe Arabic" w:eastAsia="Aptos" w:hAnsi="Adobe Arabic" w:cs="Adobe Arabic"/>
          <w:kern w:val="2"/>
          <w:sz w:val="32"/>
          <w:szCs w:val="32"/>
          <w:shd w:val="clear" w:color="auto" w:fill="FFFFFF"/>
          <w:rtl/>
          <w14:ligatures w14:val="standardContextual"/>
        </w:rPr>
      </w:pPr>
      <w:r w:rsidRPr="003675DF">
        <w:rPr>
          <w:rFonts w:ascii="Adobe Arabic" w:eastAsia="Aptos" w:hAnsi="Adobe Arabic" w:cs="Adobe Arabic"/>
          <w:kern w:val="2"/>
          <w:sz w:val="32"/>
          <w:szCs w:val="32"/>
          <w:shd w:val="clear" w:color="auto" w:fill="FFFFFF"/>
          <w:rtl/>
          <w14:ligatures w14:val="standardContextual"/>
        </w:rPr>
        <w:t>ولقد</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بيّن</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الإمام</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Aptos" w:hAnsi="Adobe Arabic" w:cs="Adobe Arabic"/>
          <w:kern w:val="2"/>
          <w:sz w:val="32"/>
          <w:szCs w:val="32"/>
          <w:shd w:val="clear" w:color="auto" w:fill="FFFFFF"/>
          <w:rtl/>
          <w14:ligatures w14:val="standardContextual"/>
        </w:rPr>
        <w:t>،</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في</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مواطن</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عدّة،</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أنّ</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التكليف</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الإلهيّ</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هو</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الذي</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حدا</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به</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للسير</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إلى</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كربلاء،</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والعزم</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على</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الشهادة،</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ومن</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ذلك:</w:t>
      </w:r>
    </w:p>
    <w:p w14:paraId="7861C2A4" w14:textId="77777777" w:rsidR="003343CA" w:rsidRDefault="003343CA">
      <w:pPr>
        <w:rPr>
          <w:rFonts w:ascii="Adobe Arabic" w:eastAsia="Aptos" w:hAnsi="Adobe Arabic" w:cs="Adobe Arabic"/>
          <w:b/>
          <w:bCs/>
          <w:kern w:val="2"/>
          <w:sz w:val="32"/>
          <w:szCs w:val="32"/>
          <w:shd w:val="clear" w:color="auto" w:fill="FFFFFF"/>
          <w:rtl/>
          <w14:ligatures w14:val="standardContextual"/>
        </w:rPr>
      </w:pPr>
      <w:r>
        <w:rPr>
          <w:rFonts w:ascii="Adobe Arabic" w:eastAsia="Aptos" w:hAnsi="Adobe Arabic" w:cs="Adobe Arabic"/>
          <w:b/>
          <w:bCs/>
          <w:kern w:val="2"/>
          <w:sz w:val="32"/>
          <w:szCs w:val="32"/>
          <w:shd w:val="clear" w:color="auto" w:fill="FFFFFF"/>
          <w:rtl/>
          <w14:ligatures w14:val="standardContextual"/>
        </w:rPr>
        <w:br w:type="page"/>
      </w:r>
    </w:p>
    <w:p w14:paraId="6A9153DE" w14:textId="2F26A3AC" w:rsidR="008C1B14" w:rsidRPr="003675DF" w:rsidRDefault="008C1B14" w:rsidP="003675DF">
      <w:pPr>
        <w:widowControl w:val="0"/>
        <w:bidi/>
        <w:spacing w:after="0" w:line="240" w:lineRule="auto"/>
        <w:jc w:val="both"/>
        <w:rPr>
          <w:rFonts w:ascii="Adobe Arabic" w:eastAsia="Aptos" w:hAnsi="Adobe Arabic" w:cs="Adobe Arabic"/>
          <w:kern w:val="2"/>
          <w:sz w:val="32"/>
          <w:szCs w:val="32"/>
          <w:shd w:val="clear" w:color="auto" w:fill="FFFFFF"/>
          <w:rtl/>
          <w14:ligatures w14:val="standardContextual"/>
        </w:rPr>
      </w:pPr>
      <w:r w:rsidRPr="003675DF">
        <w:rPr>
          <w:rFonts w:ascii="Adobe Arabic" w:eastAsia="Aptos" w:hAnsi="Adobe Arabic" w:cs="Adobe Arabic"/>
          <w:b/>
          <w:bCs/>
          <w:kern w:val="2"/>
          <w:sz w:val="32"/>
          <w:szCs w:val="32"/>
          <w:shd w:val="clear" w:color="auto" w:fill="FFFFFF"/>
          <w:rtl/>
          <w14:ligatures w14:val="standardContextual"/>
        </w:rPr>
        <w:lastRenderedPageBreak/>
        <w:t>أ</w:t>
      </w:r>
      <w:r w:rsidR="00AF7CB0" w:rsidRPr="003675DF">
        <w:rPr>
          <w:rFonts w:ascii="Adobe Arabic" w:eastAsia="Aptos" w:hAnsi="Adobe Arabic" w:cs="Adobe Arabic"/>
          <w:b/>
          <w:bCs/>
          <w:kern w:val="2"/>
          <w:sz w:val="32"/>
          <w:szCs w:val="32"/>
          <w:shd w:val="clear" w:color="auto" w:fill="FFFFFF"/>
          <w:rtl/>
          <w14:ligatures w14:val="standardContextual"/>
        </w:rPr>
        <w:t>.</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عندما</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كان</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الإمام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C62F15"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بمكّة،</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بعث</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بكتابَين:</w:t>
      </w:r>
    </w:p>
    <w:p w14:paraId="644B4D34" w14:textId="318D22E8" w:rsidR="008C1B14" w:rsidRPr="003675DF" w:rsidRDefault="008C1B14" w:rsidP="003675DF">
      <w:pPr>
        <w:widowControl w:val="0"/>
        <w:bidi/>
        <w:spacing w:after="0" w:line="240" w:lineRule="auto"/>
        <w:jc w:val="both"/>
        <w:rPr>
          <w:rFonts w:ascii="Adobe Arabic" w:eastAsia="Aptos" w:hAnsi="Adobe Arabic" w:cs="Adobe Arabic"/>
          <w:kern w:val="2"/>
          <w:sz w:val="32"/>
          <w:szCs w:val="32"/>
          <w:shd w:val="clear" w:color="auto" w:fill="FFFFFF"/>
          <w:rtl/>
          <w14:ligatures w14:val="standardContextual"/>
        </w:rPr>
      </w:pPr>
      <w:r w:rsidRPr="003675DF">
        <w:rPr>
          <w:rFonts w:ascii="Adobe Arabic" w:eastAsia="Aptos" w:hAnsi="Adobe Arabic" w:cs="Adobe Arabic"/>
          <w:b/>
          <w:bCs/>
          <w:kern w:val="2"/>
          <w:sz w:val="32"/>
          <w:szCs w:val="32"/>
          <w:shd w:val="clear" w:color="auto" w:fill="FFFFFF"/>
          <w:rtl/>
          <w14:ligatures w14:val="standardContextual"/>
        </w:rPr>
        <w:t>الأوّل</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إلى</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رؤساء</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البصرة:</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w:t>
      </w:r>
      <w:r w:rsidRPr="003675DF">
        <w:rPr>
          <w:rFonts w:ascii="Adobe Arabic" w:eastAsia="Aptos" w:hAnsi="Adobe Arabic" w:cs="Adobe Arabic"/>
          <w:kern w:val="2"/>
          <w:sz w:val="32"/>
          <w:szCs w:val="32"/>
          <w:shd w:val="clear" w:color="auto" w:fill="FFFFFF"/>
          <w:rtl/>
          <w14:ligatures w14:val="standardContextual"/>
        </w:rPr>
        <w:t>وقد</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بعثت</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رسولي</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إليكم</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بهذا</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الكتاب،</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وأنا</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أدعوكم</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إلى</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كتاب</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الله</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وسنّة</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نبيّه،</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فإنّ</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السُنّة</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قد</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أُميتت،</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والبدعة</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قد</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أُحييت،</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فإن</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تسمعوا</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قولي</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أهدكم</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إلى</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سبيل</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الرشاد»</w:t>
      </w:r>
      <w:r w:rsidRPr="003675DF">
        <w:rPr>
          <w:rFonts w:ascii="Adobe Arabic" w:eastAsia="Aptos" w:hAnsi="Adobe Arabic" w:cs="Adobe Arabic"/>
          <w:kern w:val="2"/>
          <w:sz w:val="32"/>
          <w:szCs w:val="32"/>
          <w:shd w:val="clear" w:color="auto" w:fill="FFFFFF"/>
          <w:vertAlign w:val="superscript"/>
          <w:rtl/>
          <w14:ligatures w14:val="standardContextual"/>
        </w:rPr>
        <w:footnoteReference w:id="190"/>
      </w:r>
      <w:r w:rsidR="00AF7CB0" w:rsidRPr="003675DF">
        <w:rPr>
          <w:rFonts w:ascii="Adobe Arabic" w:eastAsia="Aptos" w:hAnsi="Adobe Arabic" w:cs="Adobe Arabic"/>
          <w:kern w:val="2"/>
          <w:sz w:val="32"/>
          <w:szCs w:val="32"/>
          <w:shd w:val="clear" w:color="auto" w:fill="FFFFFF"/>
          <w:rtl/>
          <w14:ligatures w14:val="standardContextual"/>
        </w:rPr>
        <w:t>.</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وهذا</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الكلام</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صريحٌ</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في</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أنّ</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الإمام</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يريد</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أداء</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تكليف</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إحياء</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الإسلام</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وسنّة</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w:t>
      </w:r>
      <w:r w:rsidR="00DB7664" w:rsidRPr="003675DF">
        <w:rPr>
          <w:rFonts w:ascii="Adobe Arabic" w:eastAsia="Aptos" w:hAnsi="Adobe Arabic" w:cs="Adobe Arabic"/>
          <w:kern w:val="2"/>
          <w:sz w:val="32"/>
          <w:szCs w:val="32"/>
          <w:shd w:val="clear" w:color="auto" w:fill="FFFFFF"/>
          <w:rtl/>
          <w14:ligatures w14:val="standardContextual"/>
        </w:rPr>
        <w:t>نبيّ</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00AF7CB0" w:rsidRPr="003675DF">
        <w:rPr>
          <w:rFonts w:ascii="Adobe Arabic" w:eastAsia="Aptos" w:hAnsi="Adobe Arabic" w:cs="Adobe Arabic"/>
          <w:kern w:val="2"/>
          <w:sz w:val="32"/>
          <w:szCs w:val="32"/>
          <w:shd w:val="clear" w:color="auto" w:fill="FFFFFF"/>
          <w:rtl/>
          <w14:ligatures w14:val="standardContextual"/>
        </w:rPr>
        <w:t>.</w:t>
      </w:r>
      <w:r w:rsidR="00C62F15" w:rsidRPr="003675DF">
        <w:rPr>
          <w:rFonts w:ascii="Adobe Arabic" w:eastAsia="Aptos" w:hAnsi="Adobe Arabic" w:cs="Adobe Arabic"/>
          <w:kern w:val="2"/>
          <w:sz w:val="32"/>
          <w:szCs w:val="32"/>
          <w:shd w:val="clear" w:color="auto" w:fill="FFFFFF"/>
          <w:rtl/>
          <w14:ligatures w14:val="standardContextual"/>
        </w:rPr>
        <w:t xml:space="preserve"> </w:t>
      </w:r>
    </w:p>
    <w:p w14:paraId="37DDB0C3" w14:textId="78419BCD" w:rsidR="008C1B14" w:rsidRPr="003675DF" w:rsidRDefault="008C1B14" w:rsidP="003675DF">
      <w:pPr>
        <w:widowControl w:val="0"/>
        <w:bidi/>
        <w:spacing w:after="0" w:line="240" w:lineRule="auto"/>
        <w:jc w:val="both"/>
        <w:rPr>
          <w:rFonts w:ascii="Adobe Arabic" w:eastAsia="Aptos" w:hAnsi="Adobe Arabic" w:cs="Adobe Arabic"/>
          <w:b/>
          <w:bCs/>
          <w:kern w:val="2"/>
          <w:sz w:val="32"/>
          <w:szCs w:val="32"/>
          <w:shd w:val="clear" w:color="auto" w:fill="FFFFFF"/>
          <w:rtl/>
          <w14:ligatures w14:val="standardContextual"/>
        </w:rPr>
      </w:pPr>
      <w:r w:rsidRPr="003675DF">
        <w:rPr>
          <w:rFonts w:ascii="Adobe Arabic" w:eastAsia="Aptos" w:hAnsi="Adobe Arabic" w:cs="Adobe Arabic"/>
          <w:b/>
          <w:bCs/>
          <w:kern w:val="2"/>
          <w:sz w:val="32"/>
          <w:szCs w:val="32"/>
          <w:shd w:val="clear" w:color="auto" w:fill="FFFFFF"/>
          <w:rtl/>
          <w14:ligatures w14:val="standardContextual"/>
        </w:rPr>
        <w:t>والثاني</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إلى</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رؤساء</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الكوفة:</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«فلعمري،</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ما</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الإمام</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إلّا</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العامل</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بالكتاب،</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والآخذ</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بالقسط،</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والدائر</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بالحقّ،</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والحابس</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نفسه</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عن</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ذات</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الله»</w:t>
      </w:r>
      <w:r w:rsidRPr="003675DF">
        <w:rPr>
          <w:rFonts w:ascii="Adobe Arabic" w:eastAsia="Aptos" w:hAnsi="Adobe Arabic" w:cs="Adobe Arabic"/>
          <w:kern w:val="2"/>
          <w:sz w:val="32"/>
          <w:szCs w:val="32"/>
          <w:shd w:val="clear" w:color="auto" w:fill="FFFFFF"/>
          <w:vertAlign w:val="superscript"/>
          <w:rtl/>
          <w14:ligatures w14:val="standardContextual"/>
        </w:rPr>
        <w:footnoteReference w:id="191"/>
      </w:r>
      <w:r w:rsidR="00AF7CB0" w:rsidRPr="003675DF">
        <w:rPr>
          <w:rFonts w:ascii="Adobe Arabic" w:eastAsia="Aptos" w:hAnsi="Adobe Arabic" w:cs="Adobe Arabic"/>
          <w:kern w:val="2"/>
          <w:sz w:val="32"/>
          <w:szCs w:val="32"/>
          <w:shd w:val="clear" w:color="auto" w:fill="FFFFFF"/>
          <w:rtl/>
          <w14:ligatures w14:val="standardContextual"/>
        </w:rPr>
        <w:t>.</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وهنا</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بيّن</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الإمام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هدفه</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من</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الخروج</w:t>
      </w:r>
      <w:r w:rsidR="00AF7CB0" w:rsidRPr="003675DF">
        <w:rPr>
          <w:rFonts w:ascii="Adobe Arabic" w:eastAsia="Aptos" w:hAnsi="Adobe Arabic" w:cs="Adobe Arabic"/>
          <w:kern w:val="2"/>
          <w:sz w:val="32"/>
          <w:szCs w:val="32"/>
          <w:shd w:val="clear" w:color="auto" w:fill="FFFFFF"/>
          <w:rtl/>
          <w14:ligatures w14:val="standardContextual"/>
        </w:rPr>
        <w:t>.</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وكان</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الإمام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يخاطب</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الناس</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في</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كلّ</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منزل</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ينزل</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فيه</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بعد</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خروجه</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من</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مكّة</w:t>
      </w:r>
      <w:r w:rsidR="00AF7CB0" w:rsidRPr="003675DF">
        <w:rPr>
          <w:rFonts w:ascii="Adobe Arabic" w:eastAsia="Aptos" w:hAnsi="Adobe Arabic" w:cs="Adobe Arabic"/>
          <w:kern w:val="2"/>
          <w:sz w:val="32"/>
          <w:szCs w:val="32"/>
          <w:shd w:val="clear" w:color="auto" w:fill="FFFFFF"/>
          <w:rtl/>
          <w14:ligatures w14:val="standardContextual"/>
        </w:rPr>
        <w:t>.</w:t>
      </w:r>
    </w:p>
    <w:p w14:paraId="4ED2FFC2" w14:textId="2B7A6DC3" w:rsidR="008C1B14" w:rsidRPr="003675DF" w:rsidRDefault="008C1B14" w:rsidP="003675DF">
      <w:pPr>
        <w:widowControl w:val="0"/>
        <w:bidi/>
        <w:spacing w:after="0" w:line="240" w:lineRule="auto"/>
        <w:jc w:val="both"/>
        <w:rPr>
          <w:rFonts w:ascii="Adobe Arabic" w:eastAsia="Aptos" w:hAnsi="Adobe Arabic" w:cs="Adobe Arabic"/>
          <w:kern w:val="2"/>
          <w:sz w:val="32"/>
          <w:szCs w:val="32"/>
          <w:shd w:val="clear" w:color="auto" w:fill="FFFFFF"/>
          <w:rtl/>
          <w14:ligatures w14:val="standardContextual"/>
        </w:rPr>
      </w:pPr>
      <w:r w:rsidRPr="003675DF">
        <w:rPr>
          <w:rFonts w:ascii="Adobe Arabic" w:eastAsia="Aptos" w:hAnsi="Adobe Arabic" w:cs="Adobe Arabic"/>
          <w:b/>
          <w:bCs/>
          <w:kern w:val="2"/>
          <w:sz w:val="32"/>
          <w:szCs w:val="32"/>
          <w:shd w:val="clear" w:color="auto" w:fill="FFFFFF"/>
          <w:rtl/>
          <w14:ligatures w14:val="standardContextual"/>
        </w:rPr>
        <w:t>ب</w:t>
      </w:r>
      <w:r w:rsidR="00AF7CB0" w:rsidRPr="003675DF">
        <w:rPr>
          <w:rFonts w:ascii="Adobe Arabic" w:eastAsia="Aptos" w:hAnsi="Adobe Arabic" w:cs="Adobe Arabic"/>
          <w:b/>
          <w:bCs/>
          <w:kern w:val="2"/>
          <w:sz w:val="32"/>
          <w:szCs w:val="32"/>
          <w:shd w:val="clear" w:color="auto" w:fill="FFFFFF"/>
          <w:rtl/>
          <w14:ligatures w14:val="standardContextual"/>
        </w:rPr>
        <w:t>.</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في</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وصيّته</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إلى</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أخيه</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محمّد</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ابن</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الحنفيّة</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عند</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خروجه</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من</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مكّة،</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يقول</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Aptos" w:hAnsi="Adobe Arabic" w:cs="Adobe Arabic"/>
          <w:kern w:val="2"/>
          <w:sz w:val="32"/>
          <w:szCs w:val="32"/>
          <w:shd w:val="clear" w:color="auto" w:fill="FFFFFF"/>
          <w:rtl/>
          <w14:ligatures w14:val="standardContextual"/>
        </w:rPr>
        <w:t>:</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w:t>
      </w:r>
      <w:r w:rsidRPr="003675DF">
        <w:rPr>
          <w:rFonts w:ascii="Adobe Arabic" w:eastAsia="Aptos" w:hAnsi="Adobe Arabic" w:cs="Adobe Arabic"/>
          <w:b/>
          <w:bCs/>
          <w:kern w:val="2"/>
          <w:sz w:val="32"/>
          <w:szCs w:val="32"/>
          <w:shd w:val="clear" w:color="auto" w:fill="FFFFFF"/>
          <w:rtl/>
          <w14:ligatures w14:val="standardContextual"/>
        </w:rPr>
        <w:t>وإنّي</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لم</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أخرج</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أشِراً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ولا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بطراً،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ولا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مفسداً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ولا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ظالماً،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وإنّما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خرجت</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لطلب</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الإصلاح</w:t>
      </w:r>
      <w:r w:rsidR="00AF7CB0" w:rsidRPr="003675DF">
        <w:rPr>
          <w:rFonts w:ascii="Adobe Arabic" w:eastAsia="Aptos" w:hAnsi="Adobe Arabic" w:cs="Adobe Arabic"/>
          <w:b/>
          <w:bCs/>
          <w:kern w:val="2"/>
          <w:sz w:val="32"/>
          <w:szCs w:val="32"/>
          <w:shd w:val="clear" w:color="auto" w:fill="FFFFFF"/>
          <w:rtl/>
          <w14:ligatures w14:val="standardContextual"/>
        </w:rPr>
        <w:t>...</w:t>
      </w:r>
      <w:r w:rsidRPr="003675DF">
        <w:rPr>
          <w:rFonts w:ascii="Adobe Arabic" w:eastAsia="Aptos" w:hAnsi="Adobe Arabic" w:cs="Adobe Arabic"/>
          <w:b/>
          <w:bCs/>
          <w:kern w:val="2"/>
          <w:sz w:val="32"/>
          <w:szCs w:val="32"/>
          <w:shd w:val="clear" w:color="auto" w:fill="FFFFFF"/>
          <w:rtl/>
          <w14:ligatures w14:val="standardContextual"/>
        </w:rPr>
        <w:t>»</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لا</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للوصول</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إلى</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الحكم</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حتماً</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أو</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للشهادة</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حتماً</w:t>
      </w:r>
      <w:r w:rsidR="00AF7CB0" w:rsidRPr="003675DF">
        <w:rPr>
          <w:rFonts w:ascii="Adobe Arabic" w:eastAsia="Aptos" w:hAnsi="Adobe Arabic" w:cs="Adobe Arabic"/>
          <w:kern w:val="2"/>
          <w:sz w:val="32"/>
          <w:szCs w:val="32"/>
          <w:shd w:val="clear" w:color="auto" w:fill="FFFFFF"/>
          <w:rtl/>
          <w14:ligatures w14:val="standardContextual"/>
        </w:rPr>
        <w:t>...</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w:t>
      </w:r>
      <w:r w:rsidRPr="003675DF">
        <w:rPr>
          <w:rFonts w:ascii="Adobe Arabic" w:eastAsia="Aptos" w:hAnsi="Adobe Arabic" w:cs="Adobe Arabic"/>
          <w:b/>
          <w:bCs/>
          <w:kern w:val="2"/>
          <w:sz w:val="32"/>
          <w:szCs w:val="32"/>
          <w:shd w:val="clear" w:color="auto" w:fill="FFFFFF"/>
          <w:rtl/>
          <w14:ligatures w14:val="standardContextual"/>
        </w:rPr>
        <w:t>أريد</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أن</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آمر</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بالمعروف،</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وأنهى</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عن</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المنكر</w:t>
      </w:r>
      <w:r w:rsidR="00AF7CB0" w:rsidRPr="003675DF">
        <w:rPr>
          <w:rFonts w:ascii="Adobe Arabic" w:eastAsia="Aptos" w:hAnsi="Adobe Arabic" w:cs="Adobe Arabic"/>
          <w:b/>
          <w:bCs/>
          <w:kern w:val="2"/>
          <w:sz w:val="32"/>
          <w:szCs w:val="32"/>
          <w:shd w:val="clear" w:color="auto" w:fill="FFFFFF"/>
          <w:rtl/>
          <w14:ligatures w14:val="standardContextual"/>
        </w:rPr>
        <w:t>...</w:t>
      </w:r>
      <w:r w:rsidRPr="003675DF">
        <w:rPr>
          <w:rFonts w:ascii="Adobe Arabic" w:eastAsia="Aptos" w:hAnsi="Adobe Arabic" w:cs="Adobe Arabic"/>
          <w:b/>
          <w:bCs/>
          <w:kern w:val="2"/>
          <w:sz w:val="32"/>
          <w:szCs w:val="32"/>
          <w:shd w:val="clear" w:color="auto" w:fill="FFFFFF"/>
          <w:rtl/>
          <w14:ligatures w14:val="standardContextual"/>
        </w:rPr>
        <w:t>»</w:t>
      </w:r>
      <w:r w:rsidRPr="003675DF">
        <w:rPr>
          <w:rFonts w:ascii="Adobe Arabic" w:eastAsia="Aptos" w:hAnsi="Adobe Arabic" w:cs="Adobe Arabic"/>
          <w:kern w:val="2"/>
          <w:sz w:val="32"/>
          <w:szCs w:val="32"/>
          <w:shd w:val="clear" w:color="auto" w:fill="FFFFFF"/>
          <w:vertAlign w:val="superscript"/>
          <w:rtl/>
          <w14:ligatures w14:val="standardContextual"/>
        </w:rPr>
        <w:footnoteReference w:id="192"/>
      </w:r>
      <w:r w:rsidR="00AF7CB0" w:rsidRPr="003675DF">
        <w:rPr>
          <w:rFonts w:ascii="Adobe Arabic" w:eastAsia="Aptos" w:hAnsi="Adobe Arabic" w:cs="Adobe Arabic"/>
          <w:kern w:val="2"/>
          <w:sz w:val="32"/>
          <w:szCs w:val="32"/>
          <w:shd w:val="clear" w:color="auto" w:fill="FFFFFF"/>
          <w:rtl/>
          <w14:ligatures w14:val="standardContextual"/>
        </w:rPr>
        <w:t>.</w:t>
      </w:r>
    </w:p>
    <w:p w14:paraId="0FAA83EE" w14:textId="662E3800" w:rsidR="008C1B14" w:rsidRPr="003675DF" w:rsidRDefault="008C1B14" w:rsidP="003675DF">
      <w:pPr>
        <w:widowControl w:val="0"/>
        <w:bidi/>
        <w:spacing w:after="0" w:line="240" w:lineRule="auto"/>
        <w:jc w:val="both"/>
        <w:rPr>
          <w:rFonts w:ascii="Adobe Arabic" w:eastAsia="Aptos" w:hAnsi="Adobe Arabic" w:cs="Adobe Arabic"/>
          <w:kern w:val="2"/>
          <w:sz w:val="32"/>
          <w:szCs w:val="32"/>
          <w:shd w:val="clear" w:color="auto" w:fill="FFFFFF"/>
          <w:rtl/>
          <w14:ligatures w14:val="standardContextual"/>
        </w:rPr>
      </w:pPr>
      <w:r w:rsidRPr="003675DF">
        <w:rPr>
          <w:rFonts w:ascii="Adobe Arabic" w:eastAsia="Aptos" w:hAnsi="Adobe Arabic" w:cs="Adobe Arabic"/>
          <w:b/>
          <w:bCs/>
          <w:kern w:val="2"/>
          <w:sz w:val="32"/>
          <w:szCs w:val="32"/>
          <w:shd w:val="clear" w:color="auto" w:fill="FFFFFF"/>
          <w:rtl/>
          <w14:ligatures w14:val="standardContextual"/>
        </w:rPr>
        <w:t>ج</w:t>
      </w:r>
      <w:r w:rsidR="00AF7CB0" w:rsidRPr="003675DF">
        <w:rPr>
          <w:rFonts w:ascii="Adobe Arabic" w:eastAsia="Aptos" w:hAnsi="Adobe Arabic" w:cs="Adobe Arabic"/>
          <w:b/>
          <w:bCs/>
          <w:kern w:val="2"/>
          <w:sz w:val="32"/>
          <w:szCs w:val="32"/>
          <w:shd w:val="clear" w:color="auto" w:fill="FFFFFF"/>
          <w:rtl/>
          <w14:ligatures w14:val="standardContextual"/>
        </w:rPr>
        <w:t>.</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لمّا</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نزل</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الإمام</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بـ«</w:t>
      </w:r>
      <w:r w:rsidRPr="003675DF">
        <w:rPr>
          <w:rFonts w:ascii="Adobe Arabic" w:eastAsia="Aptos" w:hAnsi="Adobe Arabic" w:cs="Adobe Arabic"/>
          <w:b/>
          <w:bCs/>
          <w:kern w:val="2"/>
          <w:sz w:val="32"/>
          <w:szCs w:val="32"/>
          <w:shd w:val="clear" w:color="auto" w:fill="FFFFFF"/>
          <w:rtl/>
          <w14:ligatures w14:val="standardContextual"/>
        </w:rPr>
        <w:t>الغريب»،</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التحق</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به</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أربعة</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نفر،</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فقال</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لهم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Aptos" w:hAnsi="Adobe Arabic" w:cs="Adobe Arabic"/>
          <w:kern w:val="2"/>
          <w:sz w:val="32"/>
          <w:szCs w:val="32"/>
          <w:shd w:val="clear" w:color="auto" w:fill="FFFFFF"/>
          <w14:ligatures w14:val="standardContextual"/>
        </w:rPr>
        <w:t>:</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«أمّا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والله،</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إنّي</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لأرجو</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أن</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يكون</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خيراً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ما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أراد</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الله</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بنا؛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قُتلنا</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أم</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b/>
          <w:bCs/>
          <w:kern w:val="2"/>
          <w:sz w:val="32"/>
          <w:szCs w:val="32"/>
          <w:shd w:val="clear" w:color="auto" w:fill="FFFFFF"/>
          <w:rtl/>
          <w14:ligatures w14:val="standardContextual"/>
        </w:rPr>
        <w:t>ظفرنا»</w:t>
      </w:r>
      <w:r w:rsidRPr="003675DF">
        <w:rPr>
          <w:rFonts w:ascii="Adobe Arabic" w:eastAsia="Aptos" w:hAnsi="Adobe Arabic" w:cs="Adobe Arabic"/>
          <w:b/>
          <w:bCs/>
          <w:kern w:val="2"/>
          <w:sz w:val="32"/>
          <w:szCs w:val="32"/>
          <w:shd w:val="clear" w:color="auto" w:fill="FFFFFF"/>
          <w:vertAlign w:val="superscript"/>
          <w:rtl/>
          <w14:ligatures w14:val="standardContextual"/>
        </w:rPr>
        <w:footnoteReference w:id="193"/>
      </w:r>
      <w:r w:rsidR="00AF7CB0" w:rsidRPr="003675DF">
        <w:rPr>
          <w:rFonts w:ascii="Adobe Arabic" w:eastAsia="Aptos" w:hAnsi="Adobe Arabic" w:cs="Adobe Arabic"/>
          <w:b/>
          <w:bCs/>
          <w:kern w:val="2"/>
          <w:sz w:val="32"/>
          <w:szCs w:val="32"/>
          <w:shd w:val="clear" w:color="auto" w:fill="FFFFFF"/>
          <w:rtl/>
          <w14:ligatures w14:val="standardContextual"/>
        </w:rPr>
        <w:t>.</w:t>
      </w:r>
      <w:r w:rsidR="000D23FA" w:rsidRPr="003675DF">
        <w:rPr>
          <w:rFonts w:ascii="Adobe Arabic" w:eastAsia="Aptos" w:hAnsi="Adobe Arabic" w:cs="Adobe Arabic"/>
          <w:b/>
          <w:bCs/>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وهذا</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دليل</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على</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أنّه</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سيؤدّي</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تكليفه</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سواء</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انتصر</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أو</w:t>
      </w:r>
      <w:r w:rsidR="000D23FA" w:rsidRPr="003675DF">
        <w:rPr>
          <w:rFonts w:ascii="Adobe Arabic" w:eastAsia="Aptos" w:hAnsi="Adobe Arabic" w:cs="Adobe Arabic"/>
          <w:kern w:val="2"/>
          <w:sz w:val="32"/>
          <w:szCs w:val="32"/>
          <w:shd w:val="clear" w:color="auto" w:fill="FFFFFF"/>
          <w:rtl/>
          <w14:ligatures w14:val="standardContextual"/>
        </w:rPr>
        <w:t xml:space="preserve"> </w:t>
      </w:r>
      <w:r w:rsidRPr="003675DF">
        <w:rPr>
          <w:rFonts w:ascii="Adobe Arabic" w:eastAsia="Aptos" w:hAnsi="Adobe Arabic" w:cs="Adobe Arabic"/>
          <w:kern w:val="2"/>
          <w:sz w:val="32"/>
          <w:szCs w:val="32"/>
          <w:shd w:val="clear" w:color="auto" w:fill="FFFFFF"/>
          <w:rtl/>
          <w14:ligatures w14:val="standardContextual"/>
        </w:rPr>
        <w:t>قُتل</w:t>
      </w:r>
      <w:r w:rsidR="00AF7CB0" w:rsidRPr="003675DF">
        <w:rPr>
          <w:rFonts w:ascii="Adobe Arabic" w:eastAsia="Aptos" w:hAnsi="Adobe Arabic" w:cs="Adobe Arabic"/>
          <w:kern w:val="2"/>
          <w:sz w:val="32"/>
          <w:szCs w:val="32"/>
          <w:shd w:val="clear" w:color="auto" w:fill="FFFFFF"/>
          <w:rtl/>
          <w14:ligatures w14:val="standardContextual"/>
        </w:rPr>
        <w:t>.</w:t>
      </w:r>
    </w:p>
    <w:p w14:paraId="1B93FBC2" w14:textId="316E6006" w:rsidR="008C1B14" w:rsidRPr="003675DF" w:rsidRDefault="008C1B14" w:rsidP="003675DF">
      <w:pPr>
        <w:widowControl w:val="0"/>
        <w:bidi/>
        <w:spacing w:after="0" w:line="240" w:lineRule="auto"/>
        <w:jc w:val="both"/>
        <w:rPr>
          <w:rFonts w:ascii="Adobe Arabic" w:eastAsia="Aptos" w:hAnsi="Adobe Arabic" w:cs="Adobe Arabic"/>
          <w:kern w:val="2"/>
          <w:sz w:val="32"/>
          <w:szCs w:val="32"/>
          <w:rtl/>
          <w14:ligatures w14:val="standardContextual"/>
        </w:rPr>
      </w:pPr>
      <w:r w:rsidRPr="003675DF">
        <w:rPr>
          <w:rFonts w:ascii="Adobe Arabic" w:eastAsia="Aptos" w:hAnsi="Adobe Arabic" w:cs="Adobe Arabic"/>
          <w:kern w:val="2"/>
          <w:sz w:val="32"/>
          <w:szCs w:val="32"/>
          <w:rtl/>
          <w14:ligatures w14:val="standardContextual"/>
        </w:rPr>
        <w:t>ومن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هنا،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نخلص</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إلى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إنّ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الأصل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الحاكم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حركته</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Aptos" w:hAnsi="Adobe Arabic" w:cs="Adobe Arabic"/>
          <w:kern w:val="2"/>
          <w:sz w:val="32"/>
          <w:szCs w:val="32"/>
          <w:rtl/>
          <w14:ligatures w14:val="standardContextual"/>
        </w:rPr>
        <w:t>،</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والذي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يجب</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أيضاً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يكون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حاكماً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على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عمل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الناس</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وحياتهم،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أداء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التكليف</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الإلهيّ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وليس</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الميول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والأهواء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والمصالح</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الشخصيّة</w:t>
      </w:r>
      <w:r w:rsidR="00AF7CB0" w:rsidRPr="003675DF">
        <w:rPr>
          <w:rFonts w:ascii="Adobe Arabic" w:eastAsia="Aptos" w:hAnsi="Adobe Arabic" w:cs="Adobe Arabic"/>
          <w:kern w:val="2"/>
          <w:sz w:val="32"/>
          <w:szCs w:val="32"/>
          <w:rtl/>
          <w14:ligatures w14:val="standardContextual"/>
        </w:rPr>
        <w:t>.</w:t>
      </w:r>
    </w:p>
    <w:p w14:paraId="172E0118" w14:textId="0FD462E0" w:rsidR="008C1B14" w:rsidRPr="003675DF" w:rsidRDefault="008C1B14" w:rsidP="003675DF">
      <w:pPr>
        <w:widowControl w:val="0"/>
        <w:bidi/>
        <w:spacing w:after="0" w:line="240" w:lineRule="auto"/>
        <w:jc w:val="both"/>
        <w:rPr>
          <w:rFonts w:ascii="Adobe Arabic" w:eastAsia="Aptos" w:hAnsi="Adobe Arabic" w:cs="Adobe Arabic"/>
          <w:kern w:val="2"/>
          <w:sz w:val="32"/>
          <w:szCs w:val="32"/>
          <w:rtl/>
          <w14:ligatures w14:val="standardContextual"/>
        </w:rPr>
      </w:pPr>
      <w:r w:rsidRPr="003675DF">
        <w:rPr>
          <w:rFonts w:ascii="Adobe Arabic" w:eastAsia="Aptos" w:hAnsi="Adobe Arabic" w:cs="Adobe Arabic"/>
          <w:kern w:val="2"/>
          <w:sz w:val="32"/>
          <w:szCs w:val="32"/>
          <w:rtl/>
          <w14:ligatures w14:val="standardContextual"/>
        </w:rPr>
        <w:t>هذا،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وقد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بيّنت</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كلماته</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Aptos" w:hAnsi="Adobe Arabic" w:cs="Adobe Arabic"/>
          <w:kern w:val="2"/>
          <w:sz w:val="32"/>
          <w:szCs w:val="32"/>
          <w:rtl/>
          <w14:ligatures w14:val="standardContextual"/>
        </w:rPr>
        <w:t>،</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وطلبه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المؤازرة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المنازل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التي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نزل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بها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وهو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طريقه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إلى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كربلاء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تكليف</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المواجهة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ليس</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تكليفه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وحده،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تكليف</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الأمّة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والناس</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والمسلمين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جميعاً</w:t>
      </w:r>
      <w:r w:rsidR="00AF7CB0" w:rsidRPr="003675DF">
        <w:rPr>
          <w:rFonts w:ascii="Adobe Arabic" w:eastAsia="Aptos" w:hAnsi="Adobe Arabic" w:cs="Adobe Arabic"/>
          <w:kern w:val="2"/>
          <w:sz w:val="32"/>
          <w:szCs w:val="32"/>
          <w:rtl/>
          <w14:ligatures w14:val="standardContextual"/>
        </w:rPr>
        <w:t>.</w:t>
      </w:r>
    </w:p>
    <w:p w14:paraId="5AECB15C" w14:textId="77777777" w:rsidR="008C1B14" w:rsidRPr="000C0237" w:rsidRDefault="008C1B14" w:rsidP="000C0237">
      <w:pPr>
        <w:pStyle w:val="Style3"/>
        <w:rPr>
          <w:rFonts w:eastAsia="Aptos" w:cs="Adobe Arabic"/>
          <w:color w:val="auto"/>
          <w:sz w:val="32"/>
          <w:szCs w:val="32"/>
          <w:rtl/>
        </w:rPr>
      </w:pPr>
      <w:r w:rsidRPr="000C0237">
        <w:rPr>
          <w:rFonts w:eastAsia="Aptos" w:cs="Adobe Arabic"/>
          <w:color w:val="auto"/>
          <w:sz w:val="32"/>
          <w:szCs w:val="32"/>
          <w:rtl/>
        </w:rPr>
        <w:t>التكليف</w:t>
      </w:r>
      <w:r w:rsidR="000D23FA" w:rsidRPr="000C0237">
        <w:rPr>
          <w:rFonts w:eastAsia="Aptos" w:cs="Adobe Arabic"/>
          <w:color w:val="auto"/>
          <w:sz w:val="32"/>
          <w:szCs w:val="32"/>
          <w:rtl/>
        </w:rPr>
        <w:t xml:space="preserve"> </w:t>
      </w:r>
      <w:r w:rsidRPr="000C0237">
        <w:rPr>
          <w:rFonts w:eastAsia="Aptos" w:cs="Adobe Arabic"/>
          <w:color w:val="auto"/>
          <w:sz w:val="32"/>
          <w:szCs w:val="32"/>
          <w:rtl/>
        </w:rPr>
        <w:t>بين</w:t>
      </w:r>
      <w:r w:rsidR="000D23FA" w:rsidRPr="000C0237">
        <w:rPr>
          <w:rFonts w:eastAsia="Aptos" w:cs="Adobe Arabic"/>
          <w:color w:val="auto"/>
          <w:sz w:val="32"/>
          <w:szCs w:val="32"/>
          <w:rtl/>
        </w:rPr>
        <w:t xml:space="preserve"> </w:t>
      </w:r>
      <w:r w:rsidRPr="000C0237">
        <w:rPr>
          <w:rFonts w:eastAsia="Aptos" w:cs="Adobe Arabic"/>
          <w:color w:val="auto"/>
          <w:sz w:val="32"/>
          <w:szCs w:val="32"/>
          <w:rtl/>
        </w:rPr>
        <w:t>المواجهة</w:t>
      </w:r>
      <w:r w:rsidR="000D23FA" w:rsidRPr="000C0237">
        <w:rPr>
          <w:rFonts w:eastAsia="Aptos" w:cs="Adobe Arabic"/>
          <w:color w:val="auto"/>
          <w:sz w:val="32"/>
          <w:szCs w:val="32"/>
          <w:rtl/>
        </w:rPr>
        <w:t xml:space="preserve"> </w:t>
      </w:r>
      <w:r w:rsidRPr="000C0237">
        <w:rPr>
          <w:rFonts w:eastAsia="Aptos" w:cs="Adobe Arabic"/>
          <w:color w:val="auto"/>
          <w:sz w:val="32"/>
          <w:szCs w:val="32"/>
          <w:rtl/>
        </w:rPr>
        <w:t>والصبر</w:t>
      </w:r>
    </w:p>
    <w:p w14:paraId="455D06BD" w14:textId="22428253" w:rsidR="008C1B14" w:rsidRPr="003675DF" w:rsidRDefault="008C1B14" w:rsidP="003675DF">
      <w:pPr>
        <w:widowControl w:val="0"/>
        <w:bidi/>
        <w:spacing w:after="0" w:line="240" w:lineRule="auto"/>
        <w:jc w:val="both"/>
        <w:rPr>
          <w:rFonts w:ascii="Adobe Arabic" w:eastAsia="Aptos" w:hAnsi="Adobe Arabic" w:cs="Adobe Arabic"/>
          <w:kern w:val="2"/>
          <w:sz w:val="32"/>
          <w:szCs w:val="32"/>
          <w:rtl/>
          <w14:ligatures w14:val="standardContextual"/>
        </w:rPr>
      </w:pPr>
      <w:r w:rsidRPr="003675DF">
        <w:rPr>
          <w:rFonts w:ascii="Adobe Arabic" w:eastAsia="Aptos" w:hAnsi="Adobe Arabic" w:cs="Adobe Arabic"/>
          <w:kern w:val="2"/>
          <w:sz w:val="32"/>
          <w:szCs w:val="32"/>
          <w:rtl/>
          <w14:ligatures w14:val="standardContextual"/>
        </w:rPr>
        <w:t>المهمّ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أداء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التكليف،</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نوع</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التكليف؛</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إذ</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وجودَ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لشيء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اسمه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«تكليف</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مطلق»؛</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فمواجهة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الظلم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-مثلاً-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ليست</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تكليفاً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بالمطلق،</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زمان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مكان،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بمعزل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الظروف،</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وبمعزل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الإمكانات،</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وبمعزل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الهدف،</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وكذلك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وجود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لشيء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اسمه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«القيام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بالسيف»</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حال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ظرف</w:t>
      </w:r>
      <w:r w:rsidR="00AF7CB0" w:rsidRPr="003675DF">
        <w:rPr>
          <w:rFonts w:ascii="Adobe Arabic" w:eastAsia="Aptos" w:hAnsi="Adobe Arabic" w:cs="Adobe Arabic"/>
          <w:kern w:val="2"/>
          <w:sz w:val="32"/>
          <w:szCs w:val="32"/>
          <w:rtl/>
          <w14:ligatures w14:val="standardContextual"/>
        </w:rPr>
        <w:t>.</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هذا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المطلق</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أمر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غير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صحيح،</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ولو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كان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كذلك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لقام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النبيّ</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بالسيف</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مكّة</w:t>
      </w:r>
      <w:r w:rsidR="00AF7CB0" w:rsidRPr="003675DF">
        <w:rPr>
          <w:rFonts w:ascii="Adobe Arabic" w:eastAsia="Aptos" w:hAnsi="Adobe Arabic" w:cs="Adobe Arabic"/>
          <w:kern w:val="2"/>
          <w:sz w:val="32"/>
          <w:szCs w:val="32"/>
          <w:rtl/>
          <w14:ligatures w14:val="standardContextual"/>
        </w:rPr>
        <w:t>.</w:t>
      </w:r>
    </w:p>
    <w:p w14:paraId="78A1BA5E" w14:textId="77777777" w:rsidR="003343CA" w:rsidRDefault="003343CA">
      <w:pPr>
        <w:rPr>
          <w:rFonts w:ascii="Adobe Arabic" w:eastAsia="Aptos" w:hAnsi="Adobe Arabic" w:cs="Adobe Arabic"/>
          <w:kern w:val="2"/>
          <w:sz w:val="32"/>
          <w:szCs w:val="32"/>
          <w:rtl/>
          <w14:ligatures w14:val="standardContextual"/>
        </w:rPr>
      </w:pPr>
      <w:r>
        <w:rPr>
          <w:rFonts w:ascii="Adobe Arabic" w:eastAsia="Aptos" w:hAnsi="Adobe Arabic" w:cs="Adobe Arabic"/>
          <w:kern w:val="2"/>
          <w:sz w:val="32"/>
          <w:szCs w:val="32"/>
          <w:rtl/>
          <w14:ligatures w14:val="standardContextual"/>
        </w:rPr>
        <w:br w:type="page"/>
      </w:r>
    </w:p>
    <w:p w14:paraId="1CD86537" w14:textId="59750084" w:rsidR="008C1B14" w:rsidRPr="003675DF" w:rsidRDefault="008C1B14"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14:ligatures w14:val="standardContextual"/>
        </w:rPr>
        <w:lastRenderedPageBreak/>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المقابل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أيضاً،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وجودَ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لشيء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اسمه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الصبر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مطلقاً،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والصبر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الدائم</w:t>
      </w:r>
      <w:r w:rsidRPr="003675DF">
        <w:rPr>
          <w:rFonts w:ascii="Adobe Arabic" w:eastAsia="Aptos" w:hAnsi="Adobe Arabic" w:cs="Adobe Arabic"/>
          <w:kern w:val="2"/>
          <w:sz w:val="32"/>
          <w:szCs w:val="32"/>
          <w:vertAlign w:val="superscript"/>
          <w:rtl/>
          <w14:ligatures w14:val="standardContextual"/>
        </w:rPr>
        <w:footnoteReference w:id="194"/>
      </w:r>
      <w:r w:rsidR="00AF7CB0" w:rsidRPr="003675DF">
        <w:rPr>
          <w:rFonts w:ascii="Adobe Arabic" w:eastAsia="Aptos" w:hAnsi="Adobe Arabic" w:cs="Adobe Arabic"/>
          <w:kern w:val="2"/>
          <w:sz w:val="32"/>
          <w:szCs w:val="32"/>
          <w:rtl/>
          <w:lang w:bidi="ar-LB"/>
          <w14:ligatures w14:val="standardContextual"/>
        </w:rPr>
        <w:t>.</w:t>
      </w:r>
    </w:p>
    <w:p w14:paraId="34AFBFAE" w14:textId="0FA8A07C" w:rsidR="008C1B14" w:rsidRPr="003675DF" w:rsidRDefault="008C1B14" w:rsidP="003675DF">
      <w:pPr>
        <w:widowControl w:val="0"/>
        <w:bidi/>
        <w:spacing w:after="0" w:line="240" w:lineRule="auto"/>
        <w:jc w:val="both"/>
        <w:rPr>
          <w:rFonts w:ascii="Adobe Arabic" w:eastAsia="Aptos" w:hAnsi="Adobe Arabic" w:cs="Adobe Arabic"/>
          <w:kern w:val="2"/>
          <w:sz w:val="32"/>
          <w:szCs w:val="32"/>
          <w:rtl/>
          <w:lang w:bidi="ar-LB"/>
          <w14:ligatures w14:val="standardContextual"/>
        </w:rPr>
      </w:pPr>
      <w:r w:rsidRPr="003675DF">
        <w:rPr>
          <w:rFonts w:ascii="Adobe Arabic" w:eastAsia="Aptos" w:hAnsi="Adobe Arabic" w:cs="Adobe Arabic"/>
          <w:kern w:val="2"/>
          <w:sz w:val="32"/>
          <w:szCs w:val="32"/>
          <w:rtl/>
          <w:lang w:bidi="ar-LB"/>
          <w14:ligatures w14:val="standardContextual"/>
        </w:rPr>
        <w:t>إنّ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إداء</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التكليف</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يعني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تكون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حاضراً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في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المواجهة</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مهما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اختلفت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أشكالها،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تُذعن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للعدوّ،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ولا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ترضخ</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لضغوطاته،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وأن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تُشعره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بعدائك،</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وأنّك</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مصدر</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تهديد</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ولو</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لم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تكن</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أصوات</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المدافع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والصواريخ</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تُقرَع؛</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هكذا</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نؤدّي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تكليفنا</w:t>
      </w:r>
      <w:r w:rsidR="00AF7CB0" w:rsidRPr="003675DF">
        <w:rPr>
          <w:rFonts w:ascii="Adobe Arabic" w:eastAsia="Aptos" w:hAnsi="Adobe Arabic" w:cs="Adobe Arabic"/>
          <w:kern w:val="2"/>
          <w:sz w:val="32"/>
          <w:szCs w:val="32"/>
          <w:rtl/>
          <w:lang w:bidi="ar-LB"/>
          <w14:ligatures w14:val="standardContextual"/>
        </w:rPr>
        <w:t>.</w:t>
      </w:r>
    </w:p>
    <w:p w14:paraId="555941BD" w14:textId="67BF9777" w:rsidR="008C1B14" w:rsidRPr="003675DF" w:rsidRDefault="008C1B14" w:rsidP="003675DF">
      <w:pPr>
        <w:widowControl w:val="0"/>
        <w:bidi/>
        <w:spacing w:after="0" w:line="240" w:lineRule="auto"/>
        <w:jc w:val="both"/>
        <w:rPr>
          <w:rFonts w:ascii="Adobe Arabic" w:eastAsia="Aptos" w:hAnsi="Adobe Arabic" w:cs="Adobe Arabic"/>
          <w:kern w:val="2"/>
          <w:sz w:val="32"/>
          <w:szCs w:val="32"/>
          <w:rtl/>
          <w14:ligatures w14:val="standardContextual"/>
        </w:rPr>
      </w:pPr>
      <w:r w:rsidRPr="003675DF">
        <w:rPr>
          <w:rFonts w:ascii="Adobe Arabic" w:eastAsia="Aptos" w:hAnsi="Adobe Arabic" w:cs="Adobe Arabic"/>
          <w:kern w:val="2"/>
          <w:sz w:val="32"/>
          <w:szCs w:val="32"/>
          <w:rtl/>
          <w:lang w:bidi="ar-LB"/>
          <w14:ligatures w14:val="standardContextual"/>
        </w:rPr>
        <w:t>يقول</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الإمام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الخامنئيّ</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(دام</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ظلّه):</w:t>
      </w:r>
      <w:r w:rsidR="000D23FA" w:rsidRPr="003675DF">
        <w:rPr>
          <w:rFonts w:ascii="Adobe Arabic" w:eastAsia="Aptos" w:hAnsi="Adobe Arabic" w:cs="Adobe Arabic"/>
          <w:kern w:val="2"/>
          <w:sz w:val="32"/>
          <w:szCs w:val="32"/>
          <w:rtl/>
          <w:lang w:bidi="ar-LB"/>
          <w14:ligatures w14:val="standardContextual"/>
        </w:rPr>
        <w:t xml:space="preserve"> </w:t>
      </w:r>
      <w:r w:rsidRPr="003675DF">
        <w:rPr>
          <w:rFonts w:ascii="Adobe Arabic" w:eastAsia="Aptos" w:hAnsi="Adobe Arabic" w:cs="Adobe Arabic"/>
          <w:kern w:val="2"/>
          <w:sz w:val="32"/>
          <w:szCs w:val="32"/>
          <w:rtl/>
          <w:lang w:bidi="ar-LB"/>
          <w14:ligatures w14:val="standardContextual"/>
        </w:rPr>
        <w:t>«</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زمان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ثمّة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حركة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مطلوبة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(متعيّنة)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على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المجتمع</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الإسلاميّ</w:t>
      </w:r>
      <w:r w:rsidR="00AF7CB0" w:rsidRPr="003675DF">
        <w:rPr>
          <w:rFonts w:ascii="Adobe Arabic" w:eastAsia="Aptos" w:hAnsi="Adobe Arabic" w:cs="Adobe Arabic"/>
          <w:kern w:val="2"/>
          <w:sz w:val="32"/>
          <w:szCs w:val="32"/>
          <w:rtl/>
          <w14:ligatures w14:val="standardContextual"/>
        </w:rPr>
        <w:t>.</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عصر،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يوجد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عدوّ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وجبهة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وخصم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يُهدِّد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الإسلام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والمسلمين،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ويجب</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يُعرف</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ذلك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العدوّ</w:t>
      </w:r>
      <w:r w:rsidR="00AF7CB0" w:rsidRPr="003675DF">
        <w:rPr>
          <w:rFonts w:ascii="Adobe Arabic" w:eastAsia="Aptos" w:hAnsi="Adobe Arabic" w:cs="Adobe Arabic"/>
          <w:kern w:val="2"/>
          <w:sz w:val="32"/>
          <w:szCs w:val="32"/>
          <w:rtl/>
          <w14:ligatures w14:val="standardContextual"/>
        </w:rPr>
        <w:t>.</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نحن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اليوم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مكلّفون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بأن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نتدارك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بأعلى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درجة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ممكنة،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تلك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اليقظة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والتنبّه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والاهتمام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ومعرفة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الأعداء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ومعرفة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التكاليف</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بالنسبة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إلى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الأمّة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الإسلاميّة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والعالم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الإسلاميّ»</w:t>
      </w:r>
      <w:r w:rsidRPr="003675DF">
        <w:rPr>
          <w:rFonts w:ascii="Adobe Arabic" w:eastAsia="Aptos" w:hAnsi="Adobe Arabic" w:cs="Adobe Arabic"/>
          <w:kern w:val="2"/>
          <w:sz w:val="32"/>
          <w:szCs w:val="32"/>
          <w:vertAlign w:val="superscript"/>
          <w:rtl/>
          <w14:ligatures w14:val="standardContextual"/>
        </w:rPr>
        <w:footnoteReference w:id="195"/>
      </w:r>
      <w:r w:rsidR="00AF7CB0" w:rsidRPr="003675DF">
        <w:rPr>
          <w:rFonts w:ascii="Adobe Arabic" w:eastAsia="Aptos" w:hAnsi="Adobe Arabic" w:cs="Adobe Arabic"/>
          <w:kern w:val="2"/>
          <w:sz w:val="32"/>
          <w:szCs w:val="32"/>
          <w:rtl/>
          <w14:ligatures w14:val="standardContextual"/>
        </w:rPr>
        <w:t>.</w:t>
      </w:r>
    </w:p>
    <w:p w14:paraId="5C3BCD18" w14:textId="701811F5" w:rsidR="008C1B14" w:rsidRPr="003675DF" w:rsidRDefault="008C1B14" w:rsidP="003675DF">
      <w:pPr>
        <w:widowControl w:val="0"/>
        <w:bidi/>
        <w:spacing w:after="0" w:line="240" w:lineRule="auto"/>
        <w:jc w:val="both"/>
        <w:rPr>
          <w:rFonts w:ascii="Adobe Arabic" w:eastAsia="Aptos" w:hAnsi="Adobe Arabic" w:cs="Adobe Arabic"/>
          <w:kern w:val="2"/>
          <w:sz w:val="32"/>
          <w:szCs w:val="32"/>
          <w:rtl/>
          <w14:ligatures w14:val="standardContextual"/>
        </w:rPr>
      </w:pPr>
      <w:r w:rsidRPr="003675DF">
        <w:rPr>
          <w:rFonts w:ascii="Adobe Arabic" w:eastAsia="Aptos" w:hAnsi="Adobe Arabic" w:cs="Adobe Arabic"/>
          <w:kern w:val="2"/>
          <w:sz w:val="32"/>
          <w:szCs w:val="32"/>
          <w:rtl/>
          <w14:ligatures w14:val="standardContextual"/>
        </w:rPr>
        <w:t>وفي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زماننا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القريب</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عندما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تخلّى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العالم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كلّه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الدفاع</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المظلومين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غزّة،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وتآمروا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عليهم،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كان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قيام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ثلّةٍ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مواجهة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هذا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الإجرام؛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لتقول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للعالم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كلّه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إنّه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زال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موجوداً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يدافع</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المستضعفين،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زال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مشعل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النور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مضيئاً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أمام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درب</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التائقين،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زالت</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أمامنا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فرصة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مناهضة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المستكبرين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والظالمين</w:t>
      </w:r>
      <w:r w:rsidR="00AF7CB0" w:rsidRPr="003675DF">
        <w:rPr>
          <w:rFonts w:ascii="Adobe Arabic" w:eastAsia="Aptos" w:hAnsi="Adobe Arabic" w:cs="Adobe Arabic"/>
          <w:kern w:val="2"/>
          <w:sz w:val="32"/>
          <w:szCs w:val="32"/>
          <w:rtl/>
          <w14:ligatures w14:val="standardContextual"/>
        </w:rPr>
        <w:t>...</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فكان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أداء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التكليف</w:t>
      </w:r>
      <w:r w:rsidR="00AF7CB0" w:rsidRPr="003675DF">
        <w:rPr>
          <w:rFonts w:ascii="Adobe Arabic" w:eastAsia="Aptos" w:hAnsi="Adobe Arabic" w:cs="Adobe Arabic"/>
          <w:kern w:val="2"/>
          <w:sz w:val="32"/>
          <w:szCs w:val="32"/>
          <w:rtl/>
          <w14:ligatures w14:val="standardContextual"/>
        </w:rPr>
        <w:t>.</w:t>
      </w:r>
    </w:p>
    <w:p w14:paraId="7D37FEF6" w14:textId="14EE0847" w:rsidR="008C1B14" w:rsidRPr="003675DF" w:rsidRDefault="008C1B14" w:rsidP="003675DF">
      <w:pPr>
        <w:widowControl w:val="0"/>
        <w:bidi/>
        <w:spacing w:after="0" w:line="240" w:lineRule="auto"/>
        <w:jc w:val="both"/>
        <w:rPr>
          <w:rFonts w:ascii="Adobe Arabic" w:eastAsia="Aptos" w:hAnsi="Adobe Arabic" w:cs="Adobe Arabic"/>
          <w:kern w:val="2"/>
          <w:sz w:val="32"/>
          <w:szCs w:val="32"/>
          <w14:ligatures w14:val="standardContextual"/>
        </w:rPr>
      </w:pPr>
      <w:r w:rsidRPr="003675DF">
        <w:rPr>
          <w:rFonts w:ascii="Adobe Arabic" w:eastAsia="Aptos" w:hAnsi="Adobe Arabic" w:cs="Adobe Arabic"/>
          <w:kern w:val="2"/>
          <w:sz w:val="32"/>
          <w:szCs w:val="32"/>
          <w:rtl/>
          <w14:ligatures w14:val="standardContextual"/>
        </w:rPr>
        <w:t>يقول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الإمام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الخامنئيّ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(دام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ظلّه):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«الجهاد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وعدم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الخوف</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الغربة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والوحدة: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لقد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ثار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هذا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النور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المشعّ</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وحيداً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صحراء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متناهية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الظلمة</w:t>
      </w:r>
      <w:r w:rsidR="00AF7CB0" w:rsidRPr="003675DF">
        <w:rPr>
          <w:rFonts w:ascii="Adobe Arabic" w:eastAsia="Aptos" w:hAnsi="Adobe Arabic" w:cs="Adobe Arabic"/>
          <w:kern w:val="2"/>
          <w:sz w:val="32"/>
          <w:szCs w:val="32"/>
          <w:rtl/>
          <w14:ligatures w14:val="standardContextual"/>
        </w:rPr>
        <w:t>.</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وحتّى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بقي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الإمام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وحيداً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ذلك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اليوم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وتركه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هؤلاء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الـ72</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نفراً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يكن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مستعدّاً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لترك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ثورته»؛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هذا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تعلّمناه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الإمام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AF7CB0" w:rsidRPr="003675DF">
        <w:rPr>
          <w:rFonts w:ascii="Adobe Arabic" w:eastAsia="Aptos" w:hAnsi="Adobe Arabic" w:cs="Adobe Arabic"/>
          <w:kern w:val="2"/>
          <w:sz w:val="32"/>
          <w:szCs w:val="32"/>
          <w:rtl/>
          <w14:ligatures w14:val="standardContextual"/>
        </w:rPr>
        <w:t>.</w:t>
      </w:r>
    </w:p>
    <w:p w14:paraId="683D1D20" w14:textId="77777777" w:rsidR="008C1B14" w:rsidRPr="000C0237" w:rsidRDefault="008C1B14" w:rsidP="000C0237">
      <w:pPr>
        <w:pStyle w:val="Style3"/>
        <w:rPr>
          <w:rFonts w:eastAsia="Aptos" w:cs="Adobe Arabic"/>
          <w:color w:val="auto"/>
          <w:sz w:val="32"/>
          <w:szCs w:val="32"/>
          <w:rtl/>
        </w:rPr>
      </w:pPr>
      <w:r w:rsidRPr="000C0237">
        <w:rPr>
          <w:rFonts w:eastAsia="Aptos" w:cs="Adobe Arabic"/>
          <w:color w:val="auto"/>
          <w:sz w:val="32"/>
          <w:szCs w:val="32"/>
          <w:rtl/>
        </w:rPr>
        <w:t>شهداء</w:t>
      </w:r>
      <w:r w:rsidR="000D23FA" w:rsidRPr="000C0237">
        <w:rPr>
          <w:rFonts w:eastAsia="Aptos" w:cs="Adobe Arabic"/>
          <w:color w:val="auto"/>
          <w:sz w:val="32"/>
          <w:szCs w:val="32"/>
          <w:rtl/>
        </w:rPr>
        <w:t xml:space="preserve"> </w:t>
      </w:r>
      <w:r w:rsidRPr="000C0237">
        <w:rPr>
          <w:rFonts w:eastAsia="Aptos" w:cs="Adobe Arabic"/>
          <w:color w:val="auto"/>
          <w:sz w:val="32"/>
          <w:szCs w:val="32"/>
          <w:rtl/>
        </w:rPr>
        <w:t>كربلاء</w:t>
      </w:r>
      <w:r w:rsidR="000D23FA" w:rsidRPr="000C0237">
        <w:rPr>
          <w:rFonts w:eastAsia="Aptos" w:cs="Adobe Arabic"/>
          <w:color w:val="auto"/>
          <w:sz w:val="32"/>
          <w:szCs w:val="32"/>
          <w:rtl/>
        </w:rPr>
        <w:t xml:space="preserve"> </w:t>
      </w:r>
      <w:r w:rsidRPr="000C0237">
        <w:rPr>
          <w:rFonts w:eastAsia="Aptos" w:cs="Adobe Arabic"/>
          <w:color w:val="auto"/>
          <w:sz w:val="32"/>
          <w:szCs w:val="32"/>
          <w:rtl/>
        </w:rPr>
        <w:t>الأوفى</w:t>
      </w:r>
      <w:r w:rsidR="000D23FA" w:rsidRPr="000C0237">
        <w:rPr>
          <w:rFonts w:eastAsia="Aptos" w:cs="Adobe Arabic"/>
          <w:color w:val="auto"/>
          <w:sz w:val="32"/>
          <w:szCs w:val="32"/>
          <w:rtl/>
        </w:rPr>
        <w:t xml:space="preserve"> </w:t>
      </w:r>
      <w:r w:rsidRPr="000C0237">
        <w:rPr>
          <w:rFonts w:eastAsia="Aptos" w:cs="Adobe Arabic"/>
          <w:color w:val="auto"/>
          <w:sz w:val="32"/>
          <w:szCs w:val="32"/>
          <w:rtl/>
        </w:rPr>
        <w:t>والأبرّ</w:t>
      </w:r>
    </w:p>
    <w:p w14:paraId="0B9334E9" w14:textId="3359C3C4" w:rsidR="008C1B14" w:rsidRPr="003675DF" w:rsidRDefault="008C1B14" w:rsidP="003675DF">
      <w:pPr>
        <w:widowControl w:val="0"/>
        <w:bidi/>
        <w:spacing w:after="0" w:line="240" w:lineRule="auto"/>
        <w:jc w:val="both"/>
        <w:rPr>
          <w:rFonts w:ascii="Adobe Arabic" w:eastAsia="Aptos" w:hAnsi="Adobe Arabic" w:cs="Adobe Arabic"/>
          <w:kern w:val="2"/>
          <w:sz w:val="32"/>
          <w:szCs w:val="32"/>
          <w:rtl/>
          <w14:ligatures w14:val="standardContextual"/>
        </w:rPr>
      </w:pPr>
      <w:r w:rsidRPr="003675DF">
        <w:rPr>
          <w:rFonts w:ascii="Adobe Arabic" w:eastAsia="Aptos" w:hAnsi="Adobe Arabic" w:cs="Adobe Arabic"/>
          <w:kern w:val="2"/>
          <w:sz w:val="32"/>
          <w:szCs w:val="32"/>
          <w:rtl/>
          <w14:ligatures w14:val="standardContextual"/>
        </w:rPr>
        <w:t>لقد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استحقّ</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شهداء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كربلاء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يكونوا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خير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الأصحاب</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وأبرَّهم؛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لأنّهم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يتخلَّوا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دينهم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وإمامهم،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على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الرغم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أنّه</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قد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أحلّهم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تحمُّل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المسؤوليّة،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وأداء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التكليف</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«إنّ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هذا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الليل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قد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غشيكم،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فاتخذوه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جملاً</w:t>
      </w:r>
      <w:r w:rsidR="00AF7CB0" w:rsidRPr="003675DF">
        <w:rPr>
          <w:rFonts w:ascii="Adobe Arabic" w:eastAsia="Aptos" w:hAnsi="Adobe Arabic" w:cs="Adobe Arabic"/>
          <w:kern w:val="2"/>
          <w:sz w:val="32"/>
          <w:szCs w:val="32"/>
          <w:rtl/>
          <w14:ligatures w14:val="standardContextual"/>
        </w:rPr>
        <w:t>...</w:t>
      </w:r>
      <w:r w:rsidRPr="003675DF">
        <w:rPr>
          <w:rFonts w:ascii="Adobe Arabic" w:eastAsia="Aptos" w:hAnsi="Adobe Arabic" w:cs="Adobe Arabic"/>
          <w:kern w:val="2"/>
          <w:sz w:val="32"/>
          <w:szCs w:val="32"/>
          <w:rtl/>
          <w14:ligatures w14:val="standardContextual"/>
        </w:rPr>
        <w:t>»،</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ازدادوا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عزماً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وإصراراً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على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ملاقاة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الحتوف</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دونه</w:t>
      </w:r>
      <w:r w:rsidR="00AF7CB0" w:rsidRPr="003675DF">
        <w:rPr>
          <w:rFonts w:ascii="Adobe Arabic" w:eastAsia="Aptos" w:hAnsi="Adobe Arabic" w:cs="Adobe Arabic"/>
          <w:kern w:val="2"/>
          <w:sz w:val="32"/>
          <w:szCs w:val="32"/>
          <w:rtl/>
          <w14:ligatures w14:val="standardContextual"/>
        </w:rPr>
        <w:t>.</w:t>
      </w:r>
    </w:p>
    <w:p w14:paraId="296191C8" w14:textId="33975302" w:rsidR="008C1B14" w:rsidRPr="003675DF" w:rsidRDefault="008C1B14" w:rsidP="003675DF">
      <w:pPr>
        <w:widowControl w:val="0"/>
        <w:bidi/>
        <w:spacing w:after="0" w:line="240" w:lineRule="auto"/>
        <w:jc w:val="both"/>
        <w:rPr>
          <w:rFonts w:ascii="Adobe Arabic" w:eastAsia="Aptos" w:hAnsi="Adobe Arabic" w:cs="Adobe Arabic"/>
          <w:kern w:val="2"/>
          <w:sz w:val="32"/>
          <w:szCs w:val="32"/>
          <w:rtl/>
          <w14:ligatures w14:val="standardContextual"/>
        </w:rPr>
      </w:pPr>
      <w:r w:rsidRPr="003675DF">
        <w:rPr>
          <w:rFonts w:ascii="Adobe Arabic" w:eastAsia="Aptos" w:hAnsi="Adobe Arabic" w:cs="Adobe Arabic"/>
          <w:kern w:val="2"/>
          <w:sz w:val="32"/>
          <w:szCs w:val="32"/>
          <w:rtl/>
          <w14:ligatures w14:val="standardContextual"/>
        </w:rPr>
        <w:t>فكان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قاله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الأصحاب:</w:t>
      </w:r>
    </w:p>
    <w:p w14:paraId="1F2275E8" w14:textId="78EE3F82" w:rsidR="008C1B14" w:rsidRPr="003675DF" w:rsidRDefault="008C1B14" w:rsidP="003675DF">
      <w:pPr>
        <w:widowControl w:val="0"/>
        <w:bidi/>
        <w:spacing w:after="0" w:line="240" w:lineRule="auto"/>
        <w:jc w:val="both"/>
        <w:rPr>
          <w:rFonts w:ascii="Adobe Arabic" w:eastAsia="Aptos" w:hAnsi="Adobe Arabic" w:cs="Adobe Arabic"/>
          <w:kern w:val="2"/>
          <w:sz w:val="32"/>
          <w:szCs w:val="32"/>
          <w:rtl/>
          <w14:ligatures w14:val="standardContextual"/>
        </w:rPr>
      </w:pPr>
      <w:r w:rsidRPr="003675DF">
        <w:rPr>
          <w:rFonts w:ascii="Adobe Arabic" w:eastAsia="Aptos" w:hAnsi="Adobe Arabic" w:cs="Adobe Arabic"/>
          <w:b/>
          <w:bCs/>
          <w:kern w:val="2"/>
          <w:sz w:val="32"/>
          <w:szCs w:val="32"/>
          <w:rtl/>
          <w14:ligatures w14:val="standardContextual"/>
        </w:rPr>
        <w:t>مسلم</w:t>
      </w:r>
      <w:r w:rsidR="000D23FA" w:rsidRPr="003675DF">
        <w:rPr>
          <w:rFonts w:ascii="Adobe Arabic" w:eastAsia="Aptos" w:hAnsi="Adobe Arabic" w:cs="Adobe Arabic"/>
          <w:b/>
          <w:bCs/>
          <w:kern w:val="2"/>
          <w:sz w:val="32"/>
          <w:szCs w:val="32"/>
          <w:rtl/>
          <w14:ligatures w14:val="standardContextual"/>
        </w:rPr>
        <w:t xml:space="preserve"> </w:t>
      </w:r>
      <w:r w:rsidRPr="003675DF">
        <w:rPr>
          <w:rFonts w:ascii="Adobe Arabic" w:eastAsia="Aptos" w:hAnsi="Adobe Arabic" w:cs="Adobe Arabic"/>
          <w:b/>
          <w:bCs/>
          <w:kern w:val="2"/>
          <w:sz w:val="32"/>
          <w:szCs w:val="32"/>
          <w:rtl/>
          <w14:ligatures w14:val="standardContextual"/>
        </w:rPr>
        <w:t>بن</w:t>
      </w:r>
      <w:r w:rsidR="000D23FA" w:rsidRPr="003675DF">
        <w:rPr>
          <w:rFonts w:ascii="Adobe Arabic" w:eastAsia="Aptos" w:hAnsi="Adobe Arabic" w:cs="Adobe Arabic"/>
          <w:b/>
          <w:bCs/>
          <w:kern w:val="2"/>
          <w:sz w:val="32"/>
          <w:szCs w:val="32"/>
          <w:rtl/>
          <w14:ligatures w14:val="standardContextual"/>
        </w:rPr>
        <w:t xml:space="preserve"> </w:t>
      </w:r>
      <w:r w:rsidRPr="003675DF">
        <w:rPr>
          <w:rFonts w:ascii="Adobe Arabic" w:eastAsia="Aptos" w:hAnsi="Adobe Arabic" w:cs="Adobe Arabic"/>
          <w:b/>
          <w:bCs/>
          <w:kern w:val="2"/>
          <w:sz w:val="32"/>
          <w:szCs w:val="32"/>
          <w:rtl/>
          <w14:ligatures w14:val="standardContextual"/>
        </w:rPr>
        <w:t>عوسجة: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«أنحن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نخلّي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عنك،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ولمّا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نعذَر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إلى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اللّه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أداء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حقك!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واللّه،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حتّى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أطعن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صدورهم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برمحي،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وأضربهم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بسيفي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ثبت</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قائمه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يدي،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ولو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يكن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معي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سلاح</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أقاتلهم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لقذفتهم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بالحجارة؛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واللّه،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نخلّيك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حتّى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يعلم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اللّه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أنا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قد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حفظنا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غيبة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رسول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فيك</w:t>
      </w:r>
      <w:r w:rsidR="00AF7CB0" w:rsidRPr="003675DF">
        <w:rPr>
          <w:rFonts w:ascii="Adobe Arabic" w:eastAsia="Aptos" w:hAnsi="Adobe Arabic" w:cs="Adobe Arabic"/>
          <w:kern w:val="2"/>
          <w:sz w:val="32"/>
          <w:szCs w:val="32"/>
          <w:rtl/>
          <w14:ligatures w14:val="standardContextual"/>
        </w:rPr>
        <w:t>.</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واللّه،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علمت</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أنّي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أُقتل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ثمّ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أُحيى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ثمّ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أُقتل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ثمّ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أحرق</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ثمّ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أُذرّى،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يفعل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ذلك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سبعين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مرّة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فارقتك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حتّى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ألقى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حمامي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دونك،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وكيف</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أفعل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ذلك،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وإنّما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قتلة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واحدة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ثمّ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الكرامة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العظمى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التي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انقضاء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لها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أبداً»</w:t>
      </w:r>
      <w:r w:rsidRPr="003675DF">
        <w:rPr>
          <w:rFonts w:ascii="Adobe Arabic" w:eastAsia="Aptos" w:hAnsi="Adobe Arabic" w:cs="Adobe Arabic"/>
          <w:kern w:val="2"/>
          <w:sz w:val="32"/>
          <w:szCs w:val="32"/>
          <w:vertAlign w:val="superscript"/>
          <w:rtl/>
          <w14:ligatures w14:val="standardContextual"/>
        </w:rPr>
        <w:footnoteReference w:id="196"/>
      </w:r>
      <w:r w:rsidR="00AF7CB0" w:rsidRPr="003675DF">
        <w:rPr>
          <w:rFonts w:ascii="Adobe Arabic" w:eastAsia="Aptos" w:hAnsi="Adobe Arabic" w:cs="Adobe Arabic"/>
          <w:kern w:val="2"/>
          <w:sz w:val="32"/>
          <w:szCs w:val="32"/>
          <w:rtl/>
          <w14:ligatures w14:val="standardContextual"/>
        </w:rPr>
        <w:t>.</w:t>
      </w:r>
    </w:p>
    <w:p w14:paraId="58DC208C" w14:textId="77777777" w:rsidR="003343CA" w:rsidRDefault="003343CA">
      <w:pPr>
        <w:rPr>
          <w:rFonts w:ascii="Adobe Arabic" w:eastAsia="Aptos" w:hAnsi="Adobe Arabic" w:cs="Adobe Arabic"/>
          <w:b/>
          <w:bCs/>
          <w:kern w:val="2"/>
          <w:sz w:val="32"/>
          <w:szCs w:val="32"/>
          <w:rtl/>
          <w14:ligatures w14:val="standardContextual"/>
        </w:rPr>
      </w:pPr>
      <w:r>
        <w:rPr>
          <w:rFonts w:ascii="Adobe Arabic" w:eastAsia="Aptos" w:hAnsi="Adobe Arabic" w:cs="Adobe Arabic"/>
          <w:b/>
          <w:bCs/>
          <w:kern w:val="2"/>
          <w:sz w:val="32"/>
          <w:szCs w:val="32"/>
          <w:rtl/>
          <w14:ligatures w14:val="standardContextual"/>
        </w:rPr>
        <w:br w:type="page"/>
      </w:r>
    </w:p>
    <w:p w14:paraId="08120D5E" w14:textId="6F778FFF" w:rsidR="008C1B14" w:rsidRPr="003675DF" w:rsidRDefault="00120E5A" w:rsidP="003675DF">
      <w:pPr>
        <w:widowControl w:val="0"/>
        <w:bidi/>
        <w:spacing w:after="0" w:line="240" w:lineRule="auto"/>
        <w:jc w:val="both"/>
        <w:rPr>
          <w:rFonts w:ascii="Adobe Arabic" w:eastAsia="Aptos" w:hAnsi="Adobe Arabic" w:cs="Adobe Arabic"/>
          <w:kern w:val="2"/>
          <w:sz w:val="32"/>
          <w:szCs w:val="32"/>
          <w14:ligatures w14:val="standardContextual"/>
        </w:rPr>
      </w:pPr>
      <w:r w:rsidRPr="003675DF">
        <w:rPr>
          <w:rFonts w:ascii="Adobe Arabic" w:eastAsia="Aptos" w:hAnsi="Adobe Arabic" w:cs="Adobe Arabic"/>
          <w:b/>
          <w:bCs/>
          <w:kern w:val="2"/>
          <w:sz w:val="32"/>
          <w:szCs w:val="32"/>
          <w:rtl/>
          <w14:ligatures w14:val="standardContextual"/>
        </w:rPr>
        <w:lastRenderedPageBreak/>
        <w:t>سع</w:t>
      </w:r>
      <w:r w:rsidR="008C1B14" w:rsidRPr="003675DF">
        <w:rPr>
          <w:rFonts w:ascii="Adobe Arabic" w:eastAsia="Aptos" w:hAnsi="Adobe Arabic" w:cs="Adobe Arabic"/>
          <w:b/>
          <w:bCs/>
          <w:kern w:val="2"/>
          <w:sz w:val="32"/>
          <w:szCs w:val="32"/>
          <w:rtl/>
          <w14:ligatures w14:val="standardContextual"/>
        </w:rPr>
        <w:t>د</w:t>
      </w:r>
      <w:r w:rsidR="000D23FA" w:rsidRPr="003675DF">
        <w:rPr>
          <w:rFonts w:ascii="Adobe Arabic" w:eastAsia="Aptos" w:hAnsi="Adobe Arabic" w:cs="Adobe Arabic"/>
          <w:b/>
          <w:bCs/>
          <w:kern w:val="2"/>
          <w:sz w:val="32"/>
          <w:szCs w:val="32"/>
          <w:rtl/>
          <w14:ligatures w14:val="standardContextual"/>
        </w:rPr>
        <w:t xml:space="preserve"> </w:t>
      </w:r>
      <w:r w:rsidR="008C1B14" w:rsidRPr="003675DF">
        <w:rPr>
          <w:rFonts w:ascii="Adobe Arabic" w:eastAsia="Aptos" w:hAnsi="Adobe Arabic" w:cs="Adobe Arabic"/>
          <w:b/>
          <w:bCs/>
          <w:kern w:val="2"/>
          <w:sz w:val="32"/>
          <w:szCs w:val="32"/>
          <w:rtl/>
          <w14:ligatures w14:val="standardContextual"/>
        </w:rPr>
        <w:t>بن</w:t>
      </w:r>
      <w:r w:rsidR="000D23FA" w:rsidRPr="003675DF">
        <w:rPr>
          <w:rFonts w:ascii="Adobe Arabic" w:eastAsia="Aptos" w:hAnsi="Adobe Arabic" w:cs="Adobe Arabic"/>
          <w:b/>
          <w:bCs/>
          <w:kern w:val="2"/>
          <w:sz w:val="32"/>
          <w:szCs w:val="32"/>
          <w:rtl/>
          <w14:ligatures w14:val="standardContextual"/>
        </w:rPr>
        <w:t xml:space="preserve"> </w:t>
      </w:r>
      <w:r w:rsidR="008C1B14" w:rsidRPr="003675DF">
        <w:rPr>
          <w:rFonts w:ascii="Adobe Arabic" w:eastAsia="Aptos" w:hAnsi="Adobe Arabic" w:cs="Adobe Arabic"/>
          <w:b/>
          <w:bCs/>
          <w:kern w:val="2"/>
          <w:sz w:val="32"/>
          <w:szCs w:val="32"/>
          <w:rtl/>
          <w14:ligatures w14:val="standardContextual"/>
        </w:rPr>
        <w:t>عبد</w:t>
      </w:r>
      <w:r w:rsidR="000D23FA" w:rsidRPr="003675DF">
        <w:rPr>
          <w:rFonts w:ascii="Adobe Arabic" w:eastAsia="Aptos" w:hAnsi="Adobe Arabic" w:cs="Adobe Arabic"/>
          <w:b/>
          <w:bCs/>
          <w:kern w:val="2"/>
          <w:sz w:val="32"/>
          <w:szCs w:val="32"/>
          <w:rtl/>
          <w14:ligatures w14:val="standardContextual"/>
        </w:rPr>
        <w:t xml:space="preserve"> </w:t>
      </w:r>
      <w:r w:rsidR="008C1B14" w:rsidRPr="003675DF">
        <w:rPr>
          <w:rFonts w:ascii="Adobe Arabic" w:eastAsia="Aptos" w:hAnsi="Adobe Arabic" w:cs="Adobe Arabic"/>
          <w:b/>
          <w:bCs/>
          <w:kern w:val="2"/>
          <w:sz w:val="32"/>
          <w:szCs w:val="32"/>
          <w:rtl/>
          <w14:ligatures w14:val="standardContextual"/>
        </w:rPr>
        <w:t>اللّه</w:t>
      </w:r>
      <w:r w:rsidR="000D23FA" w:rsidRPr="003675DF">
        <w:rPr>
          <w:rFonts w:ascii="Adobe Arabic" w:eastAsia="Aptos" w:hAnsi="Adobe Arabic" w:cs="Adobe Arabic"/>
          <w:b/>
          <w:bCs/>
          <w:kern w:val="2"/>
          <w:sz w:val="32"/>
          <w:szCs w:val="32"/>
          <w:rtl/>
          <w14:ligatures w14:val="standardContextual"/>
        </w:rPr>
        <w:t xml:space="preserve"> </w:t>
      </w:r>
      <w:r w:rsidR="008C1B14" w:rsidRPr="003675DF">
        <w:rPr>
          <w:rFonts w:ascii="Adobe Arabic" w:eastAsia="Aptos" w:hAnsi="Adobe Arabic" w:cs="Adobe Arabic"/>
          <w:b/>
          <w:bCs/>
          <w:kern w:val="2"/>
          <w:sz w:val="32"/>
          <w:szCs w:val="32"/>
          <w:rtl/>
          <w14:ligatures w14:val="standardContextual"/>
        </w:rPr>
        <w:t>الحنفيّ:</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«واللّه،</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لا</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نخلّيك</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حتّى</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يعلم</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اللّه</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أنّا</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قد</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حفظنا</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غيبة</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رسول</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فيك،</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واللّه</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لو</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علمت</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أنّي</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أُقتل</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ثمّ</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أُحيا</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ثمّ</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أُحرق</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حيّا</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ثمّ</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أذرّ!</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يُفعَل</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ذلك</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بي</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سبعون</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مرّة</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ما</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فارقتك</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حتّى</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ألقى</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حمامي</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دونك!</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فكيف</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لا</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أفعل</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ذلك</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وإنّما</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هي</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قتلة</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واحدة،</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ثمّ</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هي</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الكرامة</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التي</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لا</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انقضاء</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لها</w:t>
      </w:r>
      <w:r w:rsidR="000D23FA" w:rsidRPr="003675DF">
        <w:rPr>
          <w:rFonts w:ascii="Adobe Arabic" w:eastAsia="Aptos" w:hAnsi="Adobe Arabic" w:cs="Adobe Arabic"/>
          <w:kern w:val="2"/>
          <w:sz w:val="32"/>
          <w:szCs w:val="32"/>
          <w:rtl/>
          <w14:ligatures w14:val="standardContextual"/>
        </w:rPr>
        <w:t xml:space="preserve"> </w:t>
      </w:r>
      <w:r w:rsidR="008C1B14" w:rsidRPr="003675DF">
        <w:rPr>
          <w:rFonts w:ascii="Adobe Arabic" w:eastAsia="Aptos" w:hAnsi="Adobe Arabic" w:cs="Adobe Arabic"/>
          <w:kern w:val="2"/>
          <w:sz w:val="32"/>
          <w:szCs w:val="32"/>
          <w:rtl/>
          <w14:ligatures w14:val="standardContextual"/>
        </w:rPr>
        <w:t>أبداً!»</w:t>
      </w:r>
      <w:r w:rsidR="00383377" w:rsidRPr="003675DF">
        <w:rPr>
          <w:rFonts w:ascii="Adobe Arabic" w:eastAsia="Aptos" w:hAnsi="Adobe Arabic" w:cs="Adobe Arabic"/>
          <w:kern w:val="2"/>
          <w:sz w:val="32"/>
          <w:szCs w:val="32"/>
          <w:vertAlign w:val="superscript"/>
          <w:rtl/>
          <w14:ligatures w14:val="standardContextual"/>
        </w:rPr>
        <w:footnoteReference w:id="197"/>
      </w:r>
      <w:r w:rsidR="00AF7CB0" w:rsidRPr="003675DF">
        <w:rPr>
          <w:rFonts w:ascii="Adobe Arabic" w:eastAsia="Aptos" w:hAnsi="Adobe Arabic" w:cs="Adobe Arabic"/>
          <w:kern w:val="2"/>
          <w:sz w:val="32"/>
          <w:szCs w:val="32"/>
          <w:rtl/>
          <w14:ligatures w14:val="standardContextual"/>
        </w:rPr>
        <w:t>.</w:t>
      </w:r>
    </w:p>
    <w:p w14:paraId="37977896" w14:textId="77777777" w:rsidR="008C1B14" w:rsidRPr="000C0237" w:rsidRDefault="008C1B14" w:rsidP="000C0237">
      <w:pPr>
        <w:pStyle w:val="Style3"/>
        <w:rPr>
          <w:rFonts w:eastAsia="Aptos" w:cs="Adobe Arabic"/>
          <w:color w:val="auto"/>
          <w:sz w:val="32"/>
          <w:szCs w:val="32"/>
          <w:rtl/>
        </w:rPr>
      </w:pPr>
      <w:r w:rsidRPr="000C0237">
        <w:rPr>
          <w:rFonts w:eastAsia="Aptos" w:cs="Adobe Arabic"/>
          <w:color w:val="auto"/>
          <w:sz w:val="32"/>
          <w:szCs w:val="32"/>
          <w:rtl/>
        </w:rPr>
        <w:t>وانتصرت</w:t>
      </w:r>
      <w:r w:rsidR="000D23FA" w:rsidRPr="000C0237">
        <w:rPr>
          <w:rFonts w:eastAsia="Aptos" w:cs="Adobe Arabic"/>
          <w:color w:val="auto"/>
          <w:sz w:val="32"/>
          <w:szCs w:val="32"/>
          <w:rtl/>
        </w:rPr>
        <w:t xml:space="preserve"> </w:t>
      </w:r>
      <w:r w:rsidRPr="000C0237">
        <w:rPr>
          <w:rFonts w:eastAsia="Aptos" w:cs="Adobe Arabic"/>
          <w:color w:val="auto"/>
          <w:sz w:val="32"/>
          <w:szCs w:val="32"/>
          <w:rtl/>
        </w:rPr>
        <w:t>كربلاء</w:t>
      </w:r>
    </w:p>
    <w:p w14:paraId="48F9D720" w14:textId="7300721E" w:rsidR="008C1B14" w:rsidRPr="003675DF" w:rsidRDefault="008C1B14" w:rsidP="003675DF">
      <w:pPr>
        <w:widowControl w:val="0"/>
        <w:bidi/>
        <w:spacing w:after="0" w:line="240" w:lineRule="auto"/>
        <w:jc w:val="both"/>
        <w:rPr>
          <w:rFonts w:ascii="Adobe Arabic" w:eastAsia="Aptos" w:hAnsi="Adobe Arabic" w:cs="Adobe Arabic"/>
          <w:kern w:val="2"/>
          <w:sz w:val="32"/>
          <w:szCs w:val="32"/>
          <w:rtl/>
          <w14:ligatures w14:val="standardContextual"/>
        </w:rPr>
      </w:pPr>
      <w:r w:rsidRPr="003675DF">
        <w:rPr>
          <w:rFonts w:ascii="Adobe Arabic" w:eastAsia="Aptos" w:hAnsi="Adobe Arabic" w:cs="Adobe Arabic"/>
          <w:kern w:val="2"/>
          <w:sz w:val="32"/>
          <w:szCs w:val="32"/>
          <w:rtl/>
          <w14:ligatures w14:val="standardContextual"/>
        </w:rPr>
        <w:t>إنّ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الحركة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الحسينيّة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يكن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مقدّراً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لها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النصر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العسكريّ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والمباشر،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ولم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يكن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أحد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يعي،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بعد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حادثة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كربلاء،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ثورة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الإمام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قد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انتصرت،</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لكنّ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اليوم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الكلّ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يُدرك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كربلاء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حاضرة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ومنتصرة،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وأنّ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مجالس</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سيّد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الشهداء</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تزداد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حضوراً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عاماً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بعد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عام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طيلة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نحو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1400</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سنة،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وأنّ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الدين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الذي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أراد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يزيد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محوه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زالت</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رايتُه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خفّاقة</w:t>
      </w:r>
      <w:r w:rsidR="00AF7CB0" w:rsidRPr="003675DF">
        <w:rPr>
          <w:rFonts w:ascii="Adobe Arabic" w:eastAsia="Aptos" w:hAnsi="Adobe Arabic" w:cs="Adobe Arabic"/>
          <w:kern w:val="2"/>
          <w:sz w:val="32"/>
          <w:szCs w:val="32"/>
          <w:rtl/>
          <w14:ligatures w14:val="standardContextual"/>
        </w:rPr>
        <w:t>.</w:t>
      </w:r>
    </w:p>
    <w:p w14:paraId="33BECF27" w14:textId="57AEAAFB" w:rsidR="000D23FA" w:rsidRPr="003675DF" w:rsidRDefault="008C1B14" w:rsidP="003675DF">
      <w:pPr>
        <w:widowControl w:val="0"/>
        <w:bidi/>
        <w:spacing w:after="0" w:line="240" w:lineRule="auto"/>
        <w:jc w:val="both"/>
        <w:rPr>
          <w:rFonts w:ascii="Adobe Arabic" w:eastAsia="Aptos" w:hAnsi="Adobe Arabic" w:cs="Adobe Arabic"/>
          <w:kern w:val="2"/>
          <w:sz w:val="32"/>
          <w:szCs w:val="32"/>
          <w:rtl/>
          <w14:ligatures w14:val="standardContextual"/>
        </w:rPr>
      </w:pPr>
      <w:r w:rsidRPr="003675DF">
        <w:rPr>
          <w:rFonts w:ascii="Adobe Arabic" w:eastAsia="Aptos" w:hAnsi="Adobe Arabic" w:cs="Adobe Arabic"/>
          <w:kern w:val="2"/>
          <w:sz w:val="32"/>
          <w:szCs w:val="32"/>
          <w:rtl/>
          <w14:ligatures w14:val="standardContextual"/>
        </w:rPr>
        <w:t>والدليل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على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انتصار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كربلاء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أجاب</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الإمام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زين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العابدين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لإبراهيم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طلحة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عبيد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الله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ساله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حين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رجوعه</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إلى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المدينة: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غلب؟،</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فقال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الإمام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السجّاد</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Aptos" w:hAnsi="Adobe Arabic" w:cs="Adobe Arabic"/>
          <w:kern w:val="2"/>
          <w:sz w:val="32"/>
          <w:szCs w:val="32"/>
          <w:rtl/>
          <w14:ligatures w14:val="standardContextual"/>
        </w:rPr>
        <w:t>:</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b/>
          <w:bCs/>
          <w:kern w:val="2"/>
          <w:sz w:val="32"/>
          <w:szCs w:val="32"/>
          <w:rtl/>
          <w14:ligatures w14:val="standardContextual"/>
        </w:rPr>
        <w:t>«إذا</w:t>
      </w:r>
      <w:r w:rsidR="000D23FA" w:rsidRPr="003675DF">
        <w:rPr>
          <w:rFonts w:ascii="Adobe Arabic" w:eastAsia="Aptos" w:hAnsi="Adobe Arabic" w:cs="Adobe Arabic"/>
          <w:b/>
          <w:bCs/>
          <w:kern w:val="2"/>
          <w:sz w:val="32"/>
          <w:szCs w:val="32"/>
          <w:rtl/>
          <w14:ligatures w14:val="standardContextual"/>
        </w:rPr>
        <w:t xml:space="preserve"> </w:t>
      </w:r>
      <w:r w:rsidRPr="003675DF">
        <w:rPr>
          <w:rFonts w:ascii="Adobe Arabic" w:eastAsia="Aptos" w:hAnsi="Adobe Arabic" w:cs="Adobe Arabic"/>
          <w:b/>
          <w:bCs/>
          <w:kern w:val="2"/>
          <w:sz w:val="32"/>
          <w:szCs w:val="32"/>
          <w:rtl/>
          <w14:ligatures w14:val="standardContextual"/>
        </w:rPr>
        <w:t>أردت</w:t>
      </w:r>
      <w:r w:rsidR="000D23FA" w:rsidRPr="003675DF">
        <w:rPr>
          <w:rFonts w:ascii="Adobe Arabic" w:eastAsia="Aptos" w:hAnsi="Adobe Arabic" w:cs="Adobe Arabic"/>
          <w:b/>
          <w:bCs/>
          <w:kern w:val="2"/>
          <w:sz w:val="32"/>
          <w:szCs w:val="32"/>
          <w:rtl/>
          <w14:ligatures w14:val="standardContextual"/>
        </w:rPr>
        <w:t xml:space="preserve"> </w:t>
      </w:r>
      <w:r w:rsidRPr="003675DF">
        <w:rPr>
          <w:rFonts w:ascii="Adobe Arabic" w:eastAsia="Aptos" w:hAnsi="Adobe Arabic" w:cs="Adobe Arabic"/>
          <w:b/>
          <w:bCs/>
          <w:kern w:val="2"/>
          <w:sz w:val="32"/>
          <w:szCs w:val="32"/>
          <w:rtl/>
          <w14:ligatures w14:val="standardContextual"/>
        </w:rPr>
        <w:t>أن</w:t>
      </w:r>
      <w:r w:rsidR="000D23FA" w:rsidRPr="003675DF">
        <w:rPr>
          <w:rFonts w:ascii="Adobe Arabic" w:eastAsia="Aptos" w:hAnsi="Adobe Arabic" w:cs="Adobe Arabic"/>
          <w:b/>
          <w:bCs/>
          <w:kern w:val="2"/>
          <w:sz w:val="32"/>
          <w:szCs w:val="32"/>
          <w:rtl/>
          <w14:ligatures w14:val="standardContextual"/>
        </w:rPr>
        <w:t xml:space="preserve"> </w:t>
      </w:r>
      <w:r w:rsidRPr="003675DF">
        <w:rPr>
          <w:rFonts w:ascii="Adobe Arabic" w:eastAsia="Aptos" w:hAnsi="Adobe Arabic" w:cs="Adobe Arabic"/>
          <w:b/>
          <w:bCs/>
          <w:kern w:val="2"/>
          <w:sz w:val="32"/>
          <w:szCs w:val="32"/>
          <w:rtl/>
          <w14:ligatures w14:val="standardContextual"/>
        </w:rPr>
        <w:t>تعلم</w:t>
      </w:r>
      <w:r w:rsidR="000D23FA" w:rsidRPr="003675DF">
        <w:rPr>
          <w:rFonts w:ascii="Adobe Arabic" w:eastAsia="Aptos" w:hAnsi="Adobe Arabic" w:cs="Adobe Arabic"/>
          <w:b/>
          <w:bCs/>
          <w:kern w:val="2"/>
          <w:sz w:val="32"/>
          <w:szCs w:val="32"/>
          <w:rtl/>
          <w14:ligatures w14:val="standardContextual"/>
        </w:rPr>
        <w:t xml:space="preserve"> </w:t>
      </w:r>
      <w:r w:rsidRPr="003675DF">
        <w:rPr>
          <w:rFonts w:ascii="Adobe Arabic" w:eastAsia="Aptos" w:hAnsi="Adobe Arabic" w:cs="Adobe Arabic"/>
          <w:b/>
          <w:bCs/>
          <w:kern w:val="2"/>
          <w:sz w:val="32"/>
          <w:szCs w:val="32"/>
          <w:rtl/>
          <w14:ligatures w14:val="standardContextual"/>
        </w:rPr>
        <w:t>من</w:t>
      </w:r>
      <w:r w:rsidR="000D23FA" w:rsidRPr="003675DF">
        <w:rPr>
          <w:rFonts w:ascii="Adobe Arabic" w:eastAsia="Aptos" w:hAnsi="Adobe Arabic" w:cs="Adobe Arabic"/>
          <w:b/>
          <w:bCs/>
          <w:kern w:val="2"/>
          <w:sz w:val="32"/>
          <w:szCs w:val="32"/>
          <w:rtl/>
          <w14:ligatures w14:val="standardContextual"/>
        </w:rPr>
        <w:t xml:space="preserve"> </w:t>
      </w:r>
      <w:r w:rsidRPr="003675DF">
        <w:rPr>
          <w:rFonts w:ascii="Adobe Arabic" w:eastAsia="Aptos" w:hAnsi="Adobe Arabic" w:cs="Adobe Arabic"/>
          <w:b/>
          <w:bCs/>
          <w:kern w:val="2"/>
          <w:sz w:val="32"/>
          <w:szCs w:val="32"/>
          <w:rtl/>
          <w14:ligatures w14:val="standardContextual"/>
        </w:rPr>
        <w:t>غلب،</w:t>
      </w:r>
      <w:r w:rsidR="000D23FA" w:rsidRPr="003675DF">
        <w:rPr>
          <w:rFonts w:ascii="Adobe Arabic" w:eastAsia="Aptos" w:hAnsi="Adobe Arabic" w:cs="Adobe Arabic"/>
          <w:b/>
          <w:bCs/>
          <w:kern w:val="2"/>
          <w:sz w:val="32"/>
          <w:szCs w:val="32"/>
          <w:rtl/>
          <w14:ligatures w14:val="standardContextual"/>
        </w:rPr>
        <w:t xml:space="preserve"> </w:t>
      </w:r>
      <w:r w:rsidRPr="003675DF">
        <w:rPr>
          <w:rFonts w:ascii="Adobe Arabic" w:eastAsia="Aptos" w:hAnsi="Adobe Arabic" w:cs="Adobe Arabic"/>
          <w:b/>
          <w:bCs/>
          <w:kern w:val="2"/>
          <w:sz w:val="32"/>
          <w:szCs w:val="32"/>
          <w:rtl/>
          <w14:ligatures w14:val="standardContextual"/>
        </w:rPr>
        <w:t>ودخل</w:t>
      </w:r>
      <w:r w:rsidR="000D23FA" w:rsidRPr="003675DF">
        <w:rPr>
          <w:rFonts w:ascii="Adobe Arabic" w:eastAsia="Aptos" w:hAnsi="Adobe Arabic" w:cs="Adobe Arabic"/>
          <w:b/>
          <w:bCs/>
          <w:kern w:val="2"/>
          <w:sz w:val="32"/>
          <w:szCs w:val="32"/>
          <w:rtl/>
          <w14:ligatures w14:val="standardContextual"/>
        </w:rPr>
        <w:t xml:space="preserve"> </w:t>
      </w:r>
      <w:r w:rsidRPr="003675DF">
        <w:rPr>
          <w:rFonts w:ascii="Adobe Arabic" w:eastAsia="Aptos" w:hAnsi="Adobe Arabic" w:cs="Adobe Arabic"/>
          <w:b/>
          <w:bCs/>
          <w:kern w:val="2"/>
          <w:sz w:val="32"/>
          <w:szCs w:val="32"/>
          <w:rtl/>
          <w14:ligatures w14:val="standardContextual"/>
        </w:rPr>
        <w:t>وقت</w:t>
      </w:r>
      <w:r w:rsidR="000D23FA" w:rsidRPr="003675DF">
        <w:rPr>
          <w:rFonts w:ascii="Adobe Arabic" w:eastAsia="Aptos" w:hAnsi="Adobe Arabic" w:cs="Adobe Arabic"/>
          <w:b/>
          <w:bCs/>
          <w:kern w:val="2"/>
          <w:sz w:val="32"/>
          <w:szCs w:val="32"/>
          <w:rtl/>
          <w14:ligatures w14:val="standardContextual"/>
        </w:rPr>
        <w:t xml:space="preserve"> </w:t>
      </w:r>
      <w:r w:rsidRPr="003675DF">
        <w:rPr>
          <w:rFonts w:ascii="Adobe Arabic" w:eastAsia="Aptos" w:hAnsi="Adobe Arabic" w:cs="Adobe Arabic"/>
          <w:b/>
          <w:bCs/>
          <w:kern w:val="2"/>
          <w:sz w:val="32"/>
          <w:szCs w:val="32"/>
          <w:rtl/>
          <w14:ligatures w14:val="standardContextual"/>
        </w:rPr>
        <w:t>الصلاة،</w:t>
      </w:r>
      <w:r w:rsidR="000D23FA" w:rsidRPr="003675DF">
        <w:rPr>
          <w:rFonts w:ascii="Adobe Arabic" w:eastAsia="Aptos" w:hAnsi="Adobe Arabic" w:cs="Adobe Arabic"/>
          <w:b/>
          <w:bCs/>
          <w:kern w:val="2"/>
          <w:sz w:val="32"/>
          <w:szCs w:val="32"/>
          <w:rtl/>
          <w14:ligatures w14:val="standardContextual"/>
        </w:rPr>
        <w:t xml:space="preserve"> </w:t>
      </w:r>
      <w:r w:rsidRPr="003675DF">
        <w:rPr>
          <w:rFonts w:ascii="Adobe Arabic" w:eastAsia="Aptos" w:hAnsi="Adobe Arabic" w:cs="Adobe Arabic"/>
          <w:b/>
          <w:bCs/>
          <w:kern w:val="2"/>
          <w:sz w:val="32"/>
          <w:szCs w:val="32"/>
          <w:rtl/>
          <w14:ligatures w14:val="standardContextual"/>
        </w:rPr>
        <w:t>فأذّن</w:t>
      </w:r>
      <w:r w:rsidR="000D23FA" w:rsidRPr="003675DF">
        <w:rPr>
          <w:rFonts w:ascii="Adobe Arabic" w:eastAsia="Aptos" w:hAnsi="Adobe Arabic" w:cs="Adobe Arabic"/>
          <w:b/>
          <w:bCs/>
          <w:kern w:val="2"/>
          <w:sz w:val="32"/>
          <w:szCs w:val="32"/>
          <w:rtl/>
          <w14:ligatures w14:val="standardContextual"/>
        </w:rPr>
        <w:t xml:space="preserve"> </w:t>
      </w:r>
      <w:r w:rsidRPr="003675DF">
        <w:rPr>
          <w:rFonts w:ascii="Adobe Arabic" w:eastAsia="Aptos" w:hAnsi="Adobe Arabic" w:cs="Adobe Arabic"/>
          <w:b/>
          <w:bCs/>
          <w:kern w:val="2"/>
          <w:sz w:val="32"/>
          <w:szCs w:val="32"/>
          <w:rtl/>
          <w14:ligatures w14:val="standardContextual"/>
        </w:rPr>
        <w:t>ثمّ</w:t>
      </w:r>
      <w:r w:rsidR="000D23FA" w:rsidRPr="003675DF">
        <w:rPr>
          <w:rFonts w:ascii="Adobe Arabic" w:eastAsia="Aptos" w:hAnsi="Adobe Arabic" w:cs="Adobe Arabic"/>
          <w:b/>
          <w:bCs/>
          <w:kern w:val="2"/>
          <w:sz w:val="32"/>
          <w:szCs w:val="32"/>
          <w:rtl/>
          <w14:ligatures w14:val="standardContextual"/>
        </w:rPr>
        <w:t xml:space="preserve"> </w:t>
      </w:r>
      <w:r w:rsidRPr="003675DF">
        <w:rPr>
          <w:rFonts w:ascii="Adobe Arabic" w:eastAsia="Aptos" w:hAnsi="Adobe Arabic" w:cs="Adobe Arabic"/>
          <w:b/>
          <w:bCs/>
          <w:kern w:val="2"/>
          <w:sz w:val="32"/>
          <w:szCs w:val="32"/>
          <w:rtl/>
          <w14:ligatures w14:val="standardContextual"/>
        </w:rPr>
        <w:t>أقم»</w:t>
      </w:r>
      <w:r w:rsidRPr="003675DF">
        <w:rPr>
          <w:rFonts w:ascii="Adobe Arabic" w:eastAsia="Aptos" w:hAnsi="Adobe Arabic" w:cs="Adobe Arabic"/>
          <w:b/>
          <w:bCs/>
          <w:kern w:val="2"/>
          <w:sz w:val="32"/>
          <w:szCs w:val="32"/>
          <w:vertAlign w:val="superscript"/>
          <w:rtl/>
          <w14:ligatures w14:val="standardContextual"/>
        </w:rPr>
        <w:footnoteReference w:id="198"/>
      </w:r>
      <w:r w:rsidRPr="003675DF">
        <w:rPr>
          <w:rFonts w:ascii="Adobe Arabic" w:eastAsia="Aptos" w:hAnsi="Adobe Arabic" w:cs="Adobe Arabic"/>
          <w:b/>
          <w:bCs/>
          <w:kern w:val="2"/>
          <w:sz w:val="32"/>
          <w:szCs w:val="32"/>
          <w:rtl/>
          <w14:ligatures w14:val="standardContextual"/>
        </w:rPr>
        <w:t>،</w:t>
      </w:r>
      <w:r w:rsidR="000D23FA" w:rsidRPr="003675DF">
        <w:rPr>
          <w:rFonts w:ascii="Adobe Arabic" w:eastAsia="Aptos" w:hAnsi="Adobe Arabic" w:cs="Adobe Arabic"/>
          <w:b/>
          <w:bCs/>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تعرف</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الغالب</w:t>
      </w:r>
      <w:r w:rsidR="00AF7CB0" w:rsidRPr="003675DF">
        <w:rPr>
          <w:rFonts w:ascii="Adobe Arabic" w:eastAsia="Aptos" w:hAnsi="Adobe Arabic" w:cs="Adobe Arabic"/>
          <w:kern w:val="2"/>
          <w:sz w:val="32"/>
          <w:szCs w:val="32"/>
          <w:rtl/>
          <w14:ligatures w14:val="standardContextual"/>
        </w:rPr>
        <w:t>.</w:t>
      </w:r>
    </w:p>
    <w:p w14:paraId="3A1DCD8E" w14:textId="36A4DB2E" w:rsidR="000D23FA" w:rsidRPr="003675DF" w:rsidRDefault="008C1B14" w:rsidP="003675DF">
      <w:pPr>
        <w:widowControl w:val="0"/>
        <w:bidi/>
        <w:spacing w:after="0" w:line="240" w:lineRule="auto"/>
        <w:jc w:val="both"/>
        <w:rPr>
          <w:rFonts w:ascii="Adobe Arabic" w:eastAsia="Aptos" w:hAnsi="Adobe Arabic" w:cs="Adobe Arabic"/>
          <w:kern w:val="2"/>
          <w:sz w:val="32"/>
          <w:szCs w:val="32"/>
          <w:rtl/>
          <w14:ligatures w14:val="standardContextual"/>
        </w:rPr>
      </w:pPr>
      <w:r w:rsidRPr="003675DF">
        <w:rPr>
          <w:rFonts w:ascii="Adobe Arabic" w:eastAsia="Aptos" w:hAnsi="Adobe Arabic" w:cs="Adobe Arabic"/>
          <w:kern w:val="2"/>
          <w:sz w:val="32"/>
          <w:szCs w:val="32"/>
          <w:rtl/>
          <w14:ligatures w14:val="standardContextual"/>
        </w:rPr>
        <w:t>إنّ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الانتصار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قد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يُرى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سريعاً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وقد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يأخذ</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وقتاً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لنرى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تداعياته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وآثاره،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جرى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كربلاء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قتل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وسفك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دماء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وتنكيل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وسبي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يكن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مانعاً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انتصار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سيّد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الشهداء</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Aptos" w:hAnsi="Adobe Arabic" w:cs="Adobe Arabic"/>
          <w:kern w:val="2"/>
          <w:sz w:val="32"/>
          <w:szCs w:val="32"/>
          <w:rtl/>
          <w14:ligatures w14:val="standardContextual"/>
        </w:rPr>
        <w:t>،</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كذلك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جرى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حرب</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أولي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البأس</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تدمير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وقتل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ليس</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مانعاً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انتصارنا؛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هذا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نؤمن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جميعاً،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وسنرى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مفاعيله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وتداعياته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على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أرض</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الواقع،</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بإذن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الله</w:t>
      </w:r>
      <w:r w:rsidR="00AF7CB0" w:rsidRPr="003675DF">
        <w:rPr>
          <w:rFonts w:ascii="Adobe Arabic" w:eastAsia="Aptos" w:hAnsi="Adobe Arabic" w:cs="Adobe Arabic"/>
          <w:kern w:val="2"/>
          <w:sz w:val="32"/>
          <w:szCs w:val="32"/>
          <w:rtl/>
          <w14:ligatures w14:val="standardContextual"/>
        </w:rPr>
        <w:t>.</w:t>
      </w:r>
    </w:p>
    <w:p w14:paraId="246397E1" w14:textId="19901D92" w:rsidR="008C1B14" w:rsidRPr="003675DF" w:rsidRDefault="008C1B14" w:rsidP="003675DF">
      <w:pPr>
        <w:widowControl w:val="0"/>
        <w:bidi/>
        <w:spacing w:after="0" w:line="240" w:lineRule="auto"/>
        <w:jc w:val="both"/>
        <w:rPr>
          <w:rFonts w:ascii="Adobe Arabic" w:eastAsia="Aptos" w:hAnsi="Adobe Arabic" w:cs="Adobe Arabic"/>
          <w:kern w:val="2"/>
          <w:sz w:val="32"/>
          <w:szCs w:val="32"/>
          <w:rtl/>
          <w14:ligatures w14:val="standardContextual"/>
        </w:rPr>
      </w:pPr>
      <w:r w:rsidRPr="003675DF">
        <w:rPr>
          <w:rFonts w:ascii="Adobe Arabic" w:eastAsia="Aptos" w:hAnsi="Adobe Arabic" w:cs="Adobe Arabic"/>
          <w:kern w:val="2"/>
          <w:sz w:val="32"/>
          <w:szCs w:val="32"/>
          <w:rtl/>
          <w14:ligatures w14:val="standardContextual"/>
        </w:rPr>
        <w:t>يقول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الإمام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الخامنئيّ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(دام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ظلّه):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«لقد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ضحّى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الإمام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وأصحابه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بأنفسهم،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مرحلة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حالكة،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شديدة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الظلمة،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مليئة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بالقمع،</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يمكن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تحمّلها،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مواجهة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سلطة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متجبّرة؛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فأمّا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العيون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التي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ترى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سوى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الظاهر،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فهي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ترى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والحالة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الحسينيّة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قد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انتهت؛</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إلّا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أنّه</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بقي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كبذرة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ترقد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تحت</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التراب</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لتنبت</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من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جديد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وتؤتي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ثمارها»</w:t>
      </w:r>
      <w:r w:rsidRPr="003675DF">
        <w:rPr>
          <w:rFonts w:ascii="Adobe Arabic" w:eastAsia="Aptos" w:hAnsi="Adobe Arabic" w:cs="Adobe Arabic"/>
          <w:kern w:val="2"/>
          <w:sz w:val="32"/>
          <w:szCs w:val="32"/>
          <w:vertAlign w:val="superscript"/>
          <w:rtl/>
          <w14:ligatures w14:val="standardContextual"/>
        </w:rPr>
        <w:footnoteReference w:id="199"/>
      </w:r>
      <w:r w:rsidR="00AF7CB0" w:rsidRPr="003675DF">
        <w:rPr>
          <w:rFonts w:ascii="Adobe Arabic" w:eastAsia="Aptos" w:hAnsi="Adobe Arabic" w:cs="Adobe Arabic"/>
          <w:kern w:val="2"/>
          <w:sz w:val="32"/>
          <w:szCs w:val="32"/>
          <w:rtl/>
          <w14:ligatures w14:val="standardContextual"/>
        </w:rPr>
        <w:t>.</w:t>
      </w:r>
    </w:p>
    <w:p w14:paraId="1BC65DAB" w14:textId="2E342329" w:rsidR="008C1B14" w:rsidRPr="003675DF" w:rsidRDefault="008C1B14" w:rsidP="003675DF">
      <w:pPr>
        <w:widowControl w:val="0"/>
        <w:bidi/>
        <w:spacing w:after="0" w:line="240" w:lineRule="auto"/>
        <w:jc w:val="both"/>
        <w:rPr>
          <w:rFonts w:ascii="Adobe Arabic" w:eastAsia="Aptos" w:hAnsi="Adobe Arabic" w:cs="Adobe Arabic"/>
          <w:kern w:val="2"/>
          <w:sz w:val="32"/>
          <w:szCs w:val="32"/>
          <w:rtl/>
          <w14:ligatures w14:val="standardContextual"/>
        </w:rPr>
      </w:pPr>
      <w:r w:rsidRPr="003675DF">
        <w:rPr>
          <w:rFonts w:ascii="Adobe Arabic" w:eastAsia="Aptos" w:hAnsi="Adobe Arabic" w:cs="Adobe Arabic"/>
          <w:kern w:val="2"/>
          <w:sz w:val="32"/>
          <w:szCs w:val="32"/>
          <w:rtl/>
          <w14:ligatures w14:val="standardContextual"/>
        </w:rPr>
        <w:t>ونختم</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بما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أوصانا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به</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سيّد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شهداء</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الأمّة</w:t>
      </w:r>
      <w:r w:rsidR="0004486A" w:rsidRPr="003675DF">
        <w:rPr>
          <w:rFonts w:ascii="Adobe Arabic" w:eastAsia="Aptos" w:hAnsi="Adobe Arabic" w:cs="Adobe Arabic"/>
          <w:kern w:val="2"/>
          <w:sz w:val="32"/>
          <w:szCs w:val="32"/>
          <w:rtl/>
          <w14:ligatures w14:val="standardContextual"/>
        </w:rPr>
        <w:t> </w:t>
      </w:r>
      <w:r w:rsidR="0004486A" w:rsidRPr="003675DF">
        <w:rPr>
          <w:rFonts w:ascii="Adobe Arabic" w:eastAsia="Aptos" w:hAnsi="Adobe Arabic" w:cs="Adobe Arabic"/>
          <w:kern w:val="2"/>
          <w:sz w:val="32"/>
          <w:szCs w:val="32"/>
          <w14:ligatures w14:val="standardContextual"/>
        </w:rPr>
        <w:sym w:font="Abz Roumouz" w:char="F021"/>
      </w:r>
      <w:r w:rsidRPr="003675DF">
        <w:rPr>
          <w:rFonts w:ascii="Adobe Arabic" w:eastAsia="Aptos" w:hAnsi="Adobe Arabic" w:cs="Adobe Arabic"/>
          <w:kern w:val="2"/>
          <w:sz w:val="32"/>
          <w:szCs w:val="32"/>
          <w:rtl/>
          <w14:ligatures w14:val="standardContextual"/>
        </w:rPr>
        <w:t>:</w:t>
      </w:r>
      <w:r w:rsidR="000D23FA" w:rsidRPr="003675DF">
        <w:rPr>
          <w:rFonts w:ascii="Adobe Arabic" w:eastAsia="Aptos" w:hAnsi="Adobe Arabic" w:cs="Adobe Arabic"/>
          <w:kern w:val="2"/>
          <w:sz w:val="32"/>
          <w:szCs w:val="32"/>
          <w:rtl/>
          <w14:ligatures w14:val="standardContextual"/>
        </w:rPr>
        <w:t xml:space="preserve"> </w:t>
      </w:r>
      <w:r w:rsidR="00DC5C74" w:rsidRPr="003675DF">
        <w:rPr>
          <w:rFonts w:ascii="Adobe Arabic" w:eastAsia="Aptos" w:hAnsi="Adobe Arabic" w:cs="Adobe Arabic"/>
          <w:kern w:val="2"/>
          <w:sz w:val="32"/>
          <w:szCs w:val="32"/>
          <w:rtl/>
          <w14:ligatures w14:val="standardContextual"/>
        </w:rPr>
        <w:t>«</w:t>
      </w:r>
      <w:r w:rsidRPr="003675DF">
        <w:rPr>
          <w:rFonts w:ascii="Adobe Arabic" w:eastAsia="Aptos" w:hAnsi="Adobe Arabic" w:cs="Adobe Arabic"/>
          <w:kern w:val="2"/>
          <w:sz w:val="32"/>
          <w:szCs w:val="32"/>
          <w:rtl/>
          <w14:ligatures w14:val="standardContextual"/>
        </w:rPr>
        <w:t>هذا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الطريق</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سنكمله</w:t>
      </w:r>
      <w:r w:rsidR="00DC5C74" w:rsidRPr="003675DF">
        <w:rPr>
          <w:rFonts w:ascii="Adobe Arabic" w:eastAsia="Aptos" w:hAnsi="Adobe Arabic" w:cs="Adobe Arabic"/>
          <w:kern w:val="2"/>
          <w:sz w:val="32"/>
          <w:szCs w:val="32"/>
          <w:rtl/>
          <w14:ligatures w14:val="standardContextual"/>
        </w:rPr>
        <w:t xml:space="preserve">، لو قُتلنا جميعاً، </w:t>
      </w:r>
      <w:r w:rsidRPr="003675DF">
        <w:rPr>
          <w:rFonts w:ascii="Adobe Arabic" w:eastAsia="Aptos" w:hAnsi="Adobe Arabic" w:cs="Adobe Arabic"/>
          <w:kern w:val="2"/>
          <w:sz w:val="32"/>
          <w:szCs w:val="32"/>
          <w:rtl/>
          <w14:ligatures w14:val="standardContextual"/>
        </w:rPr>
        <w:t>لو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استشهدنا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جميعاً،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لو</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د</w:t>
      </w:r>
      <w:r w:rsidR="00DC5C74" w:rsidRPr="003675DF">
        <w:rPr>
          <w:rFonts w:ascii="Adobe Arabic" w:eastAsia="Aptos" w:hAnsi="Adobe Arabic" w:cs="Adobe Arabic"/>
          <w:kern w:val="2"/>
          <w:sz w:val="32"/>
          <w:szCs w:val="32"/>
          <w:rtl/>
          <w14:ligatures w14:val="standardContextual"/>
        </w:rPr>
        <w:t>ُ</w:t>
      </w:r>
      <w:r w:rsidRPr="003675DF">
        <w:rPr>
          <w:rFonts w:ascii="Adobe Arabic" w:eastAsia="Aptos" w:hAnsi="Adobe Arabic" w:cs="Adobe Arabic"/>
          <w:kern w:val="2"/>
          <w:sz w:val="32"/>
          <w:szCs w:val="32"/>
          <w:rtl/>
          <w14:ligatures w14:val="standardContextual"/>
        </w:rPr>
        <w:t>مّرت</w:t>
      </w:r>
      <w:r w:rsidR="000D23FA" w:rsidRPr="003675DF">
        <w:rPr>
          <w:rFonts w:ascii="Adobe Arabic" w:eastAsia="Aptos" w:hAnsi="Adobe Arabic" w:cs="Adobe Arabic"/>
          <w:kern w:val="2"/>
          <w:sz w:val="32"/>
          <w:szCs w:val="32"/>
          <w:rtl/>
          <w14:ligatures w14:val="standardContextual"/>
        </w:rPr>
        <w:t xml:space="preserve"> </w:t>
      </w:r>
      <w:r w:rsidR="00DC5C74" w:rsidRPr="003675DF">
        <w:rPr>
          <w:rFonts w:ascii="Adobe Arabic" w:eastAsia="Aptos" w:hAnsi="Adobe Arabic" w:cs="Adobe Arabic"/>
          <w:kern w:val="2"/>
          <w:sz w:val="32"/>
          <w:szCs w:val="32"/>
          <w:rtl/>
          <w14:ligatures w14:val="standardContextual"/>
        </w:rPr>
        <w:t>بيوتنا</w:t>
      </w:r>
      <w:r w:rsidR="000D23FA" w:rsidRPr="003675DF">
        <w:rPr>
          <w:rFonts w:ascii="Adobe Arabic" w:eastAsia="Aptos" w:hAnsi="Adobe Arabic" w:cs="Adobe Arabic"/>
          <w:kern w:val="2"/>
          <w:sz w:val="32"/>
          <w:szCs w:val="32"/>
          <w:rtl/>
          <w14:ligatures w14:val="standardContextual"/>
        </w:rPr>
        <w:t xml:space="preserve"> </w:t>
      </w:r>
      <w:r w:rsidR="00DC5C74" w:rsidRPr="003675DF">
        <w:rPr>
          <w:rFonts w:ascii="Adobe Arabic" w:eastAsia="Aptos" w:hAnsi="Adobe Arabic" w:cs="Adobe Arabic"/>
          <w:kern w:val="2"/>
          <w:sz w:val="32"/>
          <w:szCs w:val="32"/>
          <w:rtl/>
          <w14:ligatures w14:val="standardContextual"/>
        </w:rPr>
        <w:t>على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رؤوسنا،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لن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نتخل</w:t>
      </w:r>
      <w:r w:rsidR="00EB5A68" w:rsidRPr="003675DF">
        <w:rPr>
          <w:rFonts w:ascii="Adobe Arabic" w:eastAsia="Aptos" w:hAnsi="Adobe Arabic" w:cs="Adobe Arabic"/>
          <w:kern w:val="2"/>
          <w:sz w:val="32"/>
          <w:szCs w:val="32"/>
          <w:rtl/>
          <w14:ligatures w14:val="standardContextual"/>
        </w:rPr>
        <w:t>ّ</w:t>
      </w:r>
      <w:r w:rsidRPr="003675DF">
        <w:rPr>
          <w:rFonts w:ascii="Adobe Arabic" w:eastAsia="Aptos" w:hAnsi="Adobe Arabic" w:cs="Adobe Arabic"/>
          <w:kern w:val="2"/>
          <w:sz w:val="32"/>
          <w:szCs w:val="32"/>
          <w:rtl/>
          <w14:ligatures w14:val="standardContextual"/>
        </w:rPr>
        <w:t>ى</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خيار</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المقاومة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الإسلاميّة»</w:t>
      </w:r>
      <w:r w:rsidRPr="003675DF">
        <w:rPr>
          <w:rFonts w:ascii="Adobe Arabic" w:eastAsia="Aptos" w:hAnsi="Adobe Arabic" w:cs="Adobe Arabic"/>
          <w:kern w:val="2"/>
          <w:sz w:val="32"/>
          <w:szCs w:val="32"/>
          <w:vertAlign w:val="superscript"/>
          <w:rtl/>
          <w14:ligatures w14:val="standardContextual"/>
        </w:rPr>
        <w:footnoteReference w:id="200"/>
      </w:r>
      <w:r w:rsidR="00DC5C74" w:rsidRPr="003675DF">
        <w:rPr>
          <w:rFonts w:ascii="Adobe Arabic" w:eastAsia="Aptos" w:hAnsi="Adobe Arabic" w:cs="Adobe Arabic"/>
          <w:kern w:val="2"/>
          <w:sz w:val="32"/>
          <w:szCs w:val="32"/>
          <w:rtl/>
          <w14:ligatures w14:val="standardContextual"/>
        </w:rPr>
        <w:t>، و«نحن لا نُهزم؛ عندما ننتصر ننتصر، وعندما نُستشهد ننتصر»</w:t>
      </w:r>
      <w:r w:rsidR="00DC5C74" w:rsidRPr="003675DF">
        <w:rPr>
          <w:rStyle w:val="FootnoteReference"/>
          <w:rFonts w:ascii="Adobe Arabic" w:eastAsia="Aptos" w:hAnsi="Adobe Arabic" w:cs="Adobe Arabic"/>
          <w:kern w:val="2"/>
          <w:sz w:val="32"/>
          <w:szCs w:val="32"/>
          <w:rtl/>
          <w14:ligatures w14:val="standardContextual"/>
        </w:rPr>
        <w:footnoteReference w:id="201"/>
      </w:r>
      <w:r w:rsidR="00AF7CB0" w:rsidRPr="003675DF">
        <w:rPr>
          <w:rFonts w:ascii="Adobe Arabic" w:eastAsia="Aptos" w:hAnsi="Adobe Arabic" w:cs="Adobe Arabic"/>
          <w:kern w:val="2"/>
          <w:sz w:val="32"/>
          <w:szCs w:val="32"/>
          <w:rtl/>
          <w14:ligatures w14:val="standardContextual"/>
        </w:rPr>
        <w:t>.</w:t>
      </w:r>
    </w:p>
    <w:p w14:paraId="2404352D" w14:textId="78AE958B" w:rsidR="003343CA" w:rsidRDefault="008C1B14" w:rsidP="003675DF">
      <w:pPr>
        <w:widowControl w:val="0"/>
        <w:bidi/>
        <w:spacing w:after="0" w:line="240" w:lineRule="auto"/>
        <w:jc w:val="both"/>
        <w:rPr>
          <w:rFonts w:ascii="Adobe Arabic" w:eastAsia="Aptos" w:hAnsi="Adobe Arabic" w:cs="Adobe Arabic"/>
          <w:kern w:val="2"/>
          <w:sz w:val="32"/>
          <w:szCs w:val="32"/>
          <w:rtl/>
          <w14:ligatures w14:val="standardContextual"/>
        </w:rPr>
      </w:pPr>
      <w:r w:rsidRPr="003675DF">
        <w:rPr>
          <w:rFonts w:ascii="Adobe Arabic" w:eastAsia="Aptos" w:hAnsi="Adobe Arabic" w:cs="Adobe Arabic"/>
          <w:kern w:val="2"/>
          <w:sz w:val="32"/>
          <w:szCs w:val="32"/>
          <w:rtl/>
          <w14:ligatures w14:val="standardContextual"/>
        </w:rPr>
        <w:t>نعاهدك،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يا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سيّدَنا،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أن</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نحمل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دمَك،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ورايتك،</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التي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هي</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راية</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سيّد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الشهداء</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Aptos" w:hAnsi="Adobe Arabic" w:cs="Adobe Arabic"/>
          <w:kern w:val="2"/>
          <w:sz w:val="32"/>
          <w:szCs w:val="32"/>
          <w:rtl/>
          <w14:ligatures w14:val="standardContextual"/>
        </w:rPr>
        <w:t>،</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ونذود</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عنها،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ونبذل</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دونها</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الأرواح</w:t>
      </w:r>
      <w:r w:rsidR="000D23FA" w:rsidRPr="003675DF">
        <w:rPr>
          <w:rFonts w:ascii="Adobe Arabic" w:eastAsia="Aptos" w:hAnsi="Adobe Arabic" w:cs="Adobe Arabic"/>
          <w:kern w:val="2"/>
          <w:sz w:val="32"/>
          <w:szCs w:val="32"/>
          <w:rtl/>
          <w14:ligatures w14:val="standardContextual"/>
        </w:rPr>
        <w:t xml:space="preserve"> </w:t>
      </w:r>
      <w:r w:rsidRPr="003675DF">
        <w:rPr>
          <w:rFonts w:ascii="Adobe Arabic" w:eastAsia="Aptos" w:hAnsi="Adobe Arabic" w:cs="Adobe Arabic"/>
          <w:kern w:val="2"/>
          <w:sz w:val="32"/>
          <w:szCs w:val="32"/>
          <w:rtl/>
          <w14:ligatures w14:val="standardContextual"/>
        </w:rPr>
        <w:t>والمُهَج</w:t>
      </w:r>
      <w:r w:rsidR="00AF7CB0" w:rsidRPr="003675DF">
        <w:rPr>
          <w:rFonts w:ascii="Adobe Arabic" w:eastAsia="Aptos" w:hAnsi="Adobe Arabic" w:cs="Adobe Arabic"/>
          <w:kern w:val="2"/>
          <w:sz w:val="32"/>
          <w:szCs w:val="32"/>
          <w:rtl/>
          <w14:ligatures w14:val="standardContextual"/>
        </w:rPr>
        <w:t>.</w:t>
      </w:r>
    </w:p>
    <w:p w14:paraId="5CABF6AC" w14:textId="77777777" w:rsidR="003343CA" w:rsidRDefault="003343CA">
      <w:pPr>
        <w:rPr>
          <w:rFonts w:ascii="Adobe Arabic" w:eastAsia="Aptos" w:hAnsi="Adobe Arabic" w:cs="Adobe Arabic"/>
          <w:kern w:val="2"/>
          <w:sz w:val="32"/>
          <w:szCs w:val="32"/>
          <w:rtl/>
          <w14:ligatures w14:val="standardContextual"/>
        </w:rPr>
      </w:pPr>
      <w:r>
        <w:rPr>
          <w:rFonts w:ascii="Adobe Arabic" w:eastAsia="Aptos" w:hAnsi="Adobe Arabic" w:cs="Adobe Arabic"/>
          <w:kern w:val="2"/>
          <w:sz w:val="32"/>
          <w:szCs w:val="32"/>
          <w:rtl/>
          <w14:ligatures w14:val="standardContextual"/>
        </w:rPr>
        <w:br w:type="page"/>
      </w:r>
    </w:p>
    <w:p w14:paraId="25E5B71D" w14:textId="77777777" w:rsidR="008C1B14" w:rsidRPr="003675DF" w:rsidRDefault="008C1B14" w:rsidP="003675DF">
      <w:pPr>
        <w:widowControl w:val="0"/>
        <w:bidi/>
        <w:spacing w:after="0" w:line="240" w:lineRule="auto"/>
        <w:jc w:val="both"/>
        <w:rPr>
          <w:rFonts w:ascii="Adobe Arabic" w:eastAsia="Aptos" w:hAnsi="Adobe Arabic" w:cs="Adobe Arabic"/>
          <w:kern w:val="2"/>
          <w:sz w:val="32"/>
          <w:szCs w:val="32"/>
          <w14:ligatures w14:val="standardContextual"/>
        </w:rPr>
      </w:pPr>
    </w:p>
    <w:p w14:paraId="5078C0D6" w14:textId="77777777" w:rsidR="000F490C" w:rsidRPr="003675DF" w:rsidRDefault="000F490C" w:rsidP="003675DF">
      <w:pPr>
        <w:widowControl w:val="0"/>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br w:type="page"/>
      </w:r>
    </w:p>
    <w:p w14:paraId="438AA224" w14:textId="77777777" w:rsidR="000F490C" w:rsidRPr="006267FF" w:rsidRDefault="000F490C" w:rsidP="009F5193">
      <w:pPr>
        <w:pStyle w:val="Style4"/>
        <w:rPr>
          <w:rFonts w:ascii="Adobe Arabic" w:eastAsia="Times New Roman" w:hAnsi="Adobe Arabic" w:cs="Adobe Arabic"/>
          <w:color w:val="C00000"/>
          <w:sz w:val="40"/>
          <w:szCs w:val="40"/>
        </w:rPr>
      </w:pPr>
      <w:bookmarkStart w:id="22" w:name="_Toc199759371"/>
      <w:r w:rsidRPr="006267FF">
        <w:rPr>
          <w:rFonts w:ascii="Adobe Arabic" w:eastAsia="Times New Roman" w:hAnsi="Adobe Arabic" w:cs="Adobe Arabic"/>
          <w:color w:val="C00000"/>
          <w:sz w:val="40"/>
          <w:szCs w:val="40"/>
          <w:rtl/>
        </w:rPr>
        <w:lastRenderedPageBreak/>
        <w:t>الموعظة</w:t>
      </w:r>
      <w:r w:rsidR="000D23FA" w:rsidRPr="006267FF">
        <w:rPr>
          <w:rFonts w:ascii="Adobe Arabic" w:eastAsia="Times New Roman" w:hAnsi="Adobe Arabic" w:cs="Adobe Arabic"/>
          <w:color w:val="C00000"/>
          <w:sz w:val="40"/>
          <w:szCs w:val="40"/>
          <w:rtl/>
        </w:rPr>
        <w:t xml:space="preserve"> </w:t>
      </w:r>
      <w:r w:rsidR="00480809" w:rsidRPr="006267FF">
        <w:rPr>
          <w:rFonts w:ascii="Adobe Arabic" w:eastAsia="Times New Roman" w:hAnsi="Adobe Arabic" w:cs="Adobe Arabic"/>
          <w:color w:val="C00000"/>
          <w:sz w:val="40"/>
          <w:szCs w:val="40"/>
          <w:rtl/>
        </w:rPr>
        <w:t>السادسة</w:t>
      </w:r>
      <w:r w:rsidR="000D23FA" w:rsidRPr="006267FF">
        <w:rPr>
          <w:rFonts w:ascii="Adobe Arabic" w:eastAsia="Times New Roman" w:hAnsi="Adobe Arabic" w:cs="Adobe Arabic"/>
          <w:color w:val="C00000"/>
          <w:sz w:val="40"/>
          <w:szCs w:val="40"/>
          <w:rtl/>
        </w:rPr>
        <w:t xml:space="preserve"> </w:t>
      </w:r>
      <w:r w:rsidR="00FC77EF" w:rsidRPr="006267FF">
        <w:rPr>
          <w:rFonts w:ascii="Adobe Arabic" w:eastAsia="Times New Roman" w:hAnsi="Adobe Arabic" w:cs="Adobe Arabic"/>
          <w:color w:val="C00000"/>
          <w:sz w:val="40"/>
          <w:szCs w:val="40"/>
          <w:rtl/>
        </w:rPr>
        <w:t>عشرة</w:t>
      </w:r>
      <w:r w:rsidR="00F85E28" w:rsidRPr="006267FF">
        <w:rPr>
          <w:rFonts w:ascii="Adobe Arabic" w:eastAsia="Times New Roman" w:hAnsi="Adobe Arabic" w:cs="Adobe Arabic"/>
          <w:color w:val="C00000"/>
          <w:sz w:val="40"/>
          <w:szCs w:val="40"/>
          <w:rtl/>
        </w:rPr>
        <w:br/>
      </w:r>
      <w:r w:rsidRPr="006267FF">
        <w:rPr>
          <w:rFonts w:ascii="Adobe Arabic" w:eastAsia="Times New Roman" w:hAnsi="Adobe Arabic" w:cs="Adobe Arabic"/>
          <w:color w:val="C00000"/>
          <w:sz w:val="40"/>
          <w:szCs w:val="40"/>
          <w:rtl/>
        </w:rPr>
        <w:t>لا</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حياد</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في</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معركة</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الحقّ</w:t>
      </w:r>
      <w:r w:rsidR="000D23FA" w:rsidRPr="006267FF">
        <w:rPr>
          <w:rFonts w:ascii="Adobe Arabic" w:eastAsia="Times New Roman" w:hAnsi="Adobe Arabic" w:cs="Adobe Arabic"/>
          <w:color w:val="C00000"/>
          <w:sz w:val="40"/>
          <w:szCs w:val="40"/>
          <w:rtl/>
        </w:rPr>
        <w:t xml:space="preserve"> </w:t>
      </w:r>
      <w:r w:rsidRPr="006267FF">
        <w:rPr>
          <w:rFonts w:ascii="Adobe Arabic" w:eastAsia="Times New Roman" w:hAnsi="Adobe Arabic" w:cs="Adobe Arabic"/>
          <w:color w:val="C00000"/>
          <w:sz w:val="40"/>
          <w:szCs w:val="40"/>
          <w:rtl/>
        </w:rPr>
        <w:t>والباطل</w:t>
      </w:r>
      <w:bookmarkEnd w:id="22"/>
    </w:p>
    <w:p w14:paraId="387B1519" w14:textId="77777777" w:rsidR="000F490C" w:rsidRPr="000C0237" w:rsidRDefault="000F490C" w:rsidP="000C0237">
      <w:pPr>
        <w:pStyle w:val="Style2"/>
        <w:rPr>
          <w:color w:val="7F7F7F" w:themeColor="text1" w:themeTint="80"/>
        </w:rPr>
      </w:pPr>
      <w:r w:rsidRPr="000C0237">
        <w:rPr>
          <w:color w:val="7F7F7F" w:themeColor="text1" w:themeTint="80"/>
          <w:rtl/>
        </w:rPr>
        <w:t>هدف</w:t>
      </w:r>
      <w:r w:rsidR="000D23FA" w:rsidRPr="000C0237">
        <w:rPr>
          <w:color w:val="7F7F7F" w:themeColor="text1" w:themeTint="80"/>
          <w:rtl/>
        </w:rPr>
        <w:t xml:space="preserve"> </w:t>
      </w:r>
      <w:r w:rsidRPr="000C0237">
        <w:rPr>
          <w:color w:val="7F7F7F" w:themeColor="text1" w:themeTint="80"/>
          <w:rtl/>
        </w:rPr>
        <w:t>الموعظة</w:t>
      </w:r>
    </w:p>
    <w:p w14:paraId="64E527A3" w14:textId="72919738" w:rsidR="000F490C" w:rsidRPr="003675DF" w:rsidRDefault="000F490C" w:rsidP="003675DF">
      <w:pPr>
        <w:widowControl w:val="0"/>
        <w:bidi/>
        <w:spacing w:after="0" w:line="240" w:lineRule="auto"/>
        <w:jc w:val="both"/>
        <w:rPr>
          <w:rFonts w:ascii="Adobe Arabic" w:eastAsia="Calibri" w:hAnsi="Adobe Arabic" w:cs="Adobe Arabic"/>
          <w:sz w:val="32"/>
          <w:szCs w:val="32"/>
          <w:rtl/>
        </w:rPr>
      </w:pPr>
      <w:r w:rsidRPr="003675DF">
        <w:rPr>
          <w:rFonts w:ascii="Adobe Arabic" w:eastAsia="Calibri" w:hAnsi="Adobe Arabic" w:cs="Adobe Arabic"/>
          <w:sz w:val="32"/>
          <w:szCs w:val="32"/>
          <w:rtl/>
        </w:rPr>
        <w:t>بيان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الموقف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الحياد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زمن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الفتن،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وتوضيح</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خطورة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الوقوف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الحياد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الصراعات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والباطل،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انطلاقاً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النصوص</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الإسلاميّة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الأصيلة</w:t>
      </w:r>
      <w:r w:rsidR="00AF7CB0" w:rsidRPr="003675DF">
        <w:rPr>
          <w:rFonts w:ascii="Adobe Arabic" w:eastAsia="Calibri" w:hAnsi="Adobe Arabic" w:cs="Adobe Arabic"/>
          <w:sz w:val="32"/>
          <w:szCs w:val="32"/>
          <w:rtl/>
        </w:rPr>
        <w:t>.</w:t>
      </w:r>
    </w:p>
    <w:p w14:paraId="462E83F6" w14:textId="77777777" w:rsidR="000F490C" w:rsidRPr="000C0237" w:rsidRDefault="000F490C" w:rsidP="000C0237">
      <w:pPr>
        <w:pStyle w:val="Style2"/>
        <w:rPr>
          <w:color w:val="7F7F7F" w:themeColor="text1" w:themeTint="80"/>
        </w:rPr>
      </w:pPr>
      <w:r w:rsidRPr="000C0237">
        <w:rPr>
          <w:color w:val="7F7F7F" w:themeColor="text1" w:themeTint="80"/>
          <w:rtl/>
        </w:rPr>
        <w:t>محاور</w:t>
      </w:r>
      <w:r w:rsidR="000D23FA" w:rsidRPr="000C0237">
        <w:rPr>
          <w:color w:val="7F7F7F" w:themeColor="text1" w:themeTint="80"/>
          <w:rtl/>
        </w:rPr>
        <w:t xml:space="preserve"> </w:t>
      </w:r>
      <w:r w:rsidRPr="000C0237">
        <w:rPr>
          <w:color w:val="7F7F7F" w:themeColor="text1" w:themeTint="80"/>
          <w:rtl/>
        </w:rPr>
        <w:t>الموعظة</w:t>
      </w:r>
    </w:p>
    <w:p w14:paraId="018955DA" w14:textId="3636AA4D" w:rsidR="000F490C" w:rsidRPr="003675DF" w:rsidRDefault="00C57F00"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1</w:t>
      </w:r>
      <w:r w:rsidR="00AF7CB0" w:rsidRPr="003675DF">
        <w:rPr>
          <w:rFonts w:ascii="Adobe Arabic" w:eastAsia="Calibri" w:hAnsi="Adobe Arabic" w:cs="Adobe Arabic"/>
          <w:sz w:val="32"/>
          <w:szCs w:val="32"/>
          <w:rtl/>
        </w:rPr>
        <w:t>.</w:t>
      </w:r>
      <w:r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الموقف</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زمن</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الفتنة:</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حيادٌ</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أم</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تواطؤ</w:t>
      </w:r>
    </w:p>
    <w:p w14:paraId="0CAF4BBD" w14:textId="4B1FB1FA" w:rsidR="000F490C" w:rsidRPr="003675DF" w:rsidRDefault="00C57F00"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2</w:t>
      </w:r>
      <w:r w:rsidR="00AF7CB0" w:rsidRPr="003675DF">
        <w:rPr>
          <w:rFonts w:ascii="Adobe Arabic" w:eastAsia="Calibri" w:hAnsi="Adobe Arabic" w:cs="Adobe Arabic"/>
          <w:sz w:val="32"/>
          <w:szCs w:val="32"/>
          <w:rtl/>
        </w:rPr>
        <w:t>.</w:t>
      </w:r>
      <w:r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أنواع</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الفتنة</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وموقف</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الإمام</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عليّ</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p>
    <w:p w14:paraId="3BF94656" w14:textId="6C607FFA" w:rsidR="000F490C" w:rsidRPr="003675DF" w:rsidRDefault="00C57F00"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3</w:t>
      </w:r>
      <w:r w:rsidR="00AF7CB0" w:rsidRPr="003675DF">
        <w:rPr>
          <w:rFonts w:ascii="Adobe Arabic" w:eastAsia="Calibri" w:hAnsi="Adobe Arabic" w:cs="Adobe Arabic"/>
          <w:sz w:val="32"/>
          <w:szCs w:val="32"/>
          <w:rtl/>
        </w:rPr>
        <w:t>.</w:t>
      </w:r>
      <w:r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صراع</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الباطلين:</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الصمت</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حكمة</w:t>
      </w:r>
    </w:p>
    <w:p w14:paraId="650C2AD1" w14:textId="1103C4F6" w:rsidR="000F490C" w:rsidRPr="003675DF" w:rsidRDefault="00C57F00"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4</w:t>
      </w:r>
      <w:r w:rsidR="00AF7CB0" w:rsidRPr="003675DF">
        <w:rPr>
          <w:rFonts w:ascii="Adobe Arabic" w:eastAsia="Calibri" w:hAnsi="Adobe Arabic" w:cs="Adobe Arabic"/>
          <w:sz w:val="32"/>
          <w:szCs w:val="32"/>
          <w:rtl/>
        </w:rPr>
        <w:t>.</w:t>
      </w:r>
      <w:r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حين</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يشتبه</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الحقّ</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والباطل:</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تكن</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حطباً</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للفتنة</w:t>
      </w:r>
    </w:p>
    <w:p w14:paraId="1ED386B8" w14:textId="3825F968" w:rsidR="000F490C" w:rsidRPr="003675DF" w:rsidRDefault="00C57F00"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5</w:t>
      </w:r>
      <w:r w:rsidR="00AF7CB0" w:rsidRPr="003675DF">
        <w:rPr>
          <w:rFonts w:ascii="Adobe Arabic" w:eastAsia="Calibri" w:hAnsi="Adobe Arabic" w:cs="Adobe Arabic"/>
          <w:sz w:val="32"/>
          <w:szCs w:val="32"/>
          <w:rtl/>
        </w:rPr>
        <w:t>.</w:t>
      </w:r>
      <w:r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حياد</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حين</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يظهر</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الحقّ:</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مسؤوليّة</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الانحياز</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للحقّ</w:t>
      </w:r>
    </w:p>
    <w:p w14:paraId="33E3FECF" w14:textId="1302D4A7" w:rsidR="000F490C" w:rsidRPr="003675DF" w:rsidRDefault="00C57F00"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6</w:t>
      </w:r>
      <w:r w:rsidR="00AF7CB0" w:rsidRPr="003675DF">
        <w:rPr>
          <w:rFonts w:ascii="Adobe Arabic" w:eastAsia="Calibri" w:hAnsi="Adobe Arabic" w:cs="Adobe Arabic"/>
          <w:sz w:val="32"/>
          <w:szCs w:val="32"/>
          <w:rtl/>
        </w:rPr>
        <w:t>.</w:t>
      </w:r>
      <w:r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حياديّة</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الأغلب</w:t>
      </w:r>
      <w:r w:rsidR="00DC3AD9" w:rsidRPr="003675DF">
        <w:rPr>
          <w:rFonts w:ascii="Adobe Arabic" w:eastAsia="Calibri" w:hAnsi="Adobe Arabic" w:cs="Adobe Arabic"/>
          <w:sz w:val="32"/>
          <w:szCs w:val="32"/>
          <w:rtl/>
        </w:rPr>
        <w:t>يّة</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الصامتة:</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خيانة</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الأمّة</w:t>
      </w:r>
    </w:p>
    <w:p w14:paraId="4CB32D5B" w14:textId="41338235" w:rsidR="000F490C" w:rsidRPr="003675DF" w:rsidRDefault="00C57F00"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7</w:t>
      </w:r>
      <w:r w:rsidR="00AF7CB0" w:rsidRPr="003675DF">
        <w:rPr>
          <w:rFonts w:ascii="Adobe Arabic" w:eastAsia="Calibri" w:hAnsi="Adobe Arabic" w:cs="Adobe Arabic"/>
          <w:sz w:val="32"/>
          <w:szCs w:val="32"/>
          <w:rtl/>
        </w:rPr>
        <w:t>.</w:t>
      </w:r>
      <w:r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نحو</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أمّة</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واحدة</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000F490C" w:rsidRPr="003675DF">
        <w:rPr>
          <w:rFonts w:ascii="Adobe Arabic" w:eastAsia="Calibri" w:hAnsi="Adobe Arabic" w:cs="Adobe Arabic"/>
          <w:sz w:val="32"/>
          <w:szCs w:val="32"/>
          <w:rtl/>
        </w:rPr>
        <w:t>تُهزم</w:t>
      </w:r>
    </w:p>
    <w:p w14:paraId="10DFD3F4" w14:textId="77777777" w:rsidR="000F490C" w:rsidRPr="000C0237" w:rsidRDefault="000F490C" w:rsidP="000C0237">
      <w:pPr>
        <w:pStyle w:val="Style2"/>
        <w:rPr>
          <w:color w:val="7F7F7F" w:themeColor="text1" w:themeTint="80"/>
        </w:rPr>
      </w:pPr>
      <w:r w:rsidRPr="000C0237">
        <w:rPr>
          <w:color w:val="7F7F7F" w:themeColor="text1" w:themeTint="80"/>
          <w:rtl/>
        </w:rPr>
        <w:t>تصدير</w:t>
      </w:r>
      <w:r w:rsidR="000D23FA" w:rsidRPr="000C0237">
        <w:rPr>
          <w:color w:val="7F7F7F" w:themeColor="text1" w:themeTint="80"/>
          <w:rtl/>
        </w:rPr>
        <w:t xml:space="preserve"> </w:t>
      </w:r>
      <w:r w:rsidRPr="000C0237">
        <w:rPr>
          <w:color w:val="7F7F7F" w:themeColor="text1" w:themeTint="80"/>
          <w:rtl/>
        </w:rPr>
        <w:t>الموعظة</w:t>
      </w:r>
    </w:p>
    <w:p w14:paraId="75D2ED96" w14:textId="5830FDEB" w:rsidR="000F490C" w:rsidRPr="003675DF" w:rsidRDefault="000F490C"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أمير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المؤمنين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lang w:bidi="fa-IR"/>
        </w:rPr>
        <w:t>وَكُونَا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لِلظَالِمِ‏</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خَصْماً</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وَلِلْمَظْلُومِ‏</w:t>
      </w:r>
      <w:r w:rsidR="000D23FA" w:rsidRPr="003675DF">
        <w:rPr>
          <w:rFonts w:ascii="Adobe Arabic" w:eastAsia="Calibri" w:hAnsi="Adobe Arabic" w:cs="Adobe Arabic"/>
          <w:b/>
          <w:bCs/>
          <w:sz w:val="32"/>
          <w:szCs w:val="32"/>
          <w:rtl/>
          <w:lang w:bidi="fa-IR"/>
        </w:rPr>
        <w:t xml:space="preserve"> </w:t>
      </w:r>
      <w:r w:rsidRPr="003675DF">
        <w:rPr>
          <w:rFonts w:ascii="Adobe Arabic" w:eastAsia="Calibri" w:hAnsi="Adobe Arabic" w:cs="Adobe Arabic"/>
          <w:b/>
          <w:bCs/>
          <w:sz w:val="32"/>
          <w:szCs w:val="32"/>
          <w:rtl/>
          <w:lang w:bidi="fa-IR"/>
        </w:rPr>
        <w:t>عَوْناً</w:t>
      </w:r>
      <w:r w:rsidRPr="003675DF">
        <w:rPr>
          <w:rFonts w:ascii="Adobe Arabic" w:eastAsia="Calibri" w:hAnsi="Adobe Arabic" w:cs="Adobe Arabic"/>
          <w:sz w:val="32"/>
          <w:szCs w:val="32"/>
          <w:rtl/>
        </w:rPr>
        <w:t>»</w:t>
      </w:r>
      <w:r w:rsidRPr="003675DF">
        <w:rPr>
          <w:rFonts w:ascii="Adobe Arabic" w:eastAsia="Calibri" w:hAnsi="Adobe Arabic" w:cs="Adobe Arabic"/>
          <w:sz w:val="32"/>
          <w:szCs w:val="32"/>
          <w:vertAlign w:val="superscript"/>
          <w:rtl/>
        </w:rPr>
        <w:footnoteReference w:id="202"/>
      </w:r>
      <w:r w:rsidR="00AF7CB0" w:rsidRPr="003675DF">
        <w:rPr>
          <w:rFonts w:ascii="Adobe Arabic" w:eastAsia="Calibri" w:hAnsi="Adobe Arabic" w:cs="Adobe Arabic"/>
          <w:sz w:val="32"/>
          <w:szCs w:val="32"/>
          <w:rtl/>
        </w:rPr>
        <w:t>.</w:t>
      </w:r>
    </w:p>
    <w:p w14:paraId="4879F3E5" w14:textId="77777777" w:rsidR="000F490C" w:rsidRPr="000C0237" w:rsidRDefault="000F490C" w:rsidP="000C0237">
      <w:pPr>
        <w:pStyle w:val="Style3"/>
        <w:rPr>
          <w:rFonts w:eastAsia="Calibri" w:cs="Adobe Arabic"/>
          <w:color w:val="auto"/>
          <w:sz w:val="32"/>
          <w:szCs w:val="32"/>
        </w:rPr>
      </w:pPr>
      <w:r w:rsidRPr="000C0237">
        <w:rPr>
          <w:rFonts w:eastAsia="Calibri" w:cs="Adobe Arabic"/>
          <w:color w:val="auto"/>
          <w:sz w:val="32"/>
          <w:szCs w:val="32"/>
          <w:rtl/>
        </w:rPr>
        <w:t>الموقف</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في</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زمن</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الفتنة: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حيادٌ</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أم</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تواطؤ</w:t>
      </w:r>
    </w:p>
    <w:p w14:paraId="098E79C0" w14:textId="19752ED0" w:rsidR="000F490C" w:rsidRPr="003675DF" w:rsidRDefault="000F490C" w:rsidP="003675DF">
      <w:pPr>
        <w:widowControl w:val="0"/>
        <w:bidi/>
        <w:spacing w:after="0" w:line="240" w:lineRule="auto"/>
        <w:jc w:val="both"/>
        <w:rPr>
          <w:rFonts w:ascii="Adobe Arabic" w:eastAsia="Calibri" w:hAnsi="Adobe Arabic" w:cs="Adobe Arabic"/>
          <w:sz w:val="32"/>
          <w:szCs w:val="32"/>
          <w:rtl/>
        </w:rPr>
      </w:pP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ظلّ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الفتن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المتنوّعة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باتت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تعصف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بالمجتمعات،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وتتوزّع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وباطل،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ظالمٍ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ومظلوم،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مستكبرٍ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ومستضعف،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وتلبس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أحياناً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لبوس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الشبهات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والدعاوى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المتعارضة،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يزداد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المشهد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تعقيداً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ويغدو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الموقف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صعباً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الكثيرين</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ولم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يعُد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التمييز</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المواقف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أمراً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يسيراً،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خصوصاً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حينما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تختلط</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المفاهيم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وتتعدّد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الأصوات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وتتقاطع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الشعارات</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هذا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الجوّ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المضطرب،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يُطرَح</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سؤال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جوهريّ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يستدعي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التأمل: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موقف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الإسلام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الحياد؟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يمكن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العمل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بمبدأ</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«الجلوس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بدعوى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السلامة؟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وهل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يُعتبر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الحياد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خياراً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شرعيّاً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عندما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ينقسم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الناس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أطرافٍ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متصارعة؟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وهل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يصحّ</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التذرّع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بالغموض</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والتشويش</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والاشتباه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لاتخاذ</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موقف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اللاموقف؟</w:t>
      </w:r>
    </w:p>
    <w:p w14:paraId="765DFDFE" w14:textId="77777777" w:rsidR="003343CA" w:rsidRDefault="003343CA">
      <w:pPr>
        <w:rPr>
          <w:rFonts w:ascii="Adobe Arabic" w:eastAsia="Calibri" w:hAnsi="Adobe Arabic" w:cs="Adobe Arabic"/>
          <w:b/>
          <w:bCs/>
          <w:sz w:val="32"/>
          <w:szCs w:val="32"/>
          <w:shd w:val="clear" w:color="auto" w:fill="FFFFFF"/>
          <w:rtl/>
          <w:lang w:bidi="ar-LB"/>
        </w:rPr>
      </w:pPr>
      <w:r>
        <w:rPr>
          <w:rFonts w:eastAsia="Calibri" w:cs="Adobe Arabic"/>
          <w:sz w:val="32"/>
          <w:szCs w:val="32"/>
          <w:rtl/>
        </w:rPr>
        <w:br w:type="page"/>
      </w:r>
    </w:p>
    <w:p w14:paraId="39E18142" w14:textId="4C230404" w:rsidR="000F490C" w:rsidRPr="000C0237" w:rsidRDefault="000F490C" w:rsidP="000C0237">
      <w:pPr>
        <w:pStyle w:val="Style3"/>
        <w:rPr>
          <w:rFonts w:eastAsia="Calibri" w:cs="Adobe Arabic"/>
          <w:color w:val="auto"/>
          <w:sz w:val="32"/>
          <w:szCs w:val="32"/>
        </w:rPr>
      </w:pPr>
      <w:r w:rsidRPr="000C0237">
        <w:rPr>
          <w:rFonts w:eastAsia="Calibri" w:cs="Adobe Arabic"/>
          <w:color w:val="auto"/>
          <w:sz w:val="32"/>
          <w:szCs w:val="32"/>
          <w:rtl/>
        </w:rPr>
        <w:lastRenderedPageBreak/>
        <w:t>أنواع</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الفتنة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وموقف</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الإمام</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عليّ</w:t>
      </w:r>
      <w:r w:rsidR="00AF7CB0" w:rsidRPr="000C0237">
        <w:rPr>
          <w:rFonts w:cs="Adobe Arabic"/>
          <w:color w:val="auto"/>
          <w:sz w:val="32"/>
          <w:szCs w:val="32"/>
          <w:rtl/>
        </w:rPr>
        <w:t> </w:t>
      </w:r>
      <w:r w:rsidR="00AF7CB0" w:rsidRPr="000C0237">
        <w:rPr>
          <w:rFonts w:cs="Adobe Arabic"/>
          <w:color w:val="auto"/>
          <w:sz w:val="32"/>
          <w:szCs w:val="32"/>
        </w:rPr>
        <w:sym w:font="Abz Roumouz" w:char="F025"/>
      </w:r>
    </w:p>
    <w:p w14:paraId="1B2897E5" w14:textId="5E5768A7" w:rsidR="000F490C" w:rsidRPr="003675DF" w:rsidRDefault="000F490C"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قد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يُتوهَّم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أحياناً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موقف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الحياد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المطلوب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شرعاً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زمن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الفتنة،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ويُستدلُّ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ذلك</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ورد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أمير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المؤمنين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كُنْ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فِي</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الْفِتْنَةِ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كَابْنِ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اللَّبُونِ؛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ظَهْرٌ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فَيُرْكَبَ،</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ولَا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ضرْعٌ</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فَيُحْلَبَ</w:t>
      </w:r>
      <w:r w:rsidRPr="003675DF">
        <w:rPr>
          <w:rFonts w:ascii="Adobe Arabic" w:eastAsia="Calibri" w:hAnsi="Adobe Arabic" w:cs="Adobe Arabic"/>
          <w:sz w:val="32"/>
          <w:szCs w:val="32"/>
          <w:rtl/>
          <w:lang w:bidi="ar-LB"/>
        </w:rPr>
        <w:t>»</w:t>
      </w:r>
      <w:r w:rsidRPr="003675DF">
        <w:rPr>
          <w:rFonts w:ascii="Adobe Arabic" w:eastAsia="Calibri" w:hAnsi="Adobe Arabic" w:cs="Adobe Arabic"/>
          <w:sz w:val="32"/>
          <w:szCs w:val="32"/>
          <w:vertAlign w:val="superscript"/>
          <w:rtl/>
        </w:rPr>
        <w:footnoteReference w:id="203"/>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وهي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كلمة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جامعة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تنضح</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بالحكمة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وتحتاج</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تدبّر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دقيق</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فابن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اللبون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-وهو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صغير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الذي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يصلح</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للركوب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يُنتَفع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بدرّه-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يُضرَب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المثل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العزوف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التورّط</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صراعات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جدوى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منها،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مكسب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فيها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سوى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الخسارة</w:t>
      </w:r>
      <w:r w:rsidR="00AF7CB0" w:rsidRPr="003675DF">
        <w:rPr>
          <w:rFonts w:ascii="Adobe Arabic" w:eastAsia="Calibri" w:hAnsi="Adobe Arabic" w:cs="Adobe Arabic"/>
          <w:sz w:val="32"/>
          <w:szCs w:val="32"/>
          <w:rtl/>
        </w:rPr>
        <w:t>.</w:t>
      </w:r>
    </w:p>
    <w:p w14:paraId="7F57FAA3" w14:textId="299B9926" w:rsidR="000F490C" w:rsidRPr="003675DF" w:rsidRDefault="000F490C"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لكن،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لفهم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مقصود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أمير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المؤمنين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التمييز</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أنواع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الفتن،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فليس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اضطرابٍ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الواقع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يُوجب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الانكفاء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والانزواء</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هناك</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نمطان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بارزان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الفتن:</w:t>
      </w:r>
    </w:p>
    <w:p w14:paraId="6D37463C" w14:textId="1F895AA4" w:rsidR="000F490C" w:rsidRPr="003675DF" w:rsidRDefault="000F490C"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النوع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الأوّل: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فتنة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قائمة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صراع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باطلين،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يتنازعان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النفوذ</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والمكاسب،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ويستخدم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منهما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أدوات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الباطل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وأساليبه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لخداع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الناس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وجذبهم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صفّه</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مثل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هذا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المشهد،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يكون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الانحياز</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طرفٍ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الأطراف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مشاركة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الباطل،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وهنا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يكون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الموقف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السليم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الاعتزال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الواعي،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السلب</w:t>
      </w:r>
      <w:r w:rsidR="00DC3AD9" w:rsidRPr="003675DF">
        <w:rPr>
          <w:rFonts w:ascii="Adobe Arabic" w:eastAsia="Calibri" w:hAnsi="Adobe Arabic" w:cs="Adobe Arabic"/>
          <w:sz w:val="32"/>
          <w:szCs w:val="32"/>
          <w:rtl/>
        </w:rPr>
        <w:t>يّة</w:t>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الرفض</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لكليهما</w:t>
      </w:r>
      <w:r w:rsidR="00AF7CB0" w:rsidRPr="003675DF">
        <w:rPr>
          <w:rFonts w:ascii="Adobe Arabic" w:eastAsia="Calibri" w:hAnsi="Adobe Arabic" w:cs="Adobe Arabic"/>
          <w:sz w:val="32"/>
          <w:szCs w:val="32"/>
          <w:rtl/>
        </w:rPr>
        <w:t>.</w:t>
      </w:r>
    </w:p>
    <w:p w14:paraId="7C8E51EC" w14:textId="75D79C36" w:rsidR="000F490C" w:rsidRPr="003675DF" w:rsidRDefault="000F490C"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النوع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الثاني: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فتنة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يلتبس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فيها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بالباطل،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ويختلط</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فيها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الموقف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المشروع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بالموقف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المدسوس،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نتيجة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الغموض</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المتعمّد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التعم</w:t>
      </w:r>
      <w:r w:rsidR="00DC3AD9" w:rsidRPr="003675DF">
        <w:rPr>
          <w:rFonts w:ascii="Adobe Arabic" w:eastAsia="Calibri" w:hAnsi="Adobe Arabic" w:cs="Adobe Arabic"/>
          <w:sz w:val="32"/>
          <w:szCs w:val="32"/>
          <w:rtl/>
        </w:rPr>
        <w:t>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الإعلام</w:t>
      </w:r>
      <w:r w:rsidR="00DC3AD9" w:rsidRPr="003675DF">
        <w:rPr>
          <w:rFonts w:ascii="Adobe Arabic" w:eastAsia="Calibri" w:hAnsi="Adobe Arabic" w:cs="Adobe Arabic"/>
          <w:sz w:val="32"/>
          <w:szCs w:val="32"/>
          <w:rtl/>
        </w:rPr>
        <w:t>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الاستغلال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العاطفي</w:t>
      </w:r>
      <w:r w:rsidR="00DC3AD9"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والديني</w:t>
      </w:r>
      <w:r w:rsidR="00DC3AD9" w:rsidRPr="003675DF">
        <w:rPr>
          <w:rFonts w:ascii="Adobe Arabic" w:eastAsia="Calibri" w:hAnsi="Adobe Arabic" w:cs="Adobe Arabic"/>
          <w:sz w:val="32"/>
          <w:szCs w:val="32"/>
          <w:rtl/>
        </w:rPr>
        <w:t>ّ</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وهنا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تكمن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الخطورة،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إذ</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يُخدع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الإنسان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فيُستدرَج</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صفّ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الباطل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تحت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عنوان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الدفاع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الحقّ</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مثل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هذا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يدعونا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الإمام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التأنّي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والحذر،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وإلى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التروّي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الانخراط</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موقف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اصطفاف،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التسرّع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يُفضي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يُستغلّ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موقفنا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لخدمة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الباطل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دون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نشعر</w:t>
      </w:r>
      <w:r w:rsidR="00AF7CB0" w:rsidRPr="003675DF">
        <w:rPr>
          <w:rFonts w:ascii="Adobe Arabic" w:eastAsia="Calibri" w:hAnsi="Adobe Arabic" w:cs="Adobe Arabic"/>
          <w:sz w:val="32"/>
          <w:szCs w:val="32"/>
          <w:rtl/>
        </w:rPr>
        <w:t>.</w:t>
      </w:r>
    </w:p>
    <w:p w14:paraId="7AE9BAC0" w14:textId="16FAC558" w:rsidR="000F490C" w:rsidRPr="003675DF" w:rsidRDefault="000F490C" w:rsidP="003675DF">
      <w:pPr>
        <w:widowControl w:val="0"/>
        <w:bidi/>
        <w:spacing w:after="0" w:line="240" w:lineRule="auto"/>
        <w:jc w:val="both"/>
        <w:rPr>
          <w:rFonts w:ascii="Adobe Arabic" w:eastAsia="Calibri" w:hAnsi="Adobe Arabic" w:cs="Adobe Arabic"/>
          <w:sz w:val="32"/>
          <w:szCs w:val="32"/>
          <w:rtl/>
        </w:rPr>
      </w:pPr>
      <w:r w:rsidRPr="003675DF">
        <w:rPr>
          <w:rFonts w:ascii="Adobe Arabic" w:eastAsia="Calibri" w:hAnsi="Adobe Arabic" w:cs="Adobe Arabic"/>
          <w:sz w:val="32"/>
          <w:szCs w:val="32"/>
          <w:rtl/>
        </w:rPr>
        <w:t>فجوهر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التوجيه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كلام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الإمام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يعني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الحياد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المطلق،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يعني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التحرّر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الاستغلال،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والحذر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يتحوّل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الإنسان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أداة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مشروع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يعرف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أبعاده،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يُحسَب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جهة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يعرف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حقيقتها</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ابن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اللّبون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يُركب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ظهره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يُحلب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ضرعه،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كذلك</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ينبغي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للإنسان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المؤمن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يُركب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موقفه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يُستغلّ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موقعه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لصالح</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جهات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الفتنة،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سواء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كانت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باطلة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ظاهرة،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باطلة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مستترة</w:t>
      </w:r>
      <w:r w:rsidR="00AF7CB0" w:rsidRPr="003675DF">
        <w:rPr>
          <w:rFonts w:ascii="Adobe Arabic" w:eastAsia="Calibri" w:hAnsi="Adobe Arabic" w:cs="Adobe Arabic"/>
          <w:sz w:val="32"/>
          <w:szCs w:val="32"/>
          <w:rtl/>
        </w:rPr>
        <w:t>.</w:t>
      </w:r>
    </w:p>
    <w:p w14:paraId="73AE46DE" w14:textId="77777777" w:rsidR="000F490C" w:rsidRPr="000C0237" w:rsidRDefault="000F490C" w:rsidP="000C0237">
      <w:pPr>
        <w:pStyle w:val="Style3"/>
        <w:rPr>
          <w:rFonts w:eastAsia="Calibri" w:cs="Adobe Arabic"/>
          <w:color w:val="auto"/>
          <w:sz w:val="32"/>
          <w:szCs w:val="32"/>
        </w:rPr>
      </w:pPr>
      <w:r w:rsidRPr="000C0237">
        <w:rPr>
          <w:rFonts w:eastAsia="Calibri" w:cs="Adobe Arabic"/>
          <w:color w:val="auto"/>
          <w:sz w:val="32"/>
          <w:szCs w:val="32"/>
          <w:rtl/>
        </w:rPr>
        <w:t>في</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صراع</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الباطلين:</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الصمت</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حكمة</w:t>
      </w:r>
    </w:p>
    <w:p w14:paraId="7FE19ADF" w14:textId="7232CEF9" w:rsidR="000F490C" w:rsidRPr="003675DF" w:rsidRDefault="000F490C"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حينما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ينشب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الصراع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جبهتين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تمثّلان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الباطل،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يكون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الحياد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موقفاً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سلبيّاً،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تخلّياً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المسؤول</w:t>
      </w:r>
      <w:r w:rsidR="00DC3AD9" w:rsidRPr="003675DF">
        <w:rPr>
          <w:rFonts w:ascii="Adobe Arabic" w:eastAsia="Calibri" w:hAnsi="Adobe Arabic" w:cs="Adobe Arabic"/>
          <w:sz w:val="32"/>
          <w:szCs w:val="32"/>
          <w:rtl/>
        </w:rPr>
        <w:t>يّة</w:t>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يُعدّ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الحكمة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والبصيرة</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مثل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هذه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مصلحة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للإسلام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لأهله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ترجيح</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كفّة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أحد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الباطلين،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كليهما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يسعى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لمصالحه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الأنان</w:t>
      </w:r>
      <w:r w:rsidR="00DC3AD9" w:rsidRPr="003675DF">
        <w:rPr>
          <w:rFonts w:ascii="Adobe Arabic" w:eastAsia="Calibri" w:hAnsi="Adobe Arabic" w:cs="Adobe Arabic"/>
          <w:sz w:val="32"/>
          <w:szCs w:val="32"/>
          <w:rtl/>
        </w:rPr>
        <w:t>يّة</w:t>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ويستثمر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نزيف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أجل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أطماعه</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التدخّل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هنا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يعني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الانخراط</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معركة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فيها،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والوقوف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صفّ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يستحقّ</w:t>
      </w:r>
      <w:r w:rsidR="00AF7CB0" w:rsidRPr="003675DF">
        <w:rPr>
          <w:rFonts w:ascii="Adobe Arabic" w:eastAsia="Calibri" w:hAnsi="Adobe Arabic" w:cs="Adobe Arabic"/>
          <w:sz w:val="32"/>
          <w:szCs w:val="32"/>
          <w:rtl/>
        </w:rPr>
        <w:t>.</w:t>
      </w:r>
    </w:p>
    <w:p w14:paraId="269DDAB5" w14:textId="77777777" w:rsidR="003343CA" w:rsidRDefault="000F490C" w:rsidP="003675DF">
      <w:pPr>
        <w:widowControl w:val="0"/>
        <w:bidi/>
        <w:spacing w:after="0" w:line="240" w:lineRule="auto"/>
        <w:jc w:val="both"/>
        <w:rPr>
          <w:rFonts w:ascii="Adobe Arabic" w:eastAsia="Calibri" w:hAnsi="Adobe Arabic" w:cs="Adobe Arabic"/>
          <w:sz w:val="32"/>
          <w:szCs w:val="32"/>
          <w:rtl/>
        </w:rPr>
      </w:pPr>
      <w:r w:rsidRPr="003675DF">
        <w:rPr>
          <w:rFonts w:ascii="Adobe Arabic" w:eastAsia="Calibri" w:hAnsi="Adobe Arabic" w:cs="Adobe Arabic"/>
          <w:sz w:val="32"/>
          <w:szCs w:val="32"/>
          <w:rtl/>
        </w:rPr>
        <w:t>ومع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ذلك،</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فإنّ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الفقه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الإسلامي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يغفل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واقع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السياسة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والمجتمع،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فقد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تُوجِب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بعض</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الظروف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يتدخّل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المؤمن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p>
    <w:p w14:paraId="6892A29F" w14:textId="77777777" w:rsidR="003343CA" w:rsidRDefault="003343CA">
      <w:pPr>
        <w:rPr>
          <w:rFonts w:ascii="Adobe Arabic" w:eastAsia="Calibri" w:hAnsi="Adobe Arabic" w:cs="Adobe Arabic"/>
          <w:sz w:val="32"/>
          <w:szCs w:val="32"/>
          <w:rtl/>
        </w:rPr>
      </w:pPr>
      <w:r>
        <w:rPr>
          <w:rFonts w:ascii="Adobe Arabic" w:eastAsia="Calibri" w:hAnsi="Adobe Arabic" w:cs="Adobe Arabic"/>
          <w:sz w:val="32"/>
          <w:szCs w:val="32"/>
          <w:rtl/>
        </w:rPr>
        <w:br w:type="page"/>
      </w:r>
    </w:p>
    <w:p w14:paraId="0CFF5054" w14:textId="10DC2561" w:rsidR="000F490C" w:rsidRPr="003675DF" w:rsidRDefault="000F490C"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lastRenderedPageBreak/>
        <w:t>نصرةً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لطرفٍ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ضدّ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آخر،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دفعاً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لأخطر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الفتنتين،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وتقليلاً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لضررٍ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أعظم</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لكن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هذا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التدخّل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يكون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اندفاعاً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عاطفيّاً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اصطفافاً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ساذجاً،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يكون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بحسابات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دقيقة،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وضوابط</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شرع</w:t>
      </w:r>
      <w:r w:rsidR="00DC3AD9" w:rsidRPr="003675DF">
        <w:rPr>
          <w:rFonts w:ascii="Adobe Arabic" w:eastAsia="Calibri" w:hAnsi="Adobe Arabic" w:cs="Adobe Arabic"/>
          <w:sz w:val="32"/>
          <w:szCs w:val="32"/>
          <w:rtl/>
        </w:rPr>
        <w:t>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واضحة،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تضمن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عدم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الانزلاق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خدمة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مشروع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ظالم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تحت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ذريعة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مقاومة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ظالمٍ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آخر</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فالمطلوب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هذا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المقام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التحرك</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الواعي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الوقوف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العشوائي،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والعمل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لحماية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القيم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والمصالح</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الإسلام</w:t>
      </w:r>
      <w:r w:rsidR="00DC3AD9" w:rsidRPr="003675DF">
        <w:rPr>
          <w:rFonts w:ascii="Adobe Arabic" w:eastAsia="Calibri" w:hAnsi="Adobe Arabic" w:cs="Adobe Arabic"/>
          <w:sz w:val="32"/>
          <w:szCs w:val="32"/>
          <w:rtl/>
        </w:rPr>
        <w:t>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الكبرى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لحماية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جهة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معينة</w:t>
      </w:r>
      <w:r w:rsidR="00AF7CB0" w:rsidRPr="003675DF">
        <w:rPr>
          <w:rFonts w:ascii="Adobe Arabic" w:eastAsia="Calibri" w:hAnsi="Adobe Arabic" w:cs="Adobe Arabic"/>
          <w:sz w:val="32"/>
          <w:szCs w:val="32"/>
          <w:rtl/>
        </w:rPr>
        <w:t>.</w:t>
      </w:r>
    </w:p>
    <w:p w14:paraId="39B96EF9" w14:textId="77777777" w:rsidR="000F490C" w:rsidRPr="000C0237" w:rsidRDefault="000F490C" w:rsidP="000C0237">
      <w:pPr>
        <w:pStyle w:val="Style3"/>
        <w:rPr>
          <w:rFonts w:eastAsia="Calibri" w:cs="Adobe Arabic"/>
          <w:color w:val="auto"/>
          <w:sz w:val="32"/>
          <w:szCs w:val="32"/>
        </w:rPr>
      </w:pPr>
      <w:r w:rsidRPr="000C0237">
        <w:rPr>
          <w:rFonts w:eastAsia="Calibri" w:cs="Adobe Arabic"/>
          <w:color w:val="auto"/>
          <w:sz w:val="32"/>
          <w:szCs w:val="32"/>
          <w:rtl/>
        </w:rPr>
        <w:t>حين</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يشتبه</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الحقّ</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والباطل:</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لا</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تكن</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حطباً</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للفتنة</w:t>
      </w:r>
    </w:p>
    <w:p w14:paraId="19E312BD" w14:textId="003BD1E7" w:rsidR="000F490C" w:rsidRPr="003675DF" w:rsidRDefault="000F490C"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وفي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الحالات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الأخطر،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حيث</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تتشابك</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الخيوط،</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ويختلط</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بالباطل،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ويصبح</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تمييز</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الصواب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الخطأ</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عسيراً،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يكون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التريّث</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ضرورةً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عقل</w:t>
      </w:r>
      <w:r w:rsidR="00DC3AD9" w:rsidRPr="003675DF">
        <w:rPr>
          <w:rFonts w:ascii="Adobe Arabic" w:eastAsia="Calibri" w:hAnsi="Adobe Arabic" w:cs="Adobe Arabic"/>
          <w:sz w:val="32"/>
          <w:szCs w:val="32"/>
          <w:rtl/>
        </w:rPr>
        <w:t>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وشرع</w:t>
      </w:r>
      <w:r w:rsidR="00DC3AD9" w:rsidRPr="003675DF">
        <w:rPr>
          <w:rFonts w:ascii="Adobe Arabic" w:eastAsia="Calibri" w:hAnsi="Adobe Arabic" w:cs="Adobe Arabic"/>
          <w:sz w:val="32"/>
          <w:szCs w:val="32"/>
          <w:rtl/>
        </w:rPr>
        <w:t>يّة</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فالفتن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تلبس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لبوس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الدين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العدل،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وتروّج</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لمواقفها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تحت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عناوين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أخلاق</w:t>
      </w:r>
      <w:r w:rsidR="00DC3AD9" w:rsidRPr="003675DF">
        <w:rPr>
          <w:rFonts w:ascii="Adobe Arabic" w:eastAsia="Calibri" w:hAnsi="Adobe Arabic" w:cs="Adobe Arabic"/>
          <w:sz w:val="32"/>
          <w:szCs w:val="32"/>
          <w:rtl/>
        </w:rPr>
        <w:t>يّة</w:t>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تستدرج</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الكثير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الطيّبين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ليكونوا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وقوداً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لمعارك</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باطلة</w:t>
      </w:r>
      <w:r w:rsidR="00AF7CB0" w:rsidRPr="003675DF">
        <w:rPr>
          <w:rFonts w:ascii="Adobe Arabic" w:eastAsia="Calibri" w:hAnsi="Adobe Arabic" w:cs="Adobe Arabic"/>
          <w:sz w:val="32"/>
          <w:szCs w:val="32"/>
          <w:rtl/>
        </w:rPr>
        <w:t>.</w:t>
      </w:r>
    </w:p>
    <w:p w14:paraId="37528CB1" w14:textId="3CF31183" w:rsidR="000F490C" w:rsidRPr="003675DF" w:rsidRDefault="000F490C"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هذا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المشهد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المربك،</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يُطلب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الإنسان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يتّخذ</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موقفاً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كيفما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اتّفق،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يُنهى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التسرّع،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ويُكلَّف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يجتهد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البحث</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والتأمّل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والمشاورة،</w:t>
      </w:r>
      <w:r w:rsidR="000D23FA" w:rsidRPr="003675DF">
        <w:rPr>
          <w:rFonts w:ascii="Adobe Arabic" w:eastAsia="Calibri" w:hAnsi="Adobe Arabic" w:cs="Adobe Arabic"/>
          <w:sz w:val="32"/>
          <w:szCs w:val="32"/>
          <w:rtl/>
        </w:rPr>
        <w:t xml:space="preserve"> </w:t>
      </w:r>
      <w:r w:rsidR="00A045F8" w:rsidRPr="003675DF">
        <w:rPr>
          <w:rFonts w:ascii="Adobe Arabic" w:eastAsia="Calibri" w:hAnsi="Adobe Arabic" w:cs="Adobe Arabic"/>
          <w:sz w:val="32"/>
          <w:szCs w:val="32"/>
          <w:rtl/>
        </w:rPr>
        <w:t>حتّى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تتضح</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معالم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الحقّ</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فإن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عجز</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التمييز،</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فليس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الحكمة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يقتحم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ساحة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الفتنة،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عليه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يتجنّب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الانخراط</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انكشاف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الصورة</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ذلك</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الانفعال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العاطفي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الانجراف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التيار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يجعل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حيث</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يدري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حطباً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يُلقى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نار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الفتنة،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ويغذّي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أوارها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ويزيد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اشتعالها</w:t>
      </w:r>
      <w:r w:rsidR="00AF7CB0" w:rsidRPr="003675DF">
        <w:rPr>
          <w:rFonts w:ascii="Adobe Arabic" w:eastAsia="Calibri" w:hAnsi="Adobe Arabic" w:cs="Adobe Arabic"/>
          <w:sz w:val="32"/>
          <w:szCs w:val="32"/>
          <w:rtl/>
        </w:rPr>
        <w:t>.</w:t>
      </w:r>
    </w:p>
    <w:p w14:paraId="74EC2655" w14:textId="45BC73B1" w:rsidR="000F490C" w:rsidRPr="003675DF" w:rsidRDefault="000F490C" w:rsidP="003675DF">
      <w:pPr>
        <w:widowControl w:val="0"/>
        <w:bidi/>
        <w:spacing w:after="0" w:line="240" w:lineRule="auto"/>
        <w:jc w:val="both"/>
        <w:rPr>
          <w:rFonts w:ascii="Adobe Arabic" w:eastAsia="Calibri" w:hAnsi="Adobe Arabic" w:cs="Adobe Arabic"/>
          <w:sz w:val="32"/>
          <w:szCs w:val="32"/>
          <w:rtl/>
        </w:rPr>
      </w:pPr>
      <w:r w:rsidRPr="003675DF">
        <w:rPr>
          <w:rFonts w:ascii="Adobe Arabic" w:eastAsia="Calibri" w:hAnsi="Adobe Arabic" w:cs="Adobe Arabic"/>
          <w:sz w:val="32"/>
          <w:szCs w:val="32"/>
          <w:rtl/>
        </w:rPr>
        <w:t>إنّ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مسؤول</w:t>
      </w:r>
      <w:r w:rsidR="00DC3AD9" w:rsidRPr="003675DF">
        <w:rPr>
          <w:rFonts w:ascii="Adobe Arabic" w:eastAsia="Calibri" w:hAnsi="Adobe Arabic" w:cs="Adobe Arabic"/>
          <w:sz w:val="32"/>
          <w:szCs w:val="32"/>
          <w:rtl/>
        </w:rPr>
        <w:t>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المؤمن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هذه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اللحظات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الدقيقة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تقلّ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مسؤول</w:t>
      </w:r>
      <w:r w:rsidR="00DC3AD9" w:rsidRPr="003675DF">
        <w:rPr>
          <w:rFonts w:ascii="Adobe Arabic" w:eastAsia="Calibri" w:hAnsi="Adobe Arabic" w:cs="Adobe Arabic"/>
          <w:sz w:val="32"/>
          <w:szCs w:val="32"/>
          <w:rtl/>
        </w:rPr>
        <w:t>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المجاهد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ساحة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القتال،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فالسكوت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الواعي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زمن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الفتنة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يكون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جهاداً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بصيراً،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والوقوف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موقف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«اللاموقف»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يكون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موقفٍ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متسرّعٍ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يُستغلّ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ضدّ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الحقّ</w:t>
      </w:r>
      <w:r w:rsidR="00AF7CB0" w:rsidRPr="003675DF">
        <w:rPr>
          <w:rFonts w:ascii="Adobe Arabic" w:eastAsia="Calibri" w:hAnsi="Adobe Arabic" w:cs="Adobe Arabic"/>
          <w:sz w:val="32"/>
          <w:szCs w:val="32"/>
          <w:rtl/>
        </w:rPr>
        <w:t>.</w:t>
      </w:r>
    </w:p>
    <w:p w14:paraId="22878863" w14:textId="6827AFD4" w:rsidR="000F490C" w:rsidRPr="000C0237" w:rsidRDefault="000F490C" w:rsidP="000C0237">
      <w:pPr>
        <w:pStyle w:val="Style3"/>
        <w:rPr>
          <w:rFonts w:eastAsia="Calibri" w:cs="Adobe Arabic"/>
          <w:color w:val="auto"/>
          <w:sz w:val="32"/>
          <w:szCs w:val="32"/>
        </w:rPr>
      </w:pPr>
      <w:r w:rsidRPr="000C0237">
        <w:rPr>
          <w:rFonts w:eastAsia="Calibri" w:cs="Adobe Arabic"/>
          <w:color w:val="auto"/>
          <w:sz w:val="32"/>
          <w:szCs w:val="32"/>
          <w:rtl/>
        </w:rPr>
        <w:t>لا</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حياد</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حين</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يظهر</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الحقّ:</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مسؤول</w:t>
      </w:r>
      <w:r w:rsidR="00DC3AD9" w:rsidRPr="000C0237">
        <w:rPr>
          <w:rFonts w:eastAsia="Calibri" w:cs="Adobe Arabic"/>
          <w:color w:val="auto"/>
          <w:sz w:val="32"/>
          <w:szCs w:val="32"/>
          <w:rtl/>
        </w:rPr>
        <w:t>يّة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الانحياز</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للحقّ</w:t>
      </w:r>
    </w:p>
    <w:p w14:paraId="4487FB08" w14:textId="01A828CB" w:rsidR="000F490C" w:rsidRPr="003675DF" w:rsidRDefault="000F490C"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أمّا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إذا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الصراع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واضحاً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وباطل،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فهنا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مجال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للحياد،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عذر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للتخاذل</w:t>
      </w:r>
      <w:r w:rsidR="00AF7CB0" w:rsidRPr="003675DF">
        <w:rPr>
          <w:rFonts w:ascii="Adobe Arabic" w:eastAsia="Calibri" w:hAnsi="Adobe Arabic" w:cs="Adobe Arabic"/>
          <w:sz w:val="32"/>
          <w:szCs w:val="32"/>
          <w:rtl/>
        </w:rPr>
        <w:t>.</w:t>
      </w:r>
    </w:p>
    <w:p w14:paraId="2FB63D2C" w14:textId="7D3396F2" w:rsidR="000F490C" w:rsidRPr="003675DF" w:rsidRDefault="000F490C"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نقرأ</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نموذج</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ذلك</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موقف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بعض</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الناس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حرب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صفّين،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إذ</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أحدهم: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«الصلاة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عليٍّ</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أقوَم،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والطعام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معاوية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أدسم،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والجلوس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أسلم»</w:t>
      </w:r>
      <w:r w:rsidRPr="003675DF">
        <w:rPr>
          <w:rFonts w:ascii="Adobe Arabic" w:eastAsia="Calibri" w:hAnsi="Adobe Arabic" w:cs="Adobe Arabic"/>
          <w:kern w:val="2"/>
          <w:sz w:val="32"/>
          <w:szCs w:val="32"/>
          <w:vertAlign w:val="superscript"/>
          <w:rtl/>
          <w14:ligatures w14:val="standardContextual"/>
        </w:rPr>
        <w:footnoteReference w:id="204"/>
      </w:r>
      <w:r w:rsidR="00AF7CB0" w:rsidRPr="003675DF">
        <w:rPr>
          <w:rFonts w:ascii="Adobe Arabic" w:eastAsia="Calibri" w:hAnsi="Adobe Arabic" w:cs="Adobe Arabic"/>
          <w:sz w:val="32"/>
          <w:szCs w:val="32"/>
          <w:rtl/>
        </w:rPr>
        <w:t>.</w:t>
      </w:r>
    </w:p>
    <w:p w14:paraId="7D557D99" w14:textId="4F9F7D5F" w:rsidR="000F490C" w:rsidRPr="003675DF" w:rsidRDefault="000F490C"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وهذا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الرغم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النبيّ</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عليٌّ</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مع</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الحقّ</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والحقّ</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مع</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عليّ</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b/>
          <w:bCs/>
          <w:sz w:val="32"/>
          <w:szCs w:val="32"/>
          <w:rtl/>
        </w:rPr>
        <w:t>،</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يدور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معه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حيثما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دار</w:t>
      </w:r>
      <w:r w:rsidRPr="003675DF">
        <w:rPr>
          <w:rFonts w:ascii="Adobe Arabic" w:eastAsia="Calibri" w:hAnsi="Adobe Arabic" w:cs="Adobe Arabic"/>
          <w:sz w:val="32"/>
          <w:szCs w:val="32"/>
        </w:rPr>
        <w:t>«</w:t>
      </w:r>
      <w:r w:rsidRPr="003675DF">
        <w:rPr>
          <w:rFonts w:ascii="Adobe Arabic" w:eastAsia="Calibri" w:hAnsi="Adobe Arabic" w:cs="Adobe Arabic"/>
          <w:kern w:val="2"/>
          <w:sz w:val="32"/>
          <w:szCs w:val="32"/>
          <w:vertAlign w:val="superscript"/>
          <w:rtl/>
          <w14:ligatures w14:val="standardContextual"/>
        </w:rPr>
        <w:footnoteReference w:id="205"/>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فهل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يُقبل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مثل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هذا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التبرير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مواجهة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بهذه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الوضوح؟</w:t>
      </w:r>
    </w:p>
    <w:p w14:paraId="2912D4BE" w14:textId="77777777" w:rsidR="003343CA" w:rsidRDefault="000F490C" w:rsidP="003675DF">
      <w:pPr>
        <w:widowControl w:val="0"/>
        <w:bidi/>
        <w:spacing w:after="0" w:line="240" w:lineRule="auto"/>
        <w:jc w:val="both"/>
        <w:rPr>
          <w:rFonts w:ascii="Adobe Arabic" w:eastAsia="Calibri" w:hAnsi="Adobe Arabic" w:cs="Adobe Arabic"/>
          <w:b/>
          <w:bCs/>
          <w:sz w:val="32"/>
          <w:szCs w:val="32"/>
          <w:rtl/>
        </w:rPr>
      </w:pPr>
      <w:r w:rsidRPr="003675DF">
        <w:rPr>
          <w:rFonts w:ascii="Adobe Arabic" w:eastAsia="Calibri" w:hAnsi="Adobe Arabic" w:cs="Adobe Arabic"/>
          <w:sz w:val="32"/>
          <w:szCs w:val="32"/>
          <w:rtl/>
        </w:rPr>
        <w:t>الجواب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جاء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أمير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المؤمنين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عندما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الذين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امتنعوا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القتال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جانبه: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خَذَلُوا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الْحَقَّ،</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وَلَمْ‏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يَنْصُرُوا</w:t>
      </w:r>
      <w:r w:rsidR="000D23FA" w:rsidRPr="003675DF">
        <w:rPr>
          <w:rFonts w:ascii="Adobe Arabic" w:eastAsia="Calibri" w:hAnsi="Adobe Arabic" w:cs="Adobe Arabic"/>
          <w:b/>
          <w:bCs/>
          <w:sz w:val="32"/>
          <w:szCs w:val="32"/>
          <w:rtl/>
        </w:rPr>
        <w:t xml:space="preserve"> </w:t>
      </w:r>
    </w:p>
    <w:p w14:paraId="695C3F7D" w14:textId="77777777" w:rsidR="003343CA" w:rsidRDefault="003343CA">
      <w:pPr>
        <w:rPr>
          <w:rFonts w:ascii="Adobe Arabic" w:eastAsia="Calibri" w:hAnsi="Adobe Arabic" w:cs="Adobe Arabic"/>
          <w:b/>
          <w:bCs/>
          <w:sz w:val="32"/>
          <w:szCs w:val="32"/>
          <w:rtl/>
        </w:rPr>
      </w:pPr>
      <w:r>
        <w:rPr>
          <w:rFonts w:ascii="Adobe Arabic" w:eastAsia="Calibri" w:hAnsi="Adobe Arabic" w:cs="Adobe Arabic"/>
          <w:b/>
          <w:bCs/>
          <w:sz w:val="32"/>
          <w:szCs w:val="32"/>
          <w:rtl/>
        </w:rPr>
        <w:br w:type="page"/>
      </w:r>
    </w:p>
    <w:p w14:paraId="53C054C3" w14:textId="52783A2A" w:rsidR="000F490C" w:rsidRPr="003675DF" w:rsidRDefault="000F490C"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b/>
          <w:bCs/>
          <w:sz w:val="32"/>
          <w:szCs w:val="32"/>
          <w:rtl/>
        </w:rPr>
        <w:lastRenderedPageBreak/>
        <w:t>الْبَاطِلَ</w:t>
      </w:r>
      <w:r w:rsidRPr="003675DF">
        <w:rPr>
          <w:rFonts w:ascii="Adobe Arabic" w:eastAsia="Calibri" w:hAnsi="Adobe Arabic" w:cs="Adobe Arabic"/>
          <w:sz w:val="32"/>
          <w:szCs w:val="32"/>
          <w:rtl/>
        </w:rPr>
        <w:t>»</w:t>
      </w:r>
      <w:r w:rsidRPr="003675DF">
        <w:rPr>
          <w:rFonts w:ascii="Adobe Arabic" w:eastAsia="Calibri" w:hAnsi="Adobe Arabic" w:cs="Adobe Arabic"/>
          <w:kern w:val="2"/>
          <w:sz w:val="32"/>
          <w:szCs w:val="32"/>
          <w:vertAlign w:val="superscript"/>
          <w:rtl/>
          <w14:ligatures w14:val="standardContextual"/>
        </w:rPr>
        <w:footnoteReference w:id="206"/>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وقال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أيضاً: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إِنَّ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[سَعْداً]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سَعِيداً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وَعَبْدَ</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عُمَرَ،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يَنْصُرَا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الْحَقَّ‏</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وَلَمْ‏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يَخْذلَا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الْبَاطِلَ</w:t>
      </w:r>
      <w:r w:rsidRPr="003675DF">
        <w:rPr>
          <w:rFonts w:ascii="Adobe Arabic" w:eastAsia="Calibri" w:hAnsi="Adobe Arabic" w:cs="Adobe Arabic"/>
          <w:sz w:val="32"/>
          <w:szCs w:val="32"/>
        </w:rPr>
        <w:t>«</w:t>
      </w:r>
      <w:r w:rsidRPr="003675DF">
        <w:rPr>
          <w:rFonts w:ascii="Adobe Arabic" w:eastAsia="Calibri" w:hAnsi="Adobe Arabic" w:cs="Adobe Arabic"/>
          <w:kern w:val="2"/>
          <w:sz w:val="32"/>
          <w:szCs w:val="32"/>
          <w:vertAlign w:val="superscript"/>
          <w:rtl/>
          <w14:ligatures w14:val="standardContextual"/>
        </w:rPr>
        <w:footnoteReference w:id="207"/>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إنّهما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يُقاتلا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جانب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معاوية،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لكنّ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امتناعهما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نصرة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أمير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المؤمنين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يُعدّ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خذلاناً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للحقّ</w:t>
      </w:r>
      <w:r w:rsidR="00AF7CB0" w:rsidRPr="003675DF">
        <w:rPr>
          <w:rFonts w:ascii="Adobe Arabic" w:eastAsia="Calibri" w:hAnsi="Adobe Arabic" w:cs="Adobe Arabic"/>
          <w:sz w:val="32"/>
          <w:szCs w:val="32"/>
          <w:rtl/>
        </w:rPr>
        <w:t>.</w:t>
      </w:r>
    </w:p>
    <w:p w14:paraId="14809230" w14:textId="3F1865E2" w:rsidR="000F490C" w:rsidRPr="000C0237" w:rsidRDefault="000F490C" w:rsidP="000C0237">
      <w:pPr>
        <w:pStyle w:val="Style3"/>
        <w:rPr>
          <w:rFonts w:eastAsia="Calibri" w:cs="Adobe Arabic"/>
          <w:color w:val="auto"/>
          <w:sz w:val="32"/>
          <w:szCs w:val="32"/>
        </w:rPr>
      </w:pPr>
      <w:r w:rsidRPr="000C0237">
        <w:rPr>
          <w:rFonts w:eastAsia="Calibri" w:cs="Adobe Arabic"/>
          <w:color w:val="auto"/>
          <w:sz w:val="32"/>
          <w:szCs w:val="32"/>
          <w:rtl/>
        </w:rPr>
        <w:t>حياديّة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الأغلب</w:t>
      </w:r>
      <w:r w:rsidR="00DC3AD9" w:rsidRPr="000C0237">
        <w:rPr>
          <w:rFonts w:eastAsia="Calibri" w:cs="Adobe Arabic"/>
          <w:color w:val="auto"/>
          <w:sz w:val="32"/>
          <w:szCs w:val="32"/>
          <w:rtl/>
        </w:rPr>
        <w:t>يّة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الصامتة: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خيانة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الأمّة</w:t>
      </w:r>
    </w:p>
    <w:p w14:paraId="2374EAA5" w14:textId="091A3F40" w:rsidR="000F490C" w:rsidRPr="003675DF" w:rsidRDefault="000F490C"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إنّ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يتخذ</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موقف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الحياد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تتجلّى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معالم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المعركة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والباطل،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يكون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شريكاً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هزيمة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فبمجرّد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تنحّيه،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يمنح</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الباطل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قوّة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سلب</w:t>
      </w:r>
      <w:r w:rsidR="00DC3AD9" w:rsidRPr="003675DF">
        <w:rPr>
          <w:rFonts w:ascii="Adobe Arabic" w:eastAsia="Calibri" w:hAnsi="Adobe Arabic" w:cs="Adobe Arabic"/>
          <w:sz w:val="32"/>
          <w:szCs w:val="32"/>
          <w:rtl/>
        </w:rPr>
        <w:t>يّة</w:t>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ويحرم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الدعم</w:t>
      </w:r>
      <w:r w:rsidR="00AF7CB0" w:rsidRPr="003675DF">
        <w:rPr>
          <w:rFonts w:ascii="Adobe Arabic" w:eastAsia="Calibri" w:hAnsi="Adobe Arabic" w:cs="Adobe Arabic"/>
          <w:sz w:val="32"/>
          <w:szCs w:val="32"/>
          <w:rtl/>
        </w:rPr>
        <w:t>.</w:t>
      </w:r>
    </w:p>
    <w:p w14:paraId="575A800D" w14:textId="186F6749" w:rsidR="000F490C" w:rsidRPr="003675DF" w:rsidRDefault="000F490C"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وهذا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عبّر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أمير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المؤمنين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بقوله: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b/>
          <w:bCs/>
          <w:kern w:val="2"/>
          <w:sz w:val="32"/>
          <w:szCs w:val="32"/>
          <w:rtl/>
          <w14:ligatures w14:val="standardContextual"/>
        </w:rPr>
        <w:t>«</w:t>
      </w:r>
      <w:r w:rsidRPr="003675DF">
        <w:rPr>
          <w:rFonts w:ascii="Adobe Arabic" w:eastAsia="Calibri" w:hAnsi="Adobe Arabic" w:cs="Adobe Arabic"/>
          <w:b/>
          <w:bCs/>
          <w:kern w:val="2"/>
          <w:sz w:val="32"/>
          <w:szCs w:val="32"/>
          <w:rtl/>
          <w:lang w:bidi="fa-IR"/>
          <w14:ligatures w14:val="standardContextual"/>
        </w:rPr>
        <w:t>أَيُّهَا</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النَاسُ،</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لَوْ</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لَمْ</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تَتَخَاذَلُوا</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عَنْ</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نَصْرِ</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الْحَقِّ،</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وَلَمْ</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تَهِنُوا</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عَنْ‏</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تَوْهِينِ‏</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الْبَاطِلِ‏،</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لَمْ</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يَطْمَعْ</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فِيكُمْ</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مَنْ</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لَيْسَ</w:t>
      </w:r>
      <w:r w:rsidR="000D23FA" w:rsidRPr="003675DF">
        <w:rPr>
          <w:rFonts w:ascii="Adobe Arabic" w:eastAsia="Calibri" w:hAnsi="Adobe Arabic" w:cs="Adobe Arabic"/>
          <w:b/>
          <w:bCs/>
          <w:kern w:val="2"/>
          <w:sz w:val="32"/>
          <w:szCs w:val="32"/>
          <w:rtl/>
          <w:lang w:bidi="fa-IR"/>
          <w14:ligatures w14:val="standardContextual"/>
        </w:rPr>
        <w:t xml:space="preserve"> </w:t>
      </w:r>
      <w:r w:rsidRPr="003675DF">
        <w:rPr>
          <w:rFonts w:ascii="Adobe Arabic" w:eastAsia="Calibri" w:hAnsi="Adobe Arabic" w:cs="Adobe Arabic"/>
          <w:b/>
          <w:bCs/>
          <w:kern w:val="2"/>
          <w:sz w:val="32"/>
          <w:szCs w:val="32"/>
          <w:rtl/>
          <w:lang w:bidi="fa-IR"/>
          <w14:ligatures w14:val="standardContextual"/>
        </w:rPr>
        <w:t>مِثْلكُمْ</w:t>
      </w:r>
      <w:r w:rsidRPr="003675DF">
        <w:rPr>
          <w:rFonts w:ascii="Adobe Arabic" w:eastAsia="Calibri" w:hAnsi="Adobe Arabic" w:cs="Adobe Arabic"/>
          <w:kern w:val="2"/>
          <w:sz w:val="32"/>
          <w:szCs w:val="32"/>
          <w:rtl/>
          <w14:ligatures w14:val="standardContextual"/>
        </w:rPr>
        <w:t>»</w:t>
      </w:r>
      <w:r w:rsidRPr="003675DF">
        <w:rPr>
          <w:rFonts w:ascii="Adobe Arabic" w:eastAsia="Calibri" w:hAnsi="Adobe Arabic" w:cs="Adobe Arabic"/>
          <w:kern w:val="2"/>
          <w:sz w:val="32"/>
          <w:szCs w:val="32"/>
          <w:vertAlign w:val="superscript"/>
          <w:rtl/>
          <w14:ligatures w14:val="standardContextual"/>
        </w:rPr>
        <w:footnoteReference w:id="208"/>
      </w:r>
      <w:r w:rsidR="00AF7CB0" w:rsidRPr="003675DF">
        <w:rPr>
          <w:rFonts w:ascii="Adobe Arabic" w:eastAsia="Calibri" w:hAnsi="Adobe Arabic" w:cs="Adobe Arabic"/>
          <w:sz w:val="32"/>
          <w:szCs w:val="32"/>
          <w:rtl/>
        </w:rPr>
        <w:t>.</w:t>
      </w:r>
    </w:p>
    <w:p w14:paraId="45EF50D5" w14:textId="623026C7" w:rsidR="000F490C" w:rsidRPr="003675DF" w:rsidRDefault="000F490C" w:rsidP="003675DF">
      <w:pPr>
        <w:widowControl w:val="0"/>
        <w:bidi/>
        <w:spacing w:after="0" w:line="240" w:lineRule="auto"/>
        <w:jc w:val="both"/>
        <w:rPr>
          <w:rFonts w:ascii="Adobe Arabic" w:eastAsia="Calibri" w:hAnsi="Adobe Arabic" w:cs="Adobe Arabic"/>
          <w:b/>
          <w:bCs/>
          <w:sz w:val="32"/>
          <w:szCs w:val="32"/>
          <w:rtl/>
        </w:rPr>
      </w:pPr>
      <w:r w:rsidRPr="003675DF">
        <w:rPr>
          <w:rFonts w:ascii="Adobe Arabic" w:eastAsia="Calibri" w:hAnsi="Adobe Arabic" w:cs="Adobe Arabic"/>
          <w:sz w:val="32"/>
          <w:szCs w:val="32"/>
          <w:rtl/>
        </w:rPr>
        <w:t>إنّ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موقف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الأغلب</w:t>
      </w:r>
      <w:r w:rsidR="00DC3AD9" w:rsidRPr="003675DF">
        <w:rPr>
          <w:rFonts w:ascii="Adobe Arabic" w:eastAsia="Calibri" w:hAnsi="Adobe Arabic" w:cs="Adobe Arabic"/>
          <w:sz w:val="32"/>
          <w:szCs w:val="32"/>
          <w:rtl/>
        </w:rPr>
        <w:t>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الصامتة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تملك</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النطق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وتسكت،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موقف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خيانة</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وقد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جاء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كلام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الإمام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الكاظم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kern w:val="2"/>
          <w:sz w:val="32"/>
          <w:szCs w:val="32"/>
          <w:rtl/>
          <w14:ligatures w14:val="standardContextual"/>
        </w:rPr>
        <w:t>«</w:t>
      </w:r>
      <w:r w:rsidRPr="003675DF">
        <w:rPr>
          <w:rFonts w:ascii="Adobe Arabic" w:eastAsia="Calibri" w:hAnsi="Adobe Arabic" w:cs="Adobe Arabic"/>
          <w:b/>
          <w:bCs/>
          <w:kern w:val="2"/>
          <w:sz w:val="32"/>
          <w:szCs w:val="32"/>
          <w:rtl/>
          <w14:ligatures w14:val="standardContextual"/>
        </w:rPr>
        <w:t>أبلِغ</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خيراً،</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وَقُل</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خيراً،</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ولا</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تَكُن</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إمَّعة</w:t>
      </w:r>
      <w:r w:rsidRPr="003675DF">
        <w:rPr>
          <w:rFonts w:ascii="Adobe Arabic" w:eastAsia="Calibri" w:hAnsi="Adobe Arabic" w:cs="Adobe Arabic"/>
          <w:kern w:val="2"/>
          <w:sz w:val="32"/>
          <w:szCs w:val="32"/>
          <w:rtl/>
          <w14:ligatures w14:val="standardContextual"/>
        </w:rPr>
        <w:t>»،</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قالوا:</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وما</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الإمَّعة؟</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قال</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kern w:val="2"/>
          <w:sz w:val="32"/>
          <w:szCs w:val="32"/>
          <w:rtl/>
          <w14:ligatures w14:val="standardContextual"/>
        </w:rPr>
        <w:t>:</w:t>
      </w:r>
      <w:r w:rsidR="000D23FA" w:rsidRPr="003675DF">
        <w:rPr>
          <w:rFonts w:ascii="Adobe Arabic" w:eastAsia="Calibri" w:hAnsi="Adobe Arabic" w:cs="Adobe Arabic"/>
          <w:kern w:val="2"/>
          <w:sz w:val="32"/>
          <w:szCs w:val="32"/>
          <w:rtl/>
          <w14:ligatures w14:val="standardContextual"/>
        </w:rPr>
        <w:t xml:space="preserve"> </w:t>
      </w:r>
      <w:r w:rsidRPr="003675DF">
        <w:rPr>
          <w:rFonts w:ascii="Adobe Arabic" w:eastAsia="Calibri" w:hAnsi="Adobe Arabic" w:cs="Adobe Arabic"/>
          <w:kern w:val="2"/>
          <w:sz w:val="32"/>
          <w:szCs w:val="32"/>
          <w:rtl/>
          <w14:ligatures w14:val="standardContextual"/>
        </w:rPr>
        <w:t>«</w:t>
      </w:r>
      <w:r w:rsidRPr="003675DF">
        <w:rPr>
          <w:rFonts w:ascii="Adobe Arabic" w:eastAsia="Calibri" w:hAnsi="Adobe Arabic" w:cs="Adobe Arabic"/>
          <w:b/>
          <w:bCs/>
          <w:kern w:val="2"/>
          <w:sz w:val="32"/>
          <w:szCs w:val="32"/>
          <w:rtl/>
          <w14:ligatures w14:val="standardContextual"/>
        </w:rPr>
        <w:t>لا</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تقل</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أنا</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مع</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الناس،</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وأنا</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كواحدٍ</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مِن</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الناس،</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فإنَّ</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رسول</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قال:</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إنَّما</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هما</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نجدان؛</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نجد</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خير</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ونجد</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شرّ،</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فلا</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يَكن</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نجد</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الشرّ</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أحبَّ</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إليكم</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مِن</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نَجدِ</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الخير</w:t>
      </w:r>
      <w:r w:rsidRPr="003675DF">
        <w:rPr>
          <w:rFonts w:ascii="Adobe Arabic" w:eastAsia="Calibri" w:hAnsi="Adobe Arabic" w:cs="Adobe Arabic"/>
          <w:kern w:val="2"/>
          <w:sz w:val="32"/>
          <w:szCs w:val="32"/>
          <w:rtl/>
          <w14:ligatures w14:val="standardContextual"/>
        </w:rPr>
        <w:t>»</w:t>
      </w:r>
      <w:r w:rsidRPr="003675DF">
        <w:rPr>
          <w:rFonts w:ascii="Adobe Arabic" w:eastAsia="Calibri" w:hAnsi="Adobe Arabic" w:cs="Adobe Arabic"/>
          <w:kern w:val="2"/>
          <w:sz w:val="32"/>
          <w:szCs w:val="32"/>
          <w:vertAlign w:val="superscript"/>
          <w:rtl/>
          <w14:ligatures w14:val="standardContextual"/>
        </w:rPr>
        <w:footnoteReference w:id="209"/>
      </w:r>
      <w:r w:rsidR="00AF7CB0" w:rsidRPr="003675DF">
        <w:rPr>
          <w:rFonts w:ascii="Adobe Arabic" w:eastAsia="Calibri" w:hAnsi="Adobe Arabic" w:cs="Adobe Arabic"/>
          <w:kern w:val="2"/>
          <w:sz w:val="32"/>
          <w:szCs w:val="32"/>
          <w:rtl/>
          <w14:ligatures w14:val="standardContextual"/>
        </w:rPr>
        <w:t>.</w:t>
      </w:r>
    </w:p>
    <w:p w14:paraId="08FCDA9E" w14:textId="77777777" w:rsidR="000F490C" w:rsidRPr="000C0237" w:rsidRDefault="000F490C" w:rsidP="000C0237">
      <w:pPr>
        <w:pStyle w:val="Style3"/>
        <w:rPr>
          <w:rFonts w:eastAsia="Calibri" w:cs="Adobe Arabic"/>
          <w:color w:val="auto"/>
          <w:sz w:val="32"/>
          <w:szCs w:val="32"/>
        </w:rPr>
      </w:pPr>
      <w:r w:rsidRPr="000C0237">
        <w:rPr>
          <w:rFonts w:eastAsia="Calibri" w:cs="Adobe Arabic"/>
          <w:color w:val="auto"/>
          <w:sz w:val="32"/>
          <w:szCs w:val="32"/>
          <w:rtl/>
        </w:rPr>
        <w:t>نحو</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أمّة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واحدة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لا</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تُهزم</w:t>
      </w:r>
    </w:p>
    <w:p w14:paraId="675B8DB4" w14:textId="6C379B9D" w:rsidR="000F490C" w:rsidRPr="003675DF" w:rsidRDefault="000F490C"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الحياد</w:t>
      </w:r>
      <w:r w:rsidR="00DC3AD9" w:rsidRPr="003675DF">
        <w:rPr>
          <w:rFonts w:ascii="Adobe Arabic" w:eastAsia="Calibri" w:hAnsi="Adobe Arabic" w:cs="Adobe Arabic"/>
          <w:sz w:val="32"/>
          <w:szCs w:val="32"/>
          <w:rtl/>
        </w:rPr>
        <w:t>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الصراع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والباطل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ليست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خياراً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مشروعاً،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مشاركة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غير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مباشرة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تقوية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الباطل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وإضعاف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الحقّ</w:t>
      </w:r>
      <w:r w:rsidR="00AF7CB0" w:rsidRPr="003675DF">
        <w:rPr>
          <w:rFonts w:ascii="Adobe Arabic" w:eastAsia="Calibri" w:hAnsi="Adobe Arabic" w:cs="Adobe Arabic"/>
          <w:sz w:val="32"/>
          <w:szCs w:val="32"/>
          <w:rtl/>
        </w:rPr>
        <w:t>.</w:t>
      </w:r>
    </w:p>
    <w:p w14:paraId="3E5815F9" w14:textId="0C65E088" w:rsidR="000F490C" w:rsidRPr="003675DF" w:rsidRDefault="000F490C"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ولذلك</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يؤكّد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الله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تعالى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وحدة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المسار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ومركز</w:t>
      </w:r>
      <w:r w:rsidR="00DC3AD9" w:rsidRPr="003675DF">
        <w:rPr>
          <w:rFonts w:ascii="Adobe Arabic" w:eastAsia="Calibri" w:hAnsi="Adobe Arabic" w:cs="Adobe Arabic"/>
          <w:sz w:val="32"/>
          <w:szCs w:val="32"/>
          <w:rtl/>
        </w:rPr>
        <w:t>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الموقف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بقوله:</w:t>
      </w:r>
      <w:r w:rsidR="000D23FA" w:rsidRPr="003675DF">
        <w:rPr>
          <w:rFonts w:ascii="Adobe Arabic" w:eastAsia="Calibri"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Calibri" w:hAnsi="Traditional Arabic" w:cs="Traditional Arabic"/>
          <w:b/>
          <w:bCs/>
          <w:color w:val="C00000"/>
          <w:sz w:val="32"/>
          <w:szCs w:val="32"/>
          <w:rtl/>
        </w:rPr>
        <w:t>إِنَّ</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هَذِهِ</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أُمَّتُكُمْ</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أُمَّةً</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وَاحِدَةً</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وَأَنَا</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رَبُّكُمْ</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فَاعْبُدُونِ</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kern w:val="2"/>
          <w:sz w:val="32"/>
          <w:szCs w:val="32"/>
          <w:vertAlign w:val="superscript"/>
          <w:rtl/>
          <w14:ligatures w14:val="standardContextual"/>
        </w:rPr>
        <w:footnoteReference w:id="210"/>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ويقول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تعالى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أيضاً:</w:t>
      </w:r>
      <w:r w:rsidR="000D23FA" w:rsidRPr="003675DF">
        <w:rPr>
          <w:rFonts w:ascii="Adobe Arabic" w:eastAsia="Calibri" w:hAnsi="Adobe Arabic" w:cs="Adobe Arabic"/>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Calibri" w:hAnsi="Traditional Arabic" w:cs="Traditional Arabic"/>
          <w:b/>
          <w:bCs/>
          <w:color w:val="C00000"/>
          <w:sz w:val="32"/>
          <w:szCs w:val="32"/>
          <w:rtl/>
        </w:rPr>
        <w:t>وَاعْتَصِمُواْ</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بِحَبْلِ</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اللهِ</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جَمِيعاً</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وَلاَ</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تَفَرَّقُواْ</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kern w:val="2"/>
          <w:sz w:val="32"/>
          <w:szCs w:val="32"/>
          <w:vertAlign w:val="superscript"/>
          <w:rtl/>
          <w14:ligatures w14:val="standardContextual"/>
        </w:rPr>
        <w:footnoteReference w:id="211"/>
      </w:r>
      <w:r w:rsidR="00AF7CB0" w:rsidRPr="003675DF">
        <w:rPr>
          <w:rFonts w:ascii="Adobe Arabic" w:eastAsia="Calibri" w:hAnsi="Adobe Arabic" w:cs="Adobe Arabic"/>
          <w:sz w:val="32"/>
          <w:szCs w:val="32"/>
          <w:rtl/>
        </w:rPr>
        <w:t>.</w:t>
      </w:r>
    </w:p>
    <w:p w14:paraId="544FB44B" w14:textId="703782E7" w:rsidR="000F490C" w:rsidRPr="003675DF" w:rsidRDefault="000F490C"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فلا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يكون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الصوت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صوتَ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والموقف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موقفَ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المبدأ،</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وإلّا،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فإنّ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الجهل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والتخلّف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والجبن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تحكم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وتُسكت،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وتصبح</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كثرة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أثر: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kern w:val="2"/>
          <w:sz w:val="32"/>
          <w:szCs w:val="32"/>
          <w:rtl/>
          <w14:ligatures w14:val="standardContextual"/>
        </w:rPr>
        <w:t>«</w:t>
      </w:r>
      <w:r w:rsidRPr="003675DF">
        <w:rPr>
          <w:rFonts w:ascii="Adobe Arabic" w:eastAsia="Calibri" w:hAnsi="Adobe Arabic" w:cs="Adobe Arabic"/>
          <w:b/>
          <w:bCs/>
          <w:kern w:val="2"/>
          <w:sz w:val="32"/>
          <w:szCs w:val="32"/>
          <w:rtl/>
          <w14:ligatures w14:val="standardContextual"/>
        </w:rPr>
        <w:t>ولكنَّكم</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غثاء</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كغثاء</w:t>
      </w:r>
      <w:r w:rsidR="000D23FA" w:rsidRPr="003675DF">
        <w:rPr>
          <w:rFonts w:ascii="Adobe Arabic" w:eastAsia="Calibri" w:hAnsi="Adobe Arabic" w:cs="Adobe Arabic"/>
          <w:b/>
          <w:bCs/>
          <w:kern w:val="2"/>
          <w:sz w:val="32"/>
          <w:szCs w:val="32"/>
          <w:rtl/>
          <w14:ligatures w14:val="standardContextual"/>
        </w:rPr>
        <w:t xml:space="preserve"> </w:t>
      </w:r>
      <w:r w:rsidRPr="003675DF">
        <w:rPr>
          <w:rFonts w:ascii="Adobe Arabic" w:eastAsia="Calibri" w:hAnsi="Adobe Arabic" w:cs="Adobe Arabic"/>
          <w:b/>
          <w:bCs/>
          <w:kern w:val="2"/>
          <w:sz w:val="32"/>
          <w:szCs w:val="32"/>
          <w:rtl/>
          <w14:ligatures w14:val="standardContextual"/>
        </w:rPr>
        <w:t>السَيل</w:t>
      </w:r>
      <w:r w:rsidRPr="003675DF">
        <w:rPr>
          <w:rFonts w:ascii="Adobe Arabic" w:eastAsia="Calibri" w:hAnsi="Adobe Arabic" w:cs="Adobe Arabic"/>
          <w:kern w:val="2"/>
          <w:sz w:val="32"/>
          <w:szCs w:val="32"/>
          <w:rtl/>
          <w14:ligatures w14:val="standardContextual"/>
        </w:rPr>
        <w:t>»</w:t>
      </w:r>
      <w:r w:rsidRPr="003675DF">
        <w:rPr>
          <w:rFonts w:ascii="Adobe Arabic" w:eastAsia="Calibri" w:hAnsi="Adobe Arabic" w:cs="Adobe Arabic"/>
          <w:kern w:val="2"/>
          <w:sz w:val="32"/>
          <w:szCs w:val="32"/>
          <w:vertAlign w:val="superscript"/>
          <w:rtl/>
          <w14:ligatures w14:val="standardContextual"/>
        </w:rPr>
        <w:footnoteReference w:id="212"/>
      </w:r>
      <w:r w:rsidR="00AF7CB0" w:rsidRPr="003675DF">
        <w:rPr>
          <w:rFonts w:ascii="Adobe Arabic" w:eastAsia="Calibri" w:hAnsi="Adobe Arabic" w:cs="Adobe Arabic"/>
          <w:kern w:val="2"/>
          <w:sz w:val="32"/>
          <w:szCs w:val="32"/>
          <w:rtl/>
          <w14:ligatures w14:val="standardContextual"/>
        </w:rPr>
        <w:t>.</w:t>
      </w:r>
    </w:p>
    <w:p w14:paraId="10C47BFD" w14:textId="77777777" w:rsidR="000F490C" w:rsidRPr="003675DF" w:rsidRDefault="000F490C" w:rsidP="003675DF">
      <w:pPr>
        <w:widowControl w:val="0"/>
        <w:bidi/>
        <w:spacing w:after="0" w:line="240" w:lineRule="auto"/>
        <w:jc w:val="both"/>
        <w:rPr>
          <w:rFonts w:ascii="Adobe Arabic" w:hAnsi="Adobe Arabic" w:cs="Adobe Arabic"/>
          <w:sz w:val="32"/>
          <w:szCs w:val="32"/>
          <w:rtl/>
        </w:rPr>
      </w:pPr>
      <w:r w:rsidRPr="003675DF">
        <w:rPr>
          <w:rFonts w:ascii="Adobe Arabic" w:hAnsi="Adobe Arabic" w:cs="Adobe Arabic"/>
          <w:sz w:val="32"/>
          <w:szCs w:val="32"/>
          <w:rtl/>
        </w:rPr>
        <w:br w:type="page"/>
      </w:r>
    </w:p>
    <w:p w14:paraId="5CD54B1C" w14:textId="77777777" w:rsidR="005C0A7B" w:rsidRPr="006267FF" w:rsidRDefault="000F490C" w:rsidP="009F5193">
      <w:pPr>
        <w:pStyle w:val="Style4"/>
        <w:rPr>
          <w:rFonts w:ascii="Adobe Arabic" w:eastAsia="Times New Roman" w:hAnsi="Adobe Arabic" w:cs="Adobe Arabic"/>
          <w:color w:val="C00000"/>
          <w:sz w:val="40"/>
          <w:szCs w:val="40"/>
          <w:rtl/>
        </w:rPr>
      </w:pPr>
      <w:bookmarkStart w:id="23" w:name="_Toc199759372"/>
      <w:r w:rsidRPr="006267FF">
        <w:rPr>
          <w:rFonts w:ascii="Adobe Arabic" w:eastAsia="Times New Roman" w:hAnsi="Adobe Arabic" w:cs="Adobe Arabic"/>
          <w:color w:val="C00000"/>
          <w:sz w:val="40"/>
          <w:szCs w:val="40"/>
          <w:rtl/>
        </w:rPr>
        <w:lastRenderedPageBreak/>
        <w:t>الموعظة</w:t>
      </w:r>
      <w:r w:rsidR="000D23FA" w:rsidRPr="006267FF">
        <w:rPr>
          <w:rFonts w:ascii="Adobe Arabic" w:eastAsia="Times New Roman" w:hAnsi="Adobe Arabic" w:cs="Adobe Arabic"/>
          <w:color w:val="C00000"/>
          <w:sz w:val="40"/>
          <w:szCs w:val="40"/>
          <w:rtl/>
        </w:rPr>
        <w:t xml:space="preserve"> </w:t>
      </w:r>
      <w:r w:rsidR="00480809" w:rsidRPr="006267FF">
        <w:rPr>
          <w:rFonts w:ascii="Adobe Arabic" w:eastAsia="Times New Roman" w:hAnsi="Adobe Arabic" w:cs="Adobe Arabic"/>
          <w:color w:val="C00000"/>
          <w:sz w:val="40"/>
          <w:szCs w:val="40"/>
          <w:rtl/>
        </w:rPr>
        <w:t>السابعة</w:t>
      </w:r>
      <w:r w:rsidR="000D23FA" w:rsidRPr="006267FF">
        <w:rPr>
          <w:rFonts w:ascii="Adobe Arabic" w:eastAsia="Times New Roman" w:hAnsi="Adobe Arabic" w:cs="Adobe Arabic"/>
          <w:color w:val="C00000"/>
          <w:sz w:val="40"/>
          <w:szCs w:val="40"/>
          <w:rtl/>
        </w:rPr>
        <w:t xml:space="preserve"> </w:t>
      </w:r>
      <w:r w:rsidR="00FC77EF" w:rsidRPr="006267FF">
        <w:rPr>
          <w:rFonts w:ascii="Adobe Arabic" w:eastAsia="Times New Roman" w:hAnsi="Adobe Arabic" w:cs="Adobe Arabic"/>
          <w:color w:val="C00000"/>
          <w:sz w:val="40"/>
          <w:szCs w:val="40"/>
          <w:rtl/>
        </w:rPr>
        <w:t>عشرة</w:t>
      </w:r>
      <w:r w:rsidR="00F85E28" w:rsidRPr="006267FF">
        <w:rPr>
          <w:rFonts w:ascii="Adobe Arabic" w:eastAsia="Times New Roman" w:hAnsi="Adobe Arabic" w:cs="Adobe Arabic"/>
          <w:color w:val="C00000"/>
          <w:sz w:val="40"/>
          <w:szCs w:val="40"/>
          <w:rtl/>
        </w:rPr>
        <w:br/>
      </w:r>
      <w:r w:rsidR="005C0A7B" w:rsidRPr="006267FF">
        <w:rPr>
          <w:rFonts w:ascii="Adobe Arabic" w:eastAsia="Times New Roman" w:hAnsi="Adobe Arabic" w:cs="Adobe Arabic"/>
          <w:color w:val="C00000"/>
          <w:sz w:val="40"/>
          <w:szCs w:val="40"/>
          <w:rtl/>
        </w:rPr>
        <w:t>آثار</w:t>
      </w:r>
      <w:r w:rsidR="000D23FA" w:rsidRPr="006267FF">
        <w:rPr>
          <w:rFonts w:ascii="Adobe Arabic" w:eastAsia="Times New Roman" w:hAnsi="Adobe Arabic" w:cs="Adobe Arabic"/>
          <w:color w:val="C00000"/>
          <w:sz w:val="40"/>
          <w:szCs w:val="40"/>
          <w:rtl/>
        </w:rPr>
        <w:t xml:space="preserve"> </w:t>
      </w:r>
      <w:r w:rsidR="005C0A7B" w:rsidRPr="006267FF">
        <w:rPr>
          <w:rFonts w:ascii="Adobe Arabic" w:eastAsia="Times New Roman" w:hAnsi="Adobe Arabic" w:cs="Adobe Arabic"/>
          <w:color w:val="C00000"/>
          <w:sz w:val="40"/>
          <w:szCs w:val="40"/>
          <w:rtl/>
        </w:rPr>
        <w:t>كربلاء</w:t>
      </w:r>
      <w:r w:rsidR="000D23FA" w:rsidRPr="006267FF">
        <w:rPr>
          <w:rFonts w:ascii="Adobe Arabic" w:eastAsia="Times New Roman" w:hAnsi="Adobe Arabic" w:cs="Adobe Arabic"/>
          <w:color w:val="C00000"/>
          <w:sz w:val="40"/>
          <w:szCs w:val="40"/>
          <w:rtl/>
        </w:rPr>
        <w:t xml:space="preserve"> </w:t>
      </w:r>
      <w:r w:rsidR="005C0A7B" w:rsidRPr="006267FF">
        <w:rPr>
          <w:rFonts w:ascii="Adobe Arabic" w:eastAsia="Times New Roman" w:hAnsi="Adobe Arabic" w:cs="Adobe Arabic"/>
          <w:color w:val="C00000"/>
          <w:sz w:val="40"/>
          <w:szCs w:val="40"/>
          <w:rtl/>
        </w:rPr>
        <w:t>في</w:t>
      </w:r>
      <w:r w:rsidR="000D23FA" w:rsidRPr="006267FF">
        <w:rPr>
          <w:rFonts w:ascii="Adobe Arabic" w:eastAsia="Times New Roman" w:hAnsi="Adobe Arabic" w:cs="Adobe Arabic"/>
          <w:color w:val="C00000"/>
          <w:sz w:val="40"/>
          <w:szCs w:val="40"/>
          <w:rtl/>
        </w:rPr>
        <w:t xml:space="preserve"> </w:t>
      </w:r>
      <w:r w:rsidR="005C0A7B" w:rsidRPr="006267FF">
        <w:rPr>
          <w:rFonts w:ascii="Adobe Arabic" w:eastAsia="Times New Roman" w:hAnsi="Adobe Arabic" w:cs="Adobe Arabic"/>
          <w:color w:val="C00000"/>
          <w:sz w:val="40"/>
          <w:szCs w:val="40"/>
          <w:rtl/>
        </w:rPr>
        <w:t>بناء</w:t>
      </w:r>
      <w:r w:rsidR="000D23FA" w:rsidRPr="006267FF">
        <w:rPr>
          <w:rFonts w:ascii="Adobe Arabic" w:eastAsia="Times New Roman" w:hAnsi="Adobe Arabic" w:cs="Adobe Arabic"/>
          <w:color w:val="C00000"/>
          <w:sz w:val="40"/>
          <w:szCs w:val="40"/>
          <w:rtl/>
        </w:rPr>
        <w:t xml:space="preserve"> </w:t>
      </w:r>
      <w:r w:rsidR="005C0A7B" w:rsidRPr="006267FF">
        <w:rPr>
          <w:rFonts w:ascii="Adobe Arabic" w:eastAsia="Times New Roman" w:hAnsi="Adobe Arabic" w:cs="Adobe Arabic"/>
          <w:color w:val="C00000"/>
          <w:sz w:val="40"/>
          <w:szCs w:val="40"/>
          <w:rtl/>
        </w:rPr>
        <w:t>الأمّة</w:t>
      </w:r>
      <w:r w:rsidR="000D23FA" w:rsidRPr="006267FF">
        <w:rPr>
          <w:rFonts w:ascii="Adobe Arabic" w:eastAsia="Times New Roman" w:hAnsi="Adobe Arabic" w:cs="Adobe Arabic"/>
          <w:color w:val="C00000"/>
          <w:sz w:val="40"/>
          <w:szCs w:val="40"/>
          <w:rtl/>
        </w:rPr>
        <w:t xml:space="preserve"> </w:t>
      </w:r>
      <w:r w:rsidR="005C0A7B" w:rsidRPr="006267FF">
        <w:rPr>
          <w:rFonts w:ascii="Adobe Arabic" w:eastAsia="Times New Roman" w:hAnsi="Adobe Arabic" w:cs="Adobe Arabic"/>
          <w:color w:val="C00000"/>
          <w:sz w:val="40"/>
          <w:szCs w:val="40"/>
          <w:rtl/>
        </w:rPr>
        <w:t>الإلهيّة</w:t>
      </w:r>
      <w:bookmarkEnd w:id="23"/>
    </w:p>
    <w:p w14:paraId="7DAF65D5" w14:textId="77777777" w:rsidR="005C0A7B" w:rsidRPr="000C0237" w:rsidRDefault="005C0A7B" w:rsidP="000C0237">
      <w:pPr>
        <w:pStyle w:val="Style2"/>
        <w:rPr>
          <w:color w:val="7F7F7F" w:themeColor="text1" w:themeTint="80"/>
          <w:rtl/>
        </w:rPr>
      </w:pPr>
      <w:r w:rsidRPr="000C0237">
        <w:rPr>
          <w:color w:val="7F7F7F" w:themeColor="text1" w:themeTint="80"/>
          <w:rtl/>
        </w:rPr>
        <w:t>هدف</w:t>
      </w:r>
      <w:r w:rsidR="000D23FA" w:rsidRPr="000C0237">
        <w:rPr>
          <w:color w:val="7F7F7F" w:themeColor="text1" w:themeTint="80"/>
          <w:rtl/>
        </w:rPr>
        <w:t xml:space="preserve"> </w:t>
      </w:r>
      <w:r w:rsidRPr="000C0237">
        <w:rPr>
          <w:color w:val="7F7F7F" w:themeColor="text1" w:themeTint="80"/>
          <w:rtl/>
        </w:rPr>
        <w:t>الموعظة</w:t>
      </w:r>
    </w:p>
    <w:p w14:paraId="4CE29576" w14:textId="725D4CF4" w:rsidR="005C0A7B" w:rsidRPr="003675DF" w:rsidRDefault="005C0A7B" w:rsidP="003675DF">
      <w:pPr>
        <w:widowControl w:val="0"/>
        <w:bidi/>
        <w:spacing w:after="0" w:line="240" w:lineRule="auto"/>
        <w:contextualSpacing/>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بيان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الآثار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العمليّة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والنفسيّة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والاجتماعيّة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التي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خلّفتها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ثورة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الإمام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وعي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الأمّة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الإسلاميّة،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وكيف</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رسمت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ملامح</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مجتمع</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مؤمن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ثائر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الظلم،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ناصرٍ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للمظلوم،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متمسّكٍ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بالولاية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الحقّة،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ومفوِّضٍ</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أمره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لإمام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زمانه،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بوصف</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ذلك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كلّه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ثمار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المدرسة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الحسينيّة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وتجلّياتها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الممتدّة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عبر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العصور</w:t>
      </w:r>
      <w:r w:rsidR="00AF7CB0" w:rsidRPr="003675DF">
        <w:rPr>
          <w:rFonts w:ascii="Adobe Arabic" w:eastAsia="Times New Roman" w:hAnsi="Adobe Arabic" w:cs="Adobe Arabic"/>
          <w:sz w:val="32"/>
          <w:szCs w:val="32"/>
          <w:rtl/>
          <w:lang w:bidi="ar-LB"/>
        </w:rPr>
        <w:t>.</w:t>
      </w:r>
    </w:p>
    <w:p w14:paraId="2B8CBE17" w14:textId="77777777" w:rsidR="005C0A7B" w:rsidRPr="000C0237" w:rsidRDefault="005C0A7B" w:rsidP="000C0237">
      <w:pPr>
        <w:pStyle w:val="Style2"/>
        <w:rPr>
          <w:color w:val="7F7F7F" w:themeColor="text1" w:themeTint="80"/>
          <w:rtl/>
        </w:rPr>
      </w:pPr>
      <w:r w:rsidRPr="000C0237">
        <w:rPr>
          <w:color w:val="7F7F7F" w:themeColor="text1" w:themeTint="80"/>
          <w:rtl/>
        </w:rPr>
        <w:t>محاور</w:t>
      </w:r>
      <w:r w:rsidR="000D23FA" w:rsidRPr="000C0237">
        <w:rPr>
          <w:color w:val="7F7F7F" w:themeColor="text1" w:themeTint="80"/>
          <w:rtl/>
        </w:rPr>
        <w:t xml:space="preserve"> </w:t>
      </w:r>
      <w:r w:rsidRPr="000C0237">
        <w:rPr>
          <w:color w:val="7F7F7F" w:themeColor="text1" w:themeTint="80"/>
          <w:rtl/>
        </w:rPr>
        <w:t>الموعظة</w:t>
      </w:r>
    </w:p>
    <w:p w14:paraId="51653340" w14:textId="1F248E2E" w:rsidR="005C0A7B" w:rsidRPr="003675DF" w:rsidRDefault="005C0A7B" w:rsidP="003675DF">
      <w:pPr>
        <w:widowControl w:val="0"/>
        <w:bidi/>
        <w:spacing w:after="0" w:line="240" w:lineRule="auto"/>
        <w:contextualSpacing/>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1</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الثورة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الظلم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والظالمين</w:t>
      </w:r>
    </w:p>
    <w:p w14:paraId="326BEF40" w14:textId="3F0079F1" w:rsidR="005C0A7B" w:rsidRPr="003675DF" w:rsidRDefault="005C0A7B" w:rsidP="003675DF">
      <w:pPr>
        <w:widowControl w:val="0"/>
        <w:bidi/>
        <w:spacing w:after="0" w:line="240" w:lineRule="auto"/>
        <w:contextualSpacing/>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2</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وجوب</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نصرة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المظلوم</w:t>
      </w:r>
    </w:p>
    <w:p w14:paraId="71C62B49" w14:textId="58D62367" w:rsidR="005C0A7B" w:rsidRPr="003675DF" w:rsidRDefault="005C0A7B" w:rsidP="003675DF">
      <w:pPr>
        <w:widowControl w:val="0"/>
        <w:bidi/>
        <w:spacing w:after="0" w:line="240" w:lineRule="auto"/>
        <w:contextualSpacing/>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3</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مجتمع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الولاية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الحقّة</w:t>
      </w:r>
    </w:p>
    <w:p w14:paraId="5A7782D5" w14:textId="782ED7E9" w:rsidR="005C0A7B" w:rsidRPr="003675DF" w:rsidRDefault="005C0A7B" w:rsidP="003675DF">
      <w:pPr>
        <w:widowControl w:val="0"/>
        <w:bidi/>
        <w:spacing w:after="0" w:line="240" w:lineRule="auto"/>
        <w:contextualSpacing/>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4</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الولاية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المطلقة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لإمام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زمانهم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p>
    <w:p w14:paraId="35E31433" w14:textId="77777777" w:rsidR="005C0A7B" w:rsidRPr="000C0237" w:rsidRDefault="005C0A7B" w:rsidP="000C0237">
      <w:pPr>
        <w:pStyle w:val="Style2"/>
        <w:rPr>
          <w:color w:val="7F7F7F" w:themeColor="text1" w:themeTint="80"/>
          <w:rtl/>
        </w:rPr>
      </w:pPr>
      <w:r w:rsidRPr="000C0237">
        <w:rPr>
          <w:color w:val="7F7F7F" w:themeColor="text1" w:themeTint="80"/>
          <w:rtl/>
        </w:rPr>
        <w:t>تصدير</w:t>
      </w:r>
      <w:r w:rsidR="000D23FA" w:rsidRPr="000C0237">
        <w:rPr>
          <w:color w:val="7F7F7F" w:themeColor="text1" w:themeTint="80"/>
          <w:rtl/>
        </w:rPr>
        <w:t xml:space="preserve"> </w:t>
      </w:r>
      <w:r w:rsidRPr="000C0237">
        <w:rPr>
          <w:color w:val="7F7F7F" w:themeColor="text1" w:themeTint="80"/>
          <w:rtl/>
        </w:rPr>
        <w:t>الموعظة</w:t>
      </w:r>
    </w:p>
    <w:p w14:paraId="638AB4CD" w14:textId="03490A66" w:rsidR="005C0A7B" w:rsidRPr="003675DF" w:rsidRDefault="005C0A7B" w:rsidP="003675DF">
      <w:pPr>
        <w:widowControl w:val="0"/>
        <w:bidi/>
        <w:spacing w:after="0" w:line="240" w:lineRule="auto"/>
        <w:contextualSpacing/>
        <w:jc w:val="both"/>
        <w:rPr>
          <w:rFonts w:ascii="Adobe Arabic" w:eastAsia="Times New Roman" w:hAnsi="Adobe Arabic" w:cs="Adobe Arabic"/>
          <w:b/>
          <w:bCs/>
          <w:sz w:val="32"/>
          <w:szCs w:val="32"/>
          <w:lang w:bidi="ar-LB"/>
        </w:rPr>
      </w:pPr>
      <w:r w:rsidRPr="003675DF">
        <w:rPr>
          <w:rFonts w:ascii="Adobe Arabic" w:eastAsia="Times New Roman" w:hAnsi="Adobe Arabic" w:cs="Adobe Arabic"/>
          <w:sz w:val="32"/>
          <w:szCs w:val="32"/>
          <w:rtl/>
          <w:lang w:bidi="ar-LB"/>
        </w:rPr>
        <w:t>سلمان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الفارسيّ</w:t>
      </w:r>
      <w:r w:rsidR="009E2868" w:rsidRPr="003675DF">
        <w:rPr>
          <w:rFonts w:ascii="Adobe Arabic" w:eastAsia="Times New Roman" w:hAnsi="Adobe Arabic" w:cs="Adobe Arabic"/>
          <w:sz w:val="32"/>
          <w:szCs w:val="32"/>
          <w:rtl/>
        </w:rPr>
        <w:t> </w:t>
      </w:r>
      <w:r w:rsidR="009E2868" w:rsidRPr="003675DF">
        <w:rPr>
          <w:rFonts w:ascii="Adobe Arabic" w:eastAsia="Times New Roman" w:hAnsi="Adobe Arabic" w:cs="Adobe Arabic"/>
          <w:sz w:val="32"/>
          <w:szCs w:val="32"/>
          <w:lang w:bidi="ar-LB"/>
        </w:rPr>
        <w:sym w:font="Abz Roumouz" w:char="F029"/>
      </w:r>
      <w:r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قال: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دخلت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النبيّ</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فإذا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الحسين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فخذَيه،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وهو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يقبّل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عينَيه</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وهو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يقول: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b/>
          <w:bCs/>
          <w:sz w:val="32"/>
          <w:szCs w:val="32"/>
          <w:rtl/>
          <w:lang w:bidi="ar-LB"/>
        </w:rPr>
        <w:t>«أنت</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سيّد</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ابن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سيّد،</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أنت</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إمام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ابن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إمام،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أنت</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حجّة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ابن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حجّة،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أبو</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حجج</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تسعة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صلبك،</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تاسعهم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قائمهم»</w:t>
      </w:r>
      <w:r w:rsidRPr="003675DF">
        <w:rPr>
          <w:rFonts w:ascii="Adobe Arabic" w:eastAsia="Times New Roman" w:hAnsi="Adobe Arabic" w:cs="Adobe Arabic"/>
          <w:b/>
          <w:bCs/>
          <w:sz w:val="32"/>
          <w:szCs w:val="32"/>
          <w:vertAlign w:val="superscript"/>
          <w:rtl/>
          <w:lang w:bidi="ar-LB"/>
        </w:rPr>
        <w:footnoteReference w:id="213"/>
      </w:r>
      <w:r w:rsidR="00AF7CB0" w:rsidRPr="003675DF">
        <w:rPr>
          <w:rFonts w:ascii="Adobe Arabic" w:eastAsia="Times New Roman" w:hAnsi="Adobe Arabic" w:cs="Adobe Arabic"/>
          <w:b/>
          <w:bCs/>
          <w:sz w:val="32"/>
          <w:szCs w:val="32"/>
          <w:rtl/>
          <w:lang w:bidi="ar-LB"/>
        </w:rPr>
        <w:t>.</w:t>
      </w:r>
    </w:p>
    <w:p w14:paraId="5B47193A" w14:textId="77777777" w:rsidR="005C0A7B" w:rsidRPr="003675DF" w:rsidRDefault="005C0A7B" w:rsidP="003675DF">
      <w:pPr>
        <w:widowControl w:val="0"/>
        <w:bidi/>
        <w:spacing w:after="0" w:line="240" w:lineRule="auto"/>
        <w:jc w:val="both"/>
        <w:rPr>
          <w:rFonts w:ascii="Adobe Arabic" w:eastAsia="Calibri" w:hAnsi="Adobe Arabic" w:cs="Adobe Arabic"/>
          <w:b/>
          <w:bCs/>
          <w:kern w:val="2"/>
          <w:sz w:val="32"/>
          <w:szCs w:val="32"/>
          <w:rtl/>
          <w:lang w:bidi="ar-LB"/>
          <w14:ligatures w14:val="standardContextual"/>
        </w:rPr>
      </w:pPr>
    </w:p>
    <w:p w14:paraId="519FB078" w14:textId="69AA5EF6" w:rsidR="005C0A7B" w:rsidRPr="003675DF" w:rsidRDefault="005C0A7B" w:rsidP="003675DF">
      <w:pPr>
        <w:widowControl w:val="0"/>
        <w:bidi/>
        <w:spacing w:after="0" w:line="240" w:lineRule="auto"/>
        <w:jc w:val="both"/>
        <w:rPr>
          <w:rFonts w:ascii="Adobe Arabic" w:eastAsia="Calibri" w:hAnsi="Adobe Arabic" w:cs="Adobe Arabic"/>
          <w:kern w:val="2"/>
          <w:sz w:val="32"/>
          <w:szCs w:val="32"/>
          <w:rtl/>
          <w:lang w:bidi="ar-LB"/>
          <w14:ligatures w14:val="standardContextual"/>
        </w:rPr>
      </w:pPr>
      <w:r w:rsidRPr="003675DF">
        <w:rPr>
          <w:rFonts w:ascii="Adobe Arabic" w:eastAsia="Calibri" w:hAnsi="Adobe Arabic" w:cs="Adobe Arabic"/>
          <w:kern w:val="2"/>
          <w:sz w:val="32"/>
          <w:szCs w:val="32"/>
          <w:rtl/>
          <w:lang w:bidi="ar-LB"/>
          <w14:ligatures w14:val="standardContextual"/>
        </w:rPr>
        <w:t>لم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تكن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ثورة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كربلاء</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حدثاً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تاريخيّاً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عابراً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التاريخ</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حال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الكثيرة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الثورات،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ولم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يكن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الإمام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وأصحابه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وأهل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بيته</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8"/>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قتلى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مظلومين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معركة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حصلت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يوم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العاشر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المحرم،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ولم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تكن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خطب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الإمام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وكلماته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قبل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عاشوراء</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ويومها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مواعظ</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وتوجيهات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لأهل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ذلك</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الزمان</w:t>
      </w:r>
      <w:r w:rsidR="00AF7CB0" w:rsidRPr="003675DF">
        <w:rPr>
          <w:rFonts w:ascii="Adobe Arabic" w:eastAsia="Calibri" w:hAnsi="Adobe Arabic" w:cs="Adobe Arabic"/>
          <w:kern w:val="2"/>
          <w:sz w:val="32"/>
          <w:szCs w:val="32"/>
          <w:rtl/>
          <w:lang w:bidi="ar-LB"/>
          <w14:ligatures w14:val="standardContextual"/>
        </w:rPr>
        <w:t>.</w:t>
      </w:r>
    </w:p>
    <w:p w14:paraId="7641C2BB" w14:textId="7AFEB9A9" w:rsidR="005C0A7B" w:rsidRPr="003675DF" w:rsidRDefault="005C0A7B" w:rsidP="003675DF">
      <w:pPr>
        <w:widowControl w:val="0"/>
        <w:bidi/>
        <w:spacing w:after="0" w:line="240" w:lineRule="auto"/>
        <w:jc w:val="both"/>
        <w:rPr>
          <w:rFonts w:ascii="Adobe Arabic" w:eastAsia="Calibri" w:hAnsi="Adobe Arabic" w:cs="Adobe Arabic"/>
          <w:kern w:val="2"/>
          <w:sz w:val="32"/>
          <w:szCs w:val="32"/>
          <w:rtl/>
          <w:lang w:bidi="ar-LB"/>
          <w14:ligatures w14:val="standardContextual"/>
        </w:rPr>
      </w:pPr>
      <w:r w:rsidRPr="003675DF">
        <w:rPr>
          <w:rFonts w:ascii="Adobe Arabic" w:eastAsia="Calibri" w:hAnsi="Adobe Arabic" w:cs="Adobe Arabic"/>
          <w:kern w:val="2"/>
          <w:sz w:val="32"/>
          <w:szCs w:val="32"/>
          <w:rtl/>
          <w:lang w:bidi="ar-LB"/>
          <w14:ligatures w14:val="standardContextual"/>
        </w:rPr>
        <w:t>بل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شكّلت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ثورة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عاشوراء،</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والشهادة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العظيمة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لسيّد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الشهداء</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وأصحابه،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وإرث</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الإمام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الدينيّ،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معالم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ومسارات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عدة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أضاءت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الدروب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لكلّ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الأجيال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الزمان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مواجهة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الظلم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والظالمين،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والإصلاح،</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بصرف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النظر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النتائج</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وهو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سنبيّنه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بيان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آثار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هذه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الثورة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المخضّبة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بالشهادة</w:t>
      </w:r>
      <w:r w:rsidR="00AF7CB0" w:rsidRPr="003675DF">
        <w:rPr>
          <w:rFonts w:ascii="Adobe Arabic" w:eastAsia="Calibri" w:hAnsi="Adobe Arabic" w:cs="Adobe Arabic"/>
          <w:kern w:val="2"/>
          <w:sz w:val="32"/>
          <w:szCs w:val="32"/>
          <w:rtl/>
          <w:lang w:bidi="ar-LB"/>
          <w14:ligatures w14:val="standardContextual"/>
        </w:rPr>
        <w:t>.</w:t>
      </w:r>
    </w:p>
    <w:p w14:paraId="7B5E9841" w14:textId="77777777" w:rsidR="003343CA" w:rsidRDefault="003343CA">
      <w:pPr>
        <w:rPr>
          <w:rFonts w:ascii="Adobe Arabic" w:eastAsia="Calibri" w:hAnsi="Adobe Arabic" w:cs="Adobe Arabic"/>
          <w:b/>
          <w:bCs/>
          <w:sz w:val="32"/>
          <w:szCs w:val="32"/>
          <w:shd w:val="clear" w:color="auto" w:fill="FFFFFF"/>
          <w:rtl/>
          <w:lang w:bidi="ar-LB"/>
        </w:rPr>
      </w:pPr>
      <w:r>
        <w:rPr>
          <w:rFonts w:eastAsia="Calibri" w:cs="Adobe Arabic"/>
          <w:sz w:val="32"/>
          <w:szCs w:val="32"/>
          <w:rtl/>
        </w:rPr>
        <w:br w:type="page"/>
      </w:r>
    </w:p>
    <w:p w14:paraId="53D889A7" w14:textId="12FC7D46" w:rsidR="005C0A7B" w:rsidRPr="000C0237" w:rsidRDefault="005C0A7B" w:rsidP="000C0237">
      <w:pPr>
        <w:pStyle w:val="Style3"/>
        <w:rPr>
          <w:rFonts w:eastAsia="Calibri" w:cs="Adobe Arabic"/>
          <w:color w:val="auto"/>
          <w:sz w:val="32"/>
          <w:szCs w:val="32"/>
          <w:rtl/>
        </w:rPr>
      </w:pPr>
      <w:r w:rsidRPr="000C0237">
        <w:rPr>
          <w:rFonts w:eastAsia="Calibri" w:cs="Adobe Arabic"/>
          <w:color w:val="auto"/>
          <w:sz w:val="32"/>
          <w:szCs w:val="32"/>
          <w:rtl/>
        </w:rPr>
        <w:lastRenderedPageBreak/>
        <w:t>الثورة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على</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الظلم</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والظالمين</w:t>
      </w:r>
    </w:p>
    <w:p w14:paraId="3525A01D" w14:textId="45C54774" w:rsidR="005C0A7B" w:rsidRPr="003675DF" w:rsidRDefault="005C0A7B" w:rsidP="003675DF">
      <w:pPr>
        <w:widowControl w:val="0"/>
        <w:bidi/>
        <w:spacing w:after="0" w:line="240" w:lineRule="auto"/>
        <w:jc w:val="both"/>
        <w:rPr>
          <w:rFonts w:ascii="Adobe Arabic" w:eastAsia="Calibri" w:hAnsi="Adobe Arabic" w:cs="Adobe Arabic"/>
          <w:kern w:val="2"/>
          <w:sz w:val="32"/>
          <w:szCs w:val="32"/>
          <w:rtl/>
          <w:lang w:bidi="ar-LB"/>
          <w14:ligatures w14:val="standardContextual"/>
        </w:rPr>
      </w:pPr>
      <w:r w:rsidRPr="003675DF">
        <w:rPr>
          <w:rFonts w:ascii="Adobe Arabic" w:eastAsia="Calibri" w:hAnsi="Adobe Arabic" w:cs="Adobe Arabic"/>
          <w:kern w:val="2"/>
          <w:sz w:val="32"/>
          <w:szCs w:val="32"/>
          <w:rtl/>
          <w:lang w:bidi="ar-LB"/>
          <w14:ligatures w14:val="standardContextual"/>
        </w:rPr>
        <w:t>إنّ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الميزة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الأساس</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التي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تميّز</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ثورة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عاشوراء</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أنّها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ثورة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الحقّ</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بكلّ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تجلّياته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الظلم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بكلّ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أشكاله،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وإنّ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العنوان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الكبير</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والجليّ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لهذه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الثورة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عنوان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الإصلاح</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الدين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والمجتمع،</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وإنّ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اللون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الذي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صبغ</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أهداف</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هذه</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الثورة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هو</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لون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الشهادة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الحمراء؛</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Times New Roman" w:hAnsi="Adobe Arabic" w:cs="Adobe Arabic"/>
          <w:color w:val="000000"/>
          <w:sz w:val="32"/>
          <w:szCs w:val="32"/>
          <w:rtl/>
        </w:rPr>
        <w:t>إذ</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من</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الثابت</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أنّه</w:t>
      </w:r>
      <w:r w:rsidR="000D23FA" w:rsidRPr="003675DF">
        <w:rPr>
          <w:rFonts w:ascii="Adobe Arabic" w:eastAsia="Times New Roman" w:hAnsi="Adobe Arabic" w:cs="Adobe Arabic"/>
          <w:b/>
          <w:bCs/>
          <w:color w:val="000000"/>
          <w:sz w:val="32"/>
          <w:szCs w:val="32"/>
          <w:rtl/>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سنن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تعالى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يهلك</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الأمم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بظلمها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إذا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عباد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مصلحون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يأخذون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يدي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الظالم،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ويأمرون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بالمعروف</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وينهَون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المنكر،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تعالى:</w:t>
      </w:r>
      <w:r w:rsidR="000D23FA" w:rsidRPr="003675DF">
        <w:rPr>
          <w:rFonts w:ascii="Adobe Arabic" w:eastAsia="Times New Roman" w:hAnsi="Adobe Arabic" w:cs="Adobe Arabic"/>
          <w:color w:val="000000"/>
          <w:sz w:val="32"/>
          <w:szCs w:val="32"/>
          <w:rtl/>
          <w:lang w:bidi="ar-LB"/>
        </w:rPr>
        <w:t xml:space="preserve"> </w:t>
      </w:r>
      <w:r w:rsidR="003343CA" w:rsidRPr="000C0237">
        <w:rPr>
          <w:rFonts w:ascii="Traditional Arabic" w:hAnsi="Traditional Arabic" w:cs="Traditional Arabic"/>
          <w:b/>
          <w:bCs/>
          <w:color w:val="C00000"/>
          <w:sz w:val="32"/>
          <w:szCs w:val="32"/>
          <w:rtl/>
        </w:rPr>
        <w:t>﴿</w:t>
      </w:r>
      <w:r w:rsidRPr="003343CA">
        <w:rPr>
          <w:rFonts w:ascii="Traditional Arabic" w:eastAsia="Calibri" w:hAnsi="Traditional Arabic" w:cs="Traditional Arabic"/>
          <w:b/>
          <w:bCs/>
          <w:color w:val="C00000"/>
          <w:sz w:val="32"/>
          <w:szCs w:val="32"/>
          <w:rtl/>
        </w:rPr>
        <w:t>وَمَا</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كَانَ</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رَبُّكَ</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لِيُهْلِكَ</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الْقُرَى</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بِظُلْمٍ</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وَأَهْلُهَا</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مُصْلِحُونَ</w:t>
      </w:r>
      <w:r w:rsidR="003343CA"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color w:val="000000"/>
          <w:sz w:val="32"/>
          <w:szCs w:val="32"/>
          <w:vertAlign w:val="superscript"/>
          <w:rtl/>
          <w:lang w:bidi="ar-LB"/>
        </w:rPr>
        <w:footnoteReference w:id="214"/>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الواضح</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sz w:val="32"/>
          <w:szCs w:val="32"/>
          <w:rtl/>
          <w:lang w:bidi="ar-LB"/>
        </w:rPr>
        <w:t>أنّه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متى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كان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المجتمع</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ظالماً،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ولكنّه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مقبل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إصلاح</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نفسه،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فهذا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المجتمع</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يبقى،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ولكن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إِذا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كان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المجتمع</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ظالماً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ولم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يُقبل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نفسه،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فيصلحها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يطهرها،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فإنّ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مصيره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إلى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الفناء</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والهلاك»</w:t>
      </w:r>
      <w:r w:rsidRPr="003675DF">
        <w:rPr>
          <w:rFonts w:ascii="Adobe Arabic" w:eastAsia="Times New Roman" w:hAnsi="Adobe Arabic" w:cs="Adobe Arabic"/>
          <w:sz w:val="32"/>
          <w:szCs w:val="32"/>
          <w:vertAlign w:val="superscript"/>
          <w:rtl/>
          <w:lang w:bidi="ar-LB"/>
        </w:rPr>
        <w:footnoteReference w:id="215"/>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p>
    <w:p w14:paraId="7F7C4735" w14:textId="66ECE712"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rtl/>
        </w:rPr>
      </w:pPr>
      <w:r w:rsidRPr="003675DF">
        <w:rPr>
          <w:rFonts w:ascii="Adobe Arabic" w:eastAsia="Times New Roman" w:hAnsi="Adobe Arabic" w:cs="Adobe Arabic"/>
          <w:color w:val="000000"/>
          <w:sz w:val="32"/>
          <w:szCs w:val="32"/>
          <w:rtl/>
        </w:rPr>
        <w:t>وهنا</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يتجلّى</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الأثر</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الأول</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للثورة</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الحسينيّة،</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وما</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بقاء</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المجتمع</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المنتمي</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إلى</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إلّا</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خير</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دليل</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على</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هذه</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السنّة</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الإلهيّة</w:t>
      </w:r>
      <w:r w:rsidR="00AF7CB0" w:rsidRPr="003675DF">
        <w:rPr>
          <w:rFonts w:ascii="Adobe Arabic" w:eastAsia="Times New Roman" w:hAnsi="Adobe Arabic" w:cs="Adobe Arabic"/>
          <w:color w:val="000000"/>
          <w:sz w:val="32"/>
          <w:szCs w:val="32"/>
          <w:rtl/>
        </w:rPr>
        <w:t>.</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وخير</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شاهد</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عليه</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rPr>
        <w:t>ما</w:t>
      </w:r>
      <w:r w:rsidR="000D23FA" w:rsidRPr="003675DF">
        <w:rPr>
          <w:rFonts w:ascii="Adobe Arabic" w:eastAsia="Times New Roman" w:hAnsi="Adobe Arabic" w:cs="Adobe Arabic"/>
          <w:color w:val="000000"/>
          <w:sz w:val="32"/>
          <w:szCs w:val="32"/>
          <w:rtl/>
        </w:rPr>
        <w:t xml:space="preserve"> </w:t>
      </w:r>
      <w:r w:rsidRPr="003675DF">
        <w:rPr>
          <w:rFonts w:ascii="Adobe Arabic" w:eastAsia="Times New Roman" w:hAnsi="Adobe Arabic" w:cs="Adobe Arabic"/>
          <w:color w:val="000000"/>
          <w:sz w:val="32"/>
          <w:szCs w:val="32"/>
          <w:rtl/>
          <w:lang w:bidi="ar-LB"/>
        </w:rPr>
        <w:t>ذكره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تعالى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قصص</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الأمم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السابقة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الظالمة،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عقوبات،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حيث</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يطغى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الظالمون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ويعبث</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المفسدون،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ينهض</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يدفع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الظلم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وينصر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المظلوم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الظالم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فيصلح</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أفسدوا،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فحقّت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سنّة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تلك</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الأمم،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بهلاك</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الاستئصال،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وإمّا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بهلاك</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الانحلال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والاختلال،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فقال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سبحانه:</w:t>
      </w:r>
      <w:r w:rsidR="000D23FA" w:rsidRPr="003675DF">
        <w:rPr>
          <w:rFonts w:ascii="Adobe Arabic" w:eastAsia="Times New Roman" w:hAnsi="Adobe Arabic" w:cs="Adobe Arabic"/>
          <w:color w:val="000000"/>
          <w:sz w:val="32"/>
          <w:szCs w:val="32"/>
          <w:rtl/>
          <w:lang w:bidi="ar-LB"/>
        </w:rPr>
        <w:t xml:space="preserve"> </w:t>
      </w:r>
      <w:r w:rsidR="003343CA" w:rsidRPr="000C0237">
        <w:rPr>
          <w:rFonts w:ascii="Traditional Arabic" w:hAnsi="Traditional Arabic" w:cs="Traditional Arabic"/>
          <w:b/>
          <w:bCs/>
          <w:color w:val="C00000"/>
          <w:sz w:val="32"/>
          <w:szCs w:val="32"/>
          <w:rtl/>
        </w:rPr>
        <w:t>﴿</w:t>
      </w:r>
      <w:r w:rsidRPr="003343CA">
        <w:rPr>
          <w:rFonts w:ascii="Traditional Arabic" w:eastAsia="Calibri" w:hAnsi="Traditional Arabic" w:cs="Traditional Arabic"/>
          <w:b/>
          <w:bCs/>
          <w:color w:val="C00000"/>
          <w:sz w:val="32"/>
          <w:szCs w:val="32"/>
          <w:rtl/>
        </w:rPr>
        <w:t>كَدَأْبِ</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آَلِ</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فِرْعَوْنَ</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وَالَّذِينَ</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مِنْ</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قَبْلِهِمْ</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كَذَّبُوا</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بِآَيَاتِ</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رَبِّهِمْ</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فَأَهْلَكْنَاهُمْ</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بِذُنُوبِهِمْ</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وَأَغْرَقْنَا</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آَلَ</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فِرْعَوْنَ</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وَكُلٌّ</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كَانُوا</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ظَالِمِينَ</w:t>
      </w:r>
      <w:r w:rsidR="003343CA"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color w:val="000000"/>
          <w:sz w:val="32"/>
          <w:szCs w:val="32"/>
          <w:vertAlign w:val="superscript"/>
          <w:rtl/>
          <w:lang w:bidi="ar-LB"/>
        </w:rPr>
        <w:footnoteReference w:id="216"/>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sz w:val="32"/>
          <w:szCs w:val="32"/>
          <w:rtl/>
          <w:lang w:bidi="ar-LB"/>
        </w:rPr>
        <w:t>وقالَ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أيضاً</w:t>
      </w:r>
      <w:r w:rsidRPr="003343CA">
        <w:rPr>
          <w:rFonts w:ascii="Traditional Arabic" w:eastAsia="Calibri" w:hAnsi="Traditional Arabic" w:cs="Traditional Arabic"/>
          <w:b/>
          <w:bCs/>
          <w:color w:val="C00000"/>
          <w:sz w:val="32"/>
          <w:szCs w:val="32"/>
          <w:rtl/>
        </w:rPr>
        <w:t>:</w:t>
      </w:r>
      <w:r w:rsidR="000D23FA" w:rsidRPr="003343CA">
        <w:rPr>
          <w:rFonts w:ascii="Traditional Arabic" w:eastAsia="Calibri" w:hAnsi="Traditional Arabic" w:cs="Traditional Arabic"/>
          <w:b/>
          <w:bCs/>
          <w:color w:val="C00000"/>
          <w:sz w:val="32"/>
          <w:szCs w:val="32"/>
          <w:rtl/>
        </w:rPr>
        <w:t xml:space="preserve"> </w:t>
      </w:r>
      <w:r w:rsidR="003343CA" w:rsidRPr="000C0237">
        <w:rPr>
          <w:rFonts w:ascii="Traditional Arabic" w:hAnsi="Traditional Arabic" w:cs="Traditional Arabic"/>
          <w:b/>
          <w:bCs/>
          <w:color w:val="C00000"/>
          <w:sz w:val="32"/>
          <w:szCs w:val="32"/>
          <w:rtl/>
        </w:rPr>
        <w:t>﴿</w:t>
      </w:r>
      <w:r w:rsidRPr="003343CA">
        <w:rPr>
          <w:rFonts w:ascii="Traditional Arabic" w:eastAsia="Calibri" w:hAnsi="Traditional Arabic" w:cs="Traditional Arabic"/>
          <w:b/>
          <w:bCs/>
          <w:color w:val="C00000"/>
          <w:sz w:val="32"/>
          <w:szCs w:val="32"/>
          <w:rtl/>
        </w:rPr>
        <w:t>فَلَمَّا</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جَاءَ</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أَمْرُنَا</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جَعَلْنَا</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عَالِيَهَا</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سَافِلَهَا</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وَأَمْطَرْنَا</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عَلَيْهَا</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حِجَارَةً</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مِنْ</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سِجِّيلٍ</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مَنْضُودٍ*</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مُسَوَّمَةً</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عِنْدَ</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رَبِّكَ</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وَمَا</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هِيَ</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مِنَ</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الظَّلِمِينَ</w:t>
      </w:r>
      <w:r w:rsidR="000D23FA" w:rsidRPr="003343CA">
        <w:rPr>
          <w:rFonts w:ascii="Traditional Arabic" w:eastAsia="Calibri" w:hAnsi="Traditional Arabic" w:cs="Traditional Arabic"/>
          <w:b/>
          <w:bCs/>
          <w:color w:val="C00000"/>
          <w:sz w:val="32"/>
          <w:szCs w:val="32"/>
          <w:rtl/>
        </w:rPr>
        <w:t xml:space="preserve"> </w:t>
      </w:r>
      <w:r w:rsidRPr="003343CA">
        <w:rPr>
          <w:rFonts w:ascii="Traditional Arabic" w:eastAsia="Calibri" w:hAnsi="Traditional Arabic" w:cs="Traditional Arabic"/>
          <w:b/>
          <w:bCs/>
          <w:color w:val="C00000"/>
          <w:sz w:val="32"/>
          <w:szCs w:val="32"/>
          <w:rtl/>
        </w:rPr>
        <w:t>بِبَعِيدٍ</w:t>
      </w:r>
      <w:r w:rsidR="003343CA" w:rsidRPr="000C0237">
        <w:rPr>
          <w:rFonts w:ascii="Traditional Arabic" w:hAnsi="Traditional Arabic" w:cs="Traditional Arabic"/>
          <w:b/>
          <w:bCs/>
          <w:color w:val="C00000"/>
          <w:sz w:val="32"/>
          <w:szCs w:val="32"/>
          <w:rtl/>
        </w:rPr>
        <w:t>﴾</w:t>
      </w:r>
      <w:r w:rsidRPr="003675DF">
        <w:rPr>
          <w:rFonts w:ascii="Adobe Arabic" w:eastAsia="Times New Roman" w:hAnsi="Adobe Arabic" w:cs="Adobe Arabic"/>
          <w:sz w:val="32"/>
          <w:szCs w:val="32"/>
          <w:vertAlign w:val="superscript"/>
          <w:rtl/>
          <w:lang w:bidi="ar-LB"/>
        </w:rPr>
        <w:footnoteReference w:id="217"/>
      </w:r>
      <w:r w:rsidR="00AF7CB0" w:rsidRPr="003675DF">
        <w:rPr>
          <w:rFonts w:ascii="Adobe Arabic" w:eastAsia="Times New Roman" w:hAnsi="Adobe Arabic" w:cs="Adobe Arabic"/>
          <w:sz w:val="32"/>
          <w:szCs w:val="32"/>
          <w:rtl/>
          <w:lang w:bidi="ar-LB"/>
        </w:rPr>
        <w:t>.</w:t>
      </w:r>
    </w:p>
    <w:p w14:paraId="5DC4B1D1" w14:textId="77777777" w:rsidR="005C0A7B" w:rsidRPr="000C0237" w:rsidRDefault="005C0A7B" w:rsidP="000C0237">
      <w:pPr>
        <w:pStyle w:val="Style3"/>
        <w:rPr>
          <w:rFonts w:cs="Adobe Arabic"/>
          <w:color w:val="auto"/>
          <w:sz w:val="32"/>
          <w:szCs w:val="32"/>
          <w:rtl/>
        </w:rPr>
      </w:pPr>
      <w:r w:rsidRPr="000C0237">
        <w:rPr>
          <w:rFonts w:cs="Adobe Arabic"/>
          <w:color w:val="auto"/>
          <w:sz w:val="32"/>
          <w:szCs w:val="32"/>
          <w:rtl/>
        </w:rPr>
        <w:t>وجوب</w:t>
      </w:r>
      <w:r w:rsidR="000D23FA" w:rsidRPr="000C0237">
        <w:rPr>
          <w:rFonts w:cs="Adobe Arabic"/>
          <w:color w:val="auto"/>
          <w:sz w:val="32"/>
          <w:szCs w:val="32"/>
          <w:rtl/>
        </w:rPr>
        <w:t xml:space="preserve"> </w:t>
      </w:r>
      <w:r w:rsidRPr="000C0237">
        <w:rPr>
          <w:rFonts w:cs="Adobe Arabic"/>
          <w:color w:val="auto"/>
          <w:sz w:val="32"/>
          <w:szCs w:val="32"/>
          <w:rtl/>
        </w:rPr>
        <w:t>نصرة</w:t>
      </w:r>
      <w:r w:rsidR="000D23FA" w:rsidRPr="000C0237">
        <w:rPr>
          <w:rFonts w:cs="Adobe Arabic"/>
          <w:color w:val="auto"/>
          <w:sz w:val="32"/>
          <w:szCs w:val="32"/>
          <w:rtl/>
        </w:rPr>
        <w:t xml:space="preserve"> </w:t>
      </w:r>
      <w:r w:rsidRPr="000C0237">
        <w:rPr>
          <w:rFonts w:cs="Adobe Arabic"/>
          <w:color w:val="auto"/>
          <w:sz w:val="32"/>
          <w:szCs w:val="32"/>
          <w:rtl/>
        </w:rPr>
        <w:t>المظلوم</w:t>
      </w:r>
    </w:p>
    <w:p w14:paraId="53093CE0" w14:textId="77777777" w:rsidR="003343CA" w:rsidRDefault="005C0A7B" w:rsidP="003675DF">
      <w:pPr>
        <w:widowControl w:val="0"/>
        <w:bidi/>
        <w:spacing w:after="0" w:line="240" w:lineRule="auto"/>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لقد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أرست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ثورة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عاشوراء</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قيمة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عظيمة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دفاعها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واستشهاد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قائدها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وسائر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أصحابه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سبيل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نصرة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المظلومين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المسلمين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والمؤمنين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الموالين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الذين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تعرّضوا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لشتى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أنواع</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الظلم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والاضطهاد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الأمويّ؛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ولهذا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كان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دأب</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خلّص</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الموالين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لأهل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بيت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النبوّة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والرسالة</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8"/>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التاريخ</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نصرة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المظلوم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الظالم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حتّى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أحلك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الظروف</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ظلمة،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shd w:val="clear" w:color="auto" w:fill="FFFFFF"/>
          <w:rtl/>
        </w:rPr>
        <w:t>وكان</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يشحذ</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همم</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المسلمين</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ويحثّهم</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على</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نصرة</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المظلوم،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فورد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عنه: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b/>
          <w:bCs/>
          <w:color w:val="000000"/>
          <w:sz w:val="32"/>
          <w:szCs w:val="32"/>
          <w:rtl/>
          <w:lang w:bidi="ar-LB"/>
        </w:rPr>
        <w:t>ومن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أخذ</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للمظلوم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color w:val="000000"/>
          <w:sz w:val="32"/>
          <w:szCs w:val="32"/>
          <w:rtl/>
          <w:lang w:bidi="ar-LB"/>
        </w:rPr>
        <w:t>من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الظالم،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كان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معي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الجنّة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مصاحباً</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color w:val="000000"/>
          <w:sz w:val="32"/>
          <w:szCs w:val="32"/>
          <w:vertAlign w:val="superscript"/>
          <w:rtl/>
          <w:lang w:bidi="ar-LB"/>
        </w:rPr>
        <w:footnoteReference w:id="218"/>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sz w:val="32"/>
          <w:szCs w:val="32"/>
          <w:rtl/>
          <w:lang w:bidi="ar-LB"/>
        </w:rPr>
        <w:t xml:space="preserve"> </w:t>
      </w:r>
    </w:p>
    <w:p w14:paraId="29E981EB" w14:textId="77777777" w:rsidR="003343CA" w:rsidRDefault="003343CA">
      <w:pPr>
        <w:rPr>
          <w:rFonts w:ascii="Adobe Arabic" w:eastAsia="Times New Roman" w:hAnsi="Adobe Arabic" w:cs="Adobe Arabic"/>
          <w:sz w:val="32"/>
          <w:szCs w:val="32"/>
          <w:rtl/>
          <w:lang w:bidi="ar-LB"/>
        </w:rPr>
      </w:pPr>
      <w:r>
        <w:rPr>
          <w:rFonts w:ascii="Adobe Arabic" w:eastAsia="Times New Roman" w:hAnsi="Adobe Arabic" w:cs="Adobe Arabic"/>
          <w:sz w:val="32"/>
          <w:szCs w:val="32"/>
          <w:rtl/>
          <w:lang w:bidi="ar-LB"/>
        </w:rPr>
        <w:br w:type="page"/>
      </w:r>
    </w:p>
    <w:p w14:paraId="5DE6789D" w14:textId="24714ED2" w:rsidR="005C0A7B" w:rsidRPr="003675DF" w:rsidRDefault="005C0A7B" w:rsidP="003675DF">
      <w:pPr>
        <w:widowControl w:val="0"/>
        <w:bidi/>
        <w:spacing w:after="0" w:line="240" w:lineRule="auto"/>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lastRenderedPageBreak/>
        <w:t>وورد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عنه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b/>
          <w:bCs/>
          <w:sz w:val="32"/>
          <w:szCs w:val="32"/>
          <w:rtl/>
          <w:lang w:bidi="ar-LB"/>
        </w:rPr>
        <w:t>ومن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مشى</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مع</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مظلوم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يعينه،</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ثبّت</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الله</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قدمَيه</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يوم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تزلّ</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الأقدام</w:t>
      </w:r>
      <w:r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vertAlign w:val="superscript"/>
          <w:rtl/>
          <w:lang w:bidi="ar-LB"/>
        </w:rPr>
        <w:footnoteReference w:id="219"/>
      </w:r>
      <w:r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فمن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مقتضيات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العدل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نصرة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المظلوم،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shd w:val="clear" w:color="auto" w:fill="FFFFFF"/>
          <w:rtl/>
        </w:rPr>
        <w:t>وتكون</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النصرة</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بتقديم</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العون</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له</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متى</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احتاج</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إليه،</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ودفع</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الظلم</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عنه</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إن</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كان</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مظلوماً،</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وردعه</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عن</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الظلم</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إن</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كان</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ظالماً،</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قال</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Pr="003675DF">
        <w:rPr>
          <w:rFonts w:ascii="Adobe Arabic" w:eastAsia="Times New Roman" w:hAnsi="Adobe Arabic" w:cs="Adobe Arabic"/>
          <w:sz w:val="32"/>
          <w:szCs w:val="32"/>
          <w:shd w:val="clear" w:color="auto" w:fill="FFFFFF"/>
          <w:rtl/>
        </w:rPr>
        <w:t>:</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shd w:val="clear" w:color="auto" w:fill="FFFFFF"/>
          <w:rtl/>
        </w:rPr>
        <w:t>«</w:t>
      </w:r>
      <w:r w:rsidRPr="003675DF">
        <w:rPr>
          <w:rFonts w:ascii="Adobe Arabic" w:eastAsia="Times New Roman" w:hAnsi="Adobe Arabic" w:cs="Adobe Arabic"/>
          <w:b/>
          <w:bCs/>
          <w:sz w:val="32"/>
          <w:szCs w:val="32"/>
          <w:shd w:val="clear" w:color="auto" w:fill="FFFFFF"/>
          <w:rtl/>
        </w:rPr>
        <w:t>انصر</w:t>
      </w:r>
      <w:r w:rsidR="000D23FA" w:rsidRPr="003675DF">
        <w:rPr>
          <w:rFonts w:ascii="Adobe Arabic" w:eastAsia="Times New Roman" w:hAnsi="Adobe Arabic" w:cs="Adobe Arabic"/>
          <w:b/>
          <w:bCs/>
          <w:sz w:val="32"/>
          <w:szCs w:val="32"/>
          <w:shd w:val="clear" w:color="auto" w:fill="FFFFFF"/>
          <w:rtl/>
        </w:rPr>
        <w:t xml:space="preserve"> </w:t>
      </w:r>
      <w:r w:rsidRPr="003675DF">
        <w:rPr>
          <w:rFonts w:ascii="Adobe Arabic" w:eastAsia="Times New Roman" w:hAnsi="Adobe Arabic" w:cs="Adobe Arabic"/>
          <w:b/>
          <w:bCs/>
          <w:sz w:val="32"/>
          <w:szCs w:val="32"/>
          <w:shd w:val="clear" w:color="auto" w:fill="FFFFFF"/>
          <w:rtl/>
        </w:rPr>
        <w:t>أخاك</w:t>
      </w:r>
      <w:r w:rsidR="000D23FA" w:rsidRPr="003675DF">
        <w:rPr>
          <w:rFonts w:ascii="Adobe Arabic" w:eastAsia="Times New Roman" w:hAnsi="Adobe Arabic" w:cs="Adobe Arabic"/>
          <w:b/>
          <w:bCs/>
          <w:sz w:val="32"/>
          <w:szCs w:val="32"/>
          <w:shd w:val="clear" w:color="auto" w:fill="FFFFFF"/>
          <w:rtl/>
        </w:rPr>
        <w:t xml:space="preserve"> </w:t>
      </w:r>
      <w:r w:rsidRPr="003675DF">
        <w:rPr>
          <w:rFonts w:ascii="Adobe Arabic" w:eastAsia="Times New Roman" w:hAnsi="Adobe Arabic" w:cs="Adobe Arabic"/>
          <w:b/>
          <w:bCs/>
          <w:sz w:val="32"/>
          <w:szCs w:val="32"/>
          <w:shd w:val="clear" w:color="auto" w:fill="FFFFFF"/>
          <w:rtl/>
        </w:rPr>
        <w:t>ظالماً</w:t>
      </w:r>
      <w:r w:rsidR="000D23FA" w:rsidRPr="003675DF">
        <w:rPr>
          <w:rFonts w:ascii="Adobe Arabic" w:eastAsia="Times New Roman" w:hAnsi="Adobe Arabic" w:cs="Adobe Arabic"/>
          <w:b/>
          <w:bCs/>
          <w:sz w:val="32"/>
          <w:szCs w:val="32"/>
          <w:shd w:val="clear" w:color="auto" w:fill="FFFFFF"/>
          <w:rtl/>
        </w:rPr>
        <w:t xml:space="preserve"> </w:t>
      </w:r>
      <w:r w:rsidRPr="003675DF">
        <w:rPr>
          <w:rFonts w:ascii="Adobe Arabic" w:eastAsia="Times New Roman" w:hAnsi="Adobe Arabic" w:cs="Adobe Arabic"/>
          <w:b/>
          <w:bCs/>
          <w:sz w:val="32"/>
          <w:szCs w:val="32"/>
          <w:shd w:val="clear" w:color="auto" w:fill="FFFFFF"/>
          <w:rtl/>
        </w:rPr>
        <w:t>أو</w:t>
      </w:r>
      <w:r w:rsidR="000D23FA" w:rsidRPr="003675DF">
        <w:rPr>
          <w:rFonts w:ascii="Adobe Arabic" w:eastAsia="Times New Roman" w:hAnsi="Adobe Arabic" w:cs="Adobe Arabic"/>
          <w:b/>
          <w:bCs/>
          <w:sz w:val="32"/>
          <w:szCs w:val="32"/>
          <w:shd w:val="clear" w:color="auto" w:fill="FFFFFF"/>
          <w:rtl/>
        </w:rPr>
        <w:t xml:space="preserve"> </w:t>
      </w:r>
      <w:r w:rsidRPr="003675DF">
        <w:rPr>
          <w:rFonts w:ascii="Adobe Arabic" w:eastAsia="Times New Roman" w:hAnsi="Adobe Arabic" w:cs="Adobe Arabic"/>
          <w:b/>
          <w:bCs/>
          <w:sz w:val="32"/>
          <w:szCs w:val="32"/>
          <w:shd w:val="clear" w:color="auto" w:fill="FFFFFF"/>
          <w:rtl/>
        </w:rPr>
        <w:t>مظلوماً؛</w:t>
      </w:r>
      <w:r w:rsidR="000D23FA" w:rsidRPr="003675DF">
        <w:rPr>
          <w:rFonts w:ascii="Adobe Arabic" w:eastAsia="Times New Roman" w:hAnsi="Adobe Arabic" w:cs="Adobe Arabic"/>
          <w:b/>
          <w:bCs/>
          <w:sz w:val="32"/>
          <w:szCs w:val="32"/>
          <w:shd w:val="clear" w:color="auto" w:fill="FFFFFF"/>
          <w:rtl/>
        </w:rPr>
        <w:t xml:space="preserve"> </w:t>
      </w:r>
      <w:r w:rsidRPr="003675DF">
        <w:rPr>
          <w:rFonts w:ascii="Adobe Arabic" w:eastAsia="Times New Roman" w:hAnsi="Adobe Arabic" w:cs="Adobe Arabic"/>
          <w:b/>
          <w:bCs/>
          <w:sz w:val="32"/>
          <w:szCs w:val="32"/>
          <w:shd w:val="clear" w:color="auto" w:fill="FFFFFF"/>
          <w:rtl/>
        </w:rPr>
        <w:t>إن</w:t>
      </w:r>
      <w:r w:rsidR="000D23FA" w:rsidRPr="003675DF">
        <w:rPr>
          <w:rFonts w:ascii="Adobe Arabic" w:eastAsia="Times New Roman" w:hAnsi="Adobe Arabic" w:cs="Adobe Arabic"/>
          <w:b/>
          <w:bCs/>
          <w:sz w:val="32"/>
          <w:szCs w:val="32"/>
          <w:shd w:val="clear" w:color="auto" w:fill="FFFFFF"/>
          <w:rtl/>
        </w:rPr>
        <w:t xml:space="preserve"> </w:t>
      </w:r>
      <w:r w:rsidRPr="003675DF">
        <w:rPr>
          <w:rFonts w:ascii="Adobe Arabic" w:eastAsia="Times New Roman" w:hAnsi="Adobe Arabic" w:cs="Adobe Arabic"/>
          <w:b/>
          <w:bCs/>
          <w:sz w:val="32"/>
          <w:szCs w:val="32"/>
          <w:shd w:val="clear" w:color="auto" w:fill="FFFFFF"/>
          <w:rtl/>
        </w:rPr>
        <w:t>يكُ</w:t>
      </w:r>
      <w:r w:rsidR="000D23FA" w:rsidRPr="003675DF">
        <w:rPr>
          <w:rFonts w:ascii="Adobe Arabic" w:eastAsia="Times New Roman" w:hAnsi="Adobe Arabic" w:cs="Adobe Arabic"/>
          <w:b/>
          <w:bCs/>
          <w:sz w:val="32"/>
          <w:szCs w:val="32"/>
          <w:shd w:val="clear" w:color="auto" w:fill="FFFFFF"/>
          <w:rtl/>
        </w:rPr>
        <w:t xml:space="preserve"> </w:t>
      </w:r>
      <w:r w:rsidRPr="003675DF">
        <w:rPr>
          <w:rFonts w:ascii="Adobe Arabic" w:eastAsia="Times New Roman" w:hAnsi="Adobe Arabic" w:cs="Adobe Arabic"/>
          <w:b/>
          <w:bCs/>
          <w:sz w:val="32"/>
          <w:szCs w:val="32"/>
          <w:shd w:val="clear" w:color="auto" w:fill="FFFFFF"/>
          <w:rtl/>
        </w:rPr>
        <w:t>ظالماً</w:t>
      </w:r>
      <w:r w:rsidR="000D23FA" w:rsidRPr="003675DF">
        <w:rPr>
          <w:rFonts w:ascii="Adobe Arabic" w:eastAsia="Times New Roman" w:hAnsi="Adobe Arabic" w:cs="Adobe Arabic"/>
          <w:b/>
          <w:bCs/>
          <w:sz w:val="32"/>
          <w:szCs w:val="32"/>
          <w:shd w:val="clear" w:color="auto" w:fill="FFFFFF"/>
          <w:rtl/>
        </w:rPr>
        <w:t xml:space="preserve"> </w:t>
      </w:r>
      <w:r w:rsidRPr="003675DF">
        <w:rPr>
          <w:rFonts w:ascii="Adobe Arabic" w:eastAsia="Times New Roman" w:hAnsi="Adobe Arabic" w:cs="Adobe Arabic"/>
          <w:b/>
          <w:bCs/>
          <w:sz w:val="32"/>
          <w:szCs w:val="32"/>
          <w:shd w:val="clear" w:color="auto" w:fill="FFFFFF"/>
          <w:rtl/>
        </w:rPr>
        <w:t>فاردده</w:t>
      </w:r>
      <w:r w:rsidR="000D23FA" w:rsidRPr="003675DF">
        <w:rPr>
          <w:rFonts w:ascii="Adobe Arabic" w:eastAsia="Times New Roman" w:hAnsi="Adobe Arabic" w:cs="Adobe Arabic"/>
          <w:b/>
          <w:bCs/>
          <w:sz w:val="32"/>
          <w:szCs w:val="32"/>
          <w:shd w:val="clear" w:color="auto" w:fill="FFFFFF"/>
          <w:rtl/>
        </w:rPr>
        <w:t xml:space="preserve"> </w:t>
      </w:r>
      <w:r w:rsidRPr="003675DF">
        <w:rPr>
          <w:rFonts w:ascii="Adobe Arabic" w:eastAsia="Times New Roman" w:hAnsi="Adobe Arabic" w:cs="Adobe Arabic"/>
          <w:b/>
          <w:bCs/>
          <w:sz w:val="32"/>
          <w:szCs w:val="32"/>
          <w:shd w:val="clear" w:color="auto" w:fill="FFFFFF"/>
          <w:rtl/>
        </w:rPr>
        <w:t>عن</w:t>
      </w:r>
      <w:r w:rsidR="000D23FA" w:rsidRPr="003675DF">
        <w:rPr>
          <w:rFonts w:ascii="Adobe Arabic" w:eastAsia="Times New Roman" w:hAnsi="Adobe Arabic" w:cs="Adobe Arabic"/>
          <w:b/>
          <w:bCs/>
          <w:sz w:val="32"/>
          <w:szCs w:val="32"/>
          <w:shd w:val="clear" w:color="auto" w:fill="FFFFFF"/>
          <w:rtl/>
        </w:rPr>
        <w:t xml:space="preserve"> </w:t>
      </w:r>
      <w:r w:rsidRPr="003675DF">
        <w:rPr>
          <w:rFonts w:ascii="Adobe Arabic" w:eastAsia="Times New Roman" w:hAnsi="Adobe Arabic" w:cs="Adobe Arabic"/>
          <w:b/>
          <w:bCs/>
          <w:sz w:val="32"/>
          <w:szCs w:val="32"/>
          <w:shd w:val="clear" w:color="auto" w:fill="FFFFFF"/>
          <w:rtl/>
        </w:rPr>
        <w:t>ظلمه،</w:t>
      </w:r>
      <w:r w:rsidR="000D23FA" w:rsidRPr="003675DF">
        <w:rPr>
          <w:rFonts w:ascii="Adobe Arabic" w:eastAsia="Times New Roman" w:hAnsi="Adobe Arabic" w:cs="Adobe Arabic"/>
          <w:b/>
          <w:bCs/>
          <w:sz w:val="32"/>
          <w:szCs w:val="32"/>
          <w:shd w:val="clear" w:color="auto" w:fill="FFFFFF"/>
          <w:rtl/>
        </w:rPr>
        <w:t xml:space="preserve"> </w:t>
      </w:r>
      <w:r w:rsidRPr="003675DF">
        <w:rPr>
          <w:rFonts w:ascii="Adobe Arabic" w:eastAsia="Times New Roman" w:hAnsi="Adobe Arabic" w:cs="Adobe Arabic"/>
          <w:b/>
          <w:bCs/>
          <w:sz w:val="32"/>
          <w:szCs w:val="32"/>
          <w:shd w:val="clear" w:color="auto" w:fill="FFFFFF"/>
          <w:rtl/>
        </w:rPr>
        <w:t>وإن</w:t>
      </w:r>
      <w:r w:rsidR="000D23FA" w:rsidRPr="003675DF">
        <w:rPr>
          <w:rFonts w:ascii="Adobe Arabic" w:eastAsia="Times New Roman" w:hAnsi="Adobe Arabic" w:cs="Adobe Arabic"/>
          <w:b/>
          <w:bCs/>
          <w:sz w:val="32"/>
          <w:szCs w:val="32"/>
          <w:shd w:val="clear" w:color="auto" w:fill="FFFFFF"/>
          <w:rtl/>
        </w:rPr>
        <w:t xml:space="preserve"> </w:t>
      </w:r>
      <w:r w:rsidRPr="003675DF">
        <w:rPr>
          <w:rFonts w:ascii="Adobe Arabic" w:eastAsia="Times New Roman" w:hAnsi="Adobe Arabic" w:cs="Adobe Arabic"/>
          <w:b/>
          <w:bCs/>
          <w:sz w:val="32"/>
          <w:szCs w:val="32"/>
          <w:shd w:val="clear" w:color="auto" w:fill="FFFFFF"/>
          <w:rtl/>
        </w:rPr>
        <w:t>يكُ</w:t>
      </w:r>
      <w:r w:rsidR="000D23FA" w:rsidRPr="003675DF">
        <w:rPr>
          <w:rFonts w:ascii="Adobe Arabic" w:eastAsia="Times New Roman" w:hAnsi="Adobe Arabic" w:cs="Adobe Arabic"/>
          <w:b/>
          <w:bCs/>
          <w:sz w:val="32"/>
          <w:szCs w:val="32"/>
          <w:shd w:val="clear" w:color="auto" w:fill="FFFFFF"/>
          <w:rtl/>
        </w:rPr>
        <w:t xml:space="preserve"> </w:t>
      </w:r>
      <w:r w:rsidRPr="003675DF">
        <w:rPr>
          <w:rFonts w:ascii="Adobe Arabic" w:eastAsia="Times New Roman" w:hAnsi="Adobe Arabic" w:cs="Adobe Arabic"/>
          <w:b/>
          <w:bCs/>
          <w:sz w:val="32"/>
          <w:szCs w:val="32"/>
          <w:shd w:val="clear" w:color="auto" w:fill="FFFFFF"/>
          <w:rtl/>
        </w:rPr>
        <w:t>مظلوماً</w:t>
      </w:r>
      <w:r w:rsidR="000D23FA" w:rsidRPr="003675DF">
        <w:rPr>
          <w:rFonts w:ascii="Adobe Arabic" w:eastAsia="Times New Roman" w:hAnsi="Adobe Arabic" w:cs="Adobe Arabic"/>
          <w:b/>
          <w:bCs/>
          <w:sz w:val="32"/>
          <w:szCs w:val="32"/>
          <w:shd w:val="clear" w:color="auto" w:fill="FFFFFF"/>
          <w:rtl/>
        </w:rPr>
        <w:t xml:space="preserve"> </w:t>
      </w:r>
      <w:r w:rsidRPr="003675DF">
        <w:rPr>
          <w:rFonts w:ascii="Adobe Arabic" w:eastAsia="Times New Roman" w:hAnsi="Adobe Arabic" w:cs="Adobe Arabic"/>
          <w:b/>
          <w:bCs/>
          <w:sz w:val="32"/>
          <w:szCs w:val="32"/>
          <w:shd w:val="clear" w:color="auto" w:fill="FFFFFF"/>
          <w:rtl/>
        </w:rPr>
        <w:t>فانصره</w:t>
      </w:r>
      <w:r w:rsidRPr="003675DF">
        <w:rPr>
          <w:rFonts w:ascii="Adobe Arabic" w:eastAsia="Times New Roman" w:hAnsi="Adobe Arabic" w:cs="Adobe Arabic"/>
          <w:sz w:val="32"/>
          <w:szCs w:val="32"/>
          <w:shd w:val="clear" w:color="auto" w:fill="FFFFFF"/>
          <w:rtl/>
        </w:rPr>
        <w:t>»</w:t>
      </w:r>
      <w:r w:rsidRPr="003675DF">
        <w:rPr>
          <w:rFonts w:ascii="Adobe Arabic" w:eastAsia="Times New Roman" w:hAnsi="Adobe Arabic" w:cs="Adobe Arabic"/>
          <w:sz w:val="32"/>
          <w:szCs w:val="32"/>
          <w:shd w:val="clear" w:color="auto" w:fill="FFFFFF"/>
          <w:vertAlign w:val="superscript"/>
          <w:rtl/>
        </w:rPr>
        <w:footnoteReference w:id="220"/>
      </w:r>
      <w:r w:rsidRPr="003675DF">
        <w:rPr>
          <w:rFonts w:ascii="Adobe Arabic" w:eastAsia="Times New Roman" w:hAnsi="Adobe Arabic" w:cs="Adobe Arabic"/>
          <w:sz w:val="32"/>
          <w:szCs w:val="32"/>
          <w:shd w:val="clear" w:color="auto" w:fill="FFFFFF"/>
          <w:rtl/>
        </w:rPr>
        <w:t>،</w:t>
      </w:r>
      <w:r w:rsidR="000D23FA" w:rsidRPr="003675DF">
        <w:rPr>
          <w:rFonts w:ascii="Adobe Arabic" w:eastAsia="Times New Roman" w:hAnsi="Adobe Arabic" w:cs="Adobe Arabic"/>
          <w:sz w:val="32"/>
          <w:szCs w:val="32"/>
          <w:shd w:val="clear" w:color="auto" w:fill="FFFFFF"/>
          <w:rtl/>
        </w:rPr>
        <w:t xml:space="preserve"> </w:t>
      </w:r>
      <w:r w:rsidRPr="003675DF">
        <w:rPr>
          <w:rFonts w:ascii="Adobe Arabic" w:eastAsia="Times New Roman" w:hAnsi="Adobe Arabic" w:cs="Adobe Arabic"/>
          <w:sz w:val="32"/>
          <w:szCs w:val="32"/>
          <w:rtl/>
          <w:lang w:bidi="ar-LB"/>
        </w:rPr>
        <w:t>وعن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أمير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المؤمنين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Pr="003675DF">
        <w:rPr>
          <w:rFonts w:ascii="Adobe Arabic" w:eastAsia="Times New Roman" w:hAnsi="Adobe Arabic" w:cs="Adobe Arabic"/>
          <w:b/>
          <w:bCs/>
          <w:sz w:val="32"/>
          <w:szCs w:val="32"/>
          <w:rtl/>
          <w:lang w:bidi="ar-LB"/>
        </w:rPr>
        <w:t>أحسن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العدل</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نصرة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المظلوم</w:t>
      </w:r>
      <w:r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vertAlign w:val="superscript"/>
          <w:rtl/>
          <w:lang w:bidi="ar-LB"/>
        </w:rPr>
        <w:footnoteReference w:id="221"/>
      </w:r>
      <w:r w:rsidR="00AF7CB0" w:rsidRPr="003675DF">
        <w:rPr>
          <w:rFonts w:ascii="Adobe Arabic" w:eastAsia="Times New Roman" w:hAnsi="Adobe Arabic" w:cs="Adobe Arabic"/>
          <w:sz w:val="32"/>
          <w:szCs w:val="32"/>
          <w:rtl/>
        </w:rPr>
        <w:t>.</w:t>
      </w:r>
    </w:p>
    <w:p w14:paraId="6DAE0922" w14:textId="153194E5" w:rsidR="005C0A7B" w:rsidRPr="003675DF" w:rsidRDefault="005C0A7B" w:rsidP="003675DF">
      <w:pPr>
        <w:widowControl w:val="0"/>
        <w:autoSpaceDE w:val="0"/>
        <w:autoSpaceDN w:val="0"/>
        <w:bidi/>
        <w:adjustRightInd w:val="0"/>
        <w:spacing w:after="0" w:line="240" w:lineRule="auto"/>
        <w:jc w:val="both"/>
        <w:rPr>
          <w:rFonts w:ascii="Adobe Arabic" w:eastAsia="Times New Roman" w:hAnsi="Adobe Arabic" w:cs="Adobe Arabic"/>
          <w:b/>
          <w:bCs/>
          <w:color w:val="000000"/>
          <w:sz w:val="32"/>
          <w:szCs w:val="32"/>
          <w:rtl/>
          <w:lang w:bidi="ar-LB"/>
        </w:rPr>
      </w:pPr>
      <w:r w:rsidRPr="003675DF">
        <w:rPr>
          <w:rFonts w:ascii="Adobe Arabic" w:eastAsia="Times New Roman" w:hAnsi="Adobe Arabic" w:cs="Adobe Arabic"/>
          <w:color w:val="000000"/>
          <w:sz w:val="32"/>
          <w:szCs w:val="32"/>
          <w:rtl/>
          <w:lang w:bidi="ar-LB"/>
        </w:rPr>
        <w:t>ويرشدنا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دعاء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مكارم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الأخلاق</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للاعتذار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سبحانه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تكن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لنا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القدرة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نصرة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المظلوم: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b/>
          <w:bCs/>
          <w:color w:val="000000"/>
          <w:sz w:val="32"/>
          <w:szCs w:val="32"/>
          <w:rtl/>
          <w:lang w:bidi="ar-LB"/>
        </w:rPr>
        <w:t>اللَّهُمَّ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إِنِّي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أَعْتَذِرُ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إِلَيْكَ</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مَظْلُومٍ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ظُلِمَ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بِحَضْرَتِي،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فَلَمْ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أَنْصُرْهُ»</w:t>
      </w:r>
      <w:r w:rsidRPr="003675DF">
        <w:rPr>
          <w:rFonts w:ascii="Adobe Arabic" w:eastAsia="Times New Roman" w:hAnsi="Adobe Arabic" w:cs="Adobe Arabic"/>
          <w:color w:val="000000"/>
          <w:sz w:val="32"/>
          <w:szCs w:val="32"/>
          <w:vertAlign w:val="superscript"/>
          <w:rtl/>
          <w:lang w:bidi="ar-LB"/>
        </w:rPr>
        <w:footnoteReference w:id="222"/>
      </w:r>
      <w:r w:rsidRPr="003675DF">
        <w:rPr>
          <w:rFonts w:ascii="Adobe Arabic" w:eastAsia="Times New Roman" w:hAnsi="Adobe Arabic" w:cs="Adobe Arabic"/>
          <w:b/>
          <w:bCs/>
          <w:color w:val="000000"/>
          <w:sz w:val="32"/>
          <w:szCs w:val="32"/>
          <w:rtl/>
          <w:lang w:bidi="ar-LB"/>
        </w:rPr>
        <w:t>،</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دعاء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العهد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المرويّ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إمامنا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والذي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يقول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فضله: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b/>
          <w:bCs/>
          <w:color w:val="000000"/>
          <w:sz w:val="32"/>
          <w:szCs w:val="32"/>
          <w:rtl/>
          <w:lang w:bidi="ar-LB"/>
        </w:rPr>
        <w:t>من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دعا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إلى</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الله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أربعين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صباحاً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بهذا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العهد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كان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أنصار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قائمنا</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b/>
          <w:bCs/>
          <w:color w:val="000000"/>
          <w:sz w:val="32"/>
          <w:szCs w:val="32"/>
          <w:vertAlign w:val="superscript"/>
          <w:rtl/>
          <w:lang w:bidi="ar-LB"/>
        </w:rPr>
        <w:footnoteReference w:id="223"/>
      </w:r>
      <w:r w:rsidRPr="003675DF">
        <w:rPr>
          <w:rFonts w:ascii="Adobe Arabic" w:eastAsia="Times New Roman" w:hAnsi="Adobe Arabic" w:cs="Adobe Arabic"/>
          <w:b/>
          <w:bCs/>
          <w:color w:val="000000"/>
          <w:sz w:val="32"/>
          <w:szCs w:val="32"/>
          <w:rtl/>
          <w:lang w:bidi="ar-LB"/>
        </w:rPr>
        <w:t>:</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sz w:val="32"/>
          <w:szCs w:val="32"/>
          <w:rtl/>
          <w:lang w:bidi="ar-LB"/>
        </w:rPr>
        <w:t>اللَّهُمَّ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وَاجْعَلْهُ</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مَفْزَعاً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لِلْمَظْلُومِ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عِبَادِكَ،</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وَنَاصِراً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لِمَنْ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يَجِدُ</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نَاصِراً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غَيْرَكَ</w:t>
      </w:r>
      <w:r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vertAlign w:val="superscript"/>
          <w:rtl/>
          <w:lang w:bidi="ar-LB"/>
        </w:rPr>
        <w:footnoteReference w:id="224"/>
      </w:r>
      <w:r w:rsidR="00AF7CB0" w:rsidRPr="003675DF">
        <w:rPr>
          <w:rFonts w:ascii="Adobe Arabic" w:eastAsia="Times New Roman" w:hAnsi="Adobe Arabic" w:cs="Adobe Arabic"/>
          <w:sz w:val="32"/>
          <w:szCs w:val="32"/>
          <w:rtl/>
          <w:lang w:bidi="ar-LB"/>
        </w:rPr>
        <w:t>.</w:t>
      </w:r>
    </w:p>
    <w:p w14:paraId="48A13EFC" w14:textId="531538CF" w:rsidR="005C0A7B" w:rsidRPr="003675DF" w:rsidRDefault="005C0A7B" w:rsidP="003675DF">
      <w:pPr>
        <w:widowControl w:val="0"/>
        <w:autoSpaceDE w:val="0"/>
        <w:autoSpaceDN w:val="0"/>
        <w:bidi/>
        <w:adjustRightInd w:val="0"/>
        <w:spacing w:after="0" w:line="240" w:lineRule="auto"/>
        <w:jc w:val="both"/>
        <w:rPr>
          <w:rFonts w:ascii="Adobe Arabic" w:eastAsia="Calibri" w:hAnsi="Adobe Arabic" w:cs="Adobe Arabic"/>
          <w:kern w:val="2"/>
          <w:sz w:val="32"/>
          <w:szCs w:val="32"/>
          <w:rtl/>
          <w:lang w:bidi="ar-LB"/>
          <w14:ligatures w14:val="standardContextual"/>
        </w:rPr>
      </w:pPr>
      <w:r w:rsidRPr="003675DF">
        <w:rPr>
          <w:rFonts w:ascii="Adobe Arabic" w:eastAsia="Times New Roman" w:hAnsi="Adobe Arabic" w:cs="Adobe Arabic"/>
          <w:color w:val="000000"/>
          <w:sz w:val="32"/>
          <w:szCs w:val="32"/>
          <w:rtl/>
          <w:lang w:bidi="ar-LB"/>
        </w:rPr>
        <w:t>وهكذا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نداء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شهيد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الأمّة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السيّد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حسن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نصر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(رضوان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عليه)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دائماً،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طول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مسيرته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الجهاديّة،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داعياً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الأمّة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وعلماءها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وحكّامها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وشعوبها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نصرة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المظلوم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وتلبية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استغاثته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متجاوزاً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حدود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الطوائف</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والمذاهب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والجغرافيا،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حتّى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قضى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شهيداً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هذا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السبيل: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w:t>
      </w:r>
      <w:r w:rsidRPr="003675DF">
        <w:rPr>
          <w:rFonts w:ascii="Adobe Arabic" w:eastAsia="Calibri" w:hAnsi="Adobe Arabic" w:cs="Adobe Arabic"/>
          <w:kern w:val="2"/>
          <w:sz w:val="32"/>
          <w:szCs w:val="32"/>
          <w:rtl/>
          <w:lang w:bidi="ar-LB"/>
          <w14:ligatures w14:val="standardContextual"/>
        </w:rPr>
        <w:t>أيّتها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الأمّة،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يا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علماءها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وحكّامها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وأنظمتها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وأحزابها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وحركاتها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وشعوبها،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تعالَوا</w:t>
      </w:r>
      <w:r w:rsidR="00AF7CB0" w:rsidRPr="003675DF">
        <w:rPr>
          <w:rFonts w:ascii="Adobe Arabic" w:eastAsia="Calibri" w:hAnsi="Adobe Arabic" w:cs="Adobe Arabic"/>
          <w:kern w:val="2"/>
          <w:sz w:val="32"/>
          <w:szCs w:val="32"/>
          <w:rtl/>
          <w:lang w:bidi="ar-LB"/>
          <w14:ligatures w14:val="standardContextual"/>
        </w:rPr>
        <w:t>...</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لنحملَ</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مسؤوليّة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تلبية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استغاثة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الشعب</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المظلوم</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والمضحّي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فلسطين،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واستغاثة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المسجد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الأقصى</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وكنيسة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القيامة</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ومقدّسات</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المسلمين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والمسيحيّين</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كلّها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في</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هذا</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البلد</w:t>
      </w:r>
      <w:r w:rsidR="000D23FA" w:rsidRPr="003675DF">
        <w:rPr>
          <w:rFonts w:ascii="Adobe Arabic" w:eastAsia="Calibri" w:hAnsi="Adobe Arabic" w:cs="Adobe Arabic"/>
          <w:kern w:val="2"/>
          <w:sz w:val="32"/>
          <w:szCs w:val="32"/>
          <w:rtl/>
          <w:lang w:bidi="ar-LB"/>
          <w14:ligatures w14:val="standardContextual"/>
        </w:rPr>
        <w:t xml:space="preserve"> </w:t>
      </w:r>
      <w:r w:rsidRPr="003675DF">
        <w:rPr>
          <w:rFonts w:ascii="Adobe Arabic" w:eastAsia="Calibri" w:hAnsi="Adobe Arabic" w:cs="Adobe Arabic"/>
          <w:kern w:val="2"/>
          <w:sz w:val="32"/>
          <w:szCs w:val="32"/>
          <w:rtl/>
          <w:lang w:bidi="ar-LB"/>
          <w14:ligatures w14:val="standardContextual"/>
        </w:rPr>
        <w:t>المبارك»</w:t>
      </w:r>
      <w:r w:rsidRPr="003675DF">
        <w:rPr>
          <w:rFonts w:ascii="Adobe Arabic" w:eastAsia="Calibri" w:hAnsi="Adobe Arabic" w:cs="Adobe Arabic"/>
          <w:kern w:val="2"/>
          <w:sz w:val="32"/>
          <w:szCs w:val="32"/>
          <w:vertAlign w:val="superscript"/>
          <w:rtl/>
          <w:lang w:bidi="ar-LB"/>
          <w14:ligatures w14:val="standardContextual"/>
        </w:rPr>
        <w:footnoteReference w:id="225"/>
      </w:r>
      <w:r w:rsidR="00AF7CB0" w:rsidRPr="003675DF">
        <w:rPr>
          <w:rFonts w:ascii="Adobe Arabic" w:eastAsia="Calibri" w:hAnsi="Adobe Arabic" w:cs="Adobe Arabic"/>
          <w:kern w:val="2"/>
          <w:sz w:val="32"/>
          <w:szCs w:val="32"/>
          <w:rtl/>
          <w:lang w:bidi="ar-LB"/>
          <w14:ligatures w14:val="standardContextual"/>
        </w:rPr>
        <w:t>.</w:t>
      </w:r>
      <w:r w:rsidRPr="003675DF">
        <w:rPr>
          <w:rFonts w:ascii="Adobe Arabic" w:eastAsia="Calibri" w:hAnsi="Adobe Arabic" w:cs="Adobe Arabic"/>
          <w:kern w:val="2"/>
          <w:sz w:val="32"/>
          <w:szCs w:val="32"/>
          <w:rtl/>
          <w:lang w:bidi="ar-LB"/>
          <w14:ligatures w14:val="standardContextual"/>
        </w:rPr>
        <w:t>‏</w:t>
      </w:r>
    </w:p>
    <w:p w14:paraId="6CFA1718" w14:textId="77777777" w:rsidR="005C0A7B" w:rsidRPr="000C0237" w:rsidRDefault="005C0A7B" w:rsidP="000C0237">
      <w:pPr>
        <w:pStyle w:val="Style3"/>
        <w:rPr>
          <w:rFonts w:cs="Adobe Arabic"/>
          <w:color w:val="auto"/>
          <w:sz w:val="32"/>
          <w:szCs w:val="32"/>
          <w:rtl/>
        </w:rPr>
      </w:pPr>
      <w:r w:rsidRPr="000C0237">
        <w:rPr>
          <w:rFonts w:cs="Adobe Arabic"/>
          <w:color w:val="auto"/>
          <w:sz w:val="32"/>
          <w:szCs w:val="32"/>
          <w:rtl/>
        </w:rPr>
        <w:t>مجتمع</w:t>
      </w:r>
      <w:r w:rsidR="000D23FA" w:rsidRPr="000C0237">
        <w:rPr>
          <w:rFonts w:cs="Adobe Arabic"/>
          <w:color w:val="auto"/>
          <w:sz w:val="32"/>
          <w:szCs w:val="32"/>
          <w:rtl/>
        </w:rPr>
        <w:t xml:space="preserve"> </w:t>
      </w:r>
      <w:r w:rsidRPr="000C0237">
        <w:rPr>
          <w:rFonts w:cs="Adobe Arabic"/>
          <w:color w:val="auto"/>
          <w:sz w:val="32"/>
          <w:szCs w:val="32"/>
          <w:rtl/>
        </w:rPr>
        <w:t>الولاية</w:t>
      </w:r>
      <w:r w:rsidR="000D23FA" w:rsidRPr="000C0237">
        <w:rPr>
          <w:rFonts w:cs="Adobe Arabic"/>
          <w:color w:val="auto"/>
          <w:sz w:val="32"/>
          <w:szCs w:val="32"/>
          <w:rtl/>
        </w:rPr>
        <w:t xml:space="preserve"> </w:t>
      </w:r>
      <w:r w:rsidRPr="000C0237">
        <w:rPr>
          <w:rFonts w:cs="Adobe Arabic"/>
          <w:color w:val="auto"/>
          <w:sz w:val="32"/>
          <w:szCs w:val="32"/>
          <w:rtl/>
        </w:rPr>
        <w:t>الحقّة</w:t>
      </w:r>
    </w:p>
    <w:p w14:paraId="24C1F78C" w14:textId="77777777" w:rsidR="003343CA" w:rsidRDefault="005C0A7B"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لعلّه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الدروس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والنتائج</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أبرزتها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ثورة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العشق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عاشوراء،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وخضّبته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بالدماء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الزكيّة،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أنّها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sz w:val="32"/>
          <w:szCs w:val="32"/>
          <w:rtl/>
        </w:rPr>
        <w:t>حسمت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المصداق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الأجلى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والأكمل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للولاية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بكلّ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معانيه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وتجلّياته؛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إذ</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ذكر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القرآن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والتاريخ</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الكثير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النماذج</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آمنت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w:t>
      </w:r>
      <w:r w:rsidR="00DB7664" w:rsidRPr="003675DF">
        <w:rPr>
          <w:rFonts w:ascii="Adobe Arabic" w:eastAsia="Times New Roman" w:hAnsi="Adobe Arabic" w:cs="Adobe Arabic"/>
          <w:sz w:val="32"/>
          <w:szCs w:val="32"/>
          <w:rtl/>
        </w:rPr>
        <w:t xml:space="preserve">نبيّ </w:t>
      </w:r>
      <w:r w:rsidRPr="003675DF">
        <w:rPr>
          <w:rFonts w:ascii="Adobe Arabic" w:eastAsia="Times New Roman" w:hAnsi="Adobe Arabic" w:cs="Adobe Arabic"/>
          <w:sz w:val="32"/>
          <w:szCs w:val="32"/>
          <w:rtl/>
        </w:rPr>
        <w:t>وبدينه،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ولكنها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ضعيفة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ومهزومة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عندما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يصل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الأمر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التضحية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بالنفس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والولد</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ولكن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عاشوراء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علّمت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الأجيال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منهجاً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جديداً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التضحية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والإيثار،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إذ</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تجد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جميع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توجّه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بقلبه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وروحه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p>
    <w:p w14:paraId="52F1AA52" w14:textId="77777777" w:rsidR="003343CA" w:rsidRDefault="003343C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14:paraId="5154F3D8" w14:textId="404284E9" w:rsidR="005C0A7B" w:rsidRPr="003675DF" w:rsidRDefault="005C0A7B"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lastRenderedPageBreak/>
        <w:t>معركة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الفداء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والشهادة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يدي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AF7CB0" w:rsidRPr="003675DF">
        <w:rPr>
          <w:rFonts w:ascii="Adobe Arabic" w:eastAsia="Times New Roman" w:hAnsi="Adobe Arabic" w:cs="Adobe Arabic"/>
          <w:sz w:val="32"/>
          <w:szCs w:val="32"/>
          <w:rtl/>
        </w:rPr>
        <w:t>.</w:t>
      </w:r>
    </w:p>
    <w:p w14:paraId="431B96AF" w14:textId="534BCC6A" w:rsidR="005C0A7B" w:rsidRPr="003675DF" w:rsidRDefault="005C0A7B" w:rsidP="003675DF">
      <w:pPr>
        <w:widowControl w:val="0"/>
        <w:bidi/>
        <w:spacing w:after="0" w:line="240" w:lineRule="auto"/>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ويكفي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الدلالة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هذه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الميزة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قاله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الإمام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لأخته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الحوراء</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زينب</w:t>
      </w:r>
      <w:r w:rsidR="00AF7CB0" w:rsidRPr="003675DF">
        <w:rPr>
          <w:rFonts w:ascii="Adobe Arabic" w:eastAsia="Times New Roman" w:hAnsi="Adobe Arabic" w:cs="Adobe Arabic"/>
          <w:sz w:val="32"/>
          <w:szCs w:val="32"/>
          <w:rtl/>
        </w:rPr>
        <w:t> </w:t>
      </w:r>
      <w:r w:rsidR="00AF7CB0" w:rsidRPr="003675DF">
        <w:rPr>
          <w:rFonts w:ascii="Adobe Arabic" w:eastAsia="Times New Roman" w:hAnsi="Adobe Arabic" w:cs="Adobe Arabic"/>
          <w:sz w:val="32"/>
          <w:szCs w:val="32"/>
        </w:rPr>
        <w:sym w:font="Abz Roumouz" w:char="F026"/>
      </w:r>
      <w:r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التي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سألته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قائلةً: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b/>
          <w:bCs/>
          <w:sz w:val="32"/>
          <w:szCs w:val="32"/>
          <w:rtl/>
          <w:lang w:bidi="ar-LB"/>
        </w:rPr>
        <w:t>«يابن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أمّي،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هل</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استعلمت</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أصحابك</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نيّاتهم؟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فإنّي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أخاف</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يسلموك</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عند</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الوثبة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واصطكاك</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الأسنّة»،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فبكى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وقال: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b/>
          <w:bCs/>
          <w:sz w:val="32"/>
          <w:szCs w:val="32"/>
          <w:rtl/>
          <w:lang w:bidi="ar-LB"/>
        </w:rPr>
        <w:t>«أما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والله</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لقد</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بلوتهم،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فما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رأيت</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فيهم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إلّا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الأشوس</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الأقعس،</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يستأنسون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بالمنيّة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دوني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استئناس</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الطفل</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بلبن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أمّه</w:t>
      </w:r>
      <w:r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vertAlign w:val="superscript"/>
          <w:rtl/>
          <w:lang w:bidi="ar-LB"/>
        </w:rPr>
        <w:footnoteReference w:id="226"/>
      </w:r>
      <w:r w:rsidR="00AF7CB0" w:rsidRPr="003675DF">
        <w:rPr>
          <w:rFonts w:ascii="Adobe Arabic" w:eastAsia="Times New Roman" w:hAnsi="Adobe Arabic" w:cs="Adobe Arabic"/>
          <w:sz w:val="32"/>
          <w:szCs w:val="32"/>
          <w:rtl/>
          <w:lang w:bidi="ar-LB"/>
        </w:rPr>
        <w:t>.</w:t>
      </w:r>
    </w:p>
    <w:p w14:paraId="1470A306" w14:textId="18F7A683" w:rsidR="005C0A7B" w:rsidRPr="000C0237" w:rsidRDefault="005C0A7B" w:rsidP="000C0237">
      <w:pPr>
        <w:pStyle w:val="Style3"/>
        <w:rPr>
          <w:rFonts w:cs="Adobe Arabic"/>
          <w:color w:val="auto"/>
          <w:sz w:val="32"/>
          <w:szCs w:val="32"/>
          <w:rtl/>
        </w:rPr>
      </w:pPr>
      <w:r w:rsidRPr="000C0237">
        <w:rPr>
          <w:rFonts w:cs="Adobe Arabic"/>
          <w:color w:val="auto"/>
          <w:sz w:val="32"/>
          <w:szCs w:val="32"/>
          <w:rtl/>
        </w:rPr>
        <w:t>الولاية</w:t>
      </w:r>
      <w:r w:rsidR="000D23FA" w:rsidRPr="000C0237">
        <w:rPr>
          <w:rFonts w:cs="Adobe Arabic"/>
          <w:color w:val="auto"/>
          <w:sz w:val="32"/>
          <w:szCs w:val="32"/>
          <w:rtl/>
        </w:rPr>
        <w:t xml:space="preserve"> </w:t>
      </w:r>
      <w:r w:rsidRPr="000C0237">
        <w:rPr>
          <w:rFonts w:cs="Adobe Arabic"/>
          <w:color w:val="auto"/>
          <w:sz w:val="32"/>
          <w:szCs w:val="32"/>
          <w:rtl/>
        </w:rPr>
        <w:t>المطلقة</w:t>
      </w:r>
      <w:r w:rsidR="000D23FA" w:rsidRPr="000C0237">
        <w:rPr>
          <w:rFonts w:cs="Adobe Arabic"/>
          <w:color w:val="auto"/>
          <w:sz w:val="32"/>
          <w:szCs w:val="32"/>
          <w:rtl/>
        </w:rPr>
        <w:t xml:space="preserve"> </w:t>
      </w:r>
      <w:r w:rsidRPr="000C0237">
        <w:rPr>
          <w:rFonts w:cs="Adobe Arabic"/>
          <w:color w:val="auto"/>
          <w:sz w:val="32"/>
          <w:szCs w:val="32"/>
          <w:rtl/>
        </w:rPr>
        <w:t>لإمام</w:t>
      </w:r>
      <w:r w:rsidR="000D23FA" w:rsidRPr="000C0237">
        <w:rPr>
          <w:rFonts w:cs="Adobe Arabic"/>
          <w:color w:val="auto"/>
          <w:sz w:val="32"/>
          <w:szCs w:val="32"/>
          <w:rtl/>
        </w:rPr>
        <w:t xml:space="preserve"> </w:t>
      </w:r>
      <w:r w:rsidRPr="000C0237">
        <w:rPr>
          <w:rFonts w:cs="Adobe Arabic"/>
          <w:color w:val="auto"/>
          <w:sz w:val="32"/>
          <w:szCs w:val="32"/>
          <w:rtl/>
        </w:rPr>
        <w:t>زمانهم</w:t>
      </w:r>
      <w:r w:rsidR="00AF7CB0" w:rsidRPr="000C0237">
        <w:rPr>
          <w:rFonts w:cs="Adobe Arabic"/>
          <w:color w:val="auto"/>
          <w:sz w:val="32"/>
          <w:szCs w:val="32"/>
          <w:rtl/>
        </w:rPr>
        <w:t> </w:t>
      </w:r>
      <w:r w:rsidR="00AF7CB0" w:rsidRPr="000C0237">
        <w:rPr>
          <w:rFonts w:cs="Adobe Arabic"/>
          <w:color w:val="auto"/>
          <w:sz w:val="32"/>
          <w:szCs w:val="32"/>
        </w:rPr>
        <w:sym w:font="Abz Roumouz" w:char="F025"/>
      </w:r>
    </w:p>
    <w:p w14:paraId="402AE2CA" w14:textId="3A0F436C" w:rsidR="005C0A7B" w:rsidRPr="003675DF" w:rsidRDefault="005C0A7B" w:rsidP="003675DF">
      <w:pPr>
        <w:widowControl w:val="0"/>
        <w:bidi/>
        <w:spacing w:after="0" w:line="240" w:lineRule="auto"/>
        <w:contextualSpacing/>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لقد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امتاز</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أصحاب</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الإمام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بصفات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ومزايا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كثيرة،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نذكر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يدلّ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ولائهم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المطلق</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لإمام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زمانهم،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ويقينهم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وتسليمهم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التامّ،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الوعي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والبصيرة،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والإخلاص،</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والتفاني،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الحزم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والإرادة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الصلبة</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sz w:val="32"/>
          <w:szCs w:val="32"/>
          <w:rtl/>
          <w:lang w:bidi="ar-LB"/>
        </w:rPr>
        <w:t>وهو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تجسّد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مواقفهم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جمع</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أصحابه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قرب</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المساء</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قال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الحسين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زينُ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العابدين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b/>
          <w:bCs/>
          <w:sz w:val="32"/>
          <w:szCs w:val="32"/>
          <w:rtl/>
          <w:lang w:bidi="ar-LB"/>
        </w:rPr>
        <w:t>فدنوتَ</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منه</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لأسمع</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يقول</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لهم،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وأنا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إذ</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ذاك</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مريض،</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فسمعت</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أبي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يقول</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لأصحابه:</w:t>
      </w:r>
      <w:r w:rsidR="00AF7CB0" w:rsidRPr="003675DF">
        <w:rPr>
          <w:rFonts w:ascii="Adobe Arabic" w:eastAsia="Times New Roman" w:hAnsi="Adobe Arabic" w:cs="Adobe Arabic"/>
          <w:b/>
          <w:bCs/>
          <w:sz w:val="32"/>
          <w:szCs w:val="32"/>
          <w:rtl/>
          <w:lang w:bidi="ar-LB"/>
        </w:rPr>
        <w:t>...</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أمّا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بعد،</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فإنّي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أعلم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أصحاباً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أوفى</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ولا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خيراً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أصحابي،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ولا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أهل</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بيت</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أبرّ</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ولا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أوصل</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أهل</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بيتي؛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فجزاكم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الله</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عنّي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خيراً</w:t>
      </w:r>
      <w:r w:rsidR="00AF7CB0" w:rsidRPr="003675DF">
        <w:rPr>
          <w:rFonts w:ascii="Adobe Arabic" w:eastAsia="Times New Roman" w:hAnsi="Adobe Arabic" w:cs="Adobe Arabic"/>
          <w:b/>
          <w:bCs/>
          <w:sz w:val="32"/>
          <w:szCs w:val="32"/>
          <w:rtl/>
          <w:lang w:bidi="ar-LB"/>
        </w:rPr>
        <w:t>.</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ألا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وإنّي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لأظنّ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أنّه</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آخر</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يوم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لنا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هؤلاء،</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ألا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وإنّي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قد</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أَذِنْتُ</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لكم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فانطلقوا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جميعاً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في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حلّ،</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ليس</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عليكم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مني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ذمام</w:t>
      </w:r>
      <w:r w:rsidR="00AF7CB0" w:rsidRPr="003675DF">
        <w:rPr>
          <w:rFonts w:ascii="Adobe Arabic" w:eastAsia="Times New Roman" w:hAnsi="Adobe Arabic" w:cs="Adobe Arabic"/>
          <w:b/>
          <w:bCs/>
          <w:sz w:val="32"/>
          <w:szCs w:val="32"/>
          <w:rtl/>
          <w:lang w:bidi="ar-LB"/>
        </w:rPr>
        <w:t>.</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هذا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الليل</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قد</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غشيكم،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فاتّخِذوه</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جملاً</w:t>
      </w:r>
      <w:r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vertAlign w:val="superscript"/>
          <w:rtl/>
          <w:lang w:bidi="ar-LB"/>
        </w:rPr>
        <w:footnoteReference w:id="227"/>
      </w:r>
      <w:r w:rsidR="00AF7CB0" w:rsidRPr="003675DF">
        <w:rPr>
          <w:rFonts w:ascii="Adobe Arabic" w:eastAsia="Times New Roman" w:hAnsi="Adobe Arabic" w:cs="Adobe Arabic"/>
          <w:sz w:val="32"/>
          <w:szCs w:val="32"/>
          <w:rtl/>
          <w:lang w:bidi="ar-LB"/>
        </w:rPr>
        <w:t>.</w:t>
      </w:r>
    </w:p>
    <w:p w14:paraId="484B2F68" w14:textId="656AB67C" w:rsidR="005C0A7B" w:rsidRPr="003675DF" w:rsidRDefault="005C0A7B" w:rsidP="003675DF">
      <w:pPr>
        <w:widowControl w:val="0"/>
        <w:bidi/>
        <w:spacing w:after="0" w:line="240" w:lineRule="auto"/>
        <w:contextualSpacing/>
        <w:jc w:val="both"/>
        <w:rPr>
          <w:rFonts w:ascii="Adobe Arabic" w:eastAsia="Times New Roman" w:hAnsi="Adobe Arabic" w:cs="Adobe Arabic"/>
          <w:b/>
          <w:bCs/>
          <w:sz w:val="32"/>
          <w:szCs w:val="32"/>
          <w:lang w:bidi="ar-LB"/>
        </w:rPr>
      </w:pPr>
      <w:r w:rsidRPr="003675DF">
        <w:rPr>
          <w:rFonts w:ascii="Adobe Arabic" w:eastAsia="Times New Roman" w:hAnsi="Adobe Arabic" w:cs="Adobe Arabic"/>
          <w:b/>
          <w:bCs/>
          <w:sz w:val="32"/>
          <w:szCs w:val="32"/>
          <w:rtl/>
          <w:lang w:bidi="ar-LB"/>
        </w:rPr>
        <w:t>1</w:t>
      </w:r>
      <w:r w:rsidR="00AF7CB0" w:rsidRPr="003675DF">
        <w:rPr>
          <w:rFonts w:ascii="Adobe Arabic" w:eastAsia="Times New Roman" w:hAnsi="Adobe Arabic" w:cs="Adobe Arabic"/>
          <w:b/>
          <w:bCs/>
          <w:sz w:val="32"/>
          <w:szCs w:val="32"/>
          <w:rtl/>
          <w:lang w:bidi="ar-LB"/>
        </w:rPr>
        <w:t>.</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موقف</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مسلم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بن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عوسجة: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sz w:val="32"/>
          <w:szCs w:val="32"/>
          <w:rtl/>
          <w:lang w:bidi="ar-LB"/>
        </w:rPr>
        <w:t>قام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إليه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مسلم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عوسجة،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فقال: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«أنخلي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عنك،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ولَمَّا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نُعذَرْ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إلى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سبحانه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أداء</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حقِّك؟!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حتّى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أطعن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صدورهم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برمحي،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وأضربهم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بسيفي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ثبت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قائمه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يدي،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ولو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يكن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معي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سلاح</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أقاتلهم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لقذفتهم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بالحجارة</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نُخْلِيْكَ</w:t>
      </w:r>
      <w:r w:rsidR="000D23FA" w:rsidRPr="003675DF">
        <w:rPr>
          <w:rFonts w:ascii="Adobe Arabic" w:eastAsia="Times New Roman" w:hAnsi="Adobe Arabic" w:cs="Adobe Arabic"/>
          <w:sz w:val="32"/>
          <w:szCs w:val="32"/>
          <w:rtl/>
          <w:lang w:bidi="ar-LB"/>
        </w:rPr>
        <w:t xml:space="preserve"> </w:t>
      </w:r>
      <w:r w:rsidR="00A045F8" w:rsidRPr="003675DF">
        <w:rPr>
          <w:rFonts w:ascii="Adobe Arabic" w:eastAsia="Times New Roman" w:hAnsi="Adobe Arabic" w:cs="Adobe Arabic"/>
          <w:sz w:val="32"/>
          <w:szCs w:val="32"/>
          <w:rtl/>
          <w:lang w:bidi="ar-LB"/>
        </w:rPr>
        <w:t>حتّى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يعلمَ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حفظنا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غيبة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رسول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003D4CC1"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فيك</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علمت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أنّي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أُقتل،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ثمّ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أُحيا،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ثمّ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أُحرق،</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ثمّ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أُحيا،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ثمّ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أُذرّى،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يُفعل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ذلك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سبعين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مرّة،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فارقتك</w:t>
      </w:r>
      <w:r w:rsidR="000D23FA" w:rsidRPr="003675DF">
        <w:rPr>
          <w:rFonts w:ascii="Adobe Arabic" w:eastAsia="Times New Roman" w:hAnsi="Adobe Arabic" w:cs="Adobe Arabic"/>
          <w:sz w:val="32"/>
          <w:szCs w:val="32"/>
          <w:rtl/>
          <w:lang w:bidi="ar-LB"/>
        </w:rPr>
        <w:t xml:space="preserve"> </w:t>
      </w:r>
      <w:r w:rsidR="00A045F8" w:rsidRPr="003675DF">
        <w:rPr>
          <w:rFonts w:ascii="Adobe Arabic" w:eastAsia="Times New Roman" w:hAnsi="Adobe Arabic" w:cs="Adobe Arabic"/>
          <w:sz w:val="32"/>
          <w:szCs w:val="32"/>
          <w:rtl/>
          <w:lang w:bidi="ar-LB"/>
        </w:rPr>
        <w:t>حتّى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ألقى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حِمامي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دونك،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فكيف</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أفعل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ذلك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وإنّما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هي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قتلة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واحدة!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ثمّ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هي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الكرامة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التي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انقضاء</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لها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أبداً»</w:t>
      </w:r>
      <w:r w:rsidRPr="003675DF">
        <w:rPr>
          <w:rFonts w:ascii="Adobe Arabic" w:eastAsia="Calibri" w:hAnsi="Adobe Arabic" w:cs="Adobe Arabic"/>
          <w:kern w:val="2"/>
          <w:sz w:val="32"/>
          <w:szCs w:val="32"/>
          <w:vertAlign w:val="superscript"/>
          <w:rtl/>
          <w:lang w:bidi="ar-LB"/>
          <w14:ligatures w14:val="standardContextual"/>
        </w:rPr>
        <w:footnoteReference w:id="228"/>
      </w:r>
      <w:r w:rsidR="00AF7CB0" w:rsidRPr="003675DF">
        <w:rPr>
          <w:rFonts w:ascii="Adobe Arabic" w:eastAsia="Times New Roman" w:hAnsi="Adobe Arabic" w:cs="Adobe Arabic"/>
          <w:sz w:val="32"/>
          <w:szCs w:val="32"/>
          <w:rtl/>
          <w:lang w:bidi="ar-LB"/>
        </w:rPr>
        <w:t>.</w:t>
      </w:r>
    </w:p>
    <w:p w14:paraId="07668253" w14:textId="3043479E" w:rsidR="005C0A7B" w:rsidRPr="003675DF" w:rsidRDefault="005C0A7B" w:rsidP="003675DF">
      <w:pPr>
        <w:widowControl w:val="0"/>
        <w:bidi/>
        <w:spacing w:after="0" w:line="240" w:lineRule="auto"/>
        <w:contextualSpacing/>
        <w:jc w:val="both"/>
        <w:rPr>
          <w:rFonts w:ascii="Adobe Arabic" w:eastAsia="Times New Roman" w:hAnsi="Adobe Arabic" w:cs="Adobe Arabic"/>
          <w:sz w:val="32"/>
          <w:szCs w:val="32"/>
          <w:lang w:bidi="ar-LB"/>
        </w:rPr>
      </w:pPr>
      <w:r w:rsidRPr="003675DF">
        <w:rPr>
          <w:rFonts w:ascii="Adobe Arabic" w:eastAsia="Times New Roman" w:hAnsi="Adobe Arabic" w:cs="Adobe Arabic"/>
          <w:b/>
          <w:bCs/>
          <w:sz w:val="32"/>
          <w:szCs w:val="32"/>
          <w:rtl/>
          <w:lang w:bidi="ar-LB"/>
        </w:rPr>
        <w:t>2</w:t>
      </w:r>
      <w:r w:rsidR="00AF7CB0" w:rsidRPr="003675DF">
        <w:rPr>
          <w:rFonts w:ascii="Adobe Arabic" w:eastAsia="Times New Roman" w:hAnsi="Adobe Arabic" w:cs="Adobe Arabic"/>
          <w:b/>
          <w:bCs/>
          <w:sz w:val="32"/>
          <w:szCs w:val="32"/>
          <w:rtl/>
          <w:lang w:bidi="ar-LB"/>
        </w:rPr>
        <w:t>.</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موقف</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زهير</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بن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القين: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sz w:val="32"/>
          <w:szCs w:val="32"/>
          <w:rtl/>
          <w:lang w:bidi="ar-LB"/>
        </w:rPr>
        <w:t>قام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زهير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القين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البجليّ،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فقال: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لوددتُ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أنّي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قُتِلت،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ثمّ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نُشِرت،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ثمّ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قُتِلت،</w:t>
      </w:r>
      <w:r w:rsidR="000D23FA" w:rsidRPr="003675DF">
        <w:rPr>
          <w:rFonts w:ascii="Adobe Arabic" w:eastAsia="Times New Roman" w:hAnsi="Adobe Arabic" w:cs="Adobe Arabic"/>
          <w:sz w:val="32"/>
          <w:szCs w:val="32"/>
          <w:rtl/>
          <w:lang w:bidi="ar-LB"/>
        </w:rPr>
        <w:t xml:space="preserve"> </w:t>
      </w:r>
      <w:r w:rsidR="00A045F8" w:rsidRPr="003675DF">
        <w:rPr>
          <w:rFonts w:ascii="Adobe Arabic" w:eastAsia="Times New Roman" w:hAnsi="Adobe Arabic" w:cs="Adobe Arabic"/>
          <w:sz w:val="32"/>
          <w:szCs w:val="32"/>
          <w:rtl/>
          <w:lang w:bidi="ar-LB"/>
        </w:rPr>
        <w:t>حتّى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أُقتل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هكذا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ألفَ</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مرّة،</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وأنّ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تعالى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يدفع</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بذلك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القتل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نفسك،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وعن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أنفس</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هؤلاء</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الفتيان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أهل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بيتك»</w:t>
      </w:r>
      <w:r w:rsidRPr="003675DF">
        <w:rPr>
          <w:rFonts w:ascii="Adobe Arabic" w:eastAsia="Calibri" w:hAnsi="Adobe Arabic" w:cs="Adobe Arabic"/>
          <w:kern w:val="2"/>
          <w:sz w:val="32"/>
          <w:szCs w:val="32"/>
          <w:vertAlign w:val="superscript"/>
          <w:rtl/>
          <w:lang w:bidi="ar-LB"/>
          <w14:ligatures w14:val="standardContextual"/>
        </w:rPr>
        <w:footnoteReference w:id="229"/>
      </w:r>
      <w:r w:rsidR="00AF7CB0" w:rsidRPr="003675DF">
        <w:rPr>
          <w:rFonts w:ascii="Adobe Arabic" w:eastAsia="Times New Roman" w:hAnsi="Adobe Arabic" w:cs="Adobe Arabic"/>
          <w:sz w:val="32"/>
          <w:szCs w:val="32"/>
          <w:rtl/>
          <w:lang w:bidi="ar-LB"/>
        </w:rPr>
        <w:t>.</w:t>
      </w:r>
    </w:p>
    <w:p w14:paraId="1159C4E7" w14:textId="77777777" w:rsidR="003343CA" w:rsidRDefault="005C0A7B" w:rsidP="003675DF">
      <w:pPr>
        <w:widowControl w:val="0"/>
        <w:bidi/>
        <w:spacing w:after="0" w:line="240" w:lineRule="auto"/>
        <w:contextualSpacing/>
        <w:jc w:val="both"/>
        <w:rPr>
          <w:rFonts w:ascii="Adobe Arabic" w:eastAsia="Times New Roman" w:hAnsi="Adobe Arabic" w:cs="Adobe Arabic"/>
          <w:b/>
          <w:bCs/>
          <w:sz w:val="32"/>
          <w:szCs w:val="32"/>
          <w:rtl/>
          <w:lang w:bidi="ar-LB"/>
        </w:rPr>
      </w:pPr>
      <w:r w:rsidRPr="003675DF">
        <w:rPr>
          <w:rFonts w:ascii="Adobe Arabic" w:eastAsia="Times New Roman" w:hAnsi="Adobe Arabic" w:cs="Adobe Arabic"/>
          <w:b/>
          <w:bCs/>
          <w:sz w:val="32"/>
          <w:szCs w:val="32"/>
          <w:rtl/>
          <w:lang w:bidi="ar-LB"/>
        </w:rPr>
        <w:t>3</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قيل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لمحمّد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الحضرميّ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[وهو</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مع</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الحسين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كربلاء]:</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أُسِر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ابنك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بثغر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الريّ</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قال: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«عند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أحتسبه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ونفسي،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كنت</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أحبُّ</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يُؤسر،</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أبقى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بعده»،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فسمع</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قوله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فقال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b/>
          <w:bCs/>
          <w:sz w:val="32"/>
          <w:szCs w:val="32"/>
          <w:rtl/>
          <w:lang w:bidi="ar-LB"/>
        </w:rPr>
        <w:t>«رحمك</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الله!</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أنت</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في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حلّ</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بيعتي،</w:t>
      </w:r>
      <w:r w:rsidR="000D23FA" w:rsidRPr="003675DF">
        <w:rPr>
          <w:rFonts w:ascii="Adobe Arabic" w:eastAsia="Times New Roman" w:hAnsi="Adobe Arabic" w:cs="Adobe Arabic"/>
          <w:b/>
          <w:bCs/>
          <w:sz w:val="32"/>
          <w:szCs w:val="32"/>
          <w:rtl/>
          <w:lang w:bidi="ar-LB"/>
        </w:rPr>
        <w:t xml:space="preserve"> </w:t>
      </w:r>
    </w:p>
    <w:p w14:paraId="21A6CF32" w14:textId="77777777" w:rsidR="003343CA" w:rsidRDefault="003343CA">
      <w:pPr>
        <w:rPr>
          <w:rFonts w:ascii="Adobe Arabic" w:eastAsia="Times New Roman" w:hAnsi="Adobe Arabic" w:cs="Adobe Arabic"/>
          <w:b/>
          <w:bCs/>
          <w:sz w:val="32"/>
          <w:szCs w:val="32"/>
          <w:rtl/>
          <w:lang w:bidi="ar-LB"/>
        </w:rPr>
      </w:pPr>
      <w:r>
        <w:rPr>
          <w:rFonts w:ascii="Adobe Arabic" w:eastAsia="Times New Roman" w:hAnsi="Adobe Arabic" w:cs="Adobe Arabic"/>
          <w:b/>
          <w:bCs/>
          <w:sz w:val="32"/>
          <w:szCs w:val="32"/>
          <w:rtl/>
          <w:lang w:bidi="ar-LB"/>
        </w:rPr>
        <w:br w:type="page"/>
      </w:r>
    </w:p>
    <w:p w14:paraId="02A25FF4" w14:textId="3BE37FB3" w:rsidR="005C0A7B" w:rsidRPr="003675DF" w:rsidRDefault="005C0A7B" w:rsidP="003675DF">
      <w:pPr>
        <w:widowControl w:val="0"/>
        <w:bidi/>
        <w:spacing w:after="0" w:line="240" w:lineRule="auto"/>
        <w:contextualSpacing/>
        <w:jc w:val="both"/>
        <w:rPr>
          <w:rFonts w:ascii="Adobe Arabic" w:eastAsia="Times New Roman" w:hAnsi="Adobe Arabic" w:cs="Adobe Arabic"/>
          <w:b/>
          <w:bCs/>
          <w:sz w:val="32"/>
          <w:szCs w:val="32"/>
          <w:lang w:bidi="ar-LB"/>
        </w:rPr>
      </w:pPr>
      <w:r w:rsidRPr="003675DF">
        <w:rPr>
          <w:rFonts w:ascii="Adobe Arabic" w:eastAsia="Times New Roman" w:hAnsi="Adobe Arabic" w:cs="Adobe Arabic"/>
          <w:b/>
          <w:bCs/>
          <w:sz w:val="32"/>
          <w:szCs w:val="32"/>
          <w:rtl/>
          <w:lang w:bidi="ar-LB"/>
        </w:rPr>
        <w:lastRenderedPageBreak/>
        <w:t>فاعمل</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في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فكاك</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ابنك»،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قال:</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«أكلتني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السباع</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حيّاً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إن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فارقتك»</w:t>
      </w:r>
      <w:r w:rsidRPr="003675DF">
        <w:rPr>
          <w:rFonts w:ascii="Adobe Arabic" w:eastAsia="Calibri" w:hAnsi="Adobe Arabic" w:cs="Adobe Arabic"/>
          <w:kern w:val="2"/>
          <w:sz w:val="32"/>
          <w:szCs w:val="32"/>
          <w:vertAlign w:val="superscript"/>
          <w:rtl/>
          <w:lang w:bidi="ar-LB"/>
          <w14:ligatures w14:val="standardContextual"/>
        </w:rPr>
        <w:footnoteReference w:id="230"/>
      </w:r>
      <w:r w:rsidR="00AF7CB0" w:rsidRPr="003675DF">
        <w:rPr>
          <w:rFonts w:ascii="Adobe Arabic" w:eastAsia="Times New Roman" w:hAnsi="Adobe Arabic" w:cs="Adobe Arabic"/>
          <w:sz w:val="32"/>
          <w:szCs w:val="32"/>
          <w:rtl/>
          <w:lang w:bidi="ar-LB"/>
        </w:rPr>
        <w:t>.</w:t>
      </w:r>
    </w:p>
    <w:p w14:paraId="2A47D727" w14:textId="1C178A33" w:rsidR="005C0A7B" w:rsidRPr="003675DF" w:rsidRDefault="005C0A7B" w:rsidP="003675DF">
      <w:pPr>
        <w:widowControl w:val="0"/>
        <w:bidi/>
        <w:spacing w:after="0" w:line="240" w:lineRule="auto"/>
        <w:contextualSpacing/>
        <w:jc w:val="both"/>
        <w:rPr>
          <w:rFonts w:ascii="Adobe Arabic" w:eastAsia="Times New Roman" w:hAnsi="Adobe Arabic" w:cs="Adobe Arabic"/>
          <w:b/>
          <w:bCs/>
          <w:sz w:val="32"/>
          <w:szCs w:val="32"/>
          <w:rtl/>
          <w:lang w:bidi="ar-LB"/>
        </w:rPr>
      </w:pPr>
      <w:r w:rsidRPr="003675DF">
        <w:rPr>
          <w:rFonts w:ascii="Adobe Arabic" w:eastAsia="Times New Roman" w:hAnsi="Adobe Arabic" w:cs="Adobe Arabic"/>
          <w:b/>
          <w:bCs/>
          <w:sz w:val="32"/>
          <w:szCs w:val="32"/>
          <w:rtl/>
          <w:lang w:bidi="ar-LB"/>
        </w:rPr>
        <w:t>4</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وهذا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b/>
          <w:bCs/>
          <w:sz w:val="32"/>
          <w:szCs w:val="32"/>
          <w:rtl/>
          <w:lang w:bidi="ar-LB"/>
        </w:rPr>
        <w:t>عابس</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بن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أبي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شبيب</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الشاكريّ</w:t>
      </w:r>
      <w:r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الذي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خاطب</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الإمام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قائلاً</w:t>
      </w:r>
      <w:r w:rsidRPr="003675DF">
        <w:rPr>
          <w:rFonts w:ascii="Adobe Arabic" w:eastAsia="Times New Roman" w:hAnsi="Adobe Arabic" w:cs="Adobe Arabic"/>
          <w:b/>
          <w:bCs/>
          <w:sz w:val="32"/>
          <w:szCs w:val="32"/>
          <w:rtl/>
          <w:lang w:bidi="ar-LB"/>
        </w:rPr>
        <w:t>:</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sz w:val="32"/>
          <w:szCs w:val="32"/>
          <w:rtl/>
          <w:lang w:bidi="ar-LB"/>
        </w:rPr>
        <w:t>«أمّا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بعد،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فإنّي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أخبرك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الناس،</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أعلم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أنفسهم،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أغرَّك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منهم</w:t>
      </w:r>
      <w:r w:rsidR="00AF7CB0"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أحدّثك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أنا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موطّن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نفسي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عليه،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لأجيبنّكم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إذا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دعوتم،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ولأقاتلّن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معكم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عدوّكم،</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ولأضربّن</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بسيفي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دونكم</w:t>
      </w:r>
      <w:r w:rsidR="000D23FA" w:rsidRPr="003675DF">
        <w:rPr>
          <w:rFonts w:ascii="Adobe Arabic" w:eastAsia="Times New Roman" w:hAnsi="Adobe Arabic" w:cs="Adobe Arabic"/>
          <w:sz w:val="32"/>
          <w:szCs w:val="32"/>
          <w:rtl/>
          <w:lang w:bidi="ar-LB"/>
        </w:rPr>
        <w:t xml:space="preserve"> </w:t>
      </w:r>
      <w:r w:rsidR="00A045F8" w:rsidRPr="003675DF">
        <w:rPr>
          <w:rFonts w:ascii="Adobe Arabic" w:eastAsia="Times New Roman" w:hAnsi="Adobe Arabic" w:cs="Adobe Arabic"/>
          <w:sz w:val="32"/>
          <w:szCs w:val="32"/>
          <w:rtl/>
          <w:lang w:bidi="ar-LB"/>
        </w:rPr>
        <w:t>حتّى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ألقى</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الله،</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أريد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بذلك</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إلّا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عند</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الله»</w:t>
      </w:r>
      <w:r w:rsidRPr="003675DF">
        <w:rPr>
          <w:rFonts w:ascii="Adobe Arabic" w:eastAsia="Calibri" w:hAnsi="Adobe Arabic" w:cs="Adobe Arabic"/>
          <w:kern w:val="2"/>
          <w:sz w:val="32"/>
          <w:szCs w:val="32"/>
          <w:vertAlign w:val="superscript"/>
          <w:rtl/>
          <w:lang w:bidi="ar-LB"/>
          <w14:ligatures w14:val="standardContextual"/>
        </w:rPr>
        <w:footnoteReference w:id="231"/>
      </w:r>
      <w:r w:rsidR="00AF7CB0" w:rsidRPr="003675DF">
        <w:rPr>
          <w:rFonts w:ascii="Adobe Arabic" w:eastAsia="Times New Roman" w:hAnsi="Adobe Arabic" w:cs="Adobe Arabic"/>
          <w:sz w:val="32"/>
          <w:szCs w:val="32"/>
          <w:rtl/>
          <w:lang w:bidi="ar-LB"/>
        </w:rPr>
        <w:t>.</w:t>
      </w:r>
    </w:p>
    <w:p w14:paraId="2115BFE6" w14:textId="3CAE7CEC" w:rsidR="005C0A7B" w:rsidRPr="003675DF" w:rsidRDefault="005C0A7B" w:rsidP="003675DF">
      <w:pPr>
        <w:widowControl w:val="0"/>
        <w:bidi/>
        <w:spacing w:after="0" w:line="240" w:lineRule="auto"/>
        <w:contextualSpacing/>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lang w:bidi="ar-LB"/>
        </w:rPr>
        <w:t>وفي</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موقف</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جامع</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لمّا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خاطبهم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قائلاً:</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b/>
          <w:bCs/>
          <w:sz w:val="32"/>
          <w:szCs w:val="32"/>
          <w:rtl/>
          <w:lang w:bidi="ar-LB"/>
        </w:rPr>
        <w:t>إنّ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هؤلاء</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يريدونني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دونكم،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ولو</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قتلوني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يُقبِلوا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إليكم،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فالنجاة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النجاة،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وأنتم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في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حلّ،</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فإنّكم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إن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أصبحتم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معي</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قُتلتم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كلّكم</w:t>
      </w:r>
      <w:r w:rsidRPr="003675DF">
        <w:rPr>
          <w:rFonts w:ascii="Adobe Arabic" w:eastAsia="Times New Roman" w:hAnsi="Adobe Arabic" w:cs="Adobe Arabic"/>
          <w:sz w:val="32"/>
          <w:szCs w:val="32"/>
          <w:rtl/>
          <w:lang w:bidi="ar-LB"/>
        </w:rPr>
        <w:t>»،</w:t>
      </w:r>
      <w:r w:rsidR="000D23FA" w:rsidRPr="003675DF">
        <w:rPr>
          <w:rFonts w:ascii="Adobe Arabic" w:eastAsia="Times New Roman" w:hAnsi="Adobe Arabic" w:cs="Adobe Arabic"/>
          <w:sz w:val="32"/>
          <w:szCs w:val="32"/>
          <w:rtl/>
          <w:lang w:bidi="ar-LB"/>
        </w:rPr>
        <w:t xml:space="preserve"> </w:t>
      </w:r>
      <w:r w:rsidRPr="003675DF">
        <w:rPr>
          <w:rFonts w:ascii="Adobe Arabic" w:eastAsia="Times New Roman" w:hAnsi="Adobe Arabic" w:cs="Adobe Arabic"/>
          <w:sz w:val="32"/>
          <w:szCs w:val="32"/>
          <w:rtl/>
          <w:lang w:bidi="ar-LB"/>
        </w:rPr>
        <w:t>فقالوا: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«لا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نخذلك،</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ولا</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نختار</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العيش</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بعدك</w:t>
      </w:r>
      <w:r w:rsidRPr="003675DF">
        <w:rPr>
          <w:rFonts w:ascii="Adobe Arabic" w:eastAsia="Times New Roman" w:hAnsi="Adobe Arabic" w:cs="Adobe Arabic"/>
          <w:sz w:val="32"/>
          <w:szCs w:val="32"/>
          <w:rtl/>
          <w:lang w:bidi="ar-LB"/>
        </w:rPr>
        <w:t>»</w:t>
      </w:r>
      <w:r w:rsidRPr="003675DF">
        <w:rPr>
          <w:rFonts w:ascii="Adobe Arabic" w:eastAsia="Times New Roman" w:hAnsi="Adobe Arabic" w:cs="Adobe Arabic"/>
          <w:sz w:val="32"/>
          <w:szCs w:val="32"/>
          <w:vertAlign w:val="superscript"/>
          <w:rtl/>
          <w:lang w:bidi="ar-LB"/>
        </w:rPr>
        <w:footnoteReference w:id="232"/>
      </w:r>
      <w:r w:rsidR="00AF7CB0" w:rsidRPr="003675DF">
        <w:rPr>
          <w:rFonts w:ascii="Adobe Arabic" w:eastAsia="Times New Roman" w:hAnsi="Adobe Arabic" w:cs="Adobe Arabic"/>
          <w:sz w:val="32"/>
          <w:szCs w:val="32"/>
          <w:rtl/>
          <w:lang w:bidi="ar-LB"/>
        </w:rPr>
        <w:t>.</w:t>
      </w:r>
    </w:p>
    <w:p w14:paraId="5A6FA508" w14:textId="77777777" w:rsidR="005C0A7B" w:rsidRPr="003675DF" w:rsidRDefault="005C0A7B" w:rsidP="003675DF">
      <w:pPr>
        <w:widowControl w:val="0"/>
        <w:bidi/>
        <w:spacing w:after="0" w:line="240" w:lineRule="auto"/>
        <w:jc w:val="both"/>
        <w:rPr>
          <w:rFonts w:ascii="Adobe Arabic" w:hAnsi="Adobe Arabic" w:cs="Adobe Arabic"/>
          <w:sz w:val="32"/>
          <w:szCs w:val="32"/>
          <w:rtl/>
          <w:lang w:bidi="ar-LB"/>
        </w:rPr>
      </w:pPr>
      <w:r w:rsidRPr="003675DF">
        <w:rPr>
          <w:rFonts w:ascii="Adobe Arabic" w:hAnsi="Adobe Arabic" w:cs="Adobe Arabic"/>
          <w:sz w:val="32"/>
          <w:szCs w:val="32"/>
          <w:rtl/>
          <w:lang w:bidi="ar-LB"/>
        </w:rPr>
        <w:br w:type="page"/>
      </w:r>
    </w:p>
    <w:p w14:paraId="081B12E1" w14:textId="63DCAD21" w:rsidR="005C0A7B" w:rsidRPr="006267FF" w:rsidRDefault="000F490C" w:rsidP="009F5193">
      <w:pPr>
        <w:pStyle w:val="Style4"/>
        <w:rPr>
          <w:rFonts w:ascii="Adobe Arabic" w:eastAsia="Times New Roman" w:hAnsi="Adobe Arabic" w:cs="Adobe Arabic"/>
          <w:color w:val="C00000"/>
          <w:sz w:val="40"/>
          <w:szCs w:val="40"/>
        </w:rPr>
      </w:pPr>
      <w:bookmarkStart w:id="24" w:name="_Toc199759373"/>
      <w:r w:rsidRPr="006267FF">
        <w:rPr>
          <w:rFonts w:ascii="Adobe Arabic" w:eastAsia="Times New Roman" w:hAnsi="Adobe Arabic" w:cs="Adobe Arabic"/>
          <w:color w:val="C00000"/>
          <w:sz w:val="40"/>
          <w:szCs w:val="40"/>
          <w:rtl/>
        </w:rPr>
        <w:lastRenderedPageBreak/>
        <w:t>الموعظة</w:t>
      </w:r>
      <w:r w:rsidR="000D23FA" w:rsidRPr="006267FF">
        <w:rPr>
          <w:rFonts w:ascii="Adobe Arabic" w:eastAsia="Times New Roman" w:hAnsi="Adobe Arabic" w:cs="Adobe Arabic"/>
          <w:color w:val="C00000"/>
          <w:sz w:val="40"/>
          <w:szCs w:val="40"/>
          <w:rtl/>
        </w:rPr>
        <w:t xml:space="preserve"> </w:t>
      </w:r>
      <w:r w:rsidR="00480809" w:rsidRPr="006267FF">
        <w:rPr>
          <w:rFonts w:ascii="Adobe Arabic" w:eastAsia="Times New Roman" w:hAnsi="Adobe Arabic" w:cs="Adobe Arabic"/>
          <w:color w:val="C00000"/>
          <w:sz w:val="40"/>
          <w:szCs w:val="40"/>
          <w:rtl/>
        </w:rPr>
        <w:t>الثامنة</w:t>
      </w:r>
      <w:r w:rsidR="000D23FA" w:rsidRPr="006267FF">
        <w:rPr>
          <w:rFonts w:ascii="Adobe Arabic" w:eastAsia="Times New Roman" w:hAnsi="Adobe Arabic" w:cs="Adobe Arabic"/>
          <w:color w:val="C00000"/>
          <w:sz w:val="40"/>
          <w:szCs w:val="40"/>
          <w:rtl/>
        </w:rPr>
        <w:t xml:space="preserve"> </w:t>
      </w:r>
      <w:r w:rsidR="00FC77EF" w:rsidRPr="006267FF">
        <w:rPr>
          <w:rFonts w:ascii="Adobe Arabic" w:eastAsia="Times New Roman" w:hAnsi="Adobe Arabic" w:cs="Adobe Arabic"/>
          <w:color w:val="C00000"/>
          <w:sz w:val="40"/>
          <w:szCs w:val="40"/>
          <w:rtl/>
        </w:rPr>
        <w:t>عشرة</w:t>
      </w:r>
      <w:r w:rsidR="00F85E28" w:rsidRPr="006267FF">
        <w:rPr>
          <w:rFonts w:ascii="Adobe Arabic" w:eastAsia="Times New Roman" w:hAnsi="Adobe Arabic" w:cs="Adobe Arabic"/>
          <w:color w:val="C00000"/>
          <w:sz w:val="40"/>
          <w:szCs w:val="40"/>
          <w:rtl/>
        </w:rPr>
        <w:br/>
      </w:r>
      <w:r w:rsidR="005C0A7B" w:rsidRPr="006267FF">
        <w:rPr>
          <w:rFonts w:ascii="Adobe Arabic" w:eastAsia="Times New Roman" w:hAnsi="Adobe Arabic" w:cs="Adobe Arabic"/>
          <w:color w:val="C00000"/>
          <w:sz w:val="40"/>
          <w:szCs w:val="40"/>
          <w:rtl/>
        </w:rPr>
        <w:t>علماء</w:t>
      </w:r>
      <w:r w:rsidR="000D23FA" w:rsidRPr="006267FF">
        <w:rPr>
          <w:rFonts w:ascii="Adobe Arabic" w:eastAsia="Times New Roman" w:hAnsi="Adobe Arabic" w:cs="Adobe Arabic"/>
          <w:color w:val="C00000"/>
          <w:sz w:val="40"/>
          <w:szCs w:val="40"/>
          <w:rtl/>
        </w:rPr>
        <w:t xml:space="preserve"> </w:t>
      </w:r>
      <w:r w:rsidR="005C0A7B" w:rsidRPr="006267FF">
        <w:rPr>
          <w:rFonts w:ascii="Adobe Arabic" w:eastAsia="Times New Roman" w:hAnsi="Adobe Arabic" w:cs="Adobe Arabic"/>
          <w:color w:val="C00000"/>
          <w:sz w:val="40"/>
          <w:szCs w:val="40"/>
          <w:rtl/>
        </w:rPr>
        <w:t>الإيمان</w:t>
      </w:r>
      <w:r w:rsidR="000D23FA" w:rsidRPr="006267FF">
        <w:rPr>
          <w:rFonts w:ascii="Adobe Arabic" w:eastAsia="Times New Roman" w:hAnsi="Adobe Arabic" w:cs="Adobe Arabic"/>
          <w:color w:val="C00000"/>
          <w:sz w:val="40"/>
          <w:szCs w:val="40"/>
          <w:rtl/>
        </w:rPr>
        <w:t xml:space="preserve"> </w:t>
      </w:r>
      <w:r w:rsidR="005C0A7B" w:rsidRPr="006267FF">
        <w:rPr>
          <w:rFonts w:ascii="Adobe Arabic" w:eastAsia="Times New Roman" w:hAnsi="Adobe Arabic" w:cs="Adobe Arabic"/>
          <w:color w:val="C00000"/>
          <w:sz w:val="40"/>
          <w:szCs w:val="40"/>
          <w:rtl/>
        </w:rPr>
        <w:t>وحر</w:t>
      </w:r>
      <w:r w:rsidR="00E42B3B" w:rsidRPr="006267FF">
        <w:rPr>
          <w:rFonts w:ascii="Adobe Arabic" w:eastAsia="Times New Roman" w:hAnsi="Adobe Arabic" w:cs="Adobe Arabic"/>
          <w:color w:val="C00000"/>
          <w:sz w:val="40"/>
          <w:szCs w:val="40"/>
          <w:rtl/>
        </w:rPr>
        <w:t>ّ</w:t>
      </w:r>
      <w:r w:rsidR="005C0A7B" w:rsidRPr="006267FF">
        <w:rPr>
          <w:rFonts w:ascii="Adobe Arabic" w:eastAsia="Times New Roman" w:hAnsi="Adobe Arabic" w:cs="Adobe Arabic"/>
          <w:color w:val="C00000"/>
          <w:sz w:val="40"/>
          <w:szCs w:val="40"/>
          <w:rtl/>
        </w:rPr>
        <w:t>اس</w:t>
      </w:r>
      <w:r w:rsidR="000D23FA" w:rsidRPr="006267FF">
        <w:rPr>
          <w:rFonts w:ascii="Adobe Arabic" w:eastAsia="Times New Roman" w:hAnsi="Adobe Arabic" w:cs="Adobe Arabic"/>
          <w:color w:val="C00000"/>
          <w:sz w:val="40"/>
          <w:szCs w:val="40"/>
          <w:rtl/>
        </w:rPr>
        <w:t xml:space="preserve"> </w:t>
      </w:r>
      <w:r w:rsidR="005C0A7B" w:rsidRPr="006267FF">
        <w:rPr>
          <w:rFonts w:ascii="Adobe Arabic" w:eastAsia="Times New Roman" w:hAnsi="Adobe Arabic" w:cs="Adobe Arabic"/>
          <w:color w:val="C00000"/>
          <w:sz w:val="40"/>
          <w:szCs w:val="40"/>
          <w:rtl/>
        </w:rPr>
        <w:t>النهج</w:t>
      </w:r>
      <w:r w:rsidR="000D23FA" w:rsidRPr="006267FF">
        <w:rPr>
          <w:rFonts w:ascii="Adobe Arabic" w:eastAsia="Times New Roman" w:hAnsi="Adobe Arabic" w:cs="Adobe Arabic"/>
          <w:color w:val="C00000"/>
          <w:sz w:val="40"/>
          <w:szCs w:val="40"/>
          <w:rtl/>
        </w:rPr>
        <w:t xml:space="preserve"> </w:t>
      </w:r>
      <w:r w:rsidR="005C0A7B" w:rsidRPr="006267FF">
        <w:rPr>
          <w:rFonts w:ascii="Adobe Arabic" w:eastAsia="Times New Roman" w:hAnsi="Adobe Arabic" w:cs="Adobe Arabic"/>
          <w:color w:val="C00000"/>
          <w:sz w:val="40"/>
          <w:szCs w:val="40"/>
          <w:rtl/>
        </w:rPr>
        <w:t>الحسينيّ</w:t>
      </w:r>
      <w:bookmarkEnd w:id="24"/>
    </w:p>
    <w:p w14:paraId="11AFF598" w14:textId="77777777" w:rsidR="00126A3F" w:rsidRPr="000C0237" w:rsidRDefault="00126A3F" w:rsidP="000C0237">
      <w:pPr>
        <w:pStyle w:val="Style2"/>
        <w:rPr>
          <w:color w:val="7F7F7F" w:themeColor="text1" w:themeTint="80"/>
          <w:rtl/>
        </w:rPr>
      </w:pPr>
      <w:r w:rsidRPr="000C0237">
        <w:rPr>
          <w:color w:val="7F7F7F" w:themeColor="text1" w:themeTint="80"/>
          <w:rtl/>
        </w:rPr>
        <w:t>هدف</w:t>
      </w:r>
      <w:r w:rsidR="000D23FA" w:rsidRPr="000C0237">
        <w:rPr>
          <w:color w:val="7F7F7F" w:themeColor="text1" w:themeTint="80"/>
          <w:rtl/>
        </w:rPr>
        <w:t xml:space="preserve"> </w:t>
      </w:r>
      <w:r w:rsidRPr="000C0237">
        <w:rPr>
          <w:color w:val="7F7F7F" w:themeColor="text1" w:themeTint="80"/>
          <w:rtl/>
        </w:rPr>
        <w:t>الموعظة</w:t>
      </w:r>
    </w:p>
    <w:p w14:paraId="266D7002" w14:textId="28DAFF81" w:rsidR="00126A3F" w:rsidRPr="003675DF" w:rsidRDefault="00126A3F" w:rsidP="003675DF">
      <w:pPr>
        <w:widowControl w:val="0"/>
        <w:bidi/>
        <w:spacing w:after="0" w:line="240" w:lineRule="auto"/>
        <w:jc w:val="both"/>
        <w:rPr>
          <w:rFonts w:ascii="Adobe Arabic" w:eastAsia="Calibri" w:hAnsi="Adobe Arabic" w:cs="Adobe Arabic"/>
          <w:sz w:val="32"/>
          <w:szCs w:val="32"/>
          <w:rtl/>
        </w:rPr>
      </w:pPr>
      <w:r w:rsidRPr="003675DF">
        <w:rPr>
          <w:rFonts w:ascii="Adobe Arabic" w:eastAsia="Calibri" w:hAnsi="Adobe Arabic" w:cs="Adobe Arabic"/>
          <w:sz w:val="32"/>
          <w:szCs w:val="32"/>
          <w:rtl/>
        </w:rPr>
        <w:t>تسليط</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الضوء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الدور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الجهاديّ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الرساليّ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لعلماء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الدين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قيادة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وحماية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هويّتها،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وبيان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صلتهم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بمنهج</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الإمام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النهضة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والتضحية،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خلال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النماذج</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السيّد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عباس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الموسويّ،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الشيخ</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راغب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حرب،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السيّد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حسن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نصر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الله،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السيّد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هاشم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صفيّ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الدين،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رضوان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الله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تعالى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عليهم</w:t>
      </w:r>
      <w:r w:rsidR="00AF7CB0" w:rsidRPr="003675DF">
        <w:rPr>
          <w:rFonts w:ascii="Adobe Arabic" w:eastAsia="Calibri" w:hAnsi="Adobe Arabic" w:cs="Adobe Arabic"/>
          <w:sz w:val="32"/>
          <w:szCs w:val="32"/>
          <w:rtl/>
        </w:rPr>
        <w:t>.</w:t>
      </w:r>
    </w:p>
    <w:p w14:paraId="4F6EC183" w14:textId="77777777" w:rsidR="00126A3F" w:rsidRPr="000C0237" w:rsidRDefault="00126A3F" w:rsidP="000C0237">
      <w:pPr>
        <w:pStyle w:val="Style2"/>
        <w:rPr>
          <w:color w:val="7F7F7F" w:themeColor="text1" w:themeTint="80"/>
          <w:rtl/>
        </w:rPr>
      </w:pPr>
      <w:r w:rsidRPr="000C0237">
        <w:rPr>
          <w:color w:val="7F7F7F" w:themeColor="text1" w:themeTint="80"/>
          <w:rtl/>
        </w:rPr>
        <w:t>محاور</w:t>
      </w:r>
      <w:r w:rsidR="000D23FA" w:rsidRPr="000C0237">
        <w:rPr>
          <w:color w:val="7F7F7F" w:themeColor="text1" w:themeTint="80"/>
          <w:rtl/>
        </w:rPr>
        <w:t xml:space="preserve"> </w:t>
      </w:r>
      <w:r w:rsidRPr="000C0237">
        <w:rPr>
          <w:color w:val="7F7F7F" w:themeColor="text1" w:themeTint="80"/>
          <w:rtl/>
        </w:rPr>
        <w:t>الموعظة</w:t>
      </w:r>
    </w:p>
    <w:p w14:paraId="67028EB0" w14:textId="61871786" w:rsidR="001C10ED" w:rsidRPr="003675DF" w:rsidRDefault="00C57F00"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1</w:t>
      </w:r>
      <w:r w:rsidR="00AF7CB0" w:rsidRPr="003675DF">
        <w:rPr>
          <w:rFonts w:ascii="Adobe Arabic" w:eastAsia="Calibri" w:hAnsi="Adobe Arabic" w:cs="Adobe Arabic"/>
          <w:sz w:val="32"/>
          <w:szCs w:val="32"/>
          <w:rtl/>
        </w:rPr>
        <w:t>.</w:t>
      </w:r>
      <w:r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الدين</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بحاجة</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إلى</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قادة</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يؤمنون</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ويفعلون</w:t>
      </w:r>
    </w:p>
    <w:p w14:paraId="6828D671" w14:textId="5684CACA" w:rsidR="001C10ED" w:rsidRPr="003675DF" w:rsidRDefault="00C57F00"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2</w:t>
      </w:r>
      <w:r w:rsidR="00AF7CB0" w:rsidRPr="003675DF">
        <w:rPr>
          <w:rFonts w:ascii="Adobe Arabic" w:eastAsia="Calibri" w:hAnsi="Adobe Arabic" w:cs="Adobe Arabic"/>
          <w:sz w:val="32"/>
          <w:szCs w:val="32"/>
          <w:rtl/>
        </w:rPr>
        <w:t>.</w:t>
      </w:r>
      <w:r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المرجعيّة</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العلميّة</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المجاهدة</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السيّد</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عبّاس</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الموسويّ</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(رضوان</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الله</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عليه)</w:t>
      </w:r>
    </w:p>
    <w:p w14:paraId="01B7AB75" w14:textId="11788E72" w:rsidR="001C10ED" w:rsidRPr="003675DF" w:rsidRDefault="00C57F00"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3</w:t>
      </w:r>
      <w:r w:rsidR="00AF7CB0" w:rsidRPr="003675DF">
        <w:rPr>
          <w:rFonts w:ascii="Adobe Arabic" w:eastAsia="Calibri" w:hAnsi="Adobe Arabic" w:cs="Adobe Arabic"/>
          <w:sz w:val="32"/>
          <w:szCs w:val="32"/>
          <w:rtl/>
        </w:rPr>
        <w:t>.</w:t>
      </w:r>
      <w:r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صوت</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الكرامة</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الشيخ</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راغب</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حرب</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(رضوان</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الله</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عليه)</w:t>
      </w:r>
    </w:p>
    <w:p w14:paraId="7E396B63" w14:textId="0D0B4D09" w:rsidR="001C10ED" w:rsidRPr="003675DF" w:rsidRDefault="00C57F00"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4</w:t>
      </w:r>
      <w:r w:rsidR="00AF7CB0" w:rsidRPr="003675DF">
        <w:rPr>
          <w:rFonts w:ascii="Adobe Arabic" w:eastAsia="Calibri" w:hAnsi="Adobe Arabic" w:cs="Adobe Arabic"/>
          <w:sz w:val="32"/>
          <w:szCs w:val="32"/>
          <w:rtl/>
        </w:rPr>
        <w:t>.</w:t>
      </w:r>
      <w:r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القيادة</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الرساليّة</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السيّد</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حسن</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نصر</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الله</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(رضوان</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الله</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عليه)</w:t>
      </w:r>
    </w:p>
    <w:p w14:paraId="7BD9A488" w14:textId="0EAA37B7" w:rsidR="001C10ED" w:rsidRPr="003675DF" w:rsidRDefault="00C57F00"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5</w:t>
      </w:r>
      <w:r w:rsidR="00AF7CB0" w:rsidRPr="003675DF">
        <w:rPr>
          <w:rFonts w:ascii="Adobe Arabic" w:eastAsia="Calibri" w:hAnsi="Adobe Arabic" w:cs="Adobe Arabic"/>
          <w:sz w:val="32"/>
          <w:szCs w:val="32"/>
          <w:rtl/>
        </w:rPr>
        <w:t>.</w:t>
      </w:r>
      <w:r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المفكّر</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البصير</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السيّد</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هاشم</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صفي</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الدين</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(رضوان</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الله</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عليه)</w:t>
      </w:r>
    </w:p>
    <w:p w14:paraId="6789F801" w14:textId="26E3A08E" w:rsidR="001C10ED" w:rsidRPr="003675DF" w:rsidRDefault="00C57F00"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6</w:t>
      </w:r>
      <w:r w:rsidR="00AF7CB0" w:rsidRPr="003675DF">
        <w:rPr>
          <w:rFonts w:ascii="Adobe Arabic" w:eastAsia="Calibri" w:hAnsi="Adobe Arabic" w:cs="Adobe Arabic"/>
          <w:sz w:val="32"/>
          <w:szCs w:val="32"/>
          <w:rtl/>
        </w:rPr>
        <w:t>.</w:t>
      </w:r>
      <w:r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العلماء</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أمناء</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الرسالة</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وحملة</w:t>
      </w:r>
      <w:r w:rsidR="000D23FA" w:rsidRPr="003675DF">
        <w:rPr>
          <w:rFonts w:ascii="Adobe Arabic" w:eastAsia="Calibri" w:hAnsi="Adobe Arabic" w:cs="Adobe Arabic"/>
          <w:sz w:val="32"/>
          <w:szCs w:val="32"/>
          <w:rtl/>
        </w:rPr>
        <w:t xml:space="preserve"> </w:t>
      </w:r>
      <w:r w:rsidR="001C10ED" w:rsidRPr="003675DF">
        <w:rPr>
          <w:rFonts w:ascii="Adobe Arabic" w:eastAsia="Calibri" w:hAnsi="Adobe Arabic" w:cs="Adobe Arabic"/>
          <w:sz w:val="32"/>
          <w:szCs w:val="32"/>
          <w:rtl/>
        </w:rPr>
        <w:t>الدماء</w:t>
      </w:r>
    </w:p>
    <w:p w14:paraId="32FC2F48" w14:textId="77777777" w:rsidR="00126A3F" w:rsidRPr="000C0237" w:rsidRDefault="00126A3F" w:rsidP="000C0237">
      <w:pPr>
        <w:pStyle w:val="Style2"/>
        <w:rPr>
          <w:color w:val="7F7F7F" w:themeColor="text1" w:themeTint="80"/>
        </w:rPr>
      </w:pPr>
      <w:r w:rsidRPr="000C0237">
        <w:rPr>
          <w:color w:val="7F7F7F" w:themeColor="text1" w:themeTint="80"/>
          <w:rtl/>
        </w:rPr>
        <w:t>تصدير</w:t>
      </w:r>
      <w:r w:rsidR="000D23FA" w:rsidRPr="000C0237">
        <w:rPr>
          <w:color w:val="7F7F7F" w:themeColor="text1" w:themeTint="80"/>
          <w:rtl/>
        </w:rPr>
        <w:t xml:space="preserve"> </w:t>
      </w:r>
      <w:r w:rsidRPr="000C0237">
        <w:rPr>
          <w:color w:val="7F7F7F" w:themeColor="text1" w:themeTint="80"/>
          <w:rtl/>
        </w:rPr>
        <w:t>الموعظة</w:t>
      </w:r>
    </w:p>
    <w:p w14:paraId="0FAEACBC" w14:textId="4F5115E0" w:rsidR="00126A3F" w:rsidRPr="003675DF" w:rsidRDefault="00126A3F"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الإمام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أمّا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بعد،</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فقد</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علمتم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رسول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قد</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قال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في</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حياته: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رأى</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سلطاناً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جائراً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مستحلّاً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لحرم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ناكثاً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لعهد</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مخالفاً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لسنّة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رسول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يعمل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في</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عباد</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بالإثم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والعدوان،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ثمّ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يغيِّر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بقول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ولا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فعل،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كان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حقيقاً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على</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يُدخله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مدخله</w:t>
      </w:r>
      <w:r w:rsidRPr="003675DF">
        <w:rPr>
          <w:rFonts w:ascii="Adobe Arabic" w:eastAsia="Calibri" w:hAnsi="Adobe Arabic" w:cs="Adobe Arabic"/>
          <w:sz w:val="32"/>
          <w:szCs w:val="32"/>
          <w:rtl/>
        </w:rPr>
        <w:t>»</w:t>
      </w:r>
      <w:r w:rsidRPr="003675DF">
        <w:rPr>
          <w:rFonts w:ascii="Adobe Arabic" w:eastAsia="Calibri" w:hAnsi="Adobe Arabic" w:cs="Adobe Arabic"/>
          <w:sz w:val="32"/>
          <w:szCs w:val="32"/>
          <w:vertAlign w:val="superscript"/>
          <w:rtl/>
        </w:rPr>
        <w:footnoteReference w:id="233"/>
      </w:r>
      <w:r w:rsidR="00AF7CB0" w:rsidRPr="003675DF">
        <w:rPr>
          <w:rFonts w:ascii="Adobe Arabic" w:eastAsia="Calibri" w:hAnsi="Adobe Arabic" w:cs="Adobe Arabic"/>
          <w:sz w:val="32"/>
          <w:szCs w:val="32"/>
          <w:rtl/>
        </w:rPr>
        <w:t>.</w:t>
      </w:r>
    </w:p>
    <w:p w14:paraId="3B255807" w14:textId="77777777" w:rsidR="001C10ED" w:rsidRPr="003675DF" w:rsidRDefault="001C10ED" w:rsidP="003675DF">
      <w:pPr>
        <w:widowControl w:val="0"/>
        <w:bidi/>
        <w:spacing w:after="0" w:line="240" w:lineRule="auto"/>
        <w:jc w:val="both"/>
        <w:rPr>
          <w:rFonts w:ascii="Adobe Arabic" w:eastAsia="Calibri" w:hAnsi="Adobe Arabic" w:cs="Adobe Arabic"/>
          <w:b/>
          <w:bCs/>
          <w:sz w:val="32"/>
          <w:szCs w:val="32"/>
          <w:rtl/>
        </w:rPr>
      </w:pPr>
    </w:p>
    <w:p w14:paraId="22AED312" w14:textId="77777777" w:rsidR="00126A3F" w:rsidRPr="000C0237" w:rsidRDefault="00126A3F" w:rsidP="000C0237">
      <w:pPr>
        <w:pStyle w:val="Style3"/>
        <w:rPr>
          <w:rFonts w:eastAsia="Calibri" w:cs="Adobe Arabic"/>
          <w:color w:val="auto"/>
          <w:sz w:val="32"/>
          <w:szCs w:val="32"/>
        </w:rPr>
      </w:pPr>
      <w:r w:rsidRPr="000C0237">
        <w:rPr>
          <w:rFonts w:eastAsia="Calibri" w:cs="Adobe Arabic"/>
          <w:color w:val="auto"/>
          <w:sz w:val="32"/>
          <w:szCs w:val="32"/>
          <w:rtl/>
        </w:rPr>
        <w:t>الدين</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بحاجة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إلى</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قادة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يؤمنون</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ويفعلون</w:t>
      </w:r>
    </w:p>
    <w:p w14:paraId="756CEF29" w14:textId="77777777" w:rsidR="003343CA" w:rsidRDefault="00126A3F" w:rsidP="003675DF">
      <w:pPr>
        <w:widowControl w:val="0"/>
        <w:bidi/>
        <w:spacing w:after="0" w:line="240" w:lineRule="auto"/>
        <w:jc w:val="both"/>
        <w:rPr>
          <w:rFonts w:ascii="Adobe Arabic" w:eastAsia="Calibri" w:hAnsi="Adobe Arabic" w:cs="Adobe Arabic"/>
          <w:sz w:val="32"/>
          <w:szCs w:val="32"/>
          <w:rtl/>
        </w:rPr>
      </w:pPr>
      <w:r w:rsidRPr="003675DF">
        <w:rPr>
          <w:rFonts w:ascii="Adobe Arabic" w:eastAsia="Calibri" w:hAnsi="Adobe Arabic" w:cs="Adobe Arabic"/>
          <w:sz w:val="32"/>
          <w:szCs w:val="32"/>
          <w:rtl/>
          <w:lang w:bidi="ar-LB"/>
        </w:rPr>
        <w:t>إنّ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rPr>
        <w:t>الدين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يُحفظ</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بالكلام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وحده،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بالرجال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الذين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يحفظونه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نفوسهم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ودمائهم</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منذ</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استشهاد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الإمام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صار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النهج</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واضح</w:t>
      </w:r>
      <w:r w:rsidR="00C62F15" w:rsidRPr="003675DF">
        <w:rPr>
          <w:rFonts w:ascii="Adobe Arabic" w:eastAsia="Calibri" w:hAnsi="Adobe Arabic" w:cs="Adobe Arabic"/>
          <w:sz w:val="32"/>
          <w:szCs w:val="32"/>
          <w:rtl/>
        </w:rPr>
        <w:t>اً</w:t>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الدين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تضحية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يذبل،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والمجتمع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مرجع</w:t>
      </w:r>
      <w:r w:rsidR="00DC3AD9" w:rsidRPr="003675DF">
        <w:rPr>
          <w:rFonts w:ascii="Adobe Arabic" w:eastAsia="Calibri" w:hAnsi="Adobe Arabic" w:cs="Adobe Arabic"/>
          <w:sz w:val="32"/>
          <w:szCs w:val="32"/>
          <w:rtl/>
        </w:rPr>
        <w:t>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يُضلَّل</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فكان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العلماء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امتداد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تاريخنا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ورثة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الأنبياء،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وامتداد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الإمام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صوته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وموقفه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ودمه،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يقبلون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الذلّ،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يهادنون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الباطل،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يتركون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وحدها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p>
    <w:p w14:paraId="363EC2B2" w14:textId="77777777" w:rsidR="003343CA" w:rsidRDefault="003343CA">
      <w:pPr>
        <w:rPr>
          <w:rFonts w:ascii="Adobe Arabic" w:eastAsia="Calibri" w:hAnsi="Adobe Arabic" w:cs="Adobe Arabic"/>
          <w:sz w:val="32"/>
          <w:szCs w:val="32"/>
          <w:rtl/>
        </w:rPr>
      </w:pPr>
      <w:r>
        <w:rPr>
          <w:rFonts w:ascii="Adobe Arabic" w:eastAsia="Calibri" w:hAnsi="Adobe Arabic" w:cs="Adobe Arabic"/>
          <w:sz w:val="32"/>
          <w:szCs w:val="32"/>
          <w:rtl/>
        </w:rPr>
        <w:br w:type="page"/>
      </w:r>
    </w:p>
    <w:p w14:paraId="27E41ACE" w14:textId="6F1FE91C" w:rsidR="00126A3F" w:rsidRPr="003675DF" w:rsidRDefault="00126A3F" w:rsidP="003675DF">
      <w:pPr>
        <w:widowControl w:val="0"/>
        <w:bidi/>
        <w:spacing w:after="0" w:line="240" w:lineRule="auto"/>
        <w:jc w:val="both"/>
        <w:rPr>
          <w:rFonts w:ascii="Adobe Arabic" w:eastAsia="Calibri" w:hAnsi="Adobe Arabic" w:cs="Adobe Arabic"/>
          <w:sz w:val="32"/>
          <w:szCs w:val="32"/>
          <w:rtl/>
        </w:rPr>
      </w:pPr>
      <w:r w:rsidRPr="003675DF">
        <w:rPr>
          <w:rFonts w:ascii="Adobe Arabic" w:eastAsia="Calibri" w:hAnsi="Adobe Arabic" w:cs="Adobe Arabic"/>
          <w:sz w:val="32"/>
          <w:szCs w:val="32"/>
          <w:rtl/>
        </w:rPr>
        <w:lastRenderedPageBreak/>
        <w:t>ظلمات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التيه</w:t>
      </w:r>
      <w:r w:rsidR="00AF7CB0" w:rsidRPr="003675DF">
        <w:rPr>
          <w:rFonts w:ascii="Adobe Arabic" w:eastAsia="Calibri" w:hAnsi="Adobe Arabic" w:cs="Adobe Arabic"/>
          <w:sz w:val="32"/>
          <w:szCs w:val="32"/>
          <w:rtl/>
        </w:rPr>
        <w:t>.</w:t>
      </w:r>
    </w:p>
    <w:p w14:paraId="74E50C53" w14:textId="48A8C7D8" w:rsidR="00126A3F" w:rsidRPr="003675DF" w:rsidRDefault="00126A3F"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عن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الإمام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قال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رسول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Pr="003675DF">
        <w:rPr>
          <w:rFonts w:ascii="Adobe Arabic" w:eastAsia="Calibri" w:hAnsi="Adobe Arabic" w:cs="Adobe Arabic"/>
          <w:b/>
          <w:bCs/>
          <w:sz w:val="32"/>
          <w:szCs w:val="32"/>
          <w:rtl/>
        </w:rPr>
        <w:t>:</w:t>
      </w:r>
      <w:r w:rsidR="00DB7664" w:rsidRPr="003675DF">
        <w:rPr>
          <w:rFonts w:ascii="Adobe Arabic" w:eastAsia="Calibri" w:hAnsi="Adobe Arabic" w:cs="Adobe Arabic"/>
          <w:b/>
          <w:bCs/>
          <w:sz w:val="32"/>
          <w:szCs w:val="32"/>
          <w:rtl/>
        </w:rPr>
        <w:t xml:space="preserve"> </w:t>
      </w:r>
      <w:r w:rsidR="00AF7CB0" w:rsidRPr="003675DF">
        <w:rPr>
          <w:rFonts w:ascii="Adobe Arabic" w:eastAsia="Calibri" w:hAnsi="Adobe Arabic" w:cs="Adobe Arabic"/>
          <w:b/>
          <w:bCs/>
          <w:sz w:val="32"/>
          <w:szCs w:val="32"/>
          <w:rtl/>
        </w:rPr>
        <w:t>...</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فضل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العالم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على</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العابد</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كفضل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القمر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على</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سائر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النجوم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ليلة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البدر،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وإنّ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العلماء</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ورثة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الأنبياء،</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إنّ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الأنبياء</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يُورِّثوا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ديناراً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ولا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درهماً،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ولكن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ورَّثوا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العلم،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فمَن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أخذ</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منه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أخذ</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بحظّ</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وافر</w:t>
      </w:r>
      <w:r w:rsidRPr="003675DF">
        <w:rPr>
          <w:rFonts w:ascii="Adobe Arabic" w:eastAsia="Calibri" w:hAnsi="Adobe Arabic" w:cs="Adobe Arabic"/>
          <w:sz w:val="32"/>
          <w:szCs w:val="32"/>
          <w:rtl/>
        </w:rPr>
        <w:t>»</w:t>
      </w:r>
      <w:r w:rsidRPr="003675DF">
        <w:rPr>
          <w:rFonts w:ascii="Adobe Arabic" w:eastAsia="Calibri" w:hAnsi="Adobe Arabic" w:cs="Adobe Arabic"/>
          <w:sz w:val="32"/>
          <w:szCs w:val="32"/>
          <w:vertAlign w:val="superscript"/>
          <w:rtl/>
        </w:rPr>
        <w:footnoteReference w:id="234"/>
      </w:r>
      <w:r w:rsidR="00AF7CB0" w:rsidRPr="003675DF">
        <w:rPr>
          <w:rFonts w:ascii="Adobe Arabic" w:eastAsia="Calibri" w:hAnsi="Adobe Arabic" w:cs="Adobe Arabic"/>
          <w:sz w:val="32"/>
          <w:szCs w:val="32"/>
          <w:rtl/>
        </w:rPr>
        <w:t>.</w:t>
      </w:r>
    </w:p>
    <w:p w14:paraId="1216D4E6" w14:textId="1FCD7F21" w:rsidR="00126A3F" w:rsidRPr="003675DF" w:rsidRDefault="00126A3F"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وقد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اختصّ</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عصرنا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بمجموعة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العلماء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الذين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جسّدوا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هذا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الدور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الحسينيّ،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طليعتهم: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الشهيد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السيّد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عبّاس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الموسويّ،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والشهيد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الشيخ</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راغب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حرب،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وشهيد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السيّد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حسن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نصر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الله،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والشهيد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الهاشميّ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السيّد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هاشم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صفيّ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الدين،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الذين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شكّلوا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معاً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حلقات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متكاملة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مشروع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المقاومة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والإحياء</w:t>
      </w:r>
      <w:r w:rsidR="00AF7CB0" w:rsidRPr="003675DF">
        <w:rPr>
          <w:rFonts w:ascii="Adobe Arabic" w:eastAsia="Calibri" w:hAnsi="Adobe Arabic" w:cs="Adobe Arabic"/>
          <w:sz w:val="32"/>
          <w:szCs w:val="32"/>
          <w:rtl/>
        </w:rPr>
        <w:t>.</w:t>
      </w:r>
    </w:p>
    <w:p w14:paraId="10F24211" w14:textId="16A139B7" w:rsidR="00126A3F" w:rsidRPr="000C0237" w:rsidRDefault="00126A3F" w:rsidP="000C0237">
      <w:pPr>
        <w:pStyle w:val="Style3"/>
        <w:rPr>
          <w:rFonts w:eastAsia="Calibri" w:cs="Adobe Arabic"/>
          <w:color w:val="auto"/>
          <w:sz w:val="32"/>
          <w:szCs w:val="32"/>
        </w:rPr>
      </w:pPr>
      <w:r w:rsidRPr="000C0237">
        <w:rPr>
          <w:rFonts w:eastAsia="Calibri" w:cs="Adobe Arabic"/>
          <w:color w:val="auto"/>
          <w:sz w:val="32"/>
          <w:szCs w:val="32"/>
          <w:rtl/>
        </w:rPr>
        <w:t>المرجع</w:t>
      </w:r>
      <w:r w:rsidR="00DC3AD9" w:rsidRPr="000C0237">
        <w:rPr>
          <w:rFonts w:eastAsia="Calibri" w:cs="Adobe Arabic"/>
          <w:color w:val="auto"/>
          <w:sz w:val="32"/>
          <w:szCs w:val="32"/>
          <w:rtl/>
        </w:rPr>
        <w:t>يّة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العلم</w:t>
      </w:r>
      <w:r w:rsidR="00DC3AD9" w:rsidRPr="000C0237">
        <w:rPr>
          <w:rFonts w:eastAsia="Calibri" w:cs="Adobe Arabic"/>
          <w:color w:val="auto"/>
          <w:sz w:val="32"/>
          <w:szCs w:val="32"/>
          <w:rtl/>
        </w:rPr>
        <w:t>يّة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المجاهدة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السيّد</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عبّاس</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الموسويّ</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(رضوان</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الله</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عليه)</w:t>
      </w:r>
    </w:p>
    <w:p w14:paraId="38DD36BB" w14:textId="156C84D7" w:rsidR="00126A3F" w:rsidRPr="003675DF" w:rsidRDefault="00126A3F" w:rsidP="003675DF">
      <w:pPr>
        <w:widowControl w:val="0"/>
        <w:bidi/>
        <w:spacing w:after="0" w:line="240" w:lineRule="auto"/>
        <w:jc w:val="both"/>
        <w:rPr>
          <w:rFonts w:ascii="Adobe Arabic" w:eastAsia="Calibri" w:hAnsi="Adobe Arabic" w:cs="Adobe Arabic"/>
          <w:sz w:val="32"/>
          <w:szCs w:val="32"/>
          <w:rtl/>
        </w:rPr>
      </w:pPr>
      <w:r w:rsidRPr="003675DF">
        <w:rPr>
          <w:rFonts w:ascii="Adobe Arabic" w:eastAsia="Calibri" w:hAnsi="Adobe Arabic" w:cs="Adobe Arabic"/>
          <w:sz w:val="32"/>
          <w:szCs w:val="32"/>
          <w:rtl/>
        </w:rPr>
        <w:t>السيّد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عباس،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ابن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الحوزة،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وتلميذ</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النجف،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حمل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الدين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منذ</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نعومة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أظفاره</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يكن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عالم</w:t>
      </w:r>
      <w:r w:rsidR="00C62F15" w:rsidRPr="003675DF">
        <w:rPr>
          <w:rFonts w:ascii="Adobe Arabic" w:eastAsia="Calibri" w:hAnsi="Adobe Arabic" w:cs="Adobe Arabic"/>
          <w:sz w:val="32"/>
          <w:szCs w:val="32"/>
          <w:rtl/>
        </w:rPr>
        <w:t>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منطوي</w:t>
      </w:r>
      <w:r w:rsidR="00C62F15" w:rsidRPr="003675DF">
        <w:rPr>
          <w:rFonts w:ascii="Adobe Arabic" w:eastAsia="Calibri" w:hAnsi="Adobe Arabic" w:cs="Adobe Arabic"/>
          <w:sz w:val="32"/>
          <w:szCs w:val="32"/>
          <w:rtl/>
        </w:rPr>
        <w:t>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كتبه،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نزل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الميدان،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وقاد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الناس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ساحة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الجهاد،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وأسّس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المقاومة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قاعدة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«العلم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والدم»</w:t>
      </w:r>
      <w:r w:rsidR="00AF7CB0" w:rsidRPr="003675DF">
        <w:rPr>
          <w:rFonts w:ascii="Adobe Arabic" w:eastAsia="Calibri" w:hAnsi="Adobe Arabic" w:cs="Adobe Arabic"/>
          <w:sz w:val="32"/>
          <w:szCs w:val="32"/>
          <w:rtl/>
        </w:rPr>
        <w:t>.</w:t>
      </w:r>
    </w:p>
    <w:p w14:paraId="19897263" w14:textId="1A6281EE" w:rsidR="00126A3F" w:rsidRPr="003675DF" w:rsidRDefault="00126A3F"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أوج</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الاحتلال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الصهيونيّ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للجنوب،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مرحلةٍ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فيها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الصوت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المقاوم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يُراهن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عليه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رسم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معادلات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الكرامة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والتحرير،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سماحة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السيّد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عباس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الموسوي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(رضوان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الله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عليه)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مبلور</w:t>
      </w:r>
      <w:r w:rsidR="00C62F15" w:rsidRPr="003675DF">
        <w:rPr>
          <w:rFonts w:ascii="Adobe Arabic" w:eastAsia="Calibri" w:hAnsi="Adobe Arabic" w:cs="Adobe Arabic"/>
          <w:sz w:val="32"/>
          <w:szCs w:val="32"/>
          <w:rtl/>
        </w:rPr>
        <w:t>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لخطٍّ</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واضح</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لبس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خطٍّ</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يرى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وحدة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والكلمة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والبندق</w:t>
      </w:r>
      <w:r w:rsidR="00DC3AD9" w:rsidRPr="003675DF">
        <w:rPr>
          <w:rFonts w:ascii="Adobe Arabic" w:eastAsia="Calibri" w:hAnsi="Adobe Arabic" w:cs="Adobe Arabic"/>
          <w:sz w:val="32"/>
          <w:szCs w:val="32"/>
          <w:rtl/>
        </w:rPr>
        <w:t>يّة</w:t>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طريق</w:t>
      </w:r>
      <w:r w:rsidR="00C62F15" w:rsidRPr="003675DF">
        <w:rPr>
          <w:rFonts w:ascii="Adobe Arabic" w:eastAsia="Calibri" w:hAnsi="Adobe Arabic" w:cs="Adobe Arabic"/>
          <w:sz w:val="32"/>
          <w:szCs w:val="32"/>
          <w:rtl/>
        </w:rPr>
        <w:t>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غنى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لمواجهة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العدو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الصهيونيّ</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منبر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ذكرى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استشهاد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الشيخ</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راغب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حرب،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أطلق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السيّد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صرخته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الراسخة،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محدِّد</w:t>
      </w:r>
      <w:r w:rsidR="00C62F15" w:rsidRPr="003675DF">
        <w:rPr>
          <w:rFonts w:ascii="Adobe Arabic" w:eastAsia="Calibri" w:hAnsi="Adobe Arabic" w:cs="Adobe Arabic"/>
          <w:sz w:val="32"/>
          <w:szCs w:val="32"/>
          <w:rtl/>
        </w:rPr>
        <w:t>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بوصلة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الصراع،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ومؤكِّد</w:t>
      </w:r>
      <w:r w:rsidR="00C62F15" w:rsidRPr="003675DF">
        <w:rPr>
          <w:rFonts w:ascii="Adobe Arabic" w:eastAsia="Calibri" w:hAnsi="Adobe Arabic" w:cs="Adobe Arabic"/>
          <w:sz w:val="32"/>
          <w:szCs w:val="32"/>
          <w:rtl/>
        </w:rPr>
        <w:t>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وحدة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الجبهة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الداخل</w:t>
      </w:r>
      <w:r w:rsidR="00DC3AD9" w:rsidRPr="003675DF">
        <w:rPr>
          <w:rFonts w:ascii="Adobe Arabic" w:eastAsia="Calibri" w:hAnsi="Adobe Arabic" w:cs="Adobe Arabic"/>
          <w:sz w:val="32"/>
          <w:szCs w:val="32"/>
          <w:rtl/>
        </w:rPr>
        <w:t>يّة</w:t>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وتركيز</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الجهد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نحو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العدوّ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الحقيقيّ،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قائلاً: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إنّنا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نريد</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الجميع</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يبقوا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صفّاً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واحداً،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وأن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يوجّهوا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دماءهم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ويوجّهوا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سلاحهم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في</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وجه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إسرائيل</w:t>
      </w:r>
      <w:r w:rsidR="00AF7CB0" w:rsidRPr="003675DF">
        <w:rPr>
          <w:rFonts w:ascii="Adobe Arabic" w:eastAsia="Calibri" w:hAnsi="Adobe Arabic" w:cs="Adobe Arabic"/>
          <w:b/>
          <w:bCs/>
          <w:sz w:val="32"/>
          <w:szCs w:val="32"/>
          <w:rtl/>
        </w:rPr>
        <w:t>...</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المهمّ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يكون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هناك</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تنازل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عن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البندق</w:t>
      </w:r>
      <w:r w:rsidR="00DC3AD9" w:rsidRPr="003675DF">
        <w:rPr>
          <w:rFonts w:ascii="Adobe Arabic" w:eastAsia="Calibri" w:hAnsi="Adobe Arabic" w:cs="Adobe Arabic"/>
          <w:b/>
          <w:bCs/>
          <w:sz w:val="32"/>
          <w:szCs w:val="32"/>
          <w:rtl/>
        </w:rPr>
        <w:t>يّة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الواحدة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في</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وجه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العدوّ</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الصهيونيّ</w:t>
      </w:r>
      <w:r w:rsidRPr="003675DF">
        <w:rPr>
          <w:rFonts w:ascii="Adobe Arabic" w:eastAsia="Calibri" w:hAnsi="Adobe Arabic" w:cs="Adobe Arabic"/>
          <w:sz w:val="32"/>
          <w:szCs w:val="32"/>
          <w:rtl/>
        </w:rPr>
        <w:t>»</w:t>
      </w:r>
      <w:r w:rsidRPr="003675DF">
        <w:rPr>
          <w:rFonts w:ascii="Adobe Arabic" w:eastAsia="Calibri" w:hAnsi="Adobe Arabic" w:cs="Adobe Arabic"/>
          <w:sz w:val="32"/>
          <w:szCs w:val="32"/>
          <w:vertAlign w:val="superscript"/>
          <w:rtl/>
        </w:rPr>
        <w:footnoteReference w:id="235"/>
      </w:r>
      <w:r w:rsidR="00AF7CB0" w:rsidRPr="003675DF">
        <w:rPr>
          <w:rFonts w:ascii="Adobe Arabic" w:eastAsia="Calibri" w:hAnsi="Adobe Arabic" w:cs="Adobe Arabic"/>
          <w:sz w:val="32"/>
          <w:szCs w:val="32"/>
          <w:rtl/>
        </w:rPr>
        <w:t>.</w:t>
      </w:r>
    </w:p>
    <w:p w14:paraId="48F5FA42" w14:textId="59C5D39E" w:rsidR="00126A3F" w:rsidRPr="003675DF" w:rsidRDefault="00126A3F" w:rsidP="003675DF">
      <w:pPr>
        <w:widowControl w:val="0"/>
        <w:bidi/>
        <w:spacing w:after="0" w:line="240" w:lineRule="auto"/>
        <w:jc w:val="both"/>
        <w:rPr>
          <w:rFonts w:ascii="Adobe Arabic" w:eastAsia="Calibri" w:hAnsi="Adobe Arabic" w:cs="Adobe Arabic"/>
          <w:sz w:val="32"/>
          <w:szCs w:val="32"/>
          <w:rtl/>
        </w:rPr>
      </w:pPr>
      <w:r w:rsidRPr="003675DF">
        <w:rPr>
          <w:rFonts w:ascii="Adobe Arabic" w:eastAsia="Calibri" w:hAnsi="Adobe Arabic" w:cs="Adobe Arabic"/>
          <w:sz w:val="32"/>
          <w:szCs w:val="32"/>
          <w:rtl/>
        </w:rPr>
        <w:t>بهذه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الكلمات،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رسم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السيّد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معالم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المرحلة: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حياد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قض</w:t>
      </w:r>
      <w:r w:rsidR="00DC3AD9" w:rsidRPr="003675DF">
        <w:rPr>
          <w:rFonts w:ascii="Adobe Arabic" w:eastAsia="Calibri" w:hAnsi="Adobe Arabic" w:cs="Adobe Arabic"/>
          <w:sz w:val="32"/>
          <w:szCs w:val="32"/>
          <w:rtl/>
        </w:rPr>
        <w:t>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المقاومة،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مكان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للتنازلات،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فكلّ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بندق</w:t>
      </w:r>
      <w:r w:rsidR="00DC3AD9" w:rsidRPr="003675DF">
        <w:rPr>
          <w:rFonts w:ascii="Adobe Arabic" w:eastAsia="Calibri" w:hAnsi="Adobe Arabic" w:cs="Adobe Arabic"/>
          <w:sz w:val="32"/>
          <w:szCs w:val="32"/>
          <w:rtl/>
        </w:rPr>
        <w:t>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تتوجَّه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العدوّ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بندق</w:t>
      </w:r>
      <w:r w:rsidR="00DC3AD9" w:rsidRPr="003675DF">
        <w:rPr>
          <w:rFonts w:ascii="Adobe Arabic" w:eastAsia="Calibri" w:hAnsi="Adobe Arabic" w:cs="Adobe Arabic"/>
          <w:sz w:val="32"/>
          <w:szCs w:val="32"/>
          <w:rtl/>
        </w:rPr>
        <w:t>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مشبوهة،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وكلّ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خلافٍ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يُمزّق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الصفوف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خدمة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مجان</w:t>
      </w:r>
      <w:r w:rsidR="00DC3AD9" w:rsidRPr="003675DF">
        <w:rPr>
          <w:rFonts w:ascii="Adobe Arabic" w:eastAsia="Calibri" w:hAnsi="Adobe Arabic" w:cs="Adobe Arabic"/>
          <w:sz w:val="32"/>
          <w:szCs w:val="32"/>
          <w:rtl/>
        </w:rPr>
        <w:t>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للاحتلال</w:t>
      </w:r>
      <w:r w:rsidR="00AF7CB0" w:rsidRPr="003675DF">
        <w:rPr>
          <w:rFonts w:ascii="Adobe Arabic" w:eastAsia="Calibri" w:hAnsi="Adobe Arabic" w:cs="Adobe Arabic"/>
          <w:sz w:val="32"/>
          <w:szCs w:val="32"/>
          <w:rtl/>
        </w:rPr>
        <w:t>.</w:t>
      </w:r>
    </w:p>
    <w:p w14:paraId="1F8E9BF5" w14:textId="791F2D2E" w:rsidR="00126A3F" w:rsidRPr="003675DF" w:rsidRDefault="00126A3F"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الرؤية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الإيمانيّة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قدّمها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السيّد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عبّاس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الموسويّ،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تكن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كربلاء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مجرّد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واقعة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تاريخيّة،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كانت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النواة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تتكرّر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زمن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حينما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يواجه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الباطلَ،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وحينما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يُراد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للأمّة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تنهض</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جديد</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هنا،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فإنّ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السيّد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الموسويّ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ربط</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نهج</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الإمام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وبين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حركة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مقاومةٍ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تحرّر</w:t>
      </w:r>
      <w:r w:rsidR="00DC3AD9" w:rsidRPr="003675DF">
        <w:rPr>
          <w:rFonts w:ascii="Adobe Arabic" w:eastAsia="Calibri" w:hAnsi="Adobe Arabic" w:cs="Adobe Arabic"/>
          <w:sz w:val="32"/>
          <w:szCs w:val="32"/>
          <w:rtl/>
        </w:rPr>
        <w:t>يّة</w:t>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عادّاً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روح</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كربلاء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تقتصر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بقعة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جغرافيّة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زمن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محدّد،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تتجلّى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حيثما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وُجد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الظلم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والاستكبار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والاحتلال</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صميم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هذه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الرؤية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جاءت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عبارته: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هو</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أساس</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ثورتنا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ومقاومتنا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في</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لبنان</w:t>
      </w:r>
      <w:r w:rsidRPr="003675DF">
        <w:rPr>
          <w:rFonts w:ascii="Adobe Arabic" w:eastAsia="Calibri" w:hAnsi="Adobe Arabic" w:cs="Adobe Arabic"/>
          <w:sz w:val="32"/>
          <w:szCs w:val="32"/>
          <w:rtl/>
        </w:rPr>
        <w:t>»</w:t>
      </w:r>
      <w:r w:rsidRPr="003675DF">
        <w:rPr>
          <w:rFonts w:ascii="Adobe Arabic" w:eastAsia="Calibri" w:hAnsi="Adobe Arabic" w:cs="Adobe Arabic"/>
          <w:sz w:val="32"/>
          <w:szCs w:val="32"/>
          <w:vertAlign w:val="superscript"/>
          <w:rtl/>
        </w:rPr>
        <w:footnoteReference w:id="236"/>
      </w:r>
      <w:r w:rsidR="00AF7CB0" w:rsidRPr="003675DF">
        <w:rPr>
          <w:rFonts w:ascii="Adobe Arabic" w:eastAsia="Calibri" w:hAnsi="Adobe Arabic" w:cs="Adobe Arabic"/>
          <w:sz w:val="32"/>
          <w:szCs w:val="32"/>
          <w:rtl/>
        </w:rPr>
        <w:t>.</w:t>
      </w:r>
    </w:p>
    <w:p w14:paraId="7EE63D4B" w14:textId="77777777" w:rsidR="003343CA" w:rsidRDefault="003343CA">
      <w:pPr>
        <w:rPr>
          <w:rFonts w:ascii="Adobe Arabic" w:eastAsia="Calibri" w:hAnsi="Adobe Arabic" w:cs="Adobe Arabic"/>
          <w:sz w:val="32"/>
          <w:szCs w:val="32"/>
          <w:rtl/>
        </w:rPr>
      </w:pPr>
      <w:r>
        <w:rPr>
          <w:rFonts w:ascii="Adobe Arabic" w:eastAsia="Calibri" w:hAnsi="Adobe Arabic" w:cs="Adobe Arabic"/>
          <w:sz w:val="32"/>
          <w:szCs w:val="32"/>
          <w:rtl/>
        </w:rPr>
        <w:br w:type="page"/>
      </w:r>
    </w:p>
    <w:p w14:paraId="3D01C1A6" w14:textId="20BFF351" w:rsidR="00126A3F" w:rsidRPr="003675DF" w:rsidRDefault="00126A3F" w:rsidP="003675DF">
      <w:pPr>
        <w:widowControl w:val="0"/>
        <w:bidi/>
        <w:spacing w:after="0" w:line="240" w:lineRule="auto"/>
        <w:jc w:val="both"/>
        <w:rPr>
          <w:rFonts w:ascii="Adobe Arabic" w:eastAsia="Calibri" w:hAnsi="Adobe Arabic" w:cs="Adobe Arabic"/>
          <w:sz w:val="32"/>
          <w:szCs w:val="32"/>
          <w:rtl/>
        </w:rPr>
      </w:pPr>
      <w:r w:rsidRPr="003675DF">
        <w:rPr>
          <w:rFonts w:ascii="Adobe Arabic" w:eastAsia="Calibri" w:hAnsi="Adobe Arabic" w:cs="Adobe Arabic"/>
          <w:sz w:val="32"/>
          <w:szCs w:val="32"/>
          <w:rtl/>
        </w:rPr>
        <w:lastRenderedPageBreak/>
        <w:t>بهذا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الربط</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العميق،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أضاء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السيد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الموسوي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الامتداد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الطبيعي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لكربلاء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مقاومة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الاحتلال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الصهيوني،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فكما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فجّر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الإمام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طاقات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بدمه،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فجّرها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اليوم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المجاهدون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المقاومون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بوعيهم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وسلاحهم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المستمدّ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تلك</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المدرسة</w:t>
      </w:r>
      <w:r w:rsidR="00AF7CB0" w:rsidRPr="003675DF">
        <w:rPr>
          <w:rFonts w:ascii="Adobe Arabic" w:eastAsia="Calibri" w:hAnsi="Adobe Arabic" w:cs="Adobe Arabic"/>
          <w:sz w:val="32"/>
          <w:szCs w:val="32"/>
          <w:rtl/>
        </w:rPr>
        <w:t>.</w:t>
      </w:r>
    </w:p>
    <w:p w14:paraId="076EC743" w14:textId="77777777" w:rsidR="00126A3F" w:rsidRPr="000C0237" w:rsidRDefault="00126A3F" w:rsidP="000C0237">
      <w:pPr>
        <w:pStyle w:val="Style3"/>
        <w:rPr>
          <w:rFonts w:eastAsia="Calibri" w:cs="Adobe Arabic"/>
          <w:color w:val="auto"/>
          <w:sz w:val="32"/>
          <w:szCs w:val="32"/>
        </w:rPr>
      </w:pPr>
      <w:r w:rsidRPr="000C0237">
        <w:rPr>
          <w:rFonts w:eastAsia="Calibri" w:cs="Adobe Arabic"/>
          <w:color w:val="auto"/>
          <w:sz w:val="32"/>
          <w:szCs w:val="32"/>
          <w:rtl/>
        </w:rPr>
        <w:t>صوت</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الكرامة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الشيخ</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راغب</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حرب</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(رضوان</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الله</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عليه)</w:t>
      </w:r>
    </w:p>
    <w:p w14:paraId="3FDF1388" w14:textId="5D06F1CE" w:rsidR="00126A3F" w:rsidRPr="003675DF" w:rsidRDefault="00126A3F" w:rsidP="003675DF">
      <w:pPr>
        <w:widowControl w:val="0"/>
        <w:bidi/>
        <w:spacing w:after="0" w:line="240" w:lineRule="auto"/>
        <w:jc w:val="both"/>
        <w:rPr>
          <w:rFonts w:ascii="Adobe Arabic" w:eastAsia="Calibri" w:hAnsi="Adobe Arabic" w:cs="Adobe Arabic"/>
          <w:sz w:val="32"/>
          <w:szCs w:val="32"/>
          <w:rtl/>
        </w:rPr>
      </w:pPr>
      <w:r w:rsidRPr="003675DF">
        <w:rPr>
          <w:rFonts w:ascii="Adobe Arabic" w:eastAsia="Calibri" w:hAnsi="Adobe Arabic" w:cs="Adobe Arabic"/>
          <w:sz w:val="32"/>
          <w:szCs w:val="32"/>
          <w:rtl/>
        </w:rPr>
        <w:t>الشيخ</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راغب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حرب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يكن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خطيب</w:t>
      </w:r>
      <w:r w:rsidR="00C62F15" w:rsidRPr="003675DF">
        <w:rPr>
          <w:rFonts w:ascii="Adobe Arabic" w:eastAsia="Calibri" w:hAnsi="Adobe Arabic" w:cs="Adobe Arabic"/>
          <w:sz w:val="32"/>
          <w:szCs w:val="32"/>
          <w:rtl/>
        </w:rPr>
        <w:t>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عادي</w:t>
      </w:r>
      <w:r w:rsidR="00C62F15" w:rsidRPr="003675DF">
        <w:rPr>
          <w:rFonts w:ascii="Adobe Arabic" w:eastAsia="Calibri" w:hAnsi="Adobe Arabic" w:cs="Adobe Arabic"/>
          <w:sz w:val="32"/>
          <w:szCs w:val="32"/>
          <w:rtl/>
        </w:rPr>
        <w:t>اً</w:t>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صاعقة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وجه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المحتلّ،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أوّل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رافضاً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وضع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يده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الصهاينة: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الموقف</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سلاح،</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والمصافحة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اعتراف</w:t>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فزرع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عقول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الناس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المواجهة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ليست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بالبندقيّة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فحسب،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بالكلمة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تُسقط</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شرعيّة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العدوّ</w:t>
      </w:r>
      <w:r w:rsidR="00AF7CB0" w:rsidRPr="003675DF">
        <w:rPr>
          <w:rFonts w:ascii="Adobe Arabic" w:eastAsia="Calibri" w:hAnsi="Adobe Arabic" w:cs="Adobe Arabic"/>
          <w:sz w:val="32"/>
          <w:szCs w:val="32"/>
          <w:rtl/>
        </w:rPr>
        <w:t>.</w:t>
      </w:r>
    </w:p>
    <w:p w14:paraId="6BFD191A" w14:textId="7952AA6C" w:rsidR="00126A3F" w:rsidRPr="003675DF" w:rsidRDefault="00126A3F"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لقد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الشيخ</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راغب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حرب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يؤكّد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مقاومة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الاحتلال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الصهيونيّ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امتداد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لثورة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الإمام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يسير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درب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الإمام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يمكن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يرضى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بالذلّ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الاستسلام</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كلماته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المعبّرة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هذا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السياق: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نحن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قلنا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باسم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كلمة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سنقف</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عندها،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إنّه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نقبل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بهذا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الوضع</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(الاحتلال)</w:t>
      </w:r>
      <w:r w:rsidR="00AF7CB0" w:rsidRPr="003675DF">
        <w:rPr>
          <w:rFonts w:ascii="Adobe Arabic" w:eastAsia="Calibri" w:hAnsi="Adobe Arabic" w:cs="Adobe Arabic"/>
          <w:b/>
          <w:bCs/>
          <w:sz w:val="32"/>
          <w:szCs w:val="32"/>
          <w:rtl/>
        </w:rPr>
        <w:t>...</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سنقف</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عند</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هذا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الأمر،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سنستمرّ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به</w:t>
      </w:r>
      <w:r w:rsidR="00AF7CB0" w:rsidRPr="003675DF">
        <w:rPr>
          <w:rFonts w:ascii="Adobe Arabic" w:eastAsia="Calibri" w:hAnsi="Adobe Arabic" w:cs="Adobe Arabic"/>
          <w:b/>
          <w:bCs/>
          <w:sz w:val="32"/>
          <w:szCs w:val="32"/>
          <w:rtl/>
        </w:rPr>
        <w:t>.</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ماذا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سيكلّف؟</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w:t>
      </w:r>
      <w:r w:rsidR="00CD2136" w:rsidRPr="003675DF">
        <w:rPr>
          <w:rFonts w:ascii="Adobe Arabic" w:eastAsia="Calibri" w:hAnsi="Adobe Arabic" w:cs="Adobe Arabic"/>
          <w:b/>
          <w:bCs/>
          <w:sz w:val="32"/>
          <w:szCs w:val="32"/>
          <w:rtl/>
        </w:rPr>
        <w:t>ئ</w:t>
      </w:r>
      <w:r w:rsidRPr="003675DF">
        <w:rPr>
          <w:rFonts w:ascii="Adobe Arabic" w:eastAsia="Calibri" w:hAnsi="Adobe Arabic" w:cs="Adobe Arabic"/>
          <w:b/>
          <w:bCs/>
          <w:sz w:val="32"/>
          <w:szCs w:val="32"/>
          <w:rtl/>
        </w:rPr>
        <w:t>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ألف،</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مئتين؟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مانع</w:t>
      </w:r>
      <w:r w:rsidRPr="003675DF">
        <w:rPr>
          <w:rFonts w:ascii="Adobe Arabic" w:eastAsia="Calibri" w:hAnsi="Adobe Arabic" w:cs="Adobe Arabic"/>
          <w:sz w:val="32"/>
          <w:szCs w:val="32"/>
          <w:rtl/>
        </w:rPr>
        <w:t>»</w:t>
      </w:r>
      <w:r w:rsidRPr="003675DF">
        <w:rPr>
          <w:rFonts w:ascii="Adobe Arabic" w:eastAsia="Calibri" w:hAnsi="Adobe Arabic" w:cs="Adobe Arabic"/>
          <w:sz w:val="32"/>
          <w:szCs w:val="32"/>
          <w:vertAlign w:val="superscript"/>
          <w:rtl/>
        </w:rPr>
        <w:footnoteReference w:id="237"/>
      </w:r>
      <w:r w:rsidR="00AF7CB0" w:rsidRPr="003675DF">
        <w:rPr>
          <w:rFonts w:ascii="Adobe Arabic" w:eastAsia="Calibri" w:hAnsi="Adobe Arabic" w:cs="Adobe Arabic"/>
          <w:sz w:val="32"/>
          <w:szCs w:val="32"/>
          <w:rtl/>
        </w:rPr>
        <w:t>.</w:t>
      </w:r>
    </w:p>
    <w:p w14:paraId="67B8EC56" w14:textId="01E896C2" w:rsidR="00126A3F" w:rsidRPr="003675DF" w:rsidRDefault="00126A3F"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كما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أيض</w:t>
      </w:r>
      <w:r w:rsidR="00C62F15" w:rsidRPr="003675DF">
        <w:rPr>
          <w:rFonts w:ascii="Adobe Arabic" w:eastAsia="Calibri" w:hAnsi="Adobe Arabic" w:cs="Adobe Arabic"/>
          <w:sz w:val="32"/>
          <w:szCs w:val="32"/>
          <w:rtl/>
        </w:rPr>
        <w:t>اً</w:t>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نحن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مرشّحون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لأن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نصبح</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جياعاً؛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لذلك</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علينا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نقرّر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موقفنا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ونستمرّ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بالمقاومة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لهذا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العدوّ،</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مهما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كلّف</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الثمن</w:t>
      </w:r>
      <w:r w:rsidR="00AF7CB0" w:rsidRPr="003675DF">
        <w:rPr>
          <w:rFonts w:ascii="Adobe Arabic" w:eastAsia="Calibri" w:hAnsi="Adobe Arabic" w:cs="Adobe Arabic"/>
          <w:b/>
          <w:bCs/>
          <w:sz w:val="32"/>
          <w:szCs w:val="32"/>
          <w:rtl/>
        </w:rPr>
        <w:t>.</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فإن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استشهد</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منّا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مئة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ألف</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وبقينا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أعزّاء،</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خير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نموت</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جوعاً،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أو</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ننصاع</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لأوامر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العدوّ</w:t>
      </w:r>
      <w:r w:rsidRPr="003675DF">
        <w:rPr>
          <w:rFonts w:ascii="Adobe Arabic" w:eastAsia="Calibri" w:hAnsi="Adobe Arabic" w:cs="Adobe Arabic"/>
          <w:sz w:val="32"/>
          <w:szCs w:val="32"/>
          <w:rtl/>
        </w:rPr>
        <w:t>»</w:t>
      </w:r>
      <w:r w:rsidRPr="003675DF">
        <w:rPr>
          <w:rFonts w:ascii="Adobe Arabic" w:eastAsia="Calibri" w:hAnsi="Adobe Arabic" w:cs="Adobe Arabic"/>
          <w:sz w:val="32"/>
          <w:szCs w:val="32"/>
          <w:vertAlign w:val="superscript"/>
          <w:rtl/>
        </w:rPr>
        <w:footnoteReference w:id="238"/>
      </w:r>
      <w:r w:rsidR="00AF7CB0" w:rsidRPr="003675DF">
        <w:rPr>
          <w:rFonts w:ascii="Adobe Arabic" w:eastAsia="Calibri" w:hAnsi="Adobe Arabic" w:cs="Adobe Arabic"/>
          <w:sz w:val="32"/>
          <w:szCs w:val="32"/>
          <w:rtl/>
        </w:rPr>
        <w:t>.</w:t>
      </w:r>
    </w:p>
    <w:p w14:paraId="3C4F7CAE" w14:textId="4C8B6BA1" w:rsidR="00126A3F" w:rsidRPr="003675DF" w:rsidRDefault="00126A3F" w:rsidP="003675DF">
      <w:pPr>
        <w:widowControl w:val="0"/>
        <w:bidi/>
        <w:spacing w:after="0" w:line="240" w:lineRule="auto"/>
        <w:jc w:val="both"/>
        <w:rPr>
          <w:rFonts w:ascii="Adobe Arabic" w:eastAsia="Calibri" w:hAnsi="Adobe Arabic" w:cs="Adobe Arabic"/>
          <w:b/>
          <w:bCs/>
          <w:sz w:val="32"/>
          <w:szCs w:val="32"/>
          <w:rtl/>
        </w:rPr>
      </w:pPr>
      <w:r w:rsidRPr="003675DF">
        <w:rPr>
          <w:rFonts w:ascii="Adobe Arabic" w:eastAsia="Calibri" w:hAnsi="Adobe Arabic" w:cs="Adobe Arabic"/>
          <w:sz w:val="32"/>
          <w:szCs w:val="32"/>
          <w:rtl/>
        </w:rPr>
        <w:t>إنّ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هذه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المواقف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تُجسّد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الروح</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الحسينيّة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يحملها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الشيخ</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راغب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حرب،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وتُعبّر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إيمانه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العميق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اتّباع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الإمام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يعني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رفض</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الذلّ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والتمسّك</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بالكرامة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والعزّة،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مهما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كانت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التضحيات</w:t>
      </w:r>
      <w:r w:rsidR="00AF7CB0" w:rsidRPr="003675DF">
        <w:rPr>
          <w:rFonts w:ascii="Adobe Arabic" w:eastAsia="Calibri" w:hAnsi="Adobe Arabic" w:cs="Adobe Arabic"/>
          <w:sz w:val="32"/>
          <w:szCs w:val="32"/>
          <w:rtl/>
        </w:rPr>
        <w:t>.</w:t>
      </w:r>
    </w:p>
    <w:p w14:paraId="506EE618" w14:textId="77777777" w:rsidR="00126A3F" w:rsidRPr="000C0237" w:rsidRDefault="00126A3F" w:rsidP="000C0237">
      <w:pPr>
        <w:pStyle w:val="Style3"/>
        <w:rPr>
          <w:rFonts w:eastAsia="Calibri" w:cs="Adobe Arabic"/>
          <w:color w:val="auto"/>
          <w:sz w:val="32"/>
          <w:szCs w:val="32"/>
        </w:rPr>
      </w:pPr>
      <w:r w:rsidRPr="000C0237">
        <w:rPr>
          <w:rFonts w:eastAsia="Calibri" w:cs="Adobe Arabic"/>
          <w:color w:val="auto"/>
          <w:sz w:val="32"/>
          <w:szCs w:val="32"/>
          <w:rtl/>
        </w:rPr>
        <w:t>القيادة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الرساليّة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السيّد</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حسن</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نصر</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الله</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(رضوان</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الله</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عليه)</w:t>
      </w:r>
    </w:p>
    <w:p w14:paraId="497DFA1D" w14:textId="2E54C1C9" w:rsidR="00126A3F" w:rsidRPr="003675DF" w:rsidRDefault="00126A3F"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السيّد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حسن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نصر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الله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الامتداد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لعلماء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الحوزة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الذين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صنعوا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المقاومة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بالعقيدة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أول</w:t>
      </w:r>
      <w:r w:rsidR="00C62F15" w:rsidRPr="003675DF">
        <w:rPr>
          <w:rFonts w:ascii="Adobe Arabic" w:eastAsia="Calibri" w:hAnsi="Adobe Arabic" w:cs="Adobe Arabic"/>
          <w:sz w:val="32"/>
          <w:szCs w:val="32"/>
          <w:rtl/>
        </w:rPr>
        <w:t>اً</w:t>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ثم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بالبندق</w:t>
      </w:r>
      <w:r w:rsidR="00DC3AD9" w:rsidRPr="003675DF">
        <w:rPr>
          <w:rFonts w:ascii="Adobe Arabic" w:eastAsia="Calibri" w:hAnsi="Adobe Arabic" w:cs="Adobe Arabic"/>
          <w:sz w:val="32"/>
          <w:szCs w:val="32"/>
          <w:rtl/>
        </w:rPr>
        <w:t>يّة</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يأتِ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فراغ،</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تدرّب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مدرسة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الإمام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المغيَّب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السيّد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موسى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الصدر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والسيّد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عبّاس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والشيخ</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راغب،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ونهل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فكر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الإمام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الخمينيّ</w:t>
      </w:r>
      <w:r w:rsidR="0004486A" w:rsidRPr="003675DF">
        <w:rPr>
          <w:rFonts w:ascii="Adobe Arabic" w:eastAsia="Calibri" w:hAnsi="Adobe Arabic" w:cs="Adobe Arabic"/>
          <w:sz w:val="32"/>
          <w:szCs w:val="32"/>
          <w:rtl/>
        </w:rPr>
        <w:t> </w:t>
      </w:r>
      <w:r w:rsidR="0004486A" w:rsidRPr="003675DF">
        <w:rPr>
          <w:rFonts w:ascii="Adobe Arabic" w:eastAsia="Calibri" w:hAnsi="Adobe Arabic" w:cs="Adobe Arabic"/>
          <w:sz w:val="32"/>
          <w:szCs w:val="32"/>
        </w:rPr>
        <w:sym w:font="Abz Roumouz" w:char="F021"/>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وسار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خطى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الإمام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AF7CB0" w:rsidRPr="003675DF">
        <w:rPr>
          <w:rFonts w:ascii="Adobe Arabic" w:eastAsia="Calibri" w:hAnsi="Adobe Arabic" w:cs="Adobe Arabic"/>
          <w:sz w:val="32"/>
          <w:szCs w:val="32"/>
          <w:rtl/>
        </w:rPr>
        <w:t>.</w:t>
      </w:r>
    </w:p>
    <w:p w14:paraId="2C2DE282" w14:textId="77777777" w:rsidR="003343CA" w:rsidRDefault="00126A3F" w:rsidP="003675DF">
      <w:pPr>
        <w:widowControl w:val="0"/>
        <w:bidi/>
        <w:spacing w:after="0" w:line="240" w:lineRule="auto"/>
        <w:jc w:val="both"/>
        <w:rPr>
          <w:rFonts w:ascii="Adobe Arabic" w:eastAsia="Traditional Arabic" w:hAnsi="Adobe Arabic" w:cs="Adobe Arabic"/>
          <w:sz w:val="32"/>
          <w:szCs w:val="32"/>
          <w:rtl/>
        </w:rPr>
      </w:pPr>
      <w:r w:rsidRPr="003675DF">
        <w:rPr>
          <w:rFonts w:ascii="Adobe Arabic" w:eastAsia="Calibri" w:hAnsi="Adobe Arabic" w:cs="Adobe Arabic"/>
          <w:sz w:val="32"/>
          <w:szCs w:val="32"/>
          <w:rtl/>
        </w:rPr>
        <w:t>قاده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تكليفه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الشرعيّ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تولّي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مسؤوليّة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يتحمّلها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نفسه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لله</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يبحث</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شهرة،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رضا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الله،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فجعل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المقاومة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حركة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إيمانيّة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تكون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عسكريّة</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وكلّ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خطاب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خطاباته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مشبع</w:t>
      </w:r>
      <w:r w:rsidR="00C62F15" w:rsidRPr="003675DF">
        <w:rPr>
          <w:rFonts w:ascii="Adobe Arabic" w:eastAsia="Calibri" w:hAnsi="Adobe Arabic" w:cs="Adobe Arabic"/>
          <w:sz w:val="32"/>
          <w:szCs w:val="32"/>
          <w:rtl/>
        </w:rPr>
        <w:t>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بحضور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الإمام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وملؤه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يقين،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وهو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القائل: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Traditional Arabic" w:hAnsi="Adobe Arabic" w:cs="Adobe Arabic"/>
          <w:sz w:val="32"/>
          <w:szCs w:val="32"/>
          <w:rtl/>
        </w:rPr>
        <w:t>أين</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الحسين</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اليوم</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في</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العالم؟</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وأين</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يزيد</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اليوم</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في</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العالم؟</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أليس</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هذا</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من</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معالم</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انتصار</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الدم</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الحسينيّ؟</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هذه</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الظاهرة</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التي</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لا</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مثيل</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لها</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في</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التاريخ</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المعاصر</w:t>
      </w:r>
      <w:r w:rsidR="00AF7CB0" w:rsidRPr="003675DF">
        <w:rPr>
          <w:rFonts w:ascii="Adobe Arabic" w:eastAsia="Traditional Arabic" w:hAnsi="Adobe Arabic" w:cs="Adobe Arabic"/>
          <w:sz w:val="32"/>
          <w:szCs w:val="32"/>
          <w:rtl/>
        </w:rPr>
        <w:t>...</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نحن</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ومَن</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معنا</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في</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العالم</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كلّه</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ممّن</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يحيي</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هذه</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المناسبة،</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عليهم</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مسؤوليّة</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تاريخيّة،</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هي</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الحفاظ</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على</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هذه</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المناسبة،</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وعلى</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إحيائها</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وعنوانها</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وصورتها</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وشعاراتها</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وشعائرها</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ومعناها</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ودلالاتها،</w:t>
      </w:r>
      <w:r w:rsidR="000D23FA" w:rsidRPr="003675DF">
        <w:rPr>
          <w:rFonts w:ascii="Adobe Arabic" w:eastAsia="Traditional Arabic" w:hAnsi="Adobe Arabic" w:cs="Adobe Arabic"/>
          <w:sz w:val="32"/>
          <w:szCs w:val="32"/>
          <w:rtl/>
        </w:rPr>
        <w:t xml:space="preserve"> </w:t>
      </w:r>
    </w:p>
    <w:p w14:paraId="702192C9" w14:textId="77777777" w:rsidR="003343CA" w:rsidRDefault="003343CA">
      <w:pPr>
        <w:rPr>
          <w:rFonts w:ascii="Adobe Arabic" w:eastAsia="Traditional Arabic" w:hAnsi="Adobe Arabic" w:cs="Adobe Arabic"/>
          <w:sz w:val="32"/>
          <w:szCs w:val="32"/>
          <w:rtl/>
        </w:rPr>
      </w:pPr>
      <w:r>
        <w:rPr>
          <w:rFonts w:ascii="Adobe Arabic" w:eastAsia="Traditional Arabic" w:hAnsi="Adobe Arabic" w:cs="Adobe Arabic"/>
          <w:sz w:val="32"/>
          <w:szCs w:val="32"/>
          <w:rtl/>
        </w:rPr>
        <w:br w:type="page"/>
      </w:r>
    </w:p>
    <w:p w14:paraId="00F10ABF" w14:textId="77576DF0" w:rsidR="00126A3F" w:rsidRPr="003675DF" w:rsidRDefault="00126A3F" w:rsidP="003675DF">
      <w:pPr>
        <w:widowControl w:val="0"/>
        <w:bidi/>
        <w:spacing w:after="0" w:line="240" w:lineRule="auto"/>
        <w:jc w:val="both"/>
        <w:rPr>
          <w:rFonts w:ascii="Adobe Arabic" w:eastAsia="Calibri" w:hAnsi="Adobe Arabic" w:cs="Adobe Arabic"/>
          <w:sz w:val="32"/>
          <w:szCs w:val="32"/>
        </w:rPr>
      </w:pPr>
      <w:r w:rsidRPr="003675DF">
        <w:rPr>
          <w:rFonts w:ascii="Adobe Arabic" w:eastAsia="Traditional Arabic" w:hAnsi="Adobe Arabic" w:cs="Adobe Arabic"/>
          <w:sz w:val="32"/>
          <w:szCs w:val="32"/>
          <w:rtl/>
        </w:rPr>
        <w:lastRenderedPageBreak/>
        <w:t>الحفاظ</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عليها</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وعلى</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مكانتها</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وعلى</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إشراقتها</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وعلى</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عظمتها</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وعلى</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حضورها</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الوجدانيّ</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وعلى</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قداستها</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وعلى</w:t>
      </w:r>
      <w:r w:rsidR="000D23FA" w:rsidRPr="003675DF">
        <w:rPr>
          <w:rFonts w:ascii="Adobe Arabic" w:eastAsia="Traditional Arabic" w:hAnsi="Adobe Arabic" w:cs="Adobe Arabic"/>
          <w:sz w:val="32"/>
          <w:szCs w:val="32"/>
          <w:rtl/>
        </w:rPr>
        <w:t xml:space="preserve"> </w:t>
      </w:r>
      <w:r w:rsidRPr="003675DF">
        <w:rPr>
          <w:rFonts w:ascii="Adobe Arabic" w:eastAsia="Traditional Arabic" w:hAnsi="Adobe Arabic" w:cs="Adobe Arabic"/>
          <w:sz w:val="32"/>
          <w:szCs w:val="32"/>
          <w:rtl/>
        </w:rPr>
        <w:t>احترامها</w:t>
      </w:r>
      <w:r w:rsidRPr="003675DF">
        <w:rPr>
          <w:rFonts w:ascii="Adobe Arabic" w:eastAsia="Calibri" w:hAnsi="Adobe Arabic" w:cs="Adobe Arabic"/>
          <w:sz w:val="32"/>
          <w:szCs w:val="32"/>
          <w:rtl/>
        </w:rPr>
        <w:t>»</w:t>
      </w:r>
      <w:r w:rsidRPr="003675DF">
        <w:rPr>
          <w:rFonts w:ascii="Adobe Arabic" w:eastAsia="Calibri" w:hAnsi="Adobe Arabic" w:cs="Adobe Arabic"/>
          <w:sz w:val="32"/>
          <w:szCs w:val="32"/>
          <w:vertAlign w:val="superscript"/>
          <w:rtl/>
        </w:rPr>
        <w:footnoteReference w:id="239"/>
      </w:r>
      <w:r w:rsidR="00AF7CB0" w:rsidRPr="003675DF">
        <w:rPr>
          <w:rFonts w:ascii="Adobe Arabic" w:eastAsia="Calibri" w:hAnsi="Adobe Arabic" w:cs="Adobe Arabic"/>
          <w:sz w:val="32"/>
          <w:szCs w:val="32"/>
          <w:rtl/>
        </w:rPr>
        <w:t>.</w:t>
      </w:r>
    </w:p>
    <w:p w14:paraId="3A35FD8E" w14:textId="79E68FC6" w:rsidR="00126A3F" w:rsidRPr="003675DF" w:rsidRDefault="00126A3F"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هو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القائد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الذي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وعد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فصدق،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وانتصر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فتواضع،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وواجه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فثبّت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وكرّر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دائم</w:t>
      </w:r>
      <w:r w:rsidR="00C62F15" w:rsidRPr="003675DF">
        <w:rPr>
          <w:rFonts w:ascii="Adobe Arabic" w:eastAsia="Calibri" w:hAnsi="Adobe Arabic" w:cs="Adobe Arabic"/>
          <w:sz w:val="32"/>
          <w:szCs w:val="32"/>
          <w:rtl/>
        </w:rPr>
        <w:t>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وجوب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الحفاظ</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نعمة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المقاومة،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مهما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كانت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الظروف: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«هذه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النعمة،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نعمة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المقاومة،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يجب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نتمسّك</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بها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بقوّة،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يجب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يُتأثّر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بكلّ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هذه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الأصوات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تقدّم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بديلاً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الإطلاق،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تتحدّث</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إنشائيّات،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تتحدّث</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خيالات،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تتحدّث</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أوهاماً،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تتحدّث</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سراباً،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المقاومة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قدّمت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إنجازات،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قدّمت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انتصارات،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قدّمت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نتائج</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ملموسة»</w:t>
      </w:r>
      <w:r w:rsidRPr="003675DF">
        <w:rPr>
          <w:rFonts w:ascii="Adobe Arabic" w:eastAsia="Calibri" w:hAnsi="Adobe Arabic" w:cs="Adobe Arabic"/>
          <w:sz w:val="32"/>
          <w:szCs w:val="32"/>
          <w:vertAlign w:val="superscript"/>
          <w:rtl/>
        </w:rPr>
        <w:footnoteReference w:id="240"/>
      </w:r>
      <w:r w:rsidR="00AF7CB0" w:rsidRPr="003675DF">
        <w:rPr>
          <w:rFonts w:ascii="Adobe Arabic" w:eastAsia="Calibri" w:hAnsi="Adobe Arabic" w:cs="Adobe Arabic"/>
          <w:sz w:val="32"/>
          <w:szCs w:val="32"/>
          <w:rtl/>
        </w:rPr>
        <w:t>.</w:t>
      </w:r>
    </w:p>
    <w:p w14:paraId="444D04F5" w14:textId="77777777" w:rsidR="00126A3F" w:rsidRPr="000C0237" w:rsidRDefault="00126A3F" w:rsidP="000C0237">
      <w:pPr>
        <w:pStyle w:val="Style3"/>
        <w:rPr>
          <w:rFonts w:eastAsia="Calibri" w:cs="Adobe Arabic"/>
          <w:color w:val="auto"/>
          <w:sz w:val="32"/>
          <w:szCs w:val="32"/>
        </w:rPr>
      </w:pPr>
      <w:r w:rsidRPr="000C0237">
        <w:rPr>
          <w:rFonts w:eastAsia="Calibri" w:cs="Adobe Arabic"/>
          <w:color w:val="auto"/>
          <w:sz w:val="32"/>
          <w:szCs w:val="32"/>
          <w:rtl/>
        </w:rPr>
        <w:t>المفكّر</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البصير</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السيّد</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هاشم</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صفي</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الدين</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(رضوان</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الله</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عليه)</w:t>
      </w:r>
    </w:p>
    <w:p w14:paraId="59C3FE2C" w14:textId="046E5E36" w:rsidR="00126A3F" w:rsidRPr="003675DF" w:rsidRDefault="00126A3F"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السيّد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هاشم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صفي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الدين،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رجل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العقل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والبصيرة،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والكلمة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المتّزنة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العميقة</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00DC5C74" w:rsidRPr="003675DF">
        <w:rPr>
          <w:rFonts w:ascii="Adobe Arabic" w:eastAsia="Calibri" w:hAnsi="Adobe Arabic" w:cs="Adobe Arabic"/>
          <w:sz w:val="32"/>
          <w:szCs w:val="32"/>
          <w:rtl/>
        </w:rPr>
        <w:t>كان صوته نافذاً</w:t>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يخترق</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الجهل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والتضليل،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وينير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عقول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السامعين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بحكمة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العلماء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وبصيرة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الأولياء</w:t>
      </w:r>
      <w:r w:rsidR="00AF7CB0" w:rsidRPr="003675DF">
        <w:rPr>
          <w:rFonts w:ascii="Adobe Arabic" w:eastAsia="Calibri" w:hAnsi="Adobe Arabic" w:cs="Adobe Arabic"/>
          <w:sz w:val="32"/>
          <w:szCs w:val="32"/>
          <w:rtl/>
        </w:rPr>
        <w:t>.</w:t>
      </w:r>
    </w:p>
    <w:p w14:paraId="4EFACFA6" w14:textId="209A0E36" w:rsidR="00126A3F" w:rsidRPr="003675DF" w:rsidRDefault="00126A3F" w:rsidP="003675DF">
      <w:pPr>
        <w:widowControl w:val="0"/>
        <w:bidi/>
        <w:spacing w:after="0" w:line="240" w:lineRule="auto"/>
        <w:jc w:val="both"/>
        <w:rPr>
          <w:rFonts w:ascii="Adobe Arabic" w:eastAsia="Calibri" w:hAnsi="Adobe Arabic" w:cs="Adobe Arabic"/>
          <w:sz w:val="32"/>
          <w:szCs w:val="32"/>
          <w:rtl/>
        </w:rPr>
      </w:pPr>
      <w:r w:rsidRPr="003675DF">
        <w:rPr>
          <w:rFonts w:ascii="Adobe Arabic" w:eastAsia="Calibri" w:hAnsi="Adobe Arabic" w:cs="Adobe Arabic"/>
          <w:sz w:val="32"/>
          <w:szCs w:val="32"/>
          <w:rtl/>
        </w:rPr>
        <w:t>هو</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حمل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عاتقه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مسؤوليّة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التعبئة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الفكريّة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والإيمانيّة،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فكان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يواجه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الحرب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الناعمة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بالكلمة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الواعية،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ويؤسّس</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لوعي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حسيني</w:t>
      </w:r>
      <w:r w:rsidR="00DC5C74"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يستمرّ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مواجهة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الباطل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مهما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تغيّر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شكله</w:t>
      </w:r>
      <w:r w:rsidR="00AF7CB0" w:rsidRPr="003675DF">
        <w:rPr>
          <w:rFonts w:ascii="Adobe Arabic" w:eastAsia="Calibri" w:hAnsi="Adobe Arabic" w:cs="Adobe Arabic"/>
          <w:sz w:val="32"/>
          <w:szCs w:val="32"/>
          <w:rtl/>
        </w:rPr>
        <w:t>.</w:t>
      </w:r>
    </w:p>
    <w:p w14:paraId="06FD0234" w14:textId="5C955694" w:rsidR="00126A3F" w:rsidRPr="003675DF" w:rsidRDefault="00126A3F" w:rsidP="003675DF">
      <w:pPr>
        <w:widowControl w:val="0"/>
        <w:bidi/>
        <w:spacing w:after="0" w:line="240" w:lineRule="auto"/>
        <w:jc w:val="both"/>
        <w:rPr>
          <w:rFonts w:ascii="Adobe Arabic" w:eastAsia="Calibri" w:hAnsi="Adobe Arabic" w:cs="Adobe Arabic"/>
          <w:sz w:val="32"/>
          <w:szCs w:val="32"/>
          <w:lang w:bidi="ar-LB"/>
        </w:rPr>
      </w:pPr>
      <w:r w:rsidRPr="003675DF">
        <w:rPr>
          <w:rFonts w:ascii="Adobe Arabic" w:eastAsia="Calibri" w:hAnsi="Adobe Arabic" w:cs="Adobe Arabic"/>
          <w:sz w:val="32"/>
          <w:szCs w:val="32"/>
          <w:rtl/>
        </w:rPr>
        <w:t>وفيه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يقول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lang w:bidi="ar-LB"/>
        </w:rPr>
        <w:t>الإمامُ</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الخامنئيُّ</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(دام</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ظلّه):</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«كانَ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سماحتُه</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من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أبرزِ</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الشخصيّاتِ</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العظيمةِ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في</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حزبِ</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اللهِ،</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وكانَ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الناصرَ</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والرفيقَ</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الدائمَ</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لسماحةِ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السيّدِ</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حسن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نصرِ</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اللهِ</w:t>
      </w:r>
      <w:r w:rsidR="00AF7CB0" w:rsidRPr="003675DF">
        <w:rPr>
          <w:rFonts w:ascii="Adobe Arabic" w:eastAsia="Calibri" w:hAnsi="Adobe Arabic" w:cs="Adobe Arabic"/>
          <w:sz w:val="32"/>
          <w:szCs w:val="32"/>
          <w:rtl/>
          <w:lang w:bidi="ar-LB"/>
        </w:rPr>
        <w:t>.</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بفضلِ</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حكمةِ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وشجاعةِ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قادةٍ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مثلِ</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سماحتِه،</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استطاعَ</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حزبُ</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اللهِ</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أن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يصونَ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لبنانَ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من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خطرِ</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التقسيمِ</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والانهيارِ</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مجدّد</w:t>
      </w:r>
      <w:r w:rsidR="00C62F15" w:rsidRPr="003675DF">
        <w:rPr>
          <w:rFonts w:ascii="Adobe Arabic" w:eastAsia="Calibri" w:hAnsi="Adobe Arabic" w:cs="Adobe Arabic"/>
          <w:sz w:val="32"/>
          <w:szCs w:val="32"/>
          <w:rtl/>
          <w:lang w:bidi="ar-LB"/>
        </w:rPr>
        <w:t>اً</w:t>
      </w:r>
      <w:r w:rsidRPr="003675DF">
        <w:rPr>
          <w:rFonts w:ascii="Adobe Arabic" w:eastAsia="Calibri" w:hAnsi="Adobe Arabic" w:cs="Adobe Arabic"/>
          <w:sz w:val="32"/>
          <w:szCs w:val="32"/>
          <w:rtl/>
          <w:lang w:bidi="ar-LB"/>
        </w:rPr>
        <w:t>،</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وأن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يُحبِطَ</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تهديدَ</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الكيانِ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الغاصبِ»</w:t>
      </w:r>
      <w:r w:rsidR="00AF7CB0" w:rsidRPr="003675DF">
        <w:rPr>
          <w:rFonts w:ascii="Adobe Arabic" w:eastAsia="Calibri" w:hAnsi="Adobe Arabic" w:cs="Adobe Arabic"/>
          <w:sz w:val="32"/>
          <w:szCs w:val="32"/>
          <w:rtl/>
          <w:lang w:bidi="ar-LB"/>
        </w:rPr>
        <w:t>.</w:t>
      </w:r>
    </w:p>
    <w:p w14:paraId="334A31C6" w14:textId="743F0DFC" w:rsidR="00126A3F" w:rsidRPr="003675DF" w:rsidRDefault="00126A3F" w:rsidP="003675DF">
      <w:pPr>
        <w:widowControl w:val="0"/>
        <w:bidi/>
        <w:spacing w:after="0" w:line="240" w:lineRule="auto"/>
        <w:jc w:val="both"/>
        <w:rPr>
          <w:rFonts w:ascii="Adobe Arabic" w:eastAsia="Calibri" w:hAnsi="Adobe Arabic" w:cs="Adobe Arabic"/>
          <w:sz w:val="32"/>
          <w:szCs w:val="32"/>
          <w:rtl/>
          <w:lang w:bidi="ar-LB"/>
        </w:rPr>
      </w:pPr>
      <w:r w:rsidRPr="003675DF">
        <w:rPr>
          <w:rFonts w:ascii="Adobe Arabic" w:eastAsia="Calibri" w:hAnsi="Adobe Arabic" w:cs="Adobe Arabic"/>
          <w:sz w:val="32"/>
          <w:szCs w:val="32"/>
          <w:rtl/>
        </w:rPr>
        <w:t>عرفناه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محاضر</w:t>
      </w:r>
      <w:r w:rsidR="00C62F15" w:rsidRPr="003675DF">
        <w:rPr>
          <w:rFonts w:ascii="Adobe Arabic" w:eastAsia="Calibri" w:hAnsi="Adobe Arabic" w:cs="Adobe Arabic"/>
          <w:sz w:val="32"/>
          <w:szCs w:val="32"/>
          <w:rtl/>
        </w:rPr>
        <w:t>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وموجّه</w:t>
      </w:r>
      <w:r w:rsidR="00C62F15" w:rsidRPr="003675DF">
        <w:rPr>
          <w:rFonts w:ascii="Adobe Arabic" w:eastAsia="Calibri" w:hAnsi="Adobe Arabic" w:cs="Adobe Arabic"/>
          <w:sz w:val="32"/>
          <w:szCs w:val="32"/>
          <w:rtl/>
        </w:rPr>
        <w:t>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ومرب</w:t>
      </w:r>
      <w:r w:rsidR="00DC5C74" w:rsidRPr="003675DF">
        <w:rPr>
          <w:rFonts w:ascii="Adobe Arabic" w:eastAsia="Calibri" w:hAnsi="Adobe Arabic" w:cs="Adobe Arabic"/>
          <w:sz w:val="32"/>
          <w:szCs w:val="32"/>
          <w:rtl/>
        </w:rPr>
        <w:t>ّ</w:t>
      </w:r>
      <w:r w:rsidRPr="003675DF">
        <w:rPr>
          <w:rFonts w:ascii="Adobe Arabic" w:eastAsia="Calibri" w:hAnsi="Adobe Arabic" w:cs="Adobe Arabic"/>
          <w:sz w:val="32"/>
          <w:szCs w:val="32"/>
          <w:rtl/>
        </w:rPr>
        <w:t>ي</w:t>
      </w:r>
      <w:r w:rsidR="00C62F15" w:rsidRPr="003675DF">
        <w:rPr>
          <w:rFonts w:ascii="Adobe Arabic" w:eastAsia="Calibri" w:hAnsi="Adobe Arabic" w:cs="Adobe Arabic"/>
          <w:sz w:val="32"/>
          <w:szCs w:val="32"/>
          <w:rtl/>
        </w:rPr>
        <w:t>اً</w:t>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يزرع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الشباب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الدين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والمقاومة،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ويربّيهم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الصبر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والبصيرة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والولاية،</w:t>
      </w:r>
      <w:r w:rsidR="000D23FA" w:rsidRPr="003675DF">
        <w:rPr>
          <w:rFonts w:ascii="Adobe Arabic" w:eastAsia="Calibri" w:hAnsi="Adobe Arabic" w:cs="Adobe Arabic"/>
          <w:sz w:val="32"/>
          <w:szCs w:val="32"/>
          <w:rtl/>
        </w:rPr>
        <w:t xml:space="preserve"> </w:t>
      </w:r>
      <w:r w:rsidR="00DC5C74" w:rsidRPr="003675DF">
        <w:rPr>
          <w:rFonts w:ascii="Adobe Arabic" w:eastAsia="Calibri" w:hAnsi="Adobe Arabic" w:cs="Adobe Arabic"/>
          <w:sz w:val="32"/>
          <w:szCs w:val="32"/>
          <w:rtl/>
        </w:rPr>
        <w:t>وهو القائل</w:t>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lang w:bidi="ar-LB"/>
        </w:rPr>
        <w:t>«إنّه</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لَمِن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دواعي</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الفخرِ</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والاعتزازِ،</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أنْ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ينتميَ</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الإنسانُ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إلى</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هذه</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المسيرةِ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الإلهيّةِ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والجهاديّةِ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المقاوِمةِ،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وأنْ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يبذلَ</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عمرَه</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وعِلمَه</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وكلَّ</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ما</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يملكُ</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ومَنْ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يحبُّ</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في</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سبيلِ</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إعزازِ</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هذه</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المسيرةِ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ورفعِ</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رايتِها؛</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ذلك</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أنّها</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رايةُ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الهدى</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في</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منطقتِنا،</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وهِيَ</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الدالّةُ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على</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الحقِّ،</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والداعيةُ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إلى</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الإيمانِ،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والحاملةُ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لهمومِ</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المستضعَفينَ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والمظلومينَ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والمحرومينَ</w:t>
      </w:r>
      <w:r w:rsidR="00AF7CB0" w:rsidRPr="003675DF">
        <w:rPr>
          <w:rFonts w:ascii="Adobe Arabic" w:eastAsia="Calibri" w:hAnsi="Adobe Arabic" w:cs="Adobe Arabic"/>
          <w:sz w:val="32"/>
          <w:szCs w:val="32"/>
          <w:rtl/>
          <w:lang w:bidi="ar-LB"/>
        </w:rPr>
        <w:t>...</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ويكفينا</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فخر</w:t>
      </w:r>
      <w:r w:rsidR="00C62F15" w:rsidRPr="003675DF">
        <w:rPr>
          <w:rFonts w:ascii="Adobe Arabic" w:eastAsia="Calibri" w:hAnsi="Adobe Arabic" w:cs="Adobe Arabic"/>
          <w:sz w:val="32"/>
          <w:szCs w:val="32"/>
          <w:rtl/>
          <w:lang w:bidi="ar-LB"/>
        </w:rPr>
        <w:t>اً</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أنّ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حزبَ</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اللهِ</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هو</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النبتةُ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الطاهرةُ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التي</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غرسَتْها</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اليدُ</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المباركةُ</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للعالِمِ</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الربّانيِّ</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والعارِفِ</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الكاملِ</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والقائدِ</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المُلهِمِ</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في</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هذا</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العصرِ</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الإمامِ</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الخمينيِّ</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(رضوانُ</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اللهِ</w:t>
      </w:r>
      <w:r w:rsidR="000D23FA" w:rsidRPr="003675DF">
        <w:rPr>
          <w:rFonts w:ascii="Adobe Arabic" w:eastAsia="Calibri" w:hAnsi="Adobe Arabic" w:cs="Adobe Arabic"/>
          <w:sz w:val="32"/>
          <w:szCs w:val="32"/>
          <w:rtl/>
          <w:lang w:bidi="ar-LB"/>
        </w:rPr>
        <w:t xml:space="preserve"> </w:t>
      </w:r>
      <w:r w:rsidRPr="003675DF">
        <w:rPr>
          <w:rFonts w:ascii="Adobe Arabic" w:eastAsia="Calibri" w:hAnsi="Adobe Arabic" w:cs="Adobe Arabic"/>
          <w:sz w:val="32"/>
          <w:szCs w:val="32"/>
          <w:rtl/>
          <w:lang w:bidi="ar-LB"/>
        </w:rPr>
        <w:t>عليه)»</w:t>
      </w:r>
      <w:r w:rsidRPr="003675DF">
        <w:rPr>
          <w:rFonts w:ascii="Adobe Arabic" w:eastAsia="Calibri" w:hAnsi="Adobe Arabic" w:cs="Adobe Arabic"/>
          <w:sz w:val="32"/>
          <w:szCs w:val="32"/>
          <w:vertAlign w:val="superscript"/>
          <w:rtl/>
          <w:lang w:bidi="ar-LB"/>
        </w:rPr>
        <w:footnoteReference w:id="241"/>
      </w:r>
      <w:r w:rsidR="00AF7CB0" w:rsidRPr="003675DF">
        <w:rPr>
          <w:rFonts w:ascii="Adobe Arabic" w:eastAsia="Calibri" w:hAnsi="Adobe Arabic" w:cs="Adobe Arabic"/>
          <w:sz w:val="32"/>
          <w:szCs w:val="32"/>
          <w:rtl/>
          <w:lang w:bidi="ar-LB"/>
        </w:rPr>
        <w:t>.</w:t>
      </w:r>
    </w:p>
    <w:p w14:paraId="40644B34" w14:textId="77777777" w:rsidR="00126A3F" w:rsidRPr="000C0237" w:rsidRDefault="00126A3F" w:rsidP="000C0237">
      <w:pPr>
        <w:pStyle w:val="Style3"/>
        <w:rPr>
          <w:rFonts w:eastAsia="Calibri" w:cs="Adobe Arabic"/>
          <w:color w:val="auto"/>
          <w:sz w:val="32"/>
          <w:szCs w:val="32"/>
        </w:rPr>
      </w:pPr>
      <w:r w:rsidRPr="000C0237">
        <w:rPr>
          <w:rFonts w:eastAsia="Calibri" w:cs="Adobe Arabic"/>
          <w:color w:val="auto"/>
          <w:sz w:val="32"/>
          <w:szCs w:val="32"/>
          <w:rtl/>
        </w:rPr>
        <w:t>العلماء</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أمناء</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الرسالة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وحملة</w:t>
      </w:r>
      <w:r w:rsidR="000D23FA" w:rsidRPr="000C0237">
        <w:rPr>
          <w:rFonts w:eastAsia="Calibri" w:cs="Adobe Arabic"/>
          <w:color w:val="auto"/>
          <w:sz w:val="32"/>
          <w:szCs w:val="32"/>
          <w:rtl/>
        </w:rPr>
        <w:t xml:space="preserve"> </w:t>
      </w:r>
      <w:r w:rsidRPr="000C0237">
        <w:rPr>
          <w:rFonts w:eastAsia="Calibri" w:cs="Adobe Arabic"/>
          <w:color w:val="auto"/>
          <w:sz w:val="32"/>
          <w:szCs w:val="32"/>
          <w:rtl/>
        </w:rPr>
        <w:t>الدماء</w:t>
      </w:r>
    </w:p>
    <w:p w14:paraId="62A5CE4C" w14:textId="0A814542" w:rsidR="00126A3F" w:rsidRPr="003675DF" w:rsidRDefault="00126A3F"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لقد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جسّد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هؤلاء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العلماء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عاشوراء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سلوكهم،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وبنوا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مجتمع</w:t>
      </w:r>
      <w:r w:rsidR="00C62F15" w:rsidRPr="003675DF">
        <w:rPr>
          <w:rFonts w:ascii="Adobe Arabic" w:eastAsia="Calibri" w:hAnsi="Adobe Arabic" w:cs="Adobe Arabic"/>
          <w:sz w:val="32"/>
          <w:szCs w:val="32"/>
          <w:rtl/>
        </w:rPr>
        <w:t>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مقاوم</w:t>
      </w:r>
      <w:r w:rsidR="00C62F15" w:rsidRPr="003675DF">
        <w:rPr>
          <w:rFonts w:ascii="Adobe Arabic" w:eastAsia="Calibri" w:hAnsi="Adobe Arabic" w:cs="Adobe Arabic"/>
          <w:sz w:val="32"/>
          <w:szCs w:val="32"/>
          <w:rtl/>
        </w:rPr>
        <w:t>اً</w:t>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يعرف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الحسين،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ويحبّ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الحسين،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ويقتدي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بالحسين،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ويقاتل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كما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قاتل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الحسين</w:t>
      </w:r>
      <w:r w:rsidR="00AF7CB0" w:rsidRPr="003675DF">
        <w:rPr>
          <w:rFonts w:ascii="Adobe Arabic" w:eastAsia="Calibri" w:hAnsi="Adobe Arabic" w:cs="Adobe Arabic"/>
          <w:sz w:val="32"/>
          <w:szCs w:val="32"/>
          <w:rtl/>
        </w:rPr>
        <w:t>.</w:t>
      </w:r>
    </w:p>
    <w:p w14:paraId="1F34DBD7" w14:textId="77777777" w:rsidR="003343CA" w:rsidRDefault="003343CA">
      <w:pPr>
        <w:rPr>
          <w:rFonts w:ascii="Adobe Arabic" w:eastAsia="Calibri" w:hAnsi="Adobe Arabic" w:cs="Adobe Arabic"/>
          <w:sz w:val="32"/>
          <w:szCs w:val="32"/>
          <w:rtl/>
        </w:rPr>
      </w:pPr>
      <w:r>
        <w:rPr>
          <w:rFonts w:ascii="Adobe Arabic" w:eastAsia="Calibri" w:hAnsi="Adobe Arabic" w:cs="Adobe Arabic"/>
          <w:sz w:val="32"/>
          <w:szCs w:val="32"/>
          <w:rtl/>
        </w:rPr>
        <w:br w:type="page"/>
      </w:r>
    </w:p>
    <w:p w14:paraId="0DE83399" w14:textId="530919F0" w:rsidR="00126A3F" w:rsidRPr="003675DF" w:rsidRDefault="00126A3F"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lastRenderedPageBreak/>
        <w:t>لقد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أدركوا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المشروع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الحسينيّ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يمكن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يُختصر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البكاء،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يتحوّل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مشروع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حضاريّ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نهضويّ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يُقاوم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الظلم،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ويُحرّر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الإنسان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الجهل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والتبعيّة،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ويُعيد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الدين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مركز</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الفعل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الاجتماعيّ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والسياسي</w:t>
      </w:r>
      <w:r w:rsidR="00AF7CB0" w:rsidRPr="003675DF">
        <w:rPr>
          <w:rFonts w:ascii="Adobe Arabic" w:eastAsia="Calibri" w:hAnsi="Adobe Arabic" w:cs="Adobe Arabic"/>
          <w:sz w:val="32"/>
          <w:szCs w:val="32"/>
          <w:rtl/>
        </w:rPr>
        <w:t>.</w:t>
      </w:r>
    </w:p>
    <w:p w14:paraId="20101CF8" w14:textId="469BA2C7" w:rsidR="00126A3F" w:rsidRPr="003675DF" w:rsidRDefault="00126A3F"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حين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نتأمّل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سيرة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هؤلاء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العلماء،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ندرك</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أنّهم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يكونوا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رجال</w:t>
      </w:r>
      <w:r w:rsidR="00C62F15" w:rsidRPr="003675DF">
        <w:rPr>
          <w:rFonts w:ascii="Adobe Arabic" w:eastAsia="Calibri" w:hAnsi="Adobe Arabic" w:cs="Adobe Arabic"/>
          <w:sz w:val="32"/>
          <w:szCs w:val="32"/>
          <w:rtl/>
        </w:rPr>
        <w:t>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عاديّين،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كانوا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تجلّي</w:t>
      </w:r>
      <w:r w:rsidR="00C62F15" w:rsidRPr="003675DF">
        <w:rPr>
          <w:rFonts w:ascii="Adobe Arabic" w:eastAsia="Calibri" w:hAnsi="Adobe Arabic" w:cs="Adobe Arabic"/>
          <w:sz w:val="32"/>
          <w:szCs w:val="32"/>
          <w:rtl/>
        </w:rPr>
        <w:t>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حديث</w:t>
      </w:r>
      <w:r w:rsidR="00C62F15" w:rsidRPr="003675DF">
        <w:rPr>
          <w:rFonts w:ascii="Adobe Arabic" w:eastAsia="Calibri" w:hAnsi="Adobe Arabic" w:cs="Adobe Arabic"/>
          <w:sz w:val="32"/>
          <w:szCs w:val="32"/>
          <w:rtl/>
        </w:rPr>
        <w:t>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لكربلاء</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حملوا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السيف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والكلمة،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ووقفوا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وجه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الظلم،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وربّوا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أجيال</w:t>
      </w:r>
      <w:r w:rsidR="00C62F15" w:rsidRPr="003675DF">
        <w:rPr>
          <w:rFonts w:ascii="Adobe Arabic" w:eastAsia="Calibri" w:hAnsi="Adobe Arabic" w:cs="Adobe Arabic"/>
          <w:sz w:val="32"/>
          <w:szCs w:val="32"/>
          <w:rtl/>
        </w:rPr>
        <w:t>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منهج</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الإمام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AF7CB0" w:rsidRPr="003675DF">
        <w:rPr>
          <w:rFonts w:ascii="Adobe Arabic" w:eastAsia="Calibri" w:hAnsi="Adobe Arabic" w:cs="Adobe Arabic"/>
          <w:sz w:val="32"/>
          <w:szCs w:val="32"/>
          <w:rtl/>
        </w:rPr>
        <w:t>.</w:t>
      </w:r>
    </w:p>
    <w:p w14:paraId="25342C43" w14:textId="28D16BFD" w:rsidR="00126A3F" w:rsidRPr="003675DF" w:rsidRDefault="00126A3F"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إنّهم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النموذج</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الذي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تحتاج</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إليه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الأمّة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اليوم،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زمن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التزييف</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والخذلان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والتطبيع</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إنّهم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الذين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حافظوا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الهويّة،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الدماء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الزاكية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التي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سالت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تراب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الجنوب</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والضاحية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وبنت</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جبيل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ومروحين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وصور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والبقاع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وسهل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البقاع</w:t>
      </w:r>
      <w:r w:rsidR="00AF7CB0" w:rsidRPr="003675DF">
        <w:rPr>
          <w:rFonts w:ascii="Adobe Arabic" w:eastAsia="Calibri" w:hAnsi="Adobe Arabic" w:cs="Adobe Arabic"/>
          <w:sz w:val="32"/>
          <w:szCs w:val="32"/>
          <w:rtl/>
        </w:rPr>
        <w:t>.</w:t>
      </w:r>
    </w:p>
    <w:p w14:paraId="5D92DBD5" w14:textId="415BF36C" w:rsidR="00126A3F" w:rsidRPr="003675DF" w:rsidRDefault="00126A3F" w:rsidP="003675DF">
      <w:pPr>
        <w:widowControl w:val="0"/>
        <w:bidi/>
        <w:spacing w:after="0" w:line="240" w:lineRule="auto"/>
        <w:jc w:val="both"/>
        <w:rPr>
          <w:rFonts w:ascii="Adobe Arabic" w:eastAsia="Calibri" w:hAnsi="Adobe Arabic" w:cs="Adobe Arabic"/>
          <w:sz w:val="32"/>
          <w:szCs w:val="32"/>
        </w:rPr>
      </w:pP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الختام،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الإمام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يُضحِّ</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فقط</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لينتصر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يزيد،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ليُخلّد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طريق</w:t>
      </w:r>
      <w:r w:rsidR="00C62F15" w:rsidRPr="003675DF">
        <w:rPr>
          <w:rFonts w:ascii="Adobe Arabic" w:eastAsia="Calibri" w:hAnsi="Adobe Arabic" w:cs="Adobe Arabic"/>
          <w:sz w:val="32"/>
          <w:szCs w:val="32"/>
          <w:rtl/>
        </w:rPr>
        <w:t>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تُكمل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الأجيال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مسيرة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الوعي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والكرامة</w:t>
      </w:r>
      <w:r w:rsidR="00AF7CB0"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وإنّ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العلماء</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الربّاني</w:t>
      </w:r>
      <w:r w:rsidR="00981C43" w:rsidRPr="003675DF">
        <w:rPr>
          <w:rFonts w:ascii="Adobe Arabic" w:eastAsia="Calibri" w:hAnsi="Adobe Arabic" w:cs="Adobe Arabic"/>
          <w:sz w:val="32"/>
          <w:szCs w:val="32"/>
          <w:rtl/>
        </w:rPr>
        <w:t>ّ</w:t>
      </w:r>
      <w:r w:rsidRPr="003675DF">
        <w:rPr>
          <w:rFonts w:ascii="Adobe Arabic" w:eastAsia="Calibri" w:hAnsi="Adobe Arabic" w:cs="Adobe Arabic"/>
          <w:sz w:val="32"/>
          <w:szCs w:val="32"/>
          <w:rtl/>
        </w:rPr>
        <w:t>ين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حَمَلة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هذه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الرسالة،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أمناؤها،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الحصن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الأخير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وجه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كلّ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سقوط</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وتطبيع</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وخيانة؛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فطوبى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سار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على</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دربهم،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وجعل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دمهم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منارة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تهدي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ليالي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الفتن</w:t>
      </w:r>
      <w:r w:rsidR="00AF7CB0" w:rsidRPr="003675DF">
        <w:rPr>
          <w:rFonts w:ascii="Adobe Arabic" w:eastAsia="Calibri" w:hAnsi="Adobe Arabic" w:cs="Adobe Arabic"/>
          <w:sz w:val="32"/>
          <w:szCs w:val="32"/>
          <w:rtl/>
        </w:rPr>
        <w:t>.</w:t>
      </w:r>
    </w:p>
    <w:p w14:paraId="66085DE2" w14:textId="77777777" w:rsidR="005C0A7B" w:rsidRPr="003675DF" w:rsidRDefault="005C0A7B" w:rsidP="003675DF">
      <w:pPr>
        <w:widowControl w:val="0"/>
        <w:bidi/>
        <w:spacing w:after="0" w:line="240" w:lineRule="auto"/>
        <w:jc w:val="both"/>
        <w:rPr>
          <w:rFonts w:ascii="Adobe Arabic" w:hAnsi="Adobe Arabic" w:cs="Adobe Arabic"/>
          <w:sz w:val="32"/>
          <w:szCs w:val="32"/>
          <w:rtl/>
          <w:lang w:bidi="ar-LB"/>
        </w:rPr>
      </w:pPr>
      <w:r w:rsidRPr="003675DF">
        <w:rPr>
          <w:rFonts w:ascii="Adobe Arabic" w:hAnsi="Adobe Arabic" w:cs="Adobe Arabic"/>
          <w:sz w:val="32"/>
          <w:szCs w:val="32"/>
          <w:rtl/>
          <w:lang w:bidi="ar-LB"/>
        </w:rPr>
        <w:br w:type="page"/>
      </w:r>
    </w:p>
    <w:p w14:paraId="6A068955" w14:textId="77777777" w:rsidR="005C0A7B" w:rsidRPr="006267FF" w:rsidRDefault="000F490C" w:rsidP="009F5193">
      <w:pPr>
        <w:pStyle w:val="Style4"/>
        <w:rPr>
          <w:rFonts w:ascii="Adobe Arabic" w:eastAsia="Times New Roman" w:hAnsi="Adobe Arabic" w:cs="Adobe Arabic"/>
          <w:color w:val="C00000"/>
          <w:sz w:val="40"/>
          <w:szCs w:val="40"/>
          <w:rtl/>
        </w:rPr>
      </w:pPr>
      <w:bookmarkStart w:id="25" w:name="_Toc199759374"/>
      <w:r w:rsidRPr="006267FF">
        <w:rPr>
          <w:rFonts w:ascii="Adobe Arabic" w:eastAsia="Times New Roman" w:hAnsi="Adobe Arabic" w:cs="Adobe Arabic"/>
          <w:color w:val="C00000"/>
          <w:sz w:val="40"/>
          <w:szCs w:val="40"/>
          <w:rtl/>
        </w:rPr>
        <w:lastRenderedPageBreak/>
        <w:t>الموعظة</w:t>
      </w:r>
      <w:r w:rsidR="000D23FA" w:rsidRPr="006267FF">
        <w:rPr>
          <w:rFonts w:ascii="Adobe Arabic" w:eastAsia="Times New Roman" w:hAnsi="Adobe Arabic" w:cs="Adobe Arabic"/>
          <w:color w:val="C00000"/>
          <w:sz w:val="40"/>
          <w:szCs w:val="40"/>
          <w:rtl/>
        </w:rPr>
        <w:t xml:space="preserve"> </w:t>
      </w:r>
      <w:r w:rsidR="00480809" w:rsidRPr="006267FF">
        <w:rPr>
          <w:rFonts w:ascii="Adobe Arabic" w:eastAsia="Times New Roman" w:hAnsi="Adobe Arabic" w:cs="Adobe Arabic"/>
          <w:color w:val="C00000"/>
          <w:sz w:val="40"/>
          <w:szCs w:val="40"/>
          <w:rtl/>
        </w:rPr>
        <w:t>التاسعة</w:t>
      </w:r>
      <w:r w:rsidR="000D23FA" w:rsidRPr="006267FF">
        <w:rPr>
          <w:rFonts w:ascii="Adobe Arabic" w:eastAsia="Times New Roman" w:hAnsi="Adobe Arabic" w:cs="Adobe Arabic"/>
          <w:color w:val="C00000"/>
          <w:sz w:val="40"/>
          <w:szCs w:val="40"/>
          <w:rtl/>
        </w:rPr>
        <w:t xml:space="preserve"> </w:t>
      </w:r>
      <w:r w:rsidR="00FC77EF" w:rsidRPr="006267FF">
        <w:rPr>
          <w:rFonts w:ascii="Adobe Arabic" w:eastAsia="Times New Roman" w:hAnsi="Adobe Arabic" w:cs="Adobe Arabic"/>
          <w:color w:val="C00000"/>
          <w:sz w:val="40"/>
          <w:szCs w:val="40"/>
          <w:rtl/>
        </w:rPr>
        <w:t>عشرة</w:t>
      </w:r>
      <w:r w:rsidR="00F85E28" w:rsidRPr="006267FF">
        <w:rPr>
          <w:rFonts w:ascii="Adobe Arabic" w:eastAsia="Times New Roman" w:hAnsi="Adobe Arabic" w:cs="Adobe Arabic"/>
          <w:color w:val="C00000"/>
          <w:sz w:val="40"/>
          <w:szCs w:val="40"/>
          <w:rtl/>
        </w:rPr>
        <w:br/>
      </w:r>
      <w:r w:rsidR="005C0A7B" w:rsidRPr="006267FF">
        <w:rPr>
          <w:rFonts w:ascii="Adobe Arabic" w:eastAsia="Times New Roman" w:hAnsi="Adobe Arabic" w:cs="Adobe Arabic"/>
          <w:color w:val="C00000"/>
          <w:sz w:val="40"/>
          <w:szCs w:val="40"/>
          <w:rtl/>
        </w:rPr>
        <w:t>الانتظارُ</w:t>
      </w:r>
      <w:r w:rsidR="000D23FA" w:rsidRPr="006267FF">
        <w:rPr>
          <w:rFonts w:ascii="Adobe Arabic" w:eastAsia="Times New Roman" w:hAnsi="Adobe Arabic" w:cs="Adobe Arabic"/>
          <w:color w:val="C00000"/>
          <w:sz w:val="40"/>
          <w:szCs w:val="40"/>
          <w:rtl/>
        </w:rPr>
        <w:t xml:space="preserve"> </w:t>
      </w:r>
      <w:r w:rsidR="005C0A7B" w:rsidRPr="006267FF">
        <w:rPr>
          <w:rFonts w:ascii="Adobe Arabic" w:eastAsia="Times New Roman" w:hAnsi="Adobe Arabic" w:cs="Adobe Arabic"/>
          <w:color w:val="C00000"/>
          <w:sz w:val="40"/>
          <w:szCs w:val="40"/>
          <w:rtl/>
        </w:rPr>
        <w:t>المهدويُّ</w:t>
      </w:r>
      <w:r w:rsidR="000D23FA" w:rsidRPr="006267FF">
        <w:rPr>
          <w:rFonts w:ascii="Adobe Arabic" w:eastAsia="Times New Roman" w:hAnsi="Adobe Arabic" w:cs="Adobe Arabic"/>
          <w:color w:val="C00000"/>
          <w:sz w:val="40"/>
          <w:szCs w:val="40"/>
          <w:rtl/>
        </w:rPr>
        <w:t xml:space="preserve"> </w:t>
      </w:r>
      <w:r w:rsidR="005C0A7B" w:rsidRPr="006267FF">
        <w:rPr>
          <w:rFonts w:ascii="Adobe Arabic" w:eastAsia="Times New Roman" w:hAnsi="Adobe Arabic" w:cs="Adobe Arabic"/>
          <w:color w:val="C00000"/>
          <w:sz w:val="40"/>
          <w:szCs w:val="40"/>
          <w:rtl/>
        </w:rPr>
        <w:t>وثمرةُ</w:t>
      </w:r>
      <w:r w:rsidR="000D23FA" w:rsidRPr="006267FF">
        <w:rPr>
          <w:rFonts w:ascii="Adobe Arabic" w:eastAsia="Times New Roman" w:hAnsi="Adobe Arabic" w:cs="Adobe Arabic"/>
          <w:color w:val="C00000"/>
          <w:sz w:val="40"/>
          <w:szCs w:val="40"/>
          <w:rtl/>
        </w:rPr>
        <w:t xml:space="preserve"> </w:t>
      </w:r>
      <w:r w:rsidR="005C0A7B" w:rsidRPr="006267FF">
        <w:rPr>
          <w:rFonts w:ascii="Adobe Arabic" w:eastAsia="Times New Roman" w:hAnsi="Adobe Arabic" w:cs="Adobe Arabic"/>
          <w:color w:val="C00000"/>
          <w:sz w:val="40"/>
          <w:szCs w:val="40"/>
          <w:rtl/>
        </w:rPr>
        <w:t>عاشوراء</w:t>
      </w:r>
      <w:bookmarkEnd w:id="25"/>
    </w:p>
    <w:p w14:paraId="17CF60BE" w14:textId="77777777" w:rsidR="005C0A7B" w:rsidRPr="000C0237" w:rsidRDefault="005C0A7B" w:rsidP="000C0237">
      <w:pPr>
        <w:pStyle w:val="Style2"/>
        <w:rPr>
          <w:color w:val="7F7F7F" w:themeColor="text1" w:themeTint="80"/>
        </w:rPr>
      </w:pPr>
      <w:r w:rsidRPr="000C0237">
        <w:rPr>
          <w:color w:val="7F7F7F" w:themeColor="text1" w:themeTint="80"/>
          <w:rtl/>
        </w:rPr>
        <w:t>هدف</w:t>
      </w:r>
      <w:r w:rsidR="000D23FA" w:rsidRPr="000C0237">
        <w:rPr>
          <w:color w:val="7F7F7F" w:themeColor="text1" w:themeTint="80"/>
          <w:rtl/>
        </w:rPr>
        <w:t xml:space="preserve"> </w:t>
      </w:r>
      <w:r w:rsidRPr="000C0237">
        <w:rPr>
          <w:color w:val="7F7F7F" w:themeColor="text1" w:themeTint="80"/>
          <w:rtl/>
        </w:rPr>
        <w:t>الموعظة</w:t>
      </w:r>
    </w:p>
    <w:p w14:paraId="09BF0ADB" w14:textId="2F94DBBE"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rtl/>
          <w:lang w:bidi="ar-LB"/>
        </w:rPr>
      </w:pPr>
      <w:r w:rsidRPr="003675DF">
        <w:rPr>
          <w:rFonts w:ascii="Adobe Arabic" w:eastAsia="Times New Roman" w:hAnsi="Adobe Arabic" w:cs="Adobe Arabic"/>
          <w:color w:val="000000"/>
          <w:sz w:val="32"/>
          <w:szCs w:val="32"/>
          <w:rtl/>
          <w:lang w:bidi="ar-LB"/>
        </w:rPr>
        <w:t>ترسيخُ</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العقيدة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المهدويّة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الوجدان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الحسينيّ،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وبيان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الانتظار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الفعّال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لصاحب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العصر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والزمان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هو</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امتدادٌ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لمسيرة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وثورته،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ووسيلة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لإعداد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النفس</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والمجتمع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لقيام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دولة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العدل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الإلهيّ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المنتظر</w:t>
      </w:r>
      <w:r w:rsidR="00AF7CB0" w:rsidRPr="003675DF">
        <w:rPr>
          <w:rFonts w:ascii="Adobe Arabic" w:eastAsia="Times New Roman" w:hAnsi="Adobe Arabic" w:cs="Adobe Arabic"/>
          <w:color w:val="000000"/>
          <w:sz w:val="32"/>
          <w:szCs w:val="32"/>
          <w:rtl/>
          <w:lang w:bidi="ar-LB"/>
        </w:rPr>
        <w:t>.</w:t>
      </w:r>
    </w:p>
    <w:p w14:paraId="01101F05" w14:textId="77777777" w:rsidR="005C0A7B" w:rsidRPr="000C0237" w:rsidRDefault="005C0A7B" w:rsidP="000C0237">
      <w:pPr>
        <w:pStyle w:val="Style2"/>
        <w:rPr>
          <w:color w:val="7F7F7F" w:themeColor="text1" w:themeTint="80"/>
          <w:rtl/>
        </w:rPr>
      </w:pPr>
      <w:r w:rsidRPr="000C0237">
        <w:rPr>
          <w:color w:val="7F7F7F" w:themeColor="text1" w:themeTint="80"/>
          <w:rtl/>
        </w:rPr>
        <w:t>محاور</w:t>
      </w:r>
      <w:r w:rsidR="000D23FA" w:rsidRPr="000C0237">
        <w:rPr>
          <w:color w:val="7F7F7F" w:themeColor="text1" w:themeTint="80"/>
          <w:rtl/>
        </w:rPr>
        <w:t xml:space="preserve"> </w:t>
      </w:r>
      <w:r w:rsidRPr="000C0237">
        <w:rPr>
          <w:color w:val="7F7F7F" w:themeColor="text1" w:themeTint="80"/>
          <w:rtl/>
        </w:rPr>
        <w:t>الموعظة</w:t>
      </w:r>
    </w:p>
    <w:p w14:paraId="6282C3C7" w14:textId="398AD88F"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1</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القضيّة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المهدويّة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منظومة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الدين</w:t>
      </w:r>
    </w:p>
    <w:p w14:paraId="4D9D95A4" w14:textId="6337817B"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2</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المهدويّةُ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عقيدةٌ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إسلاميّة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جامعة</w:t>
      </w:r>
    </w:p>
    <w:p w14:paraId="31828C8C" w14:textId="3C43FD3A"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3</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الانتظارُ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فعلُ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التمهيد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وبناءُ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الذات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والمجتمع</w:t>
      </w:r>
    </w:p>
    <w:p w14:paraId="785693C6" w14:textId="6C52F02C"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rtl/>
          <w:lang w:bidi="ar-LB"/>
        </w:rPr>
      </w:pPr>
      <w:r w:rsidRPr="003675DF">
        <w:rPr>
          <w:rFonts w:ascii="Adobe Arabic" w:eastAsia="Times New Roman" w:hAnsi="Adobe Arabic" w:cs="Adobe Arabic"/>
          <w:color w:val="000000"/>
          <w:sz w:val="32"/>
          <w:szCs w:val="32"/>
          <w:rtl/>
          <w:lang w:bidi="ar-LB"/>
        </w:rPr>
        <w:t>4</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المهدويّة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امتدادٌ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لعاشوراء</w:t>
      </w:r>
    </w:p>
    <w:p w14:paraId="2C70069F" w14:textId="77777777" w:rsidR="005C0A7B" w:rsidRPr="000C0237" w:rsidRDefault="005C0A7B" w:rsidP="000C0237">
      <w:pPr>
        <w:pStyle w:val="Style2"/>
        <w:rPr>
          <w:color w:val="7F7F7F" w:themeColor="text1" w:themeTint="80"/>
        </w:rPr>
      </w:pPr>
      <w:r w:rsidRPr="000C0237">
        <w:rPr>
          <w:color w:val="7F7F7F" w:themeColor="text1" w:themeTint="80"/>
          <w:rtl/>
        </w:rPr>
        <w:t>تصدير</w:t>
      </w:r>
      <w:r w:rsidR="000D23FA" w:rsidRPr="000C0237">
        <w:rPr>
          <w:color w:val="7F7F7F" w:themeColor="text1" w:themeTint="80"/>
          <w:rtl/>
        </w:rPr>
        <w:t xml:space="preserve"> </w:t>
      </w:r>
      <w:r w:rsidRPr="000C0237">
        <w:rPr>
          <w:color w:val="7F7F7F" w:themeColor="text1" w:themeTint="80"/>
          <w:rtl/>
        </w:rPr>
        <w:t>الموعظة</w:t>
      </w:r>
    </w:p>
    <w:p w14:paraId="60BAC69F" w14:textId="3294E53D" w:rsidR="005C0A7B" w:rsidRPr="003675DF" w:rsidRDefault="00F60D39" w:rsidP="003675DF">
      <w:pPr>
        <w:widowControl w:val="0"/>
        <w:bidi/>
        <w:spacing w:after="0" w:line="240" w:lineRule="auto"/>
        <w:jc w:val="both"/>
        <w:rPr>
          <w:rFonts w:ascii="Adobe Arabic" w:eastAsia="Times New Roman" w:hAnsi="Adobe Arabic" w:cs="Adobe Arabic"/>
          <w:b/>
          <w:bCs/>
          <w:color w:val="000000"/>
          <w:sz w:val="32"/>
          <w:szCs w:val="32"/>
          <w:rtl/>
          <w:lang w:bidi="ar-LB"/>
        </w:rPr>
      </w:pPr>
      <w:r w:rsidRPr="000C0237">
        <w:rPr>
          <w:rFonts w:ascii="Traditional Arabic" w:hAnsi="Traditional Arabic" w:cs="Traditional Arabic"/>
          <w:b/>
          <w:bCs/>
          <w:color w:val="C00000"/>
          <w:sz w:val="32"/>
          <w:szCs w:val="32"/>
          <w:rtl/>
        </w:rPr>
        <w:t>﴿</w:t>
      </w:r>
      <w:r w:rsidR="005C0A7B" w:rsidRPr="000C0237">
        <w:rPr>
          <w:rFonts w:ascii="Traditional Arabic" w:eastAsia="Times New Roman" w:hAnsi="Traditional Arabic" w:cs="Traditional Arabic"/>
          <w:b/>
          <w:bCs/>
          <w:color w:val="C00000"/>
          <w:sz w:val="32"/>
          <w:szCs w:val="32"/>
          <w:rtl/>
          <w:lang w:bidi="ar-LB"/>
        </w:rPr>
        <w:t>إِنَّ</w:t>
      </w:r>
      <w:r w:rsidR="000D23FA" w:rsidRPr="000C0237">
        <w:rPr>
          <w:rFonts w:ascii="Traditional Arabic" w:eastAsia="Times New Roman" w:hAnsi="Traditional Arabic" w:cs="Traditional Arabic"/>
          <w:b/>
          <w:bCs/>
          <w:color w:val="C00000"/>
          <w:sz w:val="32"/>
          <w:szCs w:val="32"/>
          <w:rtl/>
          <w:lang w:bidi="ar-LB"/>
        </w:rPr>
        <w:t xml:space="preserve"> </w:t>
      </w:r>
      <w:r w:rsidR="005C0A7B" w:rsidRPr="000C0237">
        <w:rPr>
          <w:rFonts w:ascii="Traditional Arabic" w:eastAsia="Times New Roman" w:hAnsi="Traditional Arabic" w:cs="Traditional Arabic"/>
          <w:b/>
          <w:bCs/>
          <w:color w:val="C00000"/>
          <w:sz w:val="32"/>
          <w:szCs w:val="32"/>
          <w:rtl/>
          <w:lang w:bidi="ar-LB"/>
        </w:rPr>
        <w:t>الْأَرْضَ</w:t>
      </w:r>
      <w:r w:rsidR="000D23FA" w:rsidRPr="000C0237">
        <w:rPr>
          <w:rFonts w:ascii="Traditional Arabic" w:eastAsia="Times New Roman" w:hAnsi="Traditional Arabic" w:cs="Traditional Arabic"/>
          <w:b/>
          <w:bCs/>
          <w:color w:val="C00000"/>
          <w:sz w:val="32"/>
          <w:szCs w:val="32"/>
          <w:rtl/>
          <w:lang w:bidi="ar-LB"/>
        </w:rPr>
        <w:t xml:space="preserve"> </w:t>
      </w:r>
      <w:r w:rsidR="005C0A7B" w:rsidRPr="000C0237">
        <w:rPr>
          <w:rFonts w:ascii="Traditional Arabic" w:eastAsia="Times New Roman" w:hAnsi="Traditional Arabic" w:cs="Traditional Arabic"/>
          <w:b/>
          <w:bCs/>
          <w:color w:val="C00000"/>
          <w:sz w:val="32"/>
          <w:szCs w:val="32"/>
          <w:rtl/>
          <w:lang w:bidi="ar-LB"/>
        </w:rPr>
        <w:t>لِلَّهِ</w:t>
      </w:r>
      <w:r w:rsidR="000D23FA" w:rsidRPr="000C0237">
        <w:rPr>
          <w:rFonts w:ascii="Traditional Arabic" w:eastAsia="Times New Roman" w:hAnsi="Traditional Arabic" w:cs="Traditional Arabic"/>
          <w:b/>
          <w:bCs/>
          <w:color w:val="C00000"/>
          <w:sz w:val="32"/>
          <w:szCs w:val="32"/>
          <w:rtl/>
          <w:lang w:bidi="ar-LB"/>
        </w:rPr>
        <w:t xml:space="preserve"> </w:t>
      </w:r>
      <w:r w:rsidR="005C0A7B" w:rsidRPr="000C0237">
        <w:rPr>
          <w:rFonts w:ascii="Traditional Arabic" w:eastAsia="Times New Roman" w:hAnsi="Traditional Arabic" w:cs="Traditional Arabic"/>
          <w:b/>
          <w:bCs/>
          <w:color w:val="C00000"/>
          <w:sz w:val="32"/>
          <w:szCs w:val="32"/>
          <w:rtl/>
          <w:lang w:bidi="ar-LB"/>
        </w:rPr>
        <w:t>يُورِثُهَا</w:t>
      </w:r>
      <w:r w:rsidR="000D23FA" w:rsidRPr="000C0237">
        <w:rPr>
          <w:rFonts w:ascii="Traditional Arabic" w:eastAsia="Times New Roman" w:hAnsi="Traditional Arabic" w:cs="Traditional Arabic"/>
          <w:b/>
          <w:bCs/>
          <w:color w:val="C00000"/>
          <w:sz w:val="32"/>
          <w:szCs w:val="32"/>
          <w:rtl/>
          <w:lang w:bidi="ar-LB"/>
        </w:rPr>
        <w:t xml:space="preserve"> </w:t>
      </w:r>
      <w:r w:rsidR="005C0A7B" w:rsidRPr="000C0237">
        <w:rPr>
          <w:rFonts w:ascii="Traditional Arabic" w:eastAsia="Times New Roman" w:hAnsi="Traditional Arabic" w:cs="Traditional Arabic"/>
          <w:b/>
          <w:bCs/>
          <w:color w:val="C00000"/>
          <w:sz w:val="32"/>
          <w:szCs w:val="32"/>
          <w:rtl/>
          <w:lang w:bidi="ar-LB"/>
        </w:rPr>
        <w:t>مَنْ</w:t>
      </w:r>
      <w:r w:rsidR="000D23FA" w:rsidRPr="000C0237">
        <w:rPr>
          <w:rFonts w:ascii="Traditional Arabic" w:eastAsia="Times New Roman" w:hAnsi="Traditional Arabic" w:cs="Traditional Arabic"/>
          <w:b/>
          <w:bCs/>
          <w:color w:val="C00000"/>
          <w:sz w:val="32"/>
          <w:szCs w:val="32"/>
          <w:rtl/>
          <w:lang w:bidi="ar-LB"/>
        </w:rPr>
        <w:t xml:space="preserve"> </w:t>
      </w:r>
      <w:r w:rsidR="005C0A7B" w:rsidRPr="000C0237">
        <w:rPr>
          <w:rFonts w:ascii="Traditional Arabic" w:eastAsia="Times New Roman" w:hAnsi="Traditional Arabic" w:cs="Traditional Arabic"/>
          <w:b/>
          <w:bCs/>
          <w:color w:val="C00000"/>
          <w:sz w:val="32"/>
          <w:szCs w:val="32"/>
          <w:rtl/>
          <w:lang w:bidi="ar-LB"/>
        </w:rPr>
        <w:t>يَشَاءُ</w:t>
      </w:r>
      <w:r w:rsidR="000D23FA" w:rsidRPr="000C0237">
        <w:rPr>
          <w:rFonts w:ascii="Traditional Arabic" w:eastAsia="Times New Roman" w:hAnsi="Traditional Arabic" w:cs="Traditional Arabic"/>
          <w:b/>
          <w:bCs/>
          <w:color w:val="C00000"/>
          <w:sz w:val="32"/>
          <w:szCs w:val="32"/>
          <w:rtl/>
          <w:lang w:bidi="ar-LB"/>
        </w:rPr>
        <w:t xml:space="preserve"> </w:t>
      </w:r>
      <w:r w:rsidR="005C0A7B" w:rsidRPr="000C0237">
        <w:rPr>
          <w:rFonts w:ascii="Traditional Arabic" w:eastAsia="Times New Roman" w:hAnsi="Traditional Arabic" w:cs="Traditional Arabic"/>
          <w:b/>
          <w:bCs/>
          <w:color w:val="C00000"/>
          <w:sz w:val="32"/>
          <w:szCs w:val="32"/>
          <w:rtl/>
          <w:lang w:bidi="ar-LB"/>
        </w:rPr>
        <w:t>مِنْ</w:t>
      </w:r>
      <w:r w:rsidR="000D23FA" w:rsidRPr="000C0237">
        <w:rPr>
          <w:rFonts w:ascii="Traditional Arabic" w:eastAsia="Times New Roman" w:hAnsi="Traditional Arabic" w:cs="Traditional Arabic"/>
          <w:b/>
          <w:bCs/>
          <w:color w:val="C00000"/>
          <w:sz w:val="32"/>
          <w:szCs w:val="32"/>
          <w:rtl/>
          <w:lang w:bidi="ar-LB"/>
        </w:rPr>
        <w:t xml:space="preserve"> </w:t>
      </w:r>
      <w:r w:rsidR="005C0A7B" w:rsidRPr="000C0237">
        <w:rPr>
          <w:rFonts w:ascii="Traditional Arabic" w:eastAsia="Times New Roman" w:hAnsi="Traditional Arabic" w:cs="Traditional Arabic"/>
          <w:b/>
          <w:bCs/>
          <w:color w:val="C00000"/>
          <w:sz w:val="32"/>
          <w:szCs w:val="32"/>
          <w:rtl/>
          <w:lang w:bidi="ar-LB"/>
        </w:rPr>
        <w:t>عِبَادِهِ</w:t>
      </w:r>
      <w:r w:rsidR="000D23FA" w:rsidRPr="000C0237">
        <w:rPr>
          <w:rFonts w:ascii="Traditional Arabic" w:eastAsia="Times New Roman" w:hAnsi="Traditional Arabic" w:cs="Traditional Arabic"/>
          <w:b/>
          <w:bCs/>
          <w:color w:val="C00000"/>
          <w:sz w:val="32"/>
          <w:szCs w:val="32"/>
          <w:rtl/>
          <w:lang w:bidi="ar-LB"/>
        </w:rPr>
        <w:t xml:space="preserve"> </w:t>
      </w:r>
      <w:r w:rsidR="005C0A7B" w:rsidRPr="000C0237">
        <w:rPr>
          <w:rFonts w:ascii="Traditional Arabic" w:eastAsia="Times New Roman" w:hAnsi="Traditional Arabic" w:cs="Traditional Arabic"/>
          <w:b/>
          <w:bCs/>
          <w:color w:val="C00000"/>
          <w:sz w:val="32"/>
          <w:szCs w:val="32"/>
          <w:rtl/>
          <w:lang w:bidi="ar-LB"/>
        </w:rPr>
        <w:t>وَالْعَاقِبَةُ</w:t>
      </w:r>
      <w:r w:rsidR="000D23FA" w:rsidRPr="000C0237">
        <w:rPr>
          <w:rFonts w:ascii="Traditional Arabic" w:eastAsia="Times New Roman" w:hAnsi="Traditional Arabic" w:cs="Traditional Arabic"/>
          <w:b/>
          <w:bCs/>
          <w:color w:val="C00000"/>
          <w:sz w:val="32"/>
          <w:szCs w:val="32"/>
          <w:rtl/>
          <w:lang w:bidi="ar-LB"/>
        </w:rPr>
        <w:t xml:space="preserve"> </w:t>
      </w:r>
      <w:r w:rsidR="005C0A7B" w:rsidRPr="000C0237">
        <w:rPr>
          <w:rFonts w:ascii="Traditional Arabic" w:eastAsia="Times New Roman" w:hAnsi="Traditional Arabic" w:cs="Traditional Arabic"/>
          <w:b/>
          <w:bCs/>
          <w:color w:val="C00000"/>
          <w:sz w:val="32"/>
          <w:szCs w:val="32"/>
          <w:rtl/>
          <w:lang w:bidi="ar-LB"/>
        </w:rPr>
        <w:t>لِلْمُتَّقِينَ</w:t>
      </w:r>
      <w:r w:rsidRPr="000C0237">
        <w:rPr>
          <w:rFonts w:ascii="Traditional Arabic" w:hAnsi="Traditional Arabic" w:cs="Traditional Arabic"/>
          <w:b/>
          <w:bCs/>
          <w:color w:val="C00000"/>
          <w:sz w:val="32"/>
          <w:szCs w:val="32"/>
          <w:rtl/>
        </w:rPr>
        <w:t>﴾</w:t>
      </w:r>
      <w:r w:rsidR="005C0A7B" w:rsidRPr="003675DF">
        <w:rPr>
          <w:rFonts w:ascii="Adobe Arabic" w:eastAsia="Times New Roman" w:hAnsi="Adobe Arabic" w:cs="Adobe Arabic"/>
          <w:b/>
          <w:bCs/>
          <w:color w:val="000000"/>
          <w:sz w:val="32"/>
          <w:szCs w:val="32"/>
          <w:vertAlign w:val="superscript"/>
          <w:lang w:bidi="ar-LB"/>
        </w:rPr>
        <w:footnoteReference w:id="242"/>
      </w:r>
      <w:r w:rsidR="00AF7CB0" w:rsidRPr="003675DF">
        <w:rPr>
          <w:rFonts w:ascii="Adobe Arabic" w:eastAsia="Times New Roman" w:hAnsi="Adobe Arabic" w:cs="Adobe Arabic"/>
          <w:b/>
          <w:bCs/>
          <w:color w:val="000000"/>
          <w:sz w:val="32"/>
          <w:szCs w:val="32"/>
          <w:rtl/>
          <w:lang w:bidi="ar-LB"/>
        </w:rPr>
        <w:t>.</w:t>
      </w:r>
    </w:p>
    <w:p w14:paraId="786298D3" w14:textId="027E353A"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rtl/>
          <w:lang w:bidi="ar-LB"/>
        </w:rPr>
      </w:pP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الباقر</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b/>
          <w:bCs/>
          <w:color w:val="000000"/>
          <w:sz w:val="32"/>
          <w:szCs w:val="32"/>
          <w:rtl/>
          <w:lang w:bidi="ar-LB"/>
        </w:rPr>
        <w:t>وجدنا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كتابِ</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عليٍّ</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b/>
          <w:bCs/>
          <w:color w:val="000000"/>
          <w:sz w:val="32"/>
          <w:szCs w:val="32"/>
          <w:rtl/>
          <w:lang w:bidi="ar-LB"/>
        </w:rPr>
        <w:t>:</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أنا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وأهلُ</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بيتي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الذين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أُورِثنا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الأرض،</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ونحن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المتقون،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والأرضُ</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كلُّها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لنا»</w:t>
      </w:r>
      <w:r w:rsidRPr="003675DF">
        <w:rPr>
          <w:rFonts w:ascii="Adobe Arabic" w:eastAsia="Times New Roman" w:hAnsi="Adobe Arabic" w:cs="Adobe Arabic"/>
          <w:color w:val="000000"/>
          <w:sz w:val="32"/>
          <w:szCs w:val="32"/>
          <w:vertAlign w:val="superscript"/>
          <w:rtl/>
          <w:lang w:bidi="ar-LB"/>
        </w:rPr>
        <w:footnoteReference w:id="243"/>
      </w:r>
      <w:r w:rsidR="00AF7CB0" w:rsidRPr="003675DF">
        <w:rPr>
          <w:rFonts w:ascii="Adobe Arabic" w:eastAsia="Times New Roman" w:hAnsi="Adobe Arabic" w:cs="Adobe Arabic"/>
          <w:color w:val="000000"/>
          <w:sz w:val="32"/>
          <w:szCs w:val="32"/>
          <w:rtl/>
          <w:lang w:bidi="ar-LB"/>
        </w:rPr>
        <w:t>.</w:t>
      </w:r>
    </w:p>
    <w:p w14:paraId="51DA1CE8" w14:textId="77777777" w:rsidR="005C0A7B" w:rsidRPr="000C0237" w:rsidRDefault="005C0A7B" w:rsidP="000C0237">
      <w:pPr>
        <w:pStyle w:val="Style3"/>
        <w:rPr>
          <w:rFonts w:cs="Adobe Arabic"/>
          <w:color w:val="auto"/>
          <w:sz w:val="32"/>
          <w:szCs w:val="32"/>
        </w:rPr>
      </w:pPr>
      <w:r w:rsidRPr="000C0237">
        <w:rPr>
          <w:rFonts w:cs="Adobe Arabic"/>
          <w:color w:val="auto"/>
          <w:sz w:val="32"/>
          <w:szCs w:val="32"/>
          <w:rtl/>
        </w:rPr>
        <w:t>القضيّة</w:t>
      </w:r>
      <w:r w:rsidR="000D23FA" w:rsidRPr="000C0237">
        <w:rPr>
          <w:rFonts w:cs="Adobe Arabic"/>
          <w:color w:val="auto"/>
          <w:sz w:val="32"/>
          <w:szCs w:val="32"/>
          <w:rtl/>
        </w:rPr>
        <w:t xml:space="preserve"> </w:t>
      </w:r>
      <w:r w:rsidRPr="000C0237">
        <w:rPr>
          <w:rFonts w:cs="Adobe Arabic"/>
          <w:color w:val="auto"/>
          <w:sz w:val="32"/>
          <w:szCs w:val="32"/>
          <w:rtl/>
        </w:rPr>
        <w:t>المهدويّة</w:t>
      </w:r>
      <w:r w:rsidR="000D23FA" w:rsidRPr="000C0237">
        <w:rPr>
          <w:rFonts w:cs="Adobe Arabic"/>
          <w:color w:val="auto"/>
          <w:sz w:val="32"/>
          <w:szCs w:val="32"/>
          <w:rtl/>
        </w:rPr>
        <w:t xml:space="preserve"> </w:t>
      </w:r>
      <w:r w:rsidRPr="000C0237">
        <w:rPr>
          <w:rFonts w:cs="Adobe Arabic"/>
          <w:color w:val="auto"/>
          <w:sz w:val="32"/>
          <w:szCs w:val="32"/>
          <w:rtl/>
        </w:rPr>
        <w:t>في</w:t>
      </w:r>
      <w:r w:rsidR="000D23FA" w:rsidRPr="000C0237">
        <w:rPr>
          <w:rFonts w:cs="Adobe Arabic"/>
          <w:color w:val="auto"/>
          <w:sz w:val="32"/>
          <w:szCs w:val="32"/>
          <w:rtl/>
        </w:rPr>
        <w:t xml:space="preserve"> </w:t>
      </w:r>
      <w:r w:rsidRPr="000C0237">
        <w:rPr>
          <w:rFonts w:cs="Adobe Arabic"/>
          <w:color w:val="auto"/>
          <w:sz w:val="32"/>
          <w:szCs w:val="32"/>
          <w:rtl/>
        </w:rPr>
        <w:t>منظومة</w:t>
      </w:r>
      <w:r w:rsidR="000D23FA" w:rsidRPr="000C0237">
        <w:rPr>
          <w:rFonts w:cs="Adobe Arabic"/>
          <w:color w:val="auto"/>
          <w:sz w:val="32"/>
          <w:szCs w:val="32"/>
          <w:rtl/>
        </w:rPr>
        <w:t xml:space="preserve"> </w:t>
      </w:r>
      <w:r w:rsidRPr="000C0237">
        <w:rPr>
          <w:rFonts w:cs="Adobe Arabic"/>
          <w:color w:val="auto"/>
          <w:sz w:val="32"/>
          <w:szCs w:val="32"/>
          <w:rtl/>
        </w:rPr>
        <w:t>الدين</w:t>
      </w:r>
    </w:p>
    <w:p w14:paraId="1953C2F6" w14:textId="0089FA87" w:rsidR="00CD2136" w:rsidRPr="003675DF" w:rsidRDefault="005C0A7B" w:rsidP="003675DF">
      <w:pPr>
        <w:widowControl w:val="0"/>
        <w:bidi/>
        <w:spacing w:after="0" w:line="240" w:lineRule="auto"/>
        <w:jc w:val="both"/>
        <w:rPr>
          <w:rFonts w:ascii="Adobe Arabic" w:eastAsia="Times New Roman" w:hAnsi="Adobe Arabic" w:cs="Adobe Arabic"/>
          <w:color w:val="000000"/>
          <w:sz w:val="32"/>
          <w:szCs w:val="32"/>
          <w:rtl/>
          <w:lang w:bidi="ar-LB"/>
        </w:rPr>
      </w:pPr>
      <w:r w:rsidRPr="003675DF">
        <w:rPr>
          <w:rFonts w:ascii="Adobe Arabic" w:eastAsia="Times New Roman" w:hAnsi="Adobe Arabic" w:cs="Adobe Arabic"/>
          <w:color w:val="000000"/>
          <w:sz w:val="32"/>
          <w:szCs w:val="32"/>
          <w:rtl/>
          <w:lang w:bidi="ar-LB"/>
        </w:rPr>
        <w:t>تُعَدُّ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القضيّةُ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المهدويّةُ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أركانِ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العقيدة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الإسلاميّة،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ومركزاً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مراكز</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الارتباط</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وبالرسالات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السماويّة،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لأنّها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تُبشِّرُ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بتحقّق</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بُعِث</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أجله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الأنبياء</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8"/>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وهو</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إقامةُ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عالمٍ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موحَّدٍ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يسودُه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التوحيدُ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والعدل</w:t>
      </w:r>
      <w:r w:rsidR="00AF7CB0" w:rsidRPr="003675DF">
        <w:rPr>
          <w:rFonts w:ascii="Adobe Arabic" w:eastAsia="Times New Roman" w:hAnsi="Adobe Arabic" w:cs="Adobe Arabic"/>
          <w:color w:val="000000"/>
          <w:sz w:val="32"/>
          <w:szCs w:val="32"/>
          <w:rtl/>
          <w:lang w:bidi="ar-LB"/>
        </w:rPr>
        <w:t>.</w:t>
      </w:r>
    </w:p>
    <w:p w14:paraId="3793DE0D" w14:textId="69113BF5"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إنّ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عصرَ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الظهور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هو</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عصرُ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حاكميّة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ومجتمعُ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التوحيد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العمليّ،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حيثُ</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يُستقرُّ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العدلُ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الكاملُ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والشاملُ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الأرض</w:t>
      </w:r>
      <w:r w:rsidR="00AF7CB0" w:rsidRPr="003675DF">
        <w:rPr>
          <w:rFonts w:ascii="Adobe Arabic" w:eastAsia="Times New Roman" w:hAnsi="Adobe Arabic" w:cs="Adobe Arabic"/>
          <w:color w:val="000000"/>
          <w:sz w:val="32"/>
          <w:szCs w:val="32"/>
          <w:rtl/>
          <w:lang w:bidi="ar-LB"/>
        </w:rPr>
        <w:t>.</w:t>
      </w:r>
    </w:p>
    <w:p w14:paraId="3EBA7689" w14:textId="7D083B54"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وقد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كانت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جميعُ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التحرّكاتِ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الإلهيّة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التاريخ،</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تحت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راية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الأنبياء</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8"/>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تسير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نحو</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هذه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الغاية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العظمى</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فلو</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تكن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دولةُ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المهديّ</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لتلك</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الجهودِ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والدماءِ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والتضحياتِ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معنى،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لبعثات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الأنبياء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أثرٌ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فعليّ</w:t>
      </w:r>
      <w:r w:rsidR="00AF7CB0" w:rsidRPr="003675DF">
        <w:rPr>
          <w:rFonts w:ascii="Adobe Arabic" w:eastAsia="Times New Roman" w:hAnsi="Adobe Arabic" w:cs="Adobe Arabic"/>
          <w:color w:val="000000"/>
          <w:sz w:val="32"/>
          <w:szCs w:val="32"/>
          <w:rtl/>
          <w:lang w:bidi="ar-LB"/>
        </w:rPr>
        <w:t>.</w:t>
      </w:r>
    </w:p>
    <w:p w14:paraId="1101123E" w14:textId="77777777" w:rsidR="003343CA" w:rsidRDefault="005C0A7B" w:rsidP="003675DF">
      <w:pPr>
        <w:widowControl w:val="0"/>
        <w:bidi/>
        <w:spacing w:after="0" w:line="240" w:lineRule="auto"/>
        <w:jc w:val="both"/>
        <w:rPr>
          <w:rFonts w:ascii="Adobe Arabic" w:eastAsia="Times New Roman" w:hAnsi="Adobe Arabic" w:cs="Adobe Arabic"/>
          <w:color w:val="000000"/>
          <w:sz w:val="32"/>
          <w:szCs w:val="32"/>
          <w:rtl/>
          <w:lang w:bidi="ar-LB"/>
        </w:rPr>
      </w:pPr>
      <w:r w:rsidRPr="003675DF">
        <w:rPr>
          <w:rFonts w:ascii="Adobe Arabic" w:eastAsia="Times New Roman" w:hAnsi="Adobe Arabic" w:cs="Adobe Arabic"/>
          <w:color w:val="000000"/>
          <w:sz w:val="32"/>
          <w:szCs w:val="32"/>
          <w:rtl/>
          <w:lang w:bidi="ar-LB"/>
        </w:rPr>
        <w:t>يقول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الخامنئيّ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(دام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ظلّه):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«فالدعاةُ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الإلهيّون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تنقطع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سلالتُهم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اليوم،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والوجودُ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المقدّسُ</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لبقيّة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الأعظم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(أرواحنا</w:t>
      </w:r>
      <w:r w:rsidR="000D23FA" w:rsidRPr="003675DF">
        <w:rPr>
          <w:rFonts w:ascii="Adobe Arabic" w:eastAsia="Times New Roman" w:hAnsi="Adobe Arabic" w:cs="Adobe Arabic"/>
          <w:color w:val="000000"/>
          <w:sz w:val="32"/>
          <w:szCs w:val="32"/>
          <w:rtl/>
          <w:lang w:bidi="ar-LB"/>
        </w:rPr>
        <w:t xml:space="preserve"> </w:t>
      </w:r>
    </w:p>
    <w:p w14:paraId="49FE813B" w14:textId="77777777" w:rsidR="003343CA" w:rsidRDefault="003343CA">
      <w:pPr>
        <w:rPr>
          <w:rFonts w:ascii="Adobe Arabic" w:eastAsia="Times New Roman" w:hAnsi="Adobe Arabic" w:cs="Adobe Arabic"/>
          <w:color w:val="000000"/>
          <w:sz w:val="32"/>
          <w:szCs w:val="32"/>
          <w:rtl/>
          <w:lang w:bidi="ar-LB"/>
        </w:rPr>
      </w:pPr>
      <w:r>
        <w:rPr>
          <w:rFonts w:ascii="Adobe Arabic" w:eastAsia="Times New Roman" w:hAnsi="Adobe Arabic" w:cs="Adobe Arabic"/>
          <w:color w:val="000000"/>
          <w:sz w:val="32"/>
          <w:szCs w:val="32"/>
          <w:rtl/>
          <w:lang w:bidi="ar-LB"/>
        </w:rPr>
        <w:br w:type="page"/>
      </w:r>
    </w:p>
    <w:p w14:paraId="12622922" w14:textId="71259628"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rtl/>
          <w:lang w:bidi="ar-LB"/>
        </w:rPr>
      </w:pPr>
      <w:r w:rsidRPr="003675DF">
        <w:rPr>
          <w:rFonts w:ascii="Adobe Arabic" w:eastAsia="Times New Roman" w:hAnsi="Adobe Arabic" w:cs="Adobe Arabic"/>
          <w:color w:val="000000"/>
          <w:sz w:val="32"/>
          <w:szCs w:val="32"/>
          <w:rtl/>
          <w:lang w:bidi="ar-LB"/>
        </w:rPr>
        <w:lastRenderedPageBreak/>
        <w:t>فداه)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هو</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استمرارُ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سلالة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الدعاة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الإلهيّين،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إذ</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تقرؤون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زيارة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آل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ياسين: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«السلام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عليك</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داعيَ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الله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وربّانيَّ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آياته»</w:t>
      </w:r>
      <w:r w:rsidRPr="003675DF">
        <w:rPr>
          <w:rFonts w:ascii="Adobe Arabic" w:eastAsia="Times New Roman" w:hAnsi="Adobe Arabic" w:cs="Adobe Arabic"/>
          <w:color w:val="000000"/>
          <w:sz w:val="32"/>
          <w:szCs w:val="32"/>
          <w:vertAlign w:val="superscript"/>
          <w:rtl/>
          <w:lang w:bidi="ar-LB"/>
        </w:rPr>
        <w:footnoteReference w:id="244"/>
      </w:r>
      <w:r w:rsidRPr="003675DF">
        <w:rPr>
          <w:rFonts w:ascii="Adobe Arabic" w:eastAsia="Times New Roman" w:hAnsi="Adobe Arabic" w:cs="Adobe Arabic"/>
          <w:b/>
          <w:bCs/>
          <w:color w:val="000000"/>
          <w:sz w:val="32"/>
          <w:szCs w:val="32"/>
          <w:rtl/>
          <w:lang w:bidi="ar-LB"/>
        </w:rPr>
        <w:t>»</w:t>
      </w:r>
      <w:r w:rsidRPr="003675DF">
        <w:rPr>
          <w:rFonts w:ascii="Adobe Arabic" w:eastAsia="Times New Roman" w:hAnsi="Adobe Arabic" w:cs="Adobe Arabic"/>
          <w:color w:val="000000"/>
          <w:sz w:val="32"/>
          <w:szCs w:val="32"/>
          <w:vertAlign w:val="superscript"/>
          <w:rtl/>
          <w:lang w:bidi="ar-LB"/>
        </w:rPr>
        <w:footnoteReference w:id="245"/>
      </w:r>
      <w:r w:rsidR="00AF7CB0" w:rsidRPr="003675DF">
        <w:rPr>
          <w:rFonts w:ascii="Adobe Arabic" w:eastAsia="Times New Roman" w:hAnsi="Adobe Arabic" w:cs="Adobe Arabic"/>
          <w:color w:val="000000"/>
          <w:sz w:val="32"/>
          <w:szCs w:val="32"/>
          <w:rtl/>
          <w:lang w:bidi="ar-LB"/>
        </w:rPr>
        <w:t>.</w:t>
      </w:r>
    </w:p>
    <w:p w14:paraId="5AD0BC24" w14:textId="77777777" w:rsidR="005C0A7B" w:rsidRPr="000C0237" w:rsidRDefault="005C0A7B" w:rsidP="000C0237">
      <w:pPr>
        <w:pStyle w:val="Style3"/>
        <w:rPr>
          <w:rFonts w:cs="Adobe Arabic"/>
          <w:color w:val="auto"/>
          <w:sz w:val="32"/>
          <w:szCs w:val="32"/>
        </w:rPr>
      </w:pPr>
      <w:r w:rsidRPr="000C0237">
        <w:rPr>
          <w:rFonts w:cs="Adobe Arabic"/>
          <w:color w:val="auto"/>
          <w:sz w:val="32"/>
          <w:szCs w:val="32"/>
          <w:rtl/>
        </w:rPr>
        <w:t>المهدويّةُ</w:t>
      </w:r>
      <w:r w:rsidR="000D23FA" w:rsidRPr="000C0237">
        <w:rPr>
          <w:rFonts w:cs="Adobe Arabic"/>
          <w:color w:val="auto"/>
          <w:sz w:val="32"/>
          <w:szCs w:val="32"/>
          <w:rtl/>
        </w:rPr>
        <w:t xml:space="preserve"> </w:t>
      </w:r>
      <w:r w:rsidRPr="000C0237">
        <w:rPr>
          <w:rFonts w:cs="Adobe Arabic"/>
          <w:color w:val="auto"/>
          <w:sz w:val="32"/>
          <w:szCs w:val="32"/>
          <w:rtl/>
        </w:rPr>
        <w:t>عقيدةٌ</w:t>
      </w:r>
      <w:r w:rsidR="000D23FA" w:rsidRPr="000C0237">
        <w:rPr>
          <w:rFonts w:cs="Adobe Arabic"/>
          <w:color w:val="auto"/>
          <w:sz w:val="32"/>
          <w:szCs w:val="32"/>
          <w:rtl/>
        </w:rPr>
        <w:t xml:space="preserve"> </w:t>
      </w:r>
      <w:r w:rsidRPr="000C0237">
        <w:rPr>
          <w:rFonts w:cs="Adobe Arabic"/>
          <w:color w:val="auto"/>
          <w:sz w:val="32"/>
          <w:szCs w:val="32"/>
          <w:rtl/>
        </w:rPr>
        <w:t>إسلاميّة</w:t>
      </w:r>
      <w:r w:rsidR="000D23FA" w:rsidRPr="000C0237">
        <w:rPr>
          <w:rFonts w:cs="Adobe Arabic"/>
          <w:color w:val="auto"/>
          <w:sz w:val="32"/>
          <w:szCs w:val="32"/>
          <w:rtl/>
        </w:rPr>
        <w:t xml:space="preserve"> </w:t>
      </w:r>
      <w:r w:rsidRPr="000C0237">
        <w:rPr>
          <w:rFonts w:cs="Adobe Arabic"/>
          <w:color w:val="auto"/>
          <w:sz w:val="32"/>
          <w:szCs w:val="32"/>
          <w:rtl/>
        </w:rPr>
        <w:t>جامعة</w:t>
      </w:r>
    </w:p>
    <w:p w14:paraId="14CE932A" w14:textId="6278FF71"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ليست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المهدويّةُ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شأناً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خاصّاً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بالشيعة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فحسب،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القضايا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المُسلَّم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عند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عامّة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المسلمين،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وأجمعت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المذاهبُ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الإسلاميّةُ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غاية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العالم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ستكون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إقامة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حكومة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العدل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الإلهيّ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رجلٍ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آل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بيت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النبيّ</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00AF7CB0" w:rsidRPr="003675DF">
        <w:rPr>
          <w:rFonts w:ascii="Adobe Arabic" w:eastAsia="Times New Roman" w:hAnsi="Adobe Arabic" w:cs="Adobe Arabic"/>
          <w:color w:val="000000"/>
          <w:sz w:val="32"/>
          <w:szCs w:val="32"/>
          <w:rtl/>
          <w:lang w:bidi="ar-LB"/>
        </w:rPr>
        <w:t>.</w:t>
      </w:r>
    </w:p>
    <w:p w14:paraId="53F05CD1" w14:textId="77777777"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غير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تمتاز</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المدرسة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هو</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تحديدُ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هويّة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هذا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القائد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المنتظَر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تحديداً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واضحاً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وقاطعاً،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فهو:</w:t>
      </w:r>
    </w:p>
    <w:p w14:paraId="47259E5C" w14:textId="3406AA6F"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rtl/>
          <w:lang w:bidi="ar-LB"/>
        </w:rPr>
      </w:pP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أهل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بيت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النبيّ</w:t>
      </w:r>
      <w:r w:rsidR="00AF7CB0" w:rsidRPr="003675DF">
        <w:rPr>
          <w:rFonts w:ascii="Adobe Arabic" w:hAnsi="Adobe Arabic" w:cs="Adobe Arabic"/>
          <w:sz w:val="32"/>
          <w:szCs w:val="32"/>
          <w:rtl/>
        </w:rPr>
        <w:t> </w:t>
      </w:r>
      <w:r w:rsidR="00590220" w:rsidRPr="003675DF">
        <w:rPr>
          <w:rFonts w:ascii="Adobe Arabic" w:hAnsi="Adobe Arabic" w:cs="Adobe Arabic"/>
          <w:sz w:val="32"/>
          <w:szCs w:val="32"/>
        </w:rPr>
        <w:sym w:font="Abz Roumouz" w:char="F024"/>
      </w:r>
    </w:p>
    <w:p w14:paraId="0939007F" w14:textId="6A5796F0"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وُلدِ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فاطمة</w:t>
      </w:r>
      <w:r w:rsidR="00AF7CB0" w:rsidRPr="003675DF">
        <w:rPr>
          <w:rFonts w:ascii="Adobe Arabic" w:eastAsia="Times New Roman" w:hAnsi="Adobe Arabic" w:cs="Adobe Arabic"/>
          <w:sz w:val="32"/>
          <w:szCs w:val="32"/>
          <w:rtl/>
        </w:rPr>
        <w:t> </w:t>
      </w:r>
      <w:r w:rsidR="00AF7CB0" w:rsidRPr="003675DF">
        <w:rPr>
          <w:rFonts w:ascii="Adobe Arabic" w:eastAsia="Times New Roman" w:hAnsi="Adobe Arabic" w:cs="Adobe Arabic"/>
          <w:sz w:val="32"/>
          <w:szCs w:val="32"/>
        </w:rPr>
        <w:sym w:font="Abz Roumouz" w:char="F026"/>
      </w:r>
    </w:p>
    <w:p w14:paraId="6AD4D024" w14:textId="1C39544B"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ذرّ</w:t>
      </w:r>
      <w:r w:rsidR="00DC3AD9" w:rsidRPr="003675DF">
        <w:rPr>
          <w:rFonts w:ascii="Adobe Arabic" w:eastAsia="Times New Roman" w:hAnsi="Adobe Arabic" w:cs="Adobe Arabic"/>
          <w:color w:val="000000"/>
          <w:sz w:val="32"/>
          <w:szCs w:val="32"/>
          <w:rtl/>
          <w:lang w:bidi="ar-LB"/>
        </w:rPr>
        <w:t>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p>
    <w:p w14:paraId="0141E447" w14:textId="673F01D7"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آخر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الأوصياء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الاثني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عشر</w:t>
      </w:r>
      <w:r w:rsidR="00590220" w:rsidRPr="003675DF">
        <w:rPr>
          <w:rFonts w:ascii="Adobe Arabic" w:eastAsia="Times New Roman" w:hAnsi="Adobe Arabic" w:cs="Adobe Arabic"/>
          <w:color w:val="000000"/>
          <w:sz w:val="32"/>
          <w:szCs w:val="32"/>
          <w:rtl/>
        </w:rPr>
        <w:t> </w:t>
      </w:r>
      <w:r w:rsidR="00590220" w:rsidRPr="003675DF">
        <w:rPr>
          <w:rFonts w:ascii="Adobe Arabic" w:eastAsia="Times New Roman" w:hAnsi="Adobe Arabic" w:cs="Adobe Arabic"/>
          <w:color w:val="000000"/>
          <w:sz w:val="32"/>
          <w:szCs w:val="32"/>
          <w:lang w:bidi="ar-LB"/>
        </w:rPr>
        <w:sym w:font="Abz Roumouz" w:char="F028"/>
      </w:r>
    </w:p>
    <w:p w14:paraId="57DF1A2F" w14:textId="2C747754"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اسمه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كاسم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النبيّ</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p>
    <w:p w14:paraId="24FC653A" w14:textId="51F313D8"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rtl/>
          <w:lang w:bidi="ar-LB"/>
        </w:rPr>
      </w:pPr>
      <w:r w:rsidRPr="003675DF">
        <w:rPr>
          <w:rFonts w:ascii="Adobe Arabic" w:eastAsia="Times New Roman" w:hAnsi="Adobe Arabic" w:cs="Adobe Arabic"/>
          <w:color w:val="000000"/>
          <w:sz w:val="32"/>
          <w:szCs w:val="32"/>
          <w:rtl/>
          <w:lang w:bidi="ar-LB"/>
        </w:rPr>
        <w:t>عن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النبيّ</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«وهو</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رجلٌ</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منّي،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اسمه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كاسمي،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يحفظني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اللهُ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فيه،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ويعمل</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بسنّتي،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يملأ</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الأرض</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قسطاً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وعدلاً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ونوراً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بعدما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تمتلئ</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ظلماً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وجوراً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وسوءاً»</w:t>
      </w:r>
      <w:r w:rsidRPr="003675DF">
        <w:rPr>
          <w:rFonts w:ascii="Adobe Arabic" w:eastAsia="Times New Roman" w:hAnsi="Adobe Arabic" w:cs="Adobe Arabic"/>
          <w:color w:val="000000"/>
          <w:sz w:val="32"/>
          <w:szCs w:val="32"/>
          <w:vertAlign w:val="superscript"/>
          <w:rtl/>
          <w:lang w:bidi="ar-IQ"/>
        </w:rPr>
        <w:footnoteReference w:id="246"/>
      </w:r>
      <w:r w:rsidR="00AF7CB0" w:rsidRPr="003675DF">
        <w:rPr>
          <w:rFonts w:ascii="Adobe Arabic" w:eastAsia="Times New Roman" w:hAnsi="Adobe Arabic" w:cs="Adobe Arabic"/>
          <w:color w:val="000000"/>
          <w:sz w:val="32"/>
          <w:szCs w:val="32"/>
          <w:rtl/>
          <w:lang w:bidi="ar-LB"/>
        </w:rPr>
        <w:t>.</w:t>
      </w:r>
    </w:p>
    <w:p w14:paraId="01C43372" w14:textId="77777777" w:rsidR="005C0A7B" w:rsidRPr="000C0237" w:rsidRDefault="005C0A7B" w:rsidP="000C0237">
      <w:pPr>
        <w:pStyle w:val="Style3"/>
        <w:rPr>
          <w:rFonts w:cs="Adobe Arabic"/>
          <w:color w:val="auto"/>
          <w:sz w:val="32"/>
          <w:szCs w:val="32"/>
        </w:rPr>
      </w:pPr>
      <w:r w:rsidRPr="000C0237">
        <w:rPr>
          <w:rFonts w:cs="Adobe Arabic"/>
          <w:color w:val="auto"/>
          <w:sz w:val="32"/>
          <w:szCs w:val="32"/>
          <w:rtl/>
        </w:rPr>
        <w:t>الانتظارُ</w:t>
      </w:r>
      <w:r w:rsidR="000D23FA" w:rsidRPr="000C0237">
        <w:rPr>
          <w:rFonts w:cs="Adobe Arabic"/>
          <w:color w:val="auto"/>
          <w:sz w:val="32"/>
          <w:szCs w:val="32"/>
          <w:rtl/>
        </w:rPr>
        <w:t xml:space="preserve"> </w:t>
      </w:r>
      <w:r w:rsidRPr="000C0237">
        <w:rPr>
          <w:rFonts w:cs="Adobe Arabic"/>
          <w:color w:val="auto"/>
          <w:sz w:val="32"/>
          <w:szCs w:val="32"/>
          <w:rtl/>
        </w:rPr>
        <w:t>تكليفٌ</w:t>
      </w:r>
      <w:r w:rsidR="000D23FA" w:rsidRPr="000C0237">
        <w:rPr>
          <w:rFonts w:cs="Adobe Arabic"/>
          <w:color w:val="auto"/>
          <w:sz w:val="32"/>
          <w:szCs w:val="32"/>
          <w:rtl/>
        </w:rPr>
        <w:t xml:space="preserve"> </w:t>
      </w:r>
      <w:r w:rsidRPr="000C0237">
        <w:rPr>
          <w:rFonts w:cs="Adobe Arabic"/>
          <w:color w:val="auto"/>
          <w:sz w:val="32"/>
          <w:szCs w:val="32"/>
          <w:rtl/>
        </w:rPr>
        <w:t>إيمانيّ</w:t>
      </w:r>
      <w:r w:rsidR="000D23FA" w:rsidRPr="000C0237">
        <w:rPr>
          <w:rFonts w:cs="Adobe Arabic"/>
          <w:color w:val="auto"/>
          <w:sz w:val="32"/>
          <w:szCs w:val="32"/>
          <w:rtl/>
        </w:rPr>
        <w:t xml:space="preserve"> </w:t>
      </w:r>
      <w:r w:rsidRPr="000C0237">
        <w:rPr>
          <w:rFonts w:cs="Adobe Arabic"/>
          <w:color w:val="auto"/>
          <w:sz w:val="32"/>
          <w:szCs w:val="32"/>
          <w:rtl/>
        </w:rPr>
        <w:t>وليس</w:t>
      </w:r>
      <w:r w:rsidR="000D23FA" w:rsidRPr="000C0237">
        <w:rPr>
          <w:rFonts w:cs="Adobe Arabic"/>
          <w:color w:val="auto"/>
          <w:sz w:val="32"/>
          <w:szCs w:val="32"/>
          <w:rtl/>
        </w:rPr>
        <w:t xml:space="preserve"> </w:t>
      </w:r>
      <w:r w:rsidRPr="000C0237">
        <w:rPr>
          <w:rFonts w:cs="Adobe Arabic"/>
          <w:color w:val="auto"/>
          <w:sz w:val="32"/>
          <w:szCs w:val="32"/>
          <w:rtl/>
        </w:rPr>
        <w:t>موقفاً</w:t>
      </w:r>
      <w:r w:rsidR="000D23FA" w:rsidRPr="000C0237">
        <w:rPr>
          <w:rFonts w:cs="Adobe Arabic"/>
          <w:color w:val="auto"/>
          <w:sz w:val="32"/>
          <w:szCs w:val="32"/>
          <w:rtl/>
        </w:rPr>
        <w:t xml:space="preserve"> </w:t>
      </w:r>
      <w:r w:rsidRPr="000C0237">
        <w:rPr>
          <w:rFonts w:cs="Adobe Arabic"/>
          <w:color w:val="auto"/>
          <w:sz w:val="32"/>
          <w:szCs w:val="32"/>
          <w:rtl/>
        </w:rPr>
        <w:t>سلبيّاً</w:t>
      </w:r>
    </w:p>
    <w:p w14:paraId="5EF659EE" w14:textId="53628DD2"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ليس</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المقصودُ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المهدويّة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الإيمانَ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بوجود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فحسب،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يُلازمها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موقفٌ</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عمليّ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هو</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الانتظار</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والانتظار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المفهوم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القرآنيّ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والروائيّ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ليس</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انتظارَ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الكسالى،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هو</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حالةٌ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الترقّب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الواعي،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والعمل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المستمرّ،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والتهيئة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الذاتيّة</w:t>
      </w:r>
      <w:r w:rsidR="00AF7CB0" w:rsidRPr="003675DF">
        <w:rPr>
          <w:rFonts w:ascii="Adobe Arabic" w:eastAsia="Times New Roman" w:hAnsi="Adobe Arabic" w:cs="Adobe Arabic"/>
          <w:color w:val="000000"/>
          <w:sz w:val="32"/>
          <w:szCs w:val="32"/>
          <w:rtl/>
          <w:lang w:bidi="ar-LB"/>
        </w:rPr>
        <w:t>.</w:t>
      </w:r>
    </w:p>
    <w:p w14:paraId="2BE4DE2D" w14:textId="287B3CEA"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وقد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شبّهت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الروايات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الغائب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بحال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يوسف</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الذي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حاضراً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إخوته،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يروْنه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يعرفونه</w:t>
      </w:r>
      <w:r w:rsidRPr="003675DF">
        <w:rPr>
          <w:rFonts w:ascii="Adobe Arabic" w:eastAsia="Times New Roman" w:hAnsi="Adobe Arabic" w:cs="Adobe Arabic"/>
          <w:b/>
          <w:bCs/>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«وأمّا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سنّة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يوسف،</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فالستر،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يجعل</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اللهُ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بينه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وبين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الخلق</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حجاباً،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يرَونه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يعرفونه»</w:t>
      </w:r>
      <w:r w:rsidRPr="003675DF">
        <w:rPr>
          <w:rFonts w:ascii="Adobe Arabic" w:eastAsia="Times New Roman" w:hAnsi="Adobe Arabic" w:cs="Adobe Arabic"/>
          <w:color w:val="000000"/>
          <w:sz w:val="32"/>
          <w:szCs w:val="32"/>
          <w:vertAlign w:val="superscript"/>
          <w:rtl/>
          <w:lang w:bidi="ar-LB"/>
        </w:rPr>
        <w:footnoteReference w:id="247"/>
      </w:r>
      <w:r w:rsidR="00AF7CB0" w:rsidRPr="003675DF">
        <w:rPr>
          <w:rFonts w:ascii="Adobe Arabic" w:eastAsia="Times New Roman" w:hAnsi="Adobe Arabic" w:cs="Adobe Arabic"/>
          <w:color w:val="000000"/>
          <w:sz w:val="32"/>
          <w:szCs w:val="32"/>
          <w:rtl/>
          <w:lang w:bidi="ar-LB"/>
        </w:rPr>
        <w:t>.</w:t>
      </w:r>
    </w:p>
    <w:p w14:paraId="062C1F3F" w14:textId="3BA691FD"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rtl/>
          <w:lang w:bidi="ar-LB"/>
        </w:rPr>
      </w:pPr>
      <w:r w:rsidRPr="003675DF">
        <w:rPr>
          <w:rFonts w:ascii="Adobe Arabic" w:eastAsia="Times New Roman" w:hAnsi="Adobe Arabic" w:cs="Adobe Arabic"/>
          <w:color w:val="000000"/>
          <w:sz w:val="32"/>
          <w:szCs w:val="32"/>
          <w:rtl/>
          <w:lang w:bidi="ar-LB"/>
        </w:rPr>
        <w:t>والانتظارُ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ليس</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انتظاراً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زمنيّاً،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هو</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مسارٌ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عمليّ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يُمهّد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لظهور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أمير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المؤمنين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color w:val="000000"/>
          <w:sz w:val="32"/>
          <w:szCs w:val="32"/>
          <w:rtl/>
          <w:lang w:bidi="ar-LB"/>
        </w:rPr>
        <w:t>:</w:t>
      </w:r>
      <w:r w:rsidR="00CD2136"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«انتظروا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الفرج،</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تيأسوا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رَوحِ</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الله،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فإنّ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أحبّ</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الأعمال</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إلى</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الله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انتظارُ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الفرج</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دام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عليه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العبدُ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المؤمن»</w:t>
      </w:r>
      <w:r w:rsidRPr="003675DF">
        <w:rPr>
          <w:rFonts w:ascii="Adobe Arabic" w:eastAsia="Times New Roman" w:hAnsi="Adobe Arabic" w:cs="Adobe Arabic"/>
          <w:color w:val="000000"/>
          <w:sz w:val="32"/>
          <w:szCs w:val="32"/>
          <w:vertAlign w:val="superscript"/>
          <w:rtl/>
          <w:lang w:bidi="ar-LB"/>
        </w:rPr>
        <w:footnoteReference w:id="248"/>
      </w:r>
      <w:r w:rsidR="00AF7CB0" w:rsidRPr="003675DF">
        <w:rPr>
          <w:rFonts w:ascii="Adobe Arabic" w:eastAsia="Times New Roman" w:hAnsi="Adobe Arabic" w:cs="Adobe Arabic"/>
          <w:color w:val="000000"/>
          <w:sz w:val="32"/>
          <w:szCs w:val="32"/>
          <w:rtl/>
          <w:lang w:bidi="ar-LB"/>
        </w:rPr>
        <w:t>.</w:t>
      </w:r>
    </w:p>
    <w:p w14:paraId="6582F9CB" w14:textId="77777777" w:rsidR="003343CA" w:rsidRDefault="003343CA">
      <w:pPr>
        <w:rPr>
          <w:rFonts w:ascii="Adobe Arabic" w:eastAsia="Times New Roman" w:hAnsi="Adobe Arabic" w:cs="Adobe Arabic"/>
          <w:b/>
          <w:bCs/>
          <w:sz w:val="32"/>
          <w:szCs w:val="32"/>
          <w:shd w:val="clear" w:color="auto" w:fill="FFFFFF"/>
          <w:rtl/>
          <w:lang w:bidi="ar-LB"/>
        </w:rPr>
      </w:pPr>
      <w:r>
        <w:rPr>
          <w:rFonts w:cs="Adobe Arabic"/>
          <w:sz w:val="32"/>
          <w:szCs w:val="32"/>
          <w:rtl/>
        </w:rPr>
        <w:br w:type="page"/>
      </w:r>
    </w:p>
    <w:p w14:paraId="65B75E85" w14:textId="43B08249" w:rsidR="005C0A7B" w:rsidRPr="000C0237" w:rsidRDefault="005C0A7B" w:rsidP="000C0237">
      <w:pPr>
        <w:pStyle w:val="Style3"/>
        <w:rPr>
          <w:rFonts w:cs="Adobe Arabic"/>
          <w:color w:val="auto"/>
          <w:sz w:val="32"/>
          <w:szCs w:val="32"/>
        </w:rPr>
      </w:pPr>
      <w:r w:rsidRPr="000C0237">
        <w:rPr>
          <w:rFonts w:cs="Adobe Arabic"/>
          <w:color w:val="auto"/>
          <w:sz w:val="32"/>
          <w:szCs w:val="32"/>
          <w:rtl/>
        </w:rPr>
        <w:lastRenderedPageBreak/>
        <w:t>الانتظارُ</w:t>
      </w:r>
      <w:r w:rsidR="000D23FA" w:rsidRPr="000C0237">
        <w:rPr>
          <w:rFonts w:cs="Adobe Arabic"/>
          <w:color w:val="auto"/>
          <w:sz w:val="32"/>
          <w:szCs w:val="32"/>
          <w:rtl/>
        </w:rPr>
        <w:t xml:space="preserve"> </w:t>
      </w:r>
      <w:r w:rsidRPr="000C0237">
        <w:rPr>
          <w:rFonts w:cs="Adobe Arabic"/>
          <w:color w:val="auto"/>
          <w:sz w:val="32"/>
          <w:szCs w:val="32"/>
          <w:rtl/>
        </w:rPr>
        <w:t>فعلُ</w:t>
      </w:r>
      <w:r w:rsidR="000D23FA" w:rsidRPr="000C0237">
        <w:rPr>
          <w:rFonts w:cs="Adobe Arabic"/>
          <w:color w:val="auto"/>
          <w:sz w:val="32"/>
          <w:szCs w:val="32"/>
          <w:rtl/>
        </w:rPr>
        <w:t xml:space="preserve"> </w:t>
      </w:r>
      <w:r w:rsidRPr="000C0237">
        <w:rPr>
          <w:rFonts w:cs="Adobe Arabic"/>
          <w:color w:val="auto"/>
          <w:sz w:val="32"/>
          <w:szCs w:val="32"/>
          <w:rtl/>
        </w:rPr>
        <w:t>التمهيد</w:t>
      </w:r>
      <w:r w:rsidR="000D23FA" w:rsidRPr="000C0237">
        <w:rPr>
          <w:rFonts w:cs="Adobe Arabic"/>
          <w:color w:val="auto"/>
          <w:sz w:val="32"/>
          <w:szCs w:val="32"/>
          <w:rtl/>
        </w:rPr>
        <w:t xml:space="preserve"> </w:t>
      </w:r>
      <w:r w:rsidRPr="000C0237">
        <w:rPr>
          <w:rFonts w:cs="Adobe Arabic"/>
          <w:color w:val="auto"/>
          <w:sz w:val="32"/>
          <w:szCs w:val="32"/>
          <w:rtl/>
        </w:rPr>
        <w:t>وبناءُ</w:t>
      </w:r>
      <w:r w:rsidR="000D23FA" w:rsidRPr="000C0237">
        <w:rPr>
          <w:rFonts w:cs="Adobe Arabic"/>
          <w:color w:val="auto"/>
          <w:sz w:val="32"/>
          <w:szCs w:val="32"/>
          <w:rtl/>
        </w:rPr>
        <w:t xml:space="preserve"> </w:t>
      </w:r>
      <w:r w:rsidRPr="000C0237">
        <w:rPr>
          <w:rFonts w:cs="Adobe Arabic"/>
          <w:color w:val="auto"/>
          <w:sz w:val="32"/>
          <w:szCs w:val="32"/>
          <w:rtl/>
        </w:rPr>
        <w:t>الذات</w:t>
      </w:r>
      <w:r w:rsidR="000D23FA" w:rsidRPr="000C0237">
        <w:rPr>
          <w:rFonts w:cs="Adobe Arabic"/>
          <w:color w:val="auto"/>
          <w:sz w:val="32"/>
          <w:szCs w:val="32"/>
          <w:rtl/>
        </w:rPr>
        <w:t xml:space="preserve"> </w:t>
      </w:r>
      <w:r w:rsidRPr="000C0237">
        <w:rPr>
          <w:rFonts w:cs="Adobe Arabic"/>
          <w:color w:val="auto"/>
          <w:sz w:val="32"/>
          <w:szCs w:val="32"/>
          <w:rtl/>
        </w:rPr>
        <w:t>والمجتمع</w:t>
      </w:r>
    </w:p>
    <w:p w14:paraId="46B1FBB8" w14:textId="2FA59773"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عن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أبي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بصير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قلتُ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لأبي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عبد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جُعلتُ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فداك!</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متى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الفرج؟</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فقال: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أبا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بصير،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وأنت</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ممَّن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يريد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الدنيا؟!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عرف</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هذا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الأمر،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فقد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فُرِّج</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عنه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لانتظارِه»</w:t>
      </w:r>
      <w:r w:rsidRPr="003675DF">
        <w:rPr>
          <w:rFonts w:ascii="Adobe Arabic" w:eastAsia="Times New Roman" w:hAnsi="Adobe Arabic" w:cs="Adobe Arabic"/>
          <w:color w:val="000000"/>
          <w:sz w:val="32"/>
          <w:szCs w:val="32"/>
          <w:vertAlign w:val="superscript"/>
          <w:rtl/>
          <w:lang w:bidi="ar-LB"/>
        </w:rPr>
        <w:footnoteReference w:id="249"/>
      </w:r>
      <w:r w:rsidR="00AF7CB0" w:rsidRPr="003675DF">
        <w:rPr>
          <w:rFonts w:ascii="Adobe Arabic" w:eastAsia="Times New Roman" w:hAnsi="Adobe Arabic" w:cs="Adobe Arabic"/>
          <w:color w:val="000000"/>
          <w:sz w:val="32"/>
          <w:szCs w:val="32"/>
          <w:rtl/>
          <w:lang w:bidi="ar-LB"/>
        </w:rPr>
        <w:t>.</w:t>
      </w:r>
    </w:p>
    <w:p w14:paraId="35128ECC" w14:textId="0CC2F75E"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فالفرج</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ليس</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موقِعاً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زمنيّاً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فقط،</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هو</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روحيّ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ومعنويّ،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يُحقّقه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المؤمن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بإعداد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نفسه،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وتنقية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قلبه،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والتخلّي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الرذائل،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والتحلّي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بالفضائل،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سرَّه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يكون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أصحاب</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القائم،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فلينتظر،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وليعمل</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بالورع</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ومحاسن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الأخلاق</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وهو</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منتظِر»</w:t>
      </w:r>
      <w:r w:rsidRPr="003675DF">
        <w:rPr>
          <w:rFonts w:ascii="Adobe Arabic" w:eastAsia="Times New Roman" w:hAnsi="Adobe Arabic" w:cs="Adobe Arabic"/>
          <w:color w:val="000000"/>
          <w:sz w:val="32"/>
          <w:szCs w:val="32"/>
          <w:vertAlign w:val="superscript"/>
          <w:rtl/>
          <w:lang w:bidi="ar-LB"/>
        </w:rPr>
        <w:footnoteReference w:id="250"/>
      </w:r>
      <w:r w:rsidR="00AF7CB0" w:rsidRPr="003675DF">
        <w:rPr>
          <w:rFonts w:ascii="Adobe Arabic" w:eastAsia="Times New Roman" w:hAnsi="Adobe Arabic" w:cs="Adobe Arabic"/>
          <w:color w:val="000000"/>
          <w:sz w:val="32"/>
          <w:szCs w:val="32"/>
          <w:rtl/>
          <w:lang w:bidi="ar-LB"/>
        </w:rPr>
        <w:t>.</w:t>
      </w:r>
    </w:p>
    <w:p w14:paraId="23FCF07E" w14:textId="6A1AD24D"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rtl/>
          <w:lang w:bidi="ar-LB"/>
        </w:rPr>
      </w:pPr>
      <w:r w:rsidRPr="003675DF">
        <w:rPr>
          <w:rFonts w:ascii="Adobe Arabic" w:eastAsia="Times New Roman" w:hAnsi="Adobe Arabic" w:cs="Adobe Arabic"/>
          <w:color w:val="000000"/>
          <w:sz w:val="32"/>
          <w:szCs w:val="32"/>
          <w:rtl/>
          <w:lang w:bidi="ar-LB"/>
        </w:rPr>
        <w:t>ويقول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الخامنئيّ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(دام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ظلّه):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«الانتظار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يوجب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الإنسان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يُعدَّ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نفسَه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بطريقةٍ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وهيئةٍ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وخُلُق،</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يقارب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الشاكلةَ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والهيئةَ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والخُلُق</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المتوقَّع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الزمان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الذي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ينتظره</w:t>
      </w:r>
      <w:r w:rsidRPr="003675DF">
        <w:rPr>
          <w:rFonts w:ascii="Adobe Arabic" w:eastAsia="Times New Roman" w:hAnsi="Adobe Arabic" w:cs="Adobe Arabic"/>
          <w:b/>
          <w:bCs/>
          <w:color w:val="000000"/>
          <w:sz w:val="32"/>
          <w:szCs w:val="32"/>
          <w:rtl/>
          <w:lang w:bidi="ar-LB"/>
        </w:rPr>
        <w:t>»</w:t>
      </w:r>
      <w:r w:rsidRPr="003675DF">
        <w:rPr>
          <w:rFonts w:ascii="Adobe Arabic" w:eastAsia="Times New Roman" w:hAnsi="Adobe Arabic" w:cs="Adobe Arabic"/>
          <w:color w:val="000000"/>
          <w:sz w:val="32"/>
          <w:szCs w:val="32"/>
          <w:vertAlign w:val="superscript"/>
          <w:rtl/>
          <w:lang w:bidi="ar-LB"/>
        </w:rPr>
        <w:footnoteReference w:id="251"/>
      </w:r>
      <w:r w:rsidR="00AF7CB0" w:rsidRPr="003675DF">
        <w:rPr>
          <w:rFonts w:ascii="Adobe Arabic" w:eastAsia="Times New Roman" w:hAnsi="Adobe Arabic" w:cs="Adobe Arabic"/>
          <w:color w:val="000000"/>
          <w:sz w:val="32"/>
          <w:szCs w:val="32"/>
          <w:rtl/>
          <w:lang w:bidi="ar-LB"/>
        </w:rPr>
        <w:t>.</w:t>
      </w:r>
    </w:p>
    <w:p w14:paraId="39A2D715" w14:textId="615FEED2"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rtl/>
          <w:lang w:bidi="ar-LB"/>
        </w:rPr>
      </w:pPr>
      <w:r w:rsidRPr="003675DF">
        <w:rPr>
          <w:rFonts w:ascii="Adobe Arabic" w:eastAsia="Times New Roman" w:hAnsi="Adobe Arabic" w:cs="Adobe Arabic"/>
          <w:color w:val="000000"/>
          <w:sz w:val="32"/>
          <w:szCs w:val="32"/>
          <w:rtl/>
          <w:lang w:bidi="ar-LB"/>
        </w:rPr>
        <w:t>ويرى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الشهيد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الهاشميّ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(رضوان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عليه)،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هذا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التمهيد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والإعداد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هو</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الوظائف</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الكبرى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الملقاة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عاتق</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حزب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إذ</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يقول: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الوظيفةَ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الكبرى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الملقاةَ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عاتقِ</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حزبِ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والتي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وُفِّقَ</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إليها،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مترابطٌ</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ومتسلسلٌ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ومتناغمٌ،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بناءِ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الشخصيّةِ،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بناءِ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المجتمعِ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الإيمانيِّ،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مروراً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بحفظِ</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الوطنِ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والمقدّساتِ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والقِيَمِ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والكرامةِ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الإنسانيّةِ،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وصولاً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إنجازِ</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تجربةٍ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إيمانيّةٍ-رساليّةٍ-جهاديّةٍ،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أملِ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التوفيقِ</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بتمهيدِ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الأرضِ</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لساعةِ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الظهورِ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المبارَكِ</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المهديِّ</w:t>
      </w:r>
      <w:r w:rsidR="007C643A" w:rsidRPr="003675DF">
        <w:rPr>
          <w:rFonts w:ascii="Adobe Arabic" w:eastAsia="Times New Roman" w:hAnsi="Adobe Arabic" w:cs="Adobe Arabic"/>
          <w:color w:val="000000"/>
          <w:sz w:val="32"/>
          <w:szCs w:val="32"/>
          <w:rtl/>
        </w:rPr>
        <w:t> </w:t>
      </w:r>
      <w:r w:rsidR="007C643A" w:rsidRPr="003675DF">
        <w:rPr>
          <w:rFonts w:ascii="Adobe Arabic" w:eastAsia="Times New Roman" w:hAnsi="Adobe Arabic" w:cs="Adobe Arabic"/>
          <w:color w:val="000000"/>
          <w:sz w:val="32"/>
          <w:szCs w:val="32"/>
          <w:lang w:bidi="ar-LB"/>
        </w:rPr>
        <w:sym w:font="Abz Roumouz" w:char="F02E"/>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color w:val="000000"/>
          <w:sz w:val="32"/>
          <w:szCs w:val="32"/>
          <w:vertAlign w:val="superscript"/>
          <w:rtl/>
          <w:lang w:bidi="ar-LB"/>
        </w:rPr>
        <w:footnoteReference w:id="252"/>
      </w:r>
      <w:r w:rsidR="00AF7CB0" w:rsidRPr="003675DF">
        <w:rPr>
          <w:rFonts w:ascii="Adobe Arabic" w:eastAsia="Times New Roman" w:hAnsi="Adobe Arabic" w:cs="Adobe Arabic"/>
          <w:color w:val="000000"/>
          <w:sz w:val="32"/>
          <w:szCs w:val="32"/>
          <w:rtl/>
          <w:lang w:bidi="ar-LB"/>
        </w:rPr>
        <w:t>.</w:t>
      </w:r>
    </w:p>
    <w:p w14:paraId="37221B25" w14:textId="77777777" w:rsidR="005C0A7B" w:rsidRPr="000C0237" w:rsidRDefault="005C0A7B" w:rsidP="000C0237">
      <w:pPr>
        <w:pStyle w:val="Style3"/>
        <w:rPr>
          <w:rFonts w:cs="Adobe Arabic"/>
          <w:color w:val="auto"/>
          <w:sz w:val="32"/>
          <w:szCs w:val="32"/>
        </w:rPr>
      </w:pPr>
      <w:r w:rsidRPr="000C0237">
        <w:rPr>
          <w:rFonts w:cs="Adobe Arabic"/>
          <w:color w:val="auto"/>
          <w:sz w:val="32"/>
          <w:szCs w:val="32"/>
          <w:rtl/>
        </w:rPr>
        <w:t>المهدويّة</w:t>
      </w:r>
      <w:r w:rsidR="000D23FA" w:rsidRPr="000C0237">
        <w:rPr>
          <w:rFonts w:cs="Adobe Arabic"/>
          <w:color w:val="auto"/>
          <w:sz w:val="32"/>
          <w:szCs w:val="32"/>
          <w:rtl/>
        </w:rPr>
        <w:t xml:space="preserve"> </w:t>
      </w:r>
      <w:r w:rsidRPr="000C0237">
        <w:rPr>
          <w:rFonts w:cs="Adobe Arabic"/>
          <w:color w:val="auto"/>
          <w:sz w:val="32"/>
          <w:szCs w:val="32"/>
          <w:rtl/>
        </w:rPr>
        <w:t>امتدادٌ</w:t>
      </w:r>
      <w:r w:rsidR="000D23FA" w:rsidRPr="000C0237">
        <w:rPr>
          <w:rFonts w:cs="Adobe Arabic"/>
          <w:color w:val="auto"/>
          <w:sz w:val="32"/>
          <w:szCs w:val="32"/>
          <w:rtl/>
        </w:rPr>
        <w:t xml:space="preserve"> </w:t>
      </w:r>
      <w:r w:rsidRPr="000C0237">
        <w:rPr>
          <w:rFonts w:cs="Adobe Arabic"/>
          <w:color w:val="auto"/>
          <w:sz w:val="32"/>
          <w:szCs w:val="32"/>
          <w:rtl/>
        </w:rPr>
        <w:t>لعاشوراء</w:t>
      </w:r>
    </w:p>
    <w:p w14:paraId="32781E1A" w14:textId="5497B865"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rtl/>
          <w:lang w:bidi="ar-LB"/>
        </w:rPr>
      </w:pPr>
      <w:r w:rsidRPr="003675DF">
        <w:rPr>
          <w:rFonts w:ascii="Adobe Arabic" w:eastAsia="Times New Roman" w:hAnsi="Adobe Arabic" w:cs="Adobe Arabic"/>
          <w:color w:val="000000"/>
          <w:sz w:val="32"/>
          <w:szCs w:val="32"/>
          <w:rtl/>
          <w:lang w:bidi="ar-LB"/>
        </w:rPr>
        <w:t>إنّ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عاشوراء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تكن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معركةً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محدودةً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التاريخ،</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كانت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رسماً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لطريق</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التمهيد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للعدل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الإلهيّ،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ثار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ليُقيم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الحقّ،</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ويُعيد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الإسلام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نصابه،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ويهيّئ</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الأرض</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القائم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ولهذا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b/>
          <w:bCs/>
          <w:color w:val="000000"/>
          <w:sz w:val="32"/>
          <w:szCs w:val="32"/>
          <w:rtl/>
          <w:lang w:bidi="ar-LB"/>
        </w:rPr>
        <w:t>إنّي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لم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أخرج</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أشِراً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بطراً،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مفسداً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ظالماً،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وإنّما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خرجتُ</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لطلب</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الإصلاح</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أُمّة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جدّي</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Pr="003675DF">
        <w:rPr>
          <w:rFonts w:ascii="Adobe Arabic" w:eastAsia="Times New Roman" w:hAnsi="Adobe Arabic" w:cs="Adobe Arabic"/>
          <w:b/>
          <w:bCs/>
          <w:color w:val="000000"/>
          <w:sz w:val="32"/>
          <w:szCs w:val="32"/>
          <w:rtl/>
          <w:lang w:bidi="ar-LB"/>
        </w:rPr>
        <w:t>،</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أريد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آمر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بالمعروف</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وأنهى</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عن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المنكر»</w:t>
      </w:r>
      <w:r w:rsidRPr="003675DF">
        <w:rPr>
          <w:rFonts w:ascii="Adobe Arabic" w:eastAsia="Times New Roman" w:hAnsi="Adobe Arabic" w:cs="Adobe Arabic"/>
          <w:color w:val="000000"/>
          <w:sz w:val="32"/>
          <w:szCs w:val="32"/>
          <w:vertAlign w:val="superscript"/>
          <w:rtl/>
          <w:lang w:bidi="ar-LB"/>
        </w:rPr>
        <w:footnoteReference w:id="253"/>
      </w:r>
      <w:r w:rsidR="00AF7CB0" w:rsidRPr="003675DF">
        <w:rPr>
          <w:rFonts w:ascii="Adobe Arabic" w:eastAsia="Times New Roman" w:hAnsi="Adobe Arabic" w:cs="Adobe Arabic"/>
          <w:color w:val="000000"/>
          <w:sz w:val="32"/>
          <w:szCs w:val="32"/>
          <w:rtl/>
          <w:lang w:bidi="ar-LB"/>
        </w:rPr>
        <w:t>.</w:t>
      </w:r>
    </w:p>
    <w:p w14:paraId="4527A61C" w14:textId="4989E78C"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فنهضة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البذرة،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وظهور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المهديّ</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هو</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الثمرة</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والمؤمن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الحسينيّ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هو</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المنتظر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الذي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يحمل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سيف</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قلبه،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وراية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المهديّ</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روحه،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يربط</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الدم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الزاكي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كربلاء،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وبين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نور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العدل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الإلهيّ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الظهور</w:t>
      </w:r>
      <w:r w:rsidR="00AF7CB0" w:rsidRPr="003675DF">
        <w:rPr>
          <w:rFonts w:ascii="Adobe Arabic" w:eastAsia="Times New Roman" w:hAnsi="Adobe Arabic" w:cs="Adobe Arabic"/>
          <w:color w:val="000000"/>
          <w:sz w:val="32"/>
          <w:szCs w:val="32"/>
          <w:rtl/>
          <w:lang w:bidi="ar-LB"/>
        </w:rPr>
        <w:t>.</w:t>
      </w:r>
    </w:p>
    <w:p w14:paraId="13C69287" w14:textId="77777777" w:rsidR="003343CA" w:rsidRDefault="003343CA">
      <w:pPr>
        <w:rPr>
          <w:rFonts w:ascii="Adobe Arabic" w:eastAsia="Times New Roman" w:hAnsi="Adobe Arabic" w:cs="Adobe Arabic"/>
          <w:b/>
          <w:bCs/>
          <w:sz w:val="32"/>
          <w:szCs w:val="32"/>
          <w:shd w:val="clear" w:color="auto" w:fill="FFFFFF"/>
          <w:rtl/>
          <w:lang w:bidi="ar-LB"/>
        </w:rPr>
      </w:pPr>
      <w:r>
        <w:rPr>
          <w:rFonts w:cs="Adobe Arabic"/>
          <w:sz w:val="32"/>
          <w:szCs w:val="32"/>
          <w:rtl/>
        </w:rPr>
        <w:br w:type="page"/>
      </w:r>
    </w:p>
    <w:p w14:paraId="1D1C51C5" w14:textId="6CB5C154" w:rsidR="005C0A7B" w:rsidRPr="000C0237" w:rsidRDefault="005C0A7B" w:rsidP="000C0237">
      <w:pPr>
        <w:pStyle w:val="Style3"/>
        <w:rPr>
          <w:rFonts w:cs="Adobe Arabic"/>
          <w:color w:val="auto"/>
          <w:sz w:val="32"/>
          <w:szCs w:val="32"/>
          <w:rtl/>
        </w:rPr>
      </w:pPr>
      <w:r w:rsidRPr="000C0237">
        <w:rPr>
          <w:rFonts w:cs="Adobe Arabic"/>
          <w:color w:val="auto"/>
          <w:sz w:val="32"/>
          <w:szCs w:val="32"/>
          <w:rtl/>
        </w:rPr>
        <w:lastRenderedPageBreak/>
        <w:t>خاتمة</w:t>
      </w:r>
    </w:p>
    <w:p w14:paraId="6279C4FC" w14:textId="1EA734C4"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يا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شيعة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ويا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أنصار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المهديّ،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الانتظار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ليس</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انكفاءً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تواكلاً،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هو</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مسؤوليّة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إيمانيّة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كبرى،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تُحتّم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علينا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التهيّؤ</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الشخصيّ،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والاجتماعيّ،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والأخلاقيّ،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والسياسيّ،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لزمن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الظهور،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وتُحوّل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كربلاء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مأساةٍ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مشروعٍ،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دموعٍ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تخطيط</w:t>
      </w:r>
      <w:r w:rsidR="00AF7CB0" w:rsidRPr="003675DF">
        <w:rPr>
          <w:rFonts w:ascii="Adobe Arabic" w:eastAsia="Times New Roman" w:hAnsi="Adobe Arabic" w:cs="Adobe Arabic"/>
          <w:color w:val="000000"/>
          <w:sz w:val="32"/>
          <w:szCs w:val="32"/>
          <w:rtl/>
          <w:lang w:bidi="ar-LB"/>
        </w:rPr>
        <w:t>.</w:t>
      </w:r>
    </w:p>
    <w:p w14:paraId="7486F041" w14:textId="2906DB3E"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اللهم</w:t>
      </w:r>
      <w:r w:rsidR="00697095"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اجعلنا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المنتظرين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حقّاً،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العاملين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صدقاً،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تحت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راية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وليّك</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الحجّة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الحسن</w:t>
      </w:r>
      <w:r w:rsidR="007C643A" w:rsidRPr="003675DF">
        <w:rPr>
          <w:rFonts w:ascii="Adobe Arabic" w:eastAsia="Times New Roman" w:hAnsi="Adobe Arabic" w:cs="Adobe Arabic"/>
          <w:color w:val="000000"/>
          <w:sz w:val="32"/>
          <w:szCs w:val="32"/>
          <w:rtl/>
        </w:rPr>
        <w:t> </w:t>
      </w:r>
      <w:r w:rsidR="007C643A" w:rsidRPr="003675DF">
        <w:rPr>
          <w:rFonts w:ascii="Adobe Arabic" w:eastAsia="Times New Roman" w:hAnsi="Adobe Arabic" w:cs="Adobe Arabic"/>
          <w:color w:val="000000"/>
          <w:sz w:val="32"/>
          <w:szCs w:val="32"/>
          <w:lang w:bidi="ar-LB"/>
        </w:rPr>
        <w:sym w:font="Abz Roumouz" w:char="F02E"/>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وارزقنا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توفيق</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الثبات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زمان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الغَيبة،</w:t>
      </w:r>
      <w:r w:rsidR="000D23FA" w:rsidRPr="003675DF">
        <w:rPr>
          <w:rFonts w:ascii="Adobe Arabic" w:eastAsia="Times New Roman" w:hAnsi="Adobe Arabic" w:cs="Adobe Arabic"/>
          <w:color w:val="000000"/>
          <w:sz w:val="32"/>
          <w:szCs w:val="32"/>
          <w:rtl/>
          <w:lang w:bidi="ar-LB"/>
        </w:rPr>
        <w:t xml:space="preserve"> </w:t>
      </w:r>
      <w:r w:rsidR="00697095" w:rsidRPr="003675DF">
        <w:rPr>
          <w:rFonts w:ascii="Adobe Arabic" w:eastAsia="Times New Roman" w:hAnsi="Adobe Arabic" w:cs="Adobe Arabic"/>
          <w:color w:val="000000"/>
          <w:sz w:val="32"/>
          <w:szCs w:val="32"/>
          <w:rtl/>
          <w:lang w:bidi="ar-LB"/>
        </w:rPr>
        <w:t>والل</w:t>
      </w:r>
      <w:r w:rsidRPr="003675DF">
        <w:rPr>
          <w:rFonts w:ascii="Adobe Arabic" w:eastAsia="Times New Roman" w:hAnsi="Adobe Arabic" w:cs="Adobe Arabic"/>
          <w:color w:val="000000"/>
          <w:sz w:val="32"/>
          <w:szCs w:val="32"/>
          <w:rtl/>
          <w:lang w:bidi="ar-LB"/>
        </w:rPr>
        <w:t>حاق</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بنهضته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عند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الظهور،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والموت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ولايته</w:t>
      </w:r>
      <w:r w:rsidR="00AF7CB0" w:rsidRPr="003675DF">
        <w:rPr>
          <w:rFonts w:ascii="Adobe Arabic" w:eastAsia="Times New Roman" w:hAnsi="Adobe Arabic" w:cs="Adobe Arabic"/>
          <w:color w:val="000000"/>
          <w:sz w:val="32"/>
          <w:szCs w:val="32"/>
          <w:rtl/>
          <w:lang w:bidi="ar-LB"/>
        </w:rPr>
        <w:t>.</w:t>
      </w:r>
    </w:p>
    <w:p w14:paraId="77BBDF5A" w14:textId="77777777" w:rsidR="005C0A7B" w:rsidRPr="003675DF" w:rsidRDefault="005C0A7B" w:rsidP="003675DF">
      <w:pPr>
        <w:widowControl w:val="0"/>
        <w:bidi/>
        <w:spacing w:after="0" w:line="240" w:lineRule="auto"/>
        <w:jc w:val="both"/>
        <w:rPr>
          <w:rFonts w:ascii="Adobe Arabic" w:hAnsi="Adobe Arabic" w:cs="Adobe Arabic"/>
          <w:sz w:val="32"/>
          <w:szCs w:val="32"/>
          <w:rtl/>
          <w:lang w:bidi="ar-LB"/>
        </w:rPr>
      </w:pPr>
      <w:r w:rsidRPr="003675DF">
        <w:rPr>
          <w:rFonts w:ascii="Adobe Arabic" w:hAnsi="Adobe Arabic" w:cs="Adobe Arabic"/>
          <w:sz w:val="32"/>
          <w:szCs w:val="32"/>
          <w:rtl/>
          <w:lang w:bidi="ar-LB"/>
        </w:rPr>
        <w:br w:type="page"/>
      </w:r>
    </w:p>
    <w:p w14:paraId="7D7475B4" w14:textId="6F375828" w:rsidR="005C0A7B" w:rsidRPr="006267FF" w:rsidRDefault="000F490C" w:rsidP="009F5193">
      <w:pPr>
        <w:pStyle w:val="Style4"/>
        <w:rPr>
          <w:rFonts w:ascii="Adobe Arabic" w:eastAsia="Times New Roman" w:hAnsi="Adobe Arabic" w:cs="Adobe Arabic"/>
          <w:color w:val="C00000"/>
          <w:sz w:val="40"/>
          <w:szCs w:val="40"/>
          <w:rtl/>
        </w:rPr>
      </w:pPr>
      <w:bookmarkStart w:id="26" w:name="_Toc199759375"/>
      <w:r w:rsidRPr="006267FF">
        <w:rPr>
          <w:rFonts w:ascii="Adobe Arabic" w:eastAsia="Times New Roman" w:hAnsi="Adobe Arabic" w:cs="Adobe Arabic"/>
          <w:color w:val="C00000"/>
          <w:sz w:val="40"/>
          <w:szCs w:val="40"/>
          <w:rtl/>
        </w:rPr>
        <w:lastRenderedPageBreak/>
        <w:t>الموعظة</w:t>
      </w:r>
      <w:r w:rsidR="000D23FA" w:rsidRPr="006267FF">
        <w:rPr>
          <w:rFonts w:ascii="Adobe Arabic" w:eastAsia="Times New Roman" w:hAnsi="Adobe Arabic" w:cs="Adobe Arabic"/>
          <w:color w:val="C00000"/>
          <w:sz w:val="40"/>
          <w:szCs w:val="40"/>
          <w:rtl/>
        </w:rPr>
        <w:t xml:space="preserve"> </w:t>
      </w:r>
      <w:r w:rsidR="00480809" w:rsidRPr="006267FF">
        <w:rPr>
          <w:rFonts w:ascii="Adobe Arabic" w:eastAsia="Times New Roman" w:hAnsi="Adobe Arabic" w:cs="Adobe Arabic"/>
          <w:color w:val="C00000"/>
          <w:sz w:val="40"/>
          <w:szCs w:val="40"/>
          <w:rtl/>
        </w:rPr>
        <w:t>العشرون</w:t>
      </w:r>
      <w:r w:rsidR="00F85E28" w:rsidRPr="006267FF">
        <w:rPr>
          <w:rFonts w:ascii="Adobe Arabic" w:eastAsia="Times New Roman" w:hAnsi="Adobe Arabic" w:cs="Adobe Arabic"/>
          <w:color w:val="C00000"/>
          <w:sz w:val="40"/>
          <w:szCs w:val="40"/>
          <w:rtl/>
        </w:rPr>
        <w:br/>
      </w:r>
      <w:r w:rsidR="005C0A7B" w:rsidRPr="006267FF">
        <w:rPr>
          <w:rFonts w:ascii="Adobe Arabic" w:eastAsia="Times New Roman" w:hAnsi="Adobe Arabic" w:cs="Adobe Arabic"/>
          <w:color w:val="C00000"/>
          <w:sz w:val="40"/>
          <w:szCs w:val="40"/>
          <w:rtl/>
        </w:rPr>
        <w:t>الغيبة</w:t>
      </w:r>
      <w:r w:rsidR="000D23FA" w:rsidRPr="006267FF">
        <w:rPr>
          <w:rFonts w:ascii="Adobe Arabic" w:eastAsia="Times New Roman" w:hAnsi="Adobe Arabic" w:cs="Adobe Arabic"/>
          <w:color w:val="C00000"/>
          <w:sz w:val="40"/>
          <w:szCs w:val="40"/>
          <w:rtl/>
        </w:rPr>
        <w:t xml:space="preserve"> </w:t>
      </w:r>
      <w:r w:rsidR="005C0A7B" w:rsidRPr="006267FF">
        <w:rPr>
          <w:rFonts w:ascii="Adobe Arabic" w:eastAsia="Times New Roman" w:hAnsi="Adobe Arabic" w:cs="Adobe Arabic"/>
          <w:color w:val="C00000"/>
          <w:sz w:val="40"/>
          <w:szCs w:val="40"/>
          <w:rtl/>
        </w:rPr>
        <w:t>الكبرى</w:t>
      </w:r>
      <w:r w:rsidR="00595837" w:rsidRPr="006267FF">
        <w:rPr>
          <w:rFonts w:ascii="Adobe Arabic" w:eastAsia="Times New Roman" w:hAnsi="Adobe Arabic" w:cs="Adobe Arabic"/>
          <w:color w:val="C00000"/>
          <w:sz w:val="40"/>
          <w:szCs w:val="40"/>
          <w:rtl/>
        </w:rPr>
        <w:t xml:space="preserve"> </w:t>
      </w:r>
      <w:r w:rsidR="005C0A7B" w:rsidRPr="006267FF">
        <w:rPr>
          <w:rFonts w:ascii="Adobe Arabic" w:eastAsia="Times New Roman" w:hAnsi="Adobe Arabic" w:cs="Adobe Arabic"/>
          <w:color w:val="C00000"/>
          <w:sz w:val="40"/>
          <w:szCs w:val="40"/>
          <w:rtl/>
        </w:rPr>
        <w:t>حكمةٌ</w:t>
      </w:r>
      <w:r w:rsidR="000D23FA" w:rsidRPr="006267FF">
        <w:rPr>
          <w:rFonts w:ascii="Adobe Arabic" w:eastAsia="Times New Roman" w:hAnsi="Adobe Arabic" w:cs="Adobe Arabic"/>
          <w:color w:val="C00000"/>
          <w:sz w:val="40"/>
          <w:szCs w:val="40"/>
          <w:rtl/>
        </w:rPr>
        <w:t xml:space="preserve"> </w:t>
      </w:r>
      <w:r w:rsidR="005C0A7B" w:rsidRPr="006267FF">
        <w:rPr>
          <w:rFonts w:ascii="Adobe Arabic" w:eastAsia="Times New Roman" w:hAnsi="Adobe Arabic" w:cs="Adobe Arabic"/>
          <w:color w:val="C00000"/>
          <w:sz w:val="40"/>
          <w:szCs w:val="40"/>
          <w:rtl/>
        </w:rPr>
        <w:t>إلهيّة</w:t>
      </w:r>
      <w:r w:rsidR="000D23FA" w:rsidRPr="006267FF">
        <w:rPr>
          <w:rFonts w:ascii="Adobe Arabic" w:eastAsia="Times New Roman" w:hAnsi="Adobe Arabic" w:cs="Adobe Arabic"/>
          <w:color w:val="C00000"/>
          <w:sz w:val="40"/>
          <w:szCs w:val="40"/>
          <w:rtl/>
        </w:rPr>
        <w:t xml:space="preserve"> </w:t>
      </w:r>
      <w:r w:rsidR="005C0A7B" w:rsidRPr="006267FF">
        <w:rPr>
          <w:rFonts w:ascii="Adobe Arabic" w:eastAsia="Times New Roman" w:hAnsi="Adobe Arabic" w:cs="Adobe Arabic"/>
          <w:color w:val="C00000"/>
          <w:sz w:val="40"/>
          <w:szCs w:val="40"/>
          <w:rtl/>
        </w:rPr>
        <w:t>واستمرارٌ</w:t>
      </w:r>
      <w:r w:rsidR="000D23FA" w:rsidRPr="006267FF">
        <w:rPr>
          <w:rFonts w:ascii="Adobe Arabic" w:eastAsia="Times New Roman" w:hAnsi="Adobe Arabic" w:cs="Adobe Arabic"/>
          <w:color w:val="C00000"/>
          <w:sz w:val="40"/>
          <w:szCs w:val="40"/>
          <w:rtl/>
        </w:rPr>
        <w:t xml:space="preserve"> </w:t>
      </w:r>
      <w:r w:rsidR="005C0A7B" w:rsidRPr="006267FF">
        <w:rPr>
          <w:rFonts w:ascii="Adobe Arabic" w:eastAsia="Times New Roman" w:hAnsi="Adobe Arabic" w:cs="Adobe Arabic"/>
          <w:color w:val="C00000"/>
          <w:sz w:val="40"/>
          <w:szCs w:val="40"/>
          <w:rtl/>
        </w:rPr>
        <w:t>لثورة</w:t>
      </w:r>
      <w:r w:rsidR="000D23FA" w:rsidRPr="006267FF">
        <w:rPr>
          <w:rFonts w:ascii="Adobe Arabic" w:eastAsia="Times New Roman" w:hAnsi="Adobe Arabic" w:cs="Adobe Arabic"/>
          <w:color w:val="C00000"/>
          <w:sz w:val="40"/>
          <w:szCs w:val="40"/>
          <w:rtl/>
        </w:rPr>
        <w:t xml:space="preserve"> </w:t>
      </w:r>
      <w:r w:rsidR="005C0A7B" w:rsidRPr="006267FF">
        <w:rPr>
          <w:rFonts w:ascii="Adobe Arabic" w:eastAsia="Times New Roman" w:hAnsi="Adobe Arabic" w:cs="Adobe Arabic"/>
          <w:color w:val="C00000"/>
          <w:sz w:val="40"/>
          <w:szCs w:val="40"/>
          <w:rtl/>
        </w:rPr>
        <w:t>كربلا</w:t>
      </w:r>
      <w:r w:rsidR="00595837" w:rsidRPr="006267FF">
        <w:rPr>
          <w:rFonts w:ascii="Adobe Arabic" w:eastAsia="Times New Roman" w:hAnsi="Adobe Arabic" w:cs="Adobe Arabic"/>
          <w:color w:val="C00000"/>
          <w:sz w:val="40"/>
          <w:szCs w:val="40"/>
          <w:rtl/>
        </w:rPr>
        <w:t>ء</w:t>
      </w:r>
      <w:bookmarkEnd w:id="26"/>
    </w:p>
    <w:p w14:paraId="77D47DE3" w14:textId="77777777" w:rsidR="005C0A7B" w:rsidRPr="000C0237" w:rsidRDefault="005C0A7B" w:rsidP="000C0237">
      <w:pPr>
        <w:pStyle w:val="Style2"/>
        <w:rPr>
          <w:color w:val="7F7F7F" w:themeColor="text1" w:themeTint="80"/>
        </w:rPr>
      </w:pPr>
      <w:r w:rsidRPr="000C0237">
        <w:rPr>
          <w:color w:val="7F7F7F" w:themeColor="text1" w:themeTint="80"/>
          <w:rtl/>
        </w:rPr>
        <w:t>هدف</w:t>
      </w:r>
      <w:r w:rsidR="000D23FA" w:rsidRPr="000C0237">
        <w:rPr>
          <w:color w:val="7F7F7F" w:themeColor="text1" w:themeTint="80"/>
          <w:rtl/>
        </w:rPr>
        <w:t xml:space="preserve"> </w:t>
      </w:r>
      <w:r w:rsidRPr="000C0237">
        <w:rPr>
          <w:color w:val="7F7F7F" w:themeColor="text1" w:themeTint="80"/>
          <w:rtl/>
        </w:rPr>
        <w:t>الموعظة</w:t>
      </w:r>
    </w:p>
    <w:p w14:paraId="2DEE6547" w14:textId="4CDBC7AA"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بيان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حكمة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غيبة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المهديّ</w:t>
      </w:r>
      <w:r w:rsidR="007C643A" w:rsidRPr="003675DF">
        <w:rPr>
          <w:rFonts w:ascii="Adobe Arabic" w:eastAsia="Times New Roman" w:hAnsi="Adobe Arabic" w:cs="Adobe Arabic"/>
          <w:color w:val="000000"/>
          <w:sz w:val="32"/>
          <w:szCs w:val="32"/>
          <w:rtl/>
        </w:rPr>
        <w:t> </w:t>
      </w:r>
      <w:r w:rsidR="007C643A" w:rsidRPr="003675DF">
        <w:rPr>
          <w:rFonts w:ascii="Adobe Arabic" w:eastAsia="Times New Roman" w:hAnsi="Adobe Arabic" w:cs="Adobe Arabic"/>
          <w:color w:val="000000"/>
          <w:sz w:val="32"/>
          <w:szCs w:val="32"/>
          <w:lang w:bidi="ar-LB"/>
        </w:rPr>
        <w:sym w:font="Abz Roumouz" w:char="F02E"/>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واستعراض</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بعض</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الفوائد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الروحيّة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والتمهيديّة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لهذه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المرحلة،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إبراز</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الصلة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هذه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الغيبة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وبين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ثورة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كرافدٍ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أساسيٍّ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للتمهيد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للظهور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الشريف</w:t>
      </w:r>
      <w:r w:rsidR="00AF7CB0" w:rsidRPr="003675DF">
        <w:rPr>
          <w:rFonts w:ascii="Adobe Arabic" w:eastAsia="Times New Roman" w:hAnsi="Adobe Arabic" w:cs="Adobe Arabic"/>
          <w:color w:val="000000"/>
          <w:sz w:val="32"/>
          <w:szCs w:val="32"/>
          <w:rtl/>
          <w:lang w:bidi="ar-LB"/>
        </w:rPr>
        <w:t>.</w:t>
      </w:r>
    </w:p>
    <w:p w14:paraId="2DB0195B" w14:textId="77777777" w:rsidR="005C0A7B" w:rsidRPr="000C0237" w:rsidRDefault="005C0A7B" w:rsidP="000C0237">
      <w:pPr>
        <w:pStyle w:val="Style2"/>
        <w:rPr>
          <w:color w:val="7F7F7F" w:themeColor="text1" w:themeTint="80"/>
          <w:rtl/>
        </w:rPr>
      </w:pPr>
      <w:r w:rsidRPr="000C0237">
        <w:rPr>
          <w:color w:val="7F7F7F" w:themeColor="text1" w:themeTint="80"/>
          <w:rtl/>
        </w:rPr>
        <w:t>محاور</w:t>
      </w:r>
      <w:r w:rsidR="000D23FA" w:rsidRPr="000C0237">
        <w:rPr>
          <w:color w:val="7F7F7F" w:themeColor="text1" w:themeTint="80"/>
          <w:rtl/>
        </w:rPr>
        <w:t xml:space="preserve"> </w:t>
      </w:r>
      <w:r w:rsidRPr="000C0237">
        <w:rPr>
          <w:color w:val="7F7F7F" w:themeColor="text1" w:themeTint="80"/>
          <w:rtl/>
        </w:rPr>
        <w:t>الموعظة</w:t>
      </w:r>
    </w:p>
    <w:p w14:paraId="57C97340" w14:textId="0C220425" w:rsidR="005C0A7B" w:rsidRPr="003675DF" w:rsidRDefault="00C57F00"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1</w:t>
      </w:r>
      <w:r w:rsidR="00AF7CB0"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بداية</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الغيبة</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الكبرى:</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التوقيع</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الأخير</w:t>
      </w:r>
    </w:p>
    <w:p w14:paraId="66574B1E" w14:textId="43DC07FE" w:rsidR="005C0A7B" w:rsidRPr="003675DF" w:rsidRDefault="00C57F00"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2</w:t>
      </w:r>
      <w:r w:rsidR="00AF7CB0"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الغيبة</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سرٌّ</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سرِّ</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الله</w:t>
      </w:r>
    </w:p>
    <w:p w14:paraId="3DE9BB2E" w14:textId="7F779157" w:rsidR="005C0A7B" w:rsidRPr="003675DF" w:rsidRDefault="00C57F00" w:rsidP="003675DF">
      <w:pPr>
        <w:widowControl w:val="0"/>
        <w:bidi/>
        <w:spacing w:after="0" w:line="240" w:lineRule="auto"/>
        <w:jc w:val="both"/>
        <w:rPr>
          <w:rFonts w:ascii="Adobe Arabic" w:eastAsia="Times New Roman" w:hAnsi="Adobe Arabic" w:cs="Adobe Arabic"/>
          <w:color w:val="000000"/>
          <w:sz w:val="32"/>
          <w:szCs w:val="32"/>
          <w:rtl/>
          <w:lang w:bidi="ar-LB"/>
        </w:rPr>
      </w:pPr>
      <w:r w:rsidRPr="003675DF">
        <w:rPr>
          <w:rFonts w:ascii="Adobe Arabic" w:eastAsia="Times New Roman" w:hAnsi="Adobe Arabic" w:cs="Adobe Arabic"/>
          <w:color w:val="000000"/>
          <w:sz w:val="32"/>
          <w:szCs w:val="32"/>
          <w:rtl/>
          <w:lang w:bidi="ar-LB"/>
        </w:rPr>
        <w:t>3</w:t>
      </w:r>
      <w:r w:rsidR="00AF7CB0"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حكم</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الغيبة</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وفوائدها</w:t>
      </w:r>
    </w:p>
    <w:p w14:paraId="4ABEA229" w14:textId="58109589" w:rsidR="005C0A7B" w:rsidRPr="003675DF" w:rsidRDefault="00C57F00"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4</w:t>
      </w:r>
      <w:r w:rsidR="00AF7CB0"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الانتفاع</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بالإمام</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غيبته</w:t>
      </w:r>
    </w:p>
    <w:p w14:paraId="0E5FDF8E" w14:textId="7A11FC6F" w:rsidR="005C0A7B" w:rsidRPr="003675DF" w:rsidRDefault="00C57F00"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5</w:t>
      </w:r>
      <w:r w:rsidR="00AF7CB0"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كربلاء</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والغيبة:</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الامتداد</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الطبيعيّ</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للثورة</w:t>
      </w:r>
    </w:p>
    <w:p w14:paraId="0F100A34" w14:textId="77777777" w:rsidR="005C0A7B" w:rsidRPr="000C0237" w:rsidRDefault="005C0A7B" w:rsidP="000C0237">
      <w:pPr>
        <w:pStyle w:val="Style2"/>
        <w:rPr>
          <w:color w:val="7F7F7F" w:themeColor="text1" w:themeTint="80"/>
        </w:rPr>
      </w:pPr>
      <w:r w:rsidRPr="000C0237">
        <w:rPr>
          <w:color w:val="7F7F7F" w:themeColor="text1" w:themeTint="80"/>
          <w:rtl/>
        </w:rPr>
        <w:t>تصدير</w:t>
      </w:r>
      <w:r w:rsidR="000D23FA" w:rsidRPr="000C0237">
        <w:rPr>
          <w:color w:val="7F7F7F" w:themeColor="text1" w:themeTint="80"/>
          <w:rtl/>
        </w:rPr>
        <w:t xml:space="preserve"> </w:t>
      </w:r>
      <w:r w:rsidRPr="000C0237">
        <w:rPr>
          <w:color w:val="7F7F7F" w:themeColor="text1" w:themeTint="80"/>
          <w:rtl/>
        </w:rPr>
        <w:t>الموعظة</w:t>
      </w:r>
    </w:p>
    <w:p w14:paraId="75642888" w14:textId="310081D1" w:rsidR="005C0A7B" w:rsidRPr="003675DF" w:rsidRDefault="005C0A7B"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b/>
          <w:bCs/>
          <w:color w:val="000000"/>
          <w:sz w:val="32"/>
          <w:szCs w:val="32"/>
          <w:rtl/>
          <w:lang w:bidi="ar-LB"/>
        </w:rPr>
        <w:t>إنّ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لصاحب</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هذا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الأمر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غيبةً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منها،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يرتاب</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فيها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كلُّ</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مبطل</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color w:val="000000"/>
          <w:sz w:val="32"/>
          <w:szCs w:val="32"/>
          <w:vertAlign w:val="superscript"/>
          <w:rtl/>
        </w:rPr>
        <w:footnoteReference w:id="254"/>
      </w:r>
      <w:r w:rsidR="00AF7CB0" w:rsidRPr="003675DF">
        <w:rPr>
          <w:rFonts w:ascii="Adobe Arabic" w:eastAsia="Times New Roman" w:hAnsi="Adobe Arabic" w:cs="Adobe Arabic"/>
          <w:color w:val="000000"/>
          <w:sz w:val="32"/>
          <w:szCs w:val="32"/>
          <w:rtl/>
          <w:lang w:bidi="ar-LB"/>
        </w:rPr>
        <w:t>.</w:t>
      </w:r>
    </w:p>
    <w:p w14:paraId="5D7472D6" w14:textId="77777777" w:rsidR="005C0A7B" w:rsidRPr="000C0237" w:rsidRDefault="005C0A7B" w:rsidP="000C0237">
      <w:pPr>
        <w:pStyle w:val="Style3"/>
        <w:rPr>
          <w:rFonts w:cs="Adobe Arabic"/>
          <w:color w:val="auto"/>
          <w:sz w:val="32"/>
          <w:szCs w:val="32"/>
          <w:shd w:val="clear" w:color="auto" w:fill="auto"/>
        </w:rPr>
      </w:pPr>
      <w:r w:rsidRPr="000C0237">
        <w:rPr>
          <w:rFonts w:cs="Adobe Arabic"/>
          <w:color w:val="auto"/>
          <w:sz w:val="32"/>
          <w:szCs w:val="32"/>
          <w:shd w:val="clear" w:color="auto" w:fill="auto"/>
          <w:rtl/>
        </w:rPr>
        <w:t>بداية</w:t>
      </w:r>
      <w:r w:rsidR="000D23FA" w:rsidRPr="000C0237">
        <w:rPr>
          <w:rFonts w:cs="Adobe Arabic"/>
          <w:color w:val="auto"/>
          <w:sz w:val="32"/>
          <w:szCs w:val="32"/>
          <w:shd w:val="clear" w:color="auto" w:fill="auto"/>
          <w:rtl/>
        </w:rPr>
        <w:t xml:space="preserve"> </w:t>
      </w:r>
      <w:r w:rsidRPr="000C0237">
        <w:rPr>
          <w:rFonts w:cs="Adobe Arabic"/>
          <w:color w:val="auto"/>
          <w:sz w:val="32"/>
          <w:szCs w:val="32"/>
          <w:shd w:val="clear" w:color="auto" w:fill="auto"/>
          <w:rtl/>
        </w:rPr>
        <w:t>الغيبة</w:t>
      </w:r>
      <w:r w:rsidR="000D23FA" w:rsidRPr="000C0237">
        <w:rPr>
          <w:rFonts w:cs="Adobe Arabic"/>
          <w:color w:val="auto"/>
          <w:sz w:val="32"/>
          <w:szCs w:val="32"/>
          <w:shd w:val="clear" w:color="auto" w:fill="auto"/>
          <w:rtl/>
        </w:rPr>
        <w:t xml:space="preserve"> </w:t>
      </w:r>
      <w:r w:rsidRPr="000C0237">
        <w:rPr>
          <w:rFonts w:cs="Adobe Arabic"/>
          <w:color w:val="auto"/>
          <w:sz w:val="32"/>
          <w:szCs w:val="32"/>
          <w:rtl/>
        </w:rPr>
        <w:t>الكبرى</w:t>
      </w:r>
      <w:r w:rsidRPr="000C0237">
        <w:rPr>
          <w:rFonts w:cs="Adobe Arabic"/>
          <w:color w:val="auto"/>
          <w:sz w:val="32"/>
          <w:szCs w:val="32"/>
          <w:shd w:val="clear" w:color="auto" w:fill="auto"/>
          <w:rtl/>
        </w:rPr>
        <w:t>:</w:t>
      </w:r>
      <w:r w:rsidR="000D23FA" w:rsidRPr="000C0237">
        <w:rPr>
          <w:rFonts w:cs="Adobe Arabic"/>
          <w:color w:val="auto"/>
          <w:sz w:val="32"/>
          <w:szCs w:val="32"/>
          <w:shd w:val="clear" w:color="auto" w:fill="auto"/>
          <w:rtl/>
        </w:rPr>
        <w:t xml:space="preserve"> </w:t>
      </w:r>
      <w:r w:rsidRPr="000C0237">
        <w:rPr>
          <w:rFonts w:cs="Adobe Arabic"/>
          <w:color w:val="auto"/>
          <w:sz w:val="32"/>
          <w:szCs w:val="32"/>
          <w:shd w:val="clear" w:color="auto" w:fill="auto"/>
          <w:rtl/>
        </w:rPr>
        <w:t>التوقيع</w:t>
      </w:r>
      <w:r w:rsidR="000D23FA" w:rsidRPr="000C0237">
        <w:rPr>
          <w:rFonts w:cs="Adobe Arabic"/>
          <w:color w:val="auto"/>
          <w:sz w:val="32"/>
          <w:szCs w:val="32"/>
          <w:shd w:val="clear" w:color="auto" w:fill="auto"/>
          <w:rtl/>
        </w:rPr>
        <w:t xml:space="preserve"> </w:t>
      </w:r>
      <w:r w:rsidRPr="000C0237">
        <w:rPr>
          <w:rFonts w:cs="Adobe Arabic"/>
          <w:color w:val="auto"/>
          <w:sz w:val="32"/>
          <w:szCs w:val="32"/>
          <w:shd w:val="clear" w:color="auto" w:fill="auto"/>
          <w:rtl/>
        </w:rPr>
        <w:t>الأخير</w:t>
      </w:r>
    </w:p>
    <w:p w14:paraId="57665368" w14:textId="7F37623A"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الرابع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شوّال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سنة</w:t>
      </w:r>
      <w:r w:rsidR="000D23FA" w:rsidRPr="003675DF">
        <w:rPr>
          <w:rFonts w:ascii="Adobe Arabic" w:eastAsia="Times New Roman" w:hAnsi="Adobe Arabic" w:cs="Adobe Arabic"/>
          <w:color w:val="000000"/>
          <w:sz w:val="32"/>
          <w:szCs w:val="32"/>
          <w:rtl/>
          <w:lang w:bidi="ar-LB"/>
        </w:rPr>
        <w:t xml:space="preserve"> </w:t>
      </w:r>
      <w:r w:rsidR="007C643A" w:rsidRPr="003675DF">
        <w:rPr>
          <w:rFonts w:ascii="Adobe Arabic" w:eastAsia="Times New Roman" w:hAnsi="Adobe Arabic" w:cs="Adobe Arabic"/>
          <w:color w:val="000000"/>
          <w:sz w:val="32"/>
          <w:szCs w:val="32"/>
          <w:rtl/>
          <w:lang w:bidi="ar-LB"/>
        </w:rPr>
        <w:t>329</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للهجرة،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ارتحل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السفيرُ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الرابع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المهديّ</w:t>
      </w:r>
      <w:r w:rsidR="007C643A" w:rsidRPr="003675DF">
        <w:rPr>
          <w:rFonts w:ascii="Adobe Arabic" w:eastAsia="Times New Roman" w:hAnsi="Adobe Arabic" w:cs="Adobe Arabic"/>
          <w:color w:val="000000"/>
          <w:sz w:val="32"/>
          <w:szCs w:val="32"/>
          <w:rtl/>
        </w:rPr>
        <w:t> </w:t>
      </w:r>
      <w:r w:rsidR="007C643A" w:rsidRPr="003675DF">
        <w:rPr>
          <w:rFonts w:ascii="Adobe Arabic" w:eastAsia="Times New Roman" w:hAnsi="Adobe Arabic" w:cs="Adobe Arabic"/>
          <w:color w:val="000000"/>
          <w:sz w:val="32"/>
          <w:szCs w:val="32"/>
          <w:lang w:bidi="ar-LB"/>
        </w:rPr>
        <w:sym w:font="Abz Roumouz" w:char="F02E"/>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الشيخ</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محمّد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السمّريّ</w:t>
      </w:r>
      <w:r w:rsidR="00F60F17" w:rsidRPr="003675DF">
        <w:rPr>
          <w:rFonts w:ascii="Adobe Arabic" w:eastAsia="Times New Roman" w:hAnsi="Adobe Arabic" w:cs="Adobe Arabic"/>
          <w:color w:val="000000"/>
          <w:sz w:val="32"/>
          <w:szCs w:val="32"/>
          <w:rtl/>
        </w:rPr>
        <w:t> </w:t>
      </w:r>
      <w:r w:rsidR="00F60F17" w:rsidRPr="003675DF">
        <w:rPr>
          <w:rFonts w:ascii="Adobe Arabic" w:eastAsia="Times New Roman" w:hAnsi="Adobe Arabic" w:cs="Adobe Arabic"/>
          <w:color w:val="000000"/>
          <w:sz w:val="32"/>
          <w:szCs w:val="32"/>
          <w:lang w:bidi="ar-LB"/>
        </w:rPr>
        <w:sym w:font="Abz Roumouz" w:char="F021"/>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وقد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صدر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قبل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وفاته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بأي</w:t>
      </w:r>
      <w:r w:rsidR="00196B69"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color w:val="000000"/>
          <w:sz w:val="32"/>
          <w:szCs w:val="32"/>
          <w:rtl/>
          <w:lang w:bidi="ar-LB"/>
        </w:rPr>
        <w:t>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توقيعٌ</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شريفٌ</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جاء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«بِسْمِ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اللهِ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الرَّحْمَنِ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الرَّحِيم،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عليُّ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محمّد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السمّريّ،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أعظَمَ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اللهُ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أجرَ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إخوانِك</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فيك،</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فإنّك</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ميِّتٌ</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بينَك</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وبينَ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ستّةِ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أيّام،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فاجمَع</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أمرَك،</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تُوصِ</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إلى</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أحدٍ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يقوم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مقامَك</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بعدَ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وفاتِك،</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فقد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وقَعَتِ</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الغيبةُ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الثانية،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ظُهورَ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إلّا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بعد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إذنِ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اللهِ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عزّ</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وجلّ،</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وذلك</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بعد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طولِ</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الأمدِ،</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وقسوةِ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القلوبِ،</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وامتلاءِ</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الأرضِ</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جوراً</w:t>
      </w:r>
      <w:r w:rsidR="00AF7CB0" w:rsidRPr="003675DF">
        <w:rPr>
          <w:rFonts w:ascii="Adobe Arabic" w:eastAsia="Times New Roman" w:hAnsi="Adobe Arabic" w:cs="Adobe Arabic"/>
          <w:b/>
          <w:bCs/>
          <w:color w:val="000000"/>
          <w:sz w:val="32"/>
          <w:szCs w:val="32"/>
          <w:rtl/>
          <w:lang w:bidi="ar-LB"/>
        </w:rPr>
        <w:t>.</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وسيأتي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شيعتي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يدّعي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المشاهدة،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فمَنِ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ادّعى</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المشاهدةَ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قبلَ</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خروجِ</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السفيانيّ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والصيحة،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فهو</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كاذبٌ</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مُفترٍ،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حولَ</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قوّةَ</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إلّا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باللهِ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العليّ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العظيم»</w:t>
      </w:r>
      <w:r w:rsidRPr="003675DF">
        <w:rPr>
          <w:rFonts w:ascii="Adobe Arabic" w:eastAsia="Calibri" w:hAnsi="Adobe Arabic" w:cs="Adobe Arabic"/>
          <w:sz w:val="32"/>
          <w:szCs w:val="32"/>
          <w:vertAlign w:val="superscript"/>
          <w:rtl/>
        </w:rPr>
        <w:footnoteReference w:id="255"/>
      </w:r>
      <w:r w:rsidR="00AF7CB0" w:rsidRPr="003675DF">
        <w:rPr>
          <w:rFonts w:ascii="Adobe Arabic" w:eastAsia="Times New Roman" w:hAnsi="Adobe Arabic" w:cs="Adobe Arabic"/>
          <w:b/>
          <w:bCs/>
          <w:color w:val="000000"/>
          <w:sz w:val="32"/>
          <w:szCs w:val="32"/>
          <w:rtl/>
          <w:lang w:bidi="ar-LB"/>
        </w:rPr>
        <w:t>.</w:t>
      </w:r>
    </w:p>
    <w:p w14:paraId="69F542C7" w14:textId="77777777" w:rsidR="003343CA" w:rsidRDefault="005C0A7B" w:rsidP="003675DF">
      <w:pPr>
        <w:widowControl w:val="0"/>
        <w:bidi/>
        <w:spacing w:after="0" w:line="240" w:lineRule="auto"/>
        <w:jc w:val="both"/>
        <w:rPr>
          <w:rFonts w:ascii="Adobe Arabic" w:eastAsia="Times New Roman" w:hAnsi="Adobe Arabic" w:cs="Adobe Arabic"/>
          <w:color w:val="000000"/>
          <w:sz w:val="32"/>
          <w:szCs w:val="32"/>
          <w:rtl/>
          <w:lang w:bidi="ar-LB"/>
        </w:rPr>
      </w:pPr>
      <w:r w:rsidRPr="003675DF">
        <w:rPr>
          <w:rFonts w:ascii="Adobe Arabic" w:eastAsia="Times New Roman" w:hAnsi="Adobe Arabic" w:cs="Adobe Arabic"/>
          <w:color w:val="000000"/>
          <w:sz w:val="32"/>
          <w:szCs w:val="32"/>
          <w:rtl/>
          <w:lang w:bidi="ar-LB"/>
        </w:rPr>
        <w:t>وهكذا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ابتدأت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مرحلة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الغيبة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الكبرى،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التي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زالت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قائمة،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بانتظار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يُؤذَن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للإمام</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بالظهور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المبارك</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ليملأ</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الأرض</w:t>
      </w:r>
      <w:r w:rsidR="000D23FA" w:rsidRPr="003675DF">
        <w:rPr>
          <w:rFonts w:ascii="Adobe Arabic" w:eastAsia="Times New Roman" w:hAnsi="Adobe Arabic" w:cs="Adobe Arabic"/>
          <w:color w:val="000000"/>
          <w:sz w:val="32"/>
          <w:szCs w:val="32"/>
          <w:rtl/>
          <w:lang w:bidi="ar-LB"/>
        </w:rPr>
        <w:t xml:space="preserve"> </w:t>
      </w:r>
    </w:p>
    <w:p w14:paraId="52875F73" w14:textId="77777777" w:rsidR="003343CA" w:rsidRDefault="003343CA">
      <w:pPr>
        <w:rPr>
          <w:rFonts w:ascii="Adobe Arabic" w:eastAsia="Times New Roman" w:hAnsi="Adobe Arabic" w:cs="Adobe Arabic"/>
          <w:color w:val="000000"/>
          <w:sz w:val="32"/>
          <w:szCs w:val="32"/>
          <w:rtl/>
          <w:lang w:bidi="ar-LB"/>
        </w:rPr>
      </w:pPr>
      <w:r>
        <w:rPr>
          <w:rFonts w:ascii="Adobe Arabic" w:eastAsia="Times New Roman" w:hAnsi="Adobe Arabic" w:cs="Adobe Arabic"/>
          <w:color w:val="000000"/>
          <w:sz w:val="32"/>
          <w:szCs w:val="32"/>
          <w:rtl/>
          <w:lang w:bidi="ar-LB"/>
        </w:rPr>
        <w:br w:type="page"/>
      </w:r>
    </w:p>
    <w:p w14:paraId="0B9AAA8E" w14:textId="010FB45F"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lastRenderedPageBreak/>
        <w:t>قسطاً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وعدلاً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مُلِئت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ظلماً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وجوراً</w:t>
      </w:r>
      <w:r w:rsidR="00AF7CB0" w:rsidRPr="003675DF">
        <w:rPr>
          <w:rFonts w:ascii="Adobe Arabic" w:eastAsia="Times New Roman" w:hAnsi="Adobe Arabic" w:cs="Adobe Arabic"/>
          <w:color w:val="000000"/>
          <w:sz w:val="32"/>
          <w:szCs w:val="32"/>
          <w:rtl/>
          <w:lang w:bidi="ar-LB"/>
        </w:rPr>
        <w:t>.</w:t>
      </w:r>
    </w:p>
    <w:p w14:paraId="478DC108" w14:textId="77777777" w:rsidR="005C0A7B" w:rsidRPr="000C0237" w:rsidRDefault="005C0A7B" w:rsidP="000C0237">
      <w:pPr>
        <w:pStyle w:val="Style3"/>
        <w:rPr>
          <w:rFonts w:cs="Adobe Arabic"/>
          <w:color w:val="auto"/>
          <w:sz w:val="32"/>
          <w:szCs w:val="32"/>
          <w:lang w:bidi="en-US"/>
        </w:rPr>
      </w:pPr>
      <w:r w:rsidRPr="000C0237">
        <w:rPr>
          <w:rFonts w:cs="Adobe Arabic"/>
          <w:color w:val="auto"/>
          <w:sz w:val="32"/>
          <w:szCs w:val="32"/>
          <w:rtl/>
        </w:rPr>
        <w:t>الغيبة</w:t>
      </w:r>
      <w:r w:rsidR="000D23FA" w:rsidRPr="000C0237">
        <w:rPr>
          <w:rFonts w:cs="Adobe Arabic"/>
          <w:color w:val="auto"/>
          <w:sz w:val="32"/>
          <w:szCs w:val="32"/>
          <w:rtl/>
        </w:rPr>
        <w:t xml:space="preserve"> </w:t>
      </w:r>
      <w:r w:rsidRPr="000C0237">
        <w:rPr>
          <w:rFonts w:cs="Adobe Arabic"/>
          <w:color w:val="auto"/>
          <w:sz w:val="32"/>
          <w:szCs w:val="32"/>
          <w:rtl/>
        </w:rPr>
        <w:t>سرٌّ</w:t>
      </w:r>
      <w:r w:rsidR="000D23FA" w:rsidRPr="000C0237">
        <w:rPr>
          <w:rFonts w:cs="Adobe Arabic"/>
          <w:color w:val="auto"/>
          <w:sz w:val="32"/>
          <w:szCs w:val="32"/>
          <w:rtl/>
        </w:rPr>
        <w:t xml:space="preserve"> </w:t>
      </w:r>
      <w:r w:rsidRPr="000C0237">
        <w:rPr>
          <w:rFonts w:cs="Adobe Arabic"/>
          <w:color w:val="auto"/>
          <w:sz w:val="32"/>
          <w:szCs w:val="32"/>
          <w:rtl/>
        </w:rPr>
        <w:t>من</w:t>
      </w:r>
      <w:r w:rsidR="000D23FA" w:rsidRPr="000C0237">
        <w:rPr>
          <w:rFonts w:cs="Adobe Arabic"/>
          <w:color w:val="auto"/>
          <w:sz w:val="32"/>
          <w:szCs w:val="32"/>
          <w:rtl/>
        </w:rPr>
        <w:t xml:space="preserve"> </w:t>
      </w:r>
      <w:r w:rsidRPr="000C0237">
        <w:rPr>
          <w:rFonts w:cs="Adobe Arabic"/>
          <w:color w:val="auto"/>
          <w:sz w:val="32"/>
          <w:szCs w:val="32"/>
          <w:rtl/>
        </w:rPr>
        <w:t>سرِّ</w:t>
      </w:r>
      <w:r w:rsidR="000D23FA" w:rsidRPr="000C0237">
        <w:rPr>
          <w:rFonts w:cs="Adobe Arabic"/>
          <w:color w:val="auto"/>
          <w:sz w:val="32"/>
          <w:szCs w:val="32"/>
          <w:rtl/>
        </w:rPr>
        <w:t xml:space="preserve"> </w:t>
      </w:r>
      <w:r w:rsidRPr="000C0237">
        <w:rPr>
          <w:rFonts w:cs="Adobe Arabic"/>
          <w:color w:val="auto"/>
          <w:sz w:val="32"/>
          <w:szCs w:val="32"/>
          <w:rtl/>
        </w:rPr>
        <w:t>الله</w:t>
      </w:r>
    </w:p>
    <w:p w14:paraId="243339A2" w14:textId="77777777"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تتردّد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الألسنة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أسئلة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مشروعة: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لماذا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غاب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العلّة؟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ومتى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ينتهي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هذا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الغياب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الطويل؟</w:t>
      </w:r>
    </w:p>
    <w:p w14:paraId="5C36BAA4" w14:textId="17AED5B0"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rtl/>
          <w:lang w:bidi="ar-LB"/>
        </w:rPr>
      </w:pPr>
      <w:r w:rsidRPr="003675DF">
        <w:rPr>
          <w:rFonts w:ascii="Adobe Arabic" w:eastAsia="Times New Roman" w:hAnsi="Adobe Arabic" w:cs="Adobe Arabic"/>
          <w:color w:val="000000"/>
          <w:sz w:val="32"/>
          <w:szCs w:val="32"/>
          <w:rtl/>
          <w:lang w:bidi="ar-LB"/>
        </w:rPr>
        <w:t>نحن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نُؤمن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أفعال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تعالى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كلّها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حكمة،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وإن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خفي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علينا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وجهُها</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وقد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جاء</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حديث</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عبد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الفضل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الهاشميّ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أنّه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سأل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سبب</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الغيبة،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فقال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b/>
          <w:bCs/>
          <w:color w:val="000000"/>
          <w:sz w:val="32"/>
          <w:szCs w:val="32"/>
          <w:rtl/>
          <w:lang w:bidi="ar-LB"/>
        </w:rPr>
        <w:t>لأمرٍ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لم</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يُؤذَن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لنا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في</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كشفه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لكم</w:t>
      </w:r>
      <w:r w:rsidRPr="003675DF">
        <w:rPr>
          <w:rFonts w:ascii="Adobe Arabic" w:eastAsia="Times New Roman" w:hAnsi="Adobe Arabic" w:cs="Adobe Arabic"/>
          <w:color w:val="000000"/>
          <w:sz w:val="32"/>
          <w:szCs w:val="32"/>
          <w:rtl/>
          <w:lang w:bidi="ar-LB"/>
        </w:rPr>
        <w:t>»</w:t>
      </w:r>
      <w:r w:rsidR="00AF7CB0" w:rsidRPr="003675DF">
        <w:rPr>
          <w:rFonts w:ascii="Adobe Arabic" w:eastAsia="Times New Roman" w:hAnsi="Adobe Arabic" w:cs="Adobe Arabic"/>
          <w:color w:val="000000"/>
          <w:sz w:val="32"/>
          <w:szCs w:val="32"/>
          <w:rtl/>
          <w:lang w:bidi="ar-LB"/>
        </w:rPr>
        <w:t>.</w:t>
      </w:r>
    </w:p>
    <w:p w14:paraId="3AA307A9" w14:textId="2A264356"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lang w:bidi="ar-LB"/>
        </w:rPr>
      </w:pPr>
      <w:r w:rsidRPr="003675DF">
        <w:rPr>
          <w:rFonts w:ascii="Adobe Arabic" w:eastAsia="Times New Roman" w:hAnsi="Adobe Arabic" w:cs="Adobe Arabic"/>
          <w:color w:val="000000"/>
          <w:sz w:val="32"/>
          <w:szCs w:val="32"/>
          <w:rtl/>
          <w:lang w:bidi="ar-LB"/>
        </w:rPr>
        <w:t>ثمّ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أوضح</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وجه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الحكمة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غيبته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كوجه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الحكمة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أفعال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الخضر</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والتي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تتّضح</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لموسى</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بعد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افتراقهما،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مضيف</w:t>
      </w:r>
      <w:r w:rsidR="00C62F15" w:rsidRPr="003675DF">
        <w:rPr>
          <w:rFonts w:ascii="Adobe Arabic" w:eastAsia="Times New Roman" w:hAnsi="Adobe Arabic" w:cs="Adobe Arabic"/>
          <w:color w:val="000000"/>
          <w:sz w:val="32"/>
          <w:szCs w:val="32"/>
          <w:rtl/>
          <w:lang w:bidi="ar-LB"/>
        </w:rPr>
        <w:t>اً</w:t>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b/>
          <w:bCs/>
          <w:color w:val="000000"/>
          <w:sz w:val="32"/>
          <w:szCs w:val="32"/>
          <w:rtl/>
          <w:lang w:bidi="ar-LB"/>
        </w:rPr>
        <w:t>إنّ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هذا</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الأمرَ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أمرٌ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أمرِ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الله،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وسرٌّ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سرِّ</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الله،</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وغيبٌ</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من</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غيبِ</w:t>
      </w:r>
      <w:r w:rsidR="000D23FA" w:rsidRPr="003675DF">
        <w:rPr>
          <w:rFonts w:ascii="Adobe Arabic" w:eastAsia="Times New Roman" w:hAnsi="Adobe Arabic" w:cs="Adobe Arabic"/>
          <w:b/>
          <w:bCs/>
          <w:color w:val="000000"/>
          <w:sz w:val="32"/>
          <w:szCs w:val="32"/>
          <w:rtl/>
          <w:lang w:bidi="ar-LB"/>
        </w:rPr>
        <w:t xml:space="preserve"> </w:t>
      </w:r>
      <w:r w:rsidRPr="003675DF">
        <w:rPr>
          <w:rFonts w:ascii="Adobe Arabic" w:eastAsia="Times New Roman" w:hAnsi="Adobe Arabic" w:cs="Adobe Arabic"/>
          <w:b/>
          <w:bCs/>
          <w:color w:val="000000"/>
          <w:sz w:val="32"/>
          <w:szCs w:val="32"/>
          <w:rtl/>
          <w:lang w:bidi="ar-LB"/>
        </w:rPr>
        <w:t>الله</w:t>
      </w:r>
      <w:r w:rsidR="00AF7CB0" w:rsidRPr="003675DF">
        <w:rPr>
          <w:rFonts w:ascii="Adobe Arabic" w:eastAsia="Times New Roman" w:hAnsi="Adobe Arabic" w:cs="Adobe Arabic"/>
          <w:b/>
          <w:bCs/>
          <w:color w:val="000000"/>
          <w:sz w:val="32"/>
          <w:szCs w:val="32"/>
          <w:rtl/>
          <w:lang w:bidi="ar-LB"/>
        </w:rPr>
        <w:t>...</w:t>
      </w:r>
      <w:r w:rsidRPr="003675DF">
        <w:rPr>
          <w:rFonts w:ascii="Adobe Arabic" w:eastAsia="Times New Roman" w:hAnsi="Adobe Arabic" w:cs="Adobe Arabic"/>
          <w:color w:val="000000"/>
          <w:sz w:val="32"/>
          <w:szCs w:val="32"/>
          <w:rtl/>
          <w:lang w:bidi="ar-LB"/>
        </w:rPr>
        <w:t>»</w:t>
      </w:r>
      <w:r w:rsidRPr="003675DF">
        <w:rPr>
          <w:rFonts w:ascii="Adobe Arabic" w:eastAsia="Times New Roman" w:hAnsi="Adobe Arabic" w:cs="Adobe Arabic"/>
          <w:color w:val="000000"/>
          <w:sz w:val="32"/>
          <w:szCs w:val="32"/>
          <w:vertAlign w:val="superscript"/>
          <w:rtl/>
          <w:lang w:bidi="fa-IR"/>
        </w:rPr>
        <w:footnoteReference w:id="256"/>
      </w:r>
      <w:r w:rsidR="00AF7CB0" w:rsidRPr="003675DF">
        <w:rPr>
          <w:rFonts w:ascii="Adobe Arabic" w:eastAsia="Times New Roman" w:hAnsi="Adobe Arabic" w:cs="Adobe Arabic"/>
          <w:color w:val="000000"/>
          <w:sz w:val="32"/>
          <w:szCs w:val="32"/>
          <w:rtl/>
          <w:lang w:bidi="ar-LB"/>
        </w:rPr>
        <w:t>.</w:t>
      </w:r>
    </w:p>
    <w:p w14:paraId="1B69AF52" w14:textId="21952CC5" w:rsidR="005C0A7B" w:rsidRPr="000C0237" w:rsidRDefault="005C0A7B" w:rsidP="000C0237">
      <w:pPr>
        <w:pStyle w:val="Style3"/>
        <w:rPr>
          <w:rFonts w:cs="Adobe Arabic"/>
          <w:color w:val="auto"/>
          <w:sz w:val="32"/>
          <w:szCs w:val="32"/>
          <w:rtl/>
        </w:rPr>
      </w:pPr>
      <w:r w:rsidRPr="000C0237">
        <w:rPr>
          <w:rFonts w:cs="Adobe Arabic"/>
          <w:color w:val="auto"/>
          <w:sz w:val="32"/>
          <w:szCs w:val="32"/>
          <w:rtl/>
        </w:rPr>
        <w:t>من</w:t>
      </w:r>
      <w:r w:rsidR="000D23FA" w:rsidRPr="000C0237">
        <w:rPr>
          <w:rFonts w:cs="Adobe Arabic"/>
          <w:color w:val="auto"/>
          <w:sz w:val="32"/>
          <w:szCs w:val="32"/>
          <w:rtl/>
        </w:rPr>
        <w:t xml:space="preserve"> </w:t>
      </w:r>
      <w:r w:rsidRPr="000C0237">
        <w:rPr>
          <w:rFonts w:cs="Adobe Arabic"/>
          <w:color w:val="auto"/>
          <w:sz w:val="32"/>
          <w:szCs w:val="32"/>
          <w:rtl/>
        </w:rPr>
        <w:t>ح</w:t>
      </w:r>
      <w:r w:rsidR="00196B69" w:rsidRPr="000C0237">
        <w:rPr>
          <w:rFonts w:cs="Adobe Arabic"/>
          <w:color w:val="auto"/>
          <w:sz w:val="32"/>
          <w:szCs w:val="32"/>
          <w:rtl/>
        </w:rPr>
        <w:t>ِ</w:t>
      </w:r>
      <w:r w:rsidRPr="000C0237">
        <w:rPr>
          <w:rFonts w:cs="Adobe Arabic"/>
          <w:color w:val="auto"/>
          <w:sz w:val="32"/>
          <w:szCs w:val="32"/>
          <w:rtl/>
        </w:rPr>
        <w:t>كم</w:t>
      </w:r>
      <w:r w:rsidR="000D23FA" w:rsidRPr="000C0237">
        <w:rPr>
          <w:rFonts w:cs="Adobe Arabic"/>
          <w:color w:val="auto"/>
          <w:sz w:val="32"/>
          <w:szCs w:val="32"/>
          <w:rtl/>
        </w:rPr>
        <w:t xml:space="preserve"> </w:t>
      </w:r>
      <w:r w:rsidRPr="000C0237">
        <w:rPr>
          <w:rFonts w:cs="Adobe Arabic"/>
          <w:color w:val="auto"/>
          <w:sz w:val="32"/>
          <w:szCs w:val="32"/>
          <w:rtl/>
        </w:rPr>
        <w:t>الغيبة</w:t>
      </w:r>
      <w:r w:rsidR="000D23FA" w:rsidRPr="000C0237">
        <w:rPr>
          <w:rFonts w:cs="Adobe Arabic"/>
          <w:color w:val="auto"/>
          <w:sz w:val="32"/>
          <w:szCs w:val="32"/>
          <w:rtl/>
        </w:rPr>
        <w:t xml:space="preserve"> </w:t>
      </w:r>
      <w:r w:rsidRPr="000C0237">
        <w:rPr>
          <w:rFonts w:cs="Adobe Arabic"/>
          <w:color w:val="auto"/>
          <w:sz w:val="32"/>
          <w:szCs w:val="32"/>
          <w:rtl/>
        </w:rPr>
        <w:t>وفوائدها</w:t>
      </w:r>
    </w:p>
    <w:p w14:paraId="407796DC" w14:textId="22A4BBAA" w:rsidR="005C0A7B" w:rsidRPr="003675DF" w:rsidRDefault="005C0A7B" w:rsidP="003675DF">
      <w:pPr>
        <w:widowControl w:val="0"/>
        <w:bidi/>
        <w:spacing w:after="0" w:line="240" w:lineRule="auto"/>
        <w:jc w:val="both"/>
        <w:rPr>
          <w:rFonts w:ascii="Adobe Arabic" w:eastAsia="Times New Roman" w:hAnsi="Adobe Arabic" w:cs="Adobe Arabic"/>
          <w:b/>
          <w:bCs/>
          <w:sz w:val="32"/>
          <w:szCs w:val="32"/>
          <w:lang w:bidi="ar-LB"/>
        </w:rPr>
      </w:pPr>
      <w:r w:rsidRPr="003675DF">
        <w:rPr>
          <w:rFonts w:ascii="Adobe Arabic" w:eastAsia="Times New Roman" w:hAnsi="Adobe Arabic" w:cs="Adobe Arabic"/>
          <w:b/>
          <w:bCs/>
          <w:sz w:val="32"/>
          <w:szCs w:val="32"/>
          <w:rtl/>
          <w:lang w:bidi="ar-LB"/>
        </w:rPr>
        <w:t>1</w:t>
      </w:r>
      <w:r w:rsidR="00AF7CB0" w:rsidRPr="003675DF">
        <w:rPr>
          <w:rFonts w:ascii="Adobe Arabic" w:eastAsia="Times New Roman" w:hAnsi="Adobe Arabic" w:cs="Adobe Arabic"/>
          <w:b/>
          <w:bCs/>
          <w:sz w:val="32"/>
          <w:szCs w:val="32"/>
          <w:rtl/>
          <w:lang w:bidi="ar-LB"/>
        </w:rPr>
        <w:t>.</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الامتحان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والتمحيص</w:t>
      </w:r>
    </w:p>
    <w:p w14:paraId="46E346FF" w14:textId="00358C53"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rPr>
      </w:pPr>
      <w:r w:rsidRPr="003675DF">
        <w:rPr>
          <w:rFonts w:ascii="Adobe Arabic" w:eastAsia="Times New Roman" w:hAnsi="Adobe Arabic" w:cs="Adobe Arabic"/>
          <w:color w:val="000000"/>
          <w:sz w:val="32"/>
          <w:szCs w:val="32"/>
          <w:rtl/>
          <w:lang w:bidi="ar-LB"/>
        </w:rPr>
        <w:t>الغَيْبة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فرصةٌ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لتمحيص</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المؤمنين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واستخراج</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الصفوة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منهم،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الذين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سيكونون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أركان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دولة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رسول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والّذي</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بعثني</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بالحقّ</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بشيراً،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إنّ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الثابتين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على</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القول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في</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زمان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غيبته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لأعزُّ</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الكبريت</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الأحمر</w:t>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فقام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إليه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جابر</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بن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عبد</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الله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الأنصاريّ،</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فقال: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يا</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رسول</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الله،</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وللقائم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من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ولدك</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غيبة؟</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قال</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إي</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وربّي،</w:t>
      </w:r>
      <w:r w:rsidR="000D23FA" w:rsidRPr="003675DF">
        <w:rPr>
          <w:rFonts w:ascii="Adobe Arabic" w:eastAsia="Calibri" w:hAnsi="Adobe Arabic" w:cs="Adobe Arabic"/>
          <w:b/>
          <w:bCs/>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Calibri" w:hAnsi="Traditional Arabic" w:cs="Traditional Arabic"/>
          <w:b/>
          <w:bCs/>
          <w:color w:val="C00000"/>
          <w:sz w:val="32"/>
          <w:szCs w:val="32"/>
          <w:rtl/>
        </w:rPr>
        <w:t>وَلِيُمَحِّصَ</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اللَّهُ</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الَّذِينَ</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آَمَنُوا</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وَيَمْحَقَ</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الْكَافِرِينَ</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sz w:val="32"/>
          <w:szCs w:val="32"/>
          <w:vertAlign w:val="superscript"/>
          <w:rtl/>
        </w:rPr>
        <w:footnoteReference w:id="257"/>
      </w:r>
      <w:r w:rsidRPr="003675DF">
        <w:rPr>
          <w:rFonts w:ascii="Adobe Arabic" w:eastAsia="Calibri" w:hAnsi="Adobe Arabic" w:cs="Adobe Arabic"/>
          <w:sz w:val="32"/>
          <w:szCs w:val="32"/>
          <w:rtl/>
        </w:rPr>
        <w:t>»</w:t>
      </w:r>
      <w:r w:rsidRPr="003675DF">
        <w:rPr>
          <w:rFonts w:ascii="Adobe Arabic" w:eastAsia="Calibri" w:hAnsi="Adobe Arabic" w:cs="Adobe Arabic"/>
          <w:sz w:val="32"/>
          <w:szCs w:val="32"/>
          <w:vertAlign w:val="superscript"/>
          <w:rtl/>
        </w:rPr>
        <w:footnoteReference w:id="258"/>
      </w:r>
      <w:r w:rsidR="00AF7CB0" w:rsidRPr="003675DF">
        <w:rPr>
          <w:rFonts w:ascii="Adobe Arabic" w:eastAsia="Calibri" w:hAnsi="Adobe Arabic" w:cs="Adobe Arabic"/>
          <w:sz w:val="32"/>
          <w:szCs w:val="32"/>
          <w:rtl/>
        </w:rPr>
        <w:t>.</w:t>
      </w:r>
    </w:p>
    <w:p w14:paraId="18276CA5" w14:textId="1128459C" w:rsidR="005C0A7B" w:rsidRPr="003675DF" w:rsidRDefault="005C0A7B" w:rsidP="003675DF">
      <w:pPr>
        <w:widowControl w:val="0"/>
        <w:bidi/>
        <w:spacing w:after="0" w:line="240" w:lineRule="auto"/>
        <w:jc w:val="both"/>
        <w:rPr>
          <w:rFonts w:ascii="Adobe Arabic" w:eastAsia="Calibri" w:hAnsi="Adobe Arabic" w:cs="Adobe Arabic"/>
          <w:sz w:val="32"/>
          <w:szCs w:val="32"/>
          <w:rtl/>
        </w:rPr>
      </w:pPr>
      <w:r w:rsidRPr="003675DF">
        <w:rPr>
          <w:rFonts w:ascii="Adobe Arabic" w:eastAsia="Times New Roman" w:hAnsi="Adobe Arabic" w:cs="Adobe Arabic"/>
          <w:color w:val="000000"/>
          <w:sz w:val="32"/>
          <w:szCs w:val="32"/>
          <w:rtl/>
          <w:lang w:bidi="ar-LB"/>
        </w:rPr>
        <w:t>وكذلك</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الرضا</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Calibri" w:hAnsi="Adobe Arabic" w:cs="Adobe Arabic"/>
          <w:b/>
          <w:bCs/>
          <w:sz w:val="32"/>
          <w:szCs w:val="32"/>
          <w:rtl/>
        </w:rPr>
        <w:t>«والله،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يكون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تمدّون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إليه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أعناقَكم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حتّى</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تُميَّزوا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وتُمحَّصوا،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فلا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يبقى</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منكم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إلّا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الأندر،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ثمّ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قرأ</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قوله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تعالى:</w:t>
      </w:r>
      <w:r w:rsidR="000D23FA" w:rsidRPr="003675DF">
        <w:rPr>
          <w:rFonts w:ascii="Adobe Arabic" w:eastAsia="Calibri" w:hAnsi="Adobe Arabic" w:cs="Adobe Arabic"/>
          <w:b/>
          <w:bCs/>
          <w:sz w:val="32"/>
          <w:szCs w:val="32"/>
          <w:rtl/>
        </w:rPr>
        <w:t xml:space="preserve"> </w:t>
      </w:r>
      <w:r w:rsidR="00F60D39" w:rsidRPr="000C0237">
        <w:rPr>
          <w:rFonts w:ascii="Traditional Arabic" w:hAnsi="Traditional Arabic" w:cs="Traditional Arabic"/>
          <w:b/>
          <w:bCs/>
          <w:color w:val="C00000"/>
          <w:sz w:val="32"/>
          <w:szCs w:val="32"/>
          <w:rtl/>
        </w:rPr>
        <w:t>﴿</w:t>
      </w:r>
      <w:r w:rsidRPr="000C0237">
        <w:rPr>
          <w:rFonts w:ascii="Traditional Arabic" w:eastAsia="Calibri" w:hAnsi="Traditional Arabic" w:cs="Traditional Arabic"/>
          <w:b/>
          <w:bCs/>
          <w:color w:val="C00000"/>
          <w:sz w:val="32"/>
          <w:szCs w:val="32"/>
          <w:rtl/>
        </w:rPr>
        <w:t>الم</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أَحَسِبَ</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النَّاسُ</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أَنْ</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يُتْرَكُوا</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أَنْ</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يَقُولُوا</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آَمَنَّا</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وَهُمْ</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لَا</w:t>
      </w:r>
      <w:r w:rsidR="000D23FA" w:rsidRPr="000C0237">
        <w:rPr>
          <w:rFonts w:ascii="Traditional Arabic" w:eastAsia="Calibri" w:hAnsi="Traditional Arabic" w:cs="Traditional Arabic"/>
          <w:b/>
          <w:bCs/>
          <w:color w:val="C00000"/>
          <w:sz w:val="32"/>
          <w:szCs w:val="32"/>
          <w:rtl/>
        </w:rPr>
        <w:t xml:space="preserve"> </w:t>
      </w:r>
      <w:r w:rsidRPr="000C0237">
        <w:rPr>
          <w:rFonts w:ascii="Traditional Arabic" w:eastAsia="Calibri" w:hAnsi="Traditional Arabic" w:cs="Traditional Arabic"/>
          <w:b/>
          <w:bCs/>
          <w:color w:val="C00000"/>
          <w:sz w:val="32"/>
          <w:szCs w:val="32"/>
          <w:rtl/>
        </w:rPr>
        <w:t>يُفْتَنُونَ</w:t>
      </w:r>
      <w:r w:rsidR="00F60D39" w:rsidRPr="000C0237">
        <w:rPr>
          <w:rFonts w:ascii="Traditional Arabic" w:hAnsi="Traditional Arabic" w:cs="Traditional Arabic"/>
          <w:b/>
          <w:bCs/>
          <w:color w:val="C00000"/>
          <w:sz w:val="32"/>
          <w:szCs w:val="32"/>
          <w:rtl/>
        </w:rPr>
        <w:t>﴾</w:t>
      </w:r>
      <w:r w:rsidRPr="003675DF">
        <w:rPr>
          <w:rFonts w:ascii="Adobe Arabic" w:eastAsia="Calibri" w:hAnsi="Adobe Arabic" w:cs="Adobe Arabic"/>
          <w:b/>
          <w:bCs/>
          <w:sz w:val="32"/>
          <w:szCs w:val="32"/>
          <w:vertAlign w:val="superscript"/>
          <w:rtl/>
        </w:rPr>
        <w:footnoteReference w:id="259"/>
      </w:r>
      <w:r w:rsidRPr="003675DF">
        <w:rPr>
          <w:rFonts w:ascii="Adobe Arabic" w:eastAsia="Calibri" w:hAnsi="Adobe Arabic" w:cs="Adobe Arabic"/>
          <w:sz w:val="32"/>
          <w:szCs w:val="32"/>
          <w:rtl/>
        </w:rPr>
        <w:t>»</w:t>
      </w:r>
      <w:r w:rsidRPr="003675DF">
        <w:rPr>
          <w:rFonts w:ascii="Adobe Arabic" w:eastAsia="Calibri" w:hAnsi="Adobe Arabic" w:cs="Adobe Arabic"/>
          <w:sz w:val="32"/>
          <w:szCs w:val="32"/>
          <w:vertAlign w:val="superscript"/>
          <w:rtl/>
        </w:rPr>
        <w:footnoteReference w:id="260"/>
      </w:r>
      <w:r w:rsidR="00AF7CB0" w:rsidRPr="003675DF">
        <w:rPr>
          <w:rFonts w:ascii="Adobe Arabic" w:eastAsia="Calibri" w:hAnsi="Adobe Arabic" w:cs="Adobe Arabic"/>
          <w:sz w:val="32"/>
          <w:szCs w:val="32"/>
          <w:rtl/>
        </w:rPr>
        <w:t>.</w:t>
      </w:r>
    </w:p>
    <w:p w14:paraId="3B7FBEC6" w14:textId="1AAFC28A" w:rsidR="005C0A7B" w:rsidRPr="003675DF" w:rsidRDefault="005C0A7B" w:rsidP="003675DF">
      <w:pPr>
        <w:widowControl w:val="0"/>
        <w:bidi/>
        <w:spacing w:after="0" w:line="240" w:lineRule="auto"/>
        <w:jc w:val="both"/>
        <w:rPr>
          <w:rFonts w:ascii="Adobe Arabic" w:eastAsia="Times New Roman" w:hAnsi="Adobe Arabic" w:cs="Adobe Arabic"/>
          <w:b/>
          <w:bCs/>
          <w:sz w:val="32"/>
          <w:szCs w:val="32"/>
          <w:lang w:bidi="ar-LB"/>
        </w:rPr>
      </w:pPr>
      <w:r w:rsidRPr="003675DF">
        <w:rPr>
          <w:rFonts w:ascii="Adobe Arabic" w:eastAsia="Times New Roman" w:hAnsi="Adobe Arabic" w:cs="Adobe Arabic"/>
          <w:b/>
          <w:bCs/>
          <w:sz w:val="32"/>
          <w:szCs w:val="32"/>
          <w:rtl/>
          <w:lang w:bidi="ar-LB"/>
        </w:rPr>
        <w:t>2</w:t>
      </w:r>
      <w:r w:rsidR="00AF7CB0" w:rsidRPr="003675DF">
        <w:rPr>
          <w:rFonts w:ascii="Adobe Arabic" w:eastAsia="Times New Roman" w:hAnsi="Adobe Arabic" w:cs="Adobe Arabic"/>
          <w:b/>
          <w:bCs/>
          <w:sz w:val="32"/>
          <w:szCs w:val="32"/>
          <w:rtl/>
          <w:lang w:bidi="ar-LB"/>
        </w:rPr>
        <w:t>.</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الحفظ</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من</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القتل</w:t>
      </w:r>
    </w:p>
    <w:p w14:paraId="2EC67AB0" w14:textId="0954F622" w:rsidR="005C0A7B" w:rsidRPr="003675DF" w:rsidRDefault="005C0A7B" w:rsidP="003675DF">
      <w:pPr>
        <w:widowControl w:val="0"/>
        <w:bidi/>
        <w:spacing w:after="0" w:line="240" w:lineRule="auto"/>
        <w:jc w:val="both"/>
        <w:rPr>
          <w:rFonts w:ascii="Adobe Arabic" w:eastAsia="Calibri" w:hAnsi="Adobe Arabic" w:cs="Adobe Arabic"/>
          <w:b/>
          <w:bCs/>
          <w:sz w:val="32"/>
          <w:szCs w:val="32"/>
          <w:rtl/>
        </w:rPr>
      </w:pPr>
      <w:r w:rsidRPr="003675DF">
        <w:rPr>
          <w:rFonts w:ascii="Adobe Arabic" w:eastAsia="Times New Roman" w:hAnsi="Adobe Arabic" w:cs="Adobe Arabic"/>
          <w:color w:val="000000"/>
          <w:sz w:val="32"/>
          <w:szCs w:val="32"/>
          <w:rtl/>
          <w:lang w:bidi="ar-LB"/>
        </w:rPr>
        <w:t>كان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الأئمّة</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8"/>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تحت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الملاحقة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الدائمة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الحكّام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الظالمين،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وقد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استُشهد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معظمهم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بأيدي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الطغاة</w:t>
      </w:r>
      <w:r w:rsidR="00AF7CB0"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فلو</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كان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المهديّ</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ظاهراً،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لقُتِل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قُتل</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آباؤه،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سيّما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السلطة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العباسيّة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كانت</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تعرفه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بشخصه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ومهمّته،</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Calibri" w:hAnsi="Adobe Arabic" w:cs="Adobe Arabic"/>
          <w:sz w:val="32"/>
          <w:szCs w:val="32"/>
          <w:rtl/>
        </w:rPr>
        <w:t>عن</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الإمام</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Calibri" w:hAnsi="Adobe Arabic" w:cs="Adobe Arabic"/>
          <w:sz w:val="32"/>
          <w:szCs w:val="32"/>
          <w:rtl/>
        </w:rPr>
        <w:t>:</w:t>
      </w:r>
      <w:r w:rsidR="000D23FA" w:rsidRPr="003675DF">
        <w:rPr>
          <w:rFonts w:ascii="Adobe Arabic" w:eastAsia="Calibri"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قال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رسول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3D4CC1" w:rsidRPr="003675DF">
        <w:rPr>
          <w:rFonts w:ascii="Adobe Arabic" w:eastAsia="Times New Roman" w:hAnsi="Adobe Arabic" w:cs="Adobe Arabic"/>
          <w:sz w:val="32"/>
          <w:szCs w:val="32"/>
          <w:rtl/>
        </w:rPr>
        <w:t> </w:t>
      </w:r>
      <w:r w:rsidR="003D4CC1" w:rsidRPr="003675DF">
        <w:rPr>
          <w:rFonts w:ascii="Adobe Arabic" w:eastAsia="Times New Roman" w:hAnsi="Adobe Arabic" w:cs="Adobe Arabic"/>
          <w:sz w:val="32"/>
          <w:szCs w:val="32"/>
          <w:lang w:bidi="ar-LB"/>
        </w:rPr>
        <w:sym w:font="Abz Roumouz" w:char="F02D"/>
      </w:r>
      <w:r w:rsidRPr="003675DF">
        <w:rPr>
          <w:rFonts w:ascii="Adobe Arabic" w:eastAsia="Calibri" w:hAnsi="Adobe Arabic" w:cs="Adobe Arabic"/>
          <w:b/>
          <w:bCs/>
          <w:sz w:val="32"/>
          <w:szCs w:val="32"/>
          <w:rtl/>
        </w:rPr>
        <w:t>:</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بدّ</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للغلام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غيبة،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فقيل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ولِمَ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يا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رسول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قال: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يخاف</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القتل</w:t>
      </w:r>
      <w:r w:rsidRPr="003675DF">
        <w:rPr>
          <w:rFonts w:ascii="Adobe Arabic" w:eastAsia="Calibri" w:hAnsi="Adobe Arabic" w:cs="Adobe Arabic"/>
          <w:sz w:val="32"/>
          <w:szCs w:val="32"/>
          <w:rtl/>
        </w:rPr>
        <w:t>»</w:t>
      </w:r>
      <w:r w:rsidRPr="003675DF">
        <w:rPr>
          <w:rFonts w:ascii="Adobe Arabic" w:eastAsia="Calibri" w:hAnsi="Adobe Arabic" w:cs="Adobe Arabic"/>
          <w:sz w:val="32"/>
          <w:szCs w:val="32"/>
          <w:vertAlign w:val="superscript"/>
          <w:rtl/>
        </w:rPr>
        <w:footnoteReference w:id="261"/>
      </w:r>
      <w:r w:rsidR="00AF7CB0" w:rsidRPr="003675DF">
        <w:rPr>
          <w:rFonts w:ascii="Adobe Arabic" w:eastAsia="Calibri" w:hAnsi="Adobe Arabic" w:cs="Adobe Arabic"/>
          <w:sz w:val="32"/>
          <w:szCs w:val="32"/>
          <w:rtl/>
        </w:rPr>
        <w:t>.</w:t>
      </w:r>
    </w:p>
    <w:p w14:paraId="0DEF9C42" w14:textId="77777777" w:rsidR="003343CA" w:rsidRDefault="003343CA">
      <w:pPr>
        <w:rPr>
          <w:rFonts w:ascii="Adobe Arabic" w:eastAsia="Times New Roman" w:hAnsi="Adobe Arabic" w:cs="Adobe Arabic"/>
          <w:b/>
          <w:bCs/>
          <w:sz w:val="32"/>
          <w:szCs w:val="32"/>
          <w:rtl/>
          <w:lang w:bidi="ar-LB"/>
        </w:rPr>
      </w:pPr>
      <w:r>
        <w:rPr>
          <w:rFonts w:ascii="Adobe Arabic" w:eastAsia="Times New Roman" w:hAnsi="Adobe Arabic" w:cs="Adobe Arabic"/>
          <w:b/>
          <w:bCs/>
          <w:sz w:val="32"/>
          <w:szCs w:val="32"/>
          <w:rtl/>
          <w:lang w:bidi="ar-LB"/>
        </w:rPr>
        <w:br w:type="page"/>
      </w:r>
    </w:p>
    <w:p w14:paraId="0F5D73BA" w14:textId="2E65AECC" w:rsidR="005C0A7B" w:rsidRPr="003675DF" w:rsidRDefault="005C0A7B" w:rsidP="003675DF">
      <w:pPr>
        <w:widowControl w:val="0"/>
        <w:bidi/>
        <w:spacing w:after="0" w:line="240" w:lineRule="auto"/>
        <w:jc w:val="both"/>
        <w:rPr>
          <w:rFonts w:ascii="Adobe Arabic" w:eastAsia="Times New Roman" w:hAnsi="Adobe Arabic" w:cs="Adobe Arabic"/>
          <w:b/>
          <w:bCs/>
          <w:sz w:val="32"/>
          <w:szCs w:val="32"/>
          <w:lang w:bidi="ar-LB"/>
        </w:rPr>
      </w:pPr>
      <w:r w:rsidRPr="003675DF">
        <w:rPr>
          <w:rFonts w:ascii="Adobe Arabic" w:eastAsia="Times New Roman" w:hAnsi="Adobe Arabic" w:cs="Adobe Arabic"/>
          <w:b/>
          <w:bCs/>
          <w:sz w:val="32"/>
          <w:szCs w:val="32"/>
          <w:rtl/>
          <w:lang w:bidi="ar-LB"/>
        </w:rPr>
        <w:lastRenderedPageBreak/>
        <w:t>3</w:t>
      </w:r>
      <w:r w:rsidR="00AF7CB0" w:rsidRPr="003675DF">
        <w:rPr>
          <w:rFonts w:ascii="Adobe Arabic" w:eastAsia="Times New Roman" w:hAnsi="Adobe Arabic" w:cs="Adobe Arabic"/>
          <w:b/>
          <w:bCs/>
          <w:sz w:val="32"/>
          <w:szCs w:val="32"/>
          <w:rtl/>
          <w:lang w:bidi="ar-LB"/>
        </w:rPr>
        <w:t>.</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عدم</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مبايعة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الظالمين</w:t>
      </w:r>
    </w:p>
    <w:p w14:paraId="0F2D6C7B" w14:textId="454C812D"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rtl/>
        </w:rPr>
      </w:pPr>
      <w:r w:rsidRPr="003675DF">
        <w:rPr>
          <w:rFonts w:ascii="Adobe Arabic" w:eastAsia="Times New Roman" w:hAnsi="Adobe Arabic" w:cs="Adobe Arabic"/>
          <w:color w:val="000000"/>
          <w:sz w:val="32"/>
          <w:szCs w:val="32"/>
          <w:rtl/>
          <w:lang w:bidi="ar-LB"/>
        </w:rPr>
        <w:t>من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حكم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الغيبة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أيضاً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لا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يضطرّ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إلى</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مبايعة</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حاكم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جائر،</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كما</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ورد</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عن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يُبعَث</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القائم،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وليس</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في</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عنقه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بيعةٌ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لأحد</w:t>
      </w:r>
      <w:r w:rsidRPr="003675DF">
        <w:rPr>
          <w:rFonts w:ascii="Adobe Arabic" w:eastAsia="Calibri" w:hAnsi="Adobe Arabic" w:cs="Adobe Arabic"/>
          <w:sz w:val="32"/>
          <w:szCs w:val="32"/>
          <w:rtl/>
        </w:rPr>
        <w:t>»</w:t>
      </w:r>
      <w:r w:rsidRPr="003675DF">
        <w:rPr>
          <w:rFonts w:ascii="Adobe Arabic" w:eastAsia="Calibri" w:hAnsi="Adobe Arabic" w:cs="Adobe Arabic"/>
          <w:sz w:val="32"/>
          <w:szCs w:val="32"/>
          <w:vertAlign w:val="superscript"/>
          <w:rtl/>
        </w:rPr>
        <w:footnoteReference w:id="262"/>
      </w:r>
      <w:r w:rsidR="00AF7CB0" w:rsidRPr="003675DF">
        <w:rPr>
          <w:rFonts w:ascii="Adobe Arabic" w:eastAsia="Calibri" w:hAnsi="Adobe Arabic" w:cs="Adobe Arabic"/>
          <w:sz w:val="32"/>
          <w:szCs w:val="32"/>
          <w:rtl/>
        </w:rPr>
        <w:t>.</w:t>
      </w:r>
    </w:p>
    <w:p w14:paraId="5CA77037" w14:textId="4BC8667E" w:rsidR="005C0A7B" w:rsidRPr="003675DF" w:rsidRDefault="005C0A7B" w:rsidP="003675DF">
      <w:pPr>
        <w:widowControl w:val="0"/>
        <w:bidi/>
        <w:spacing w:after="0" w:line="240" w:lineRule="auto"/>
        <w:jc w:val="both"/>
        <w:rPr>
          <w:rFonts w:ascii="Adobe Arabic" w:eastAsia="Times New Roman" w:hAnsi="Adobe Arabic" w:cs="Adobe Arabic"/>
          <w:b/>
          <w:bCs/>
          <w:sz w:val="32"/>
          <w:szCs w:val="32"/>
          <w:lang w:bidi="ar-LB"/>
        </w:rPr>
      </w:pPr>
      <w:r w:rsidRPr="003675DF">
        <w:rPr>
          <w:rFonts w:ascii="Adobe Arabic" w:eastAsia="Times New Roman" w:hAnsi="Adobe Arabic" w:cs="Adobe Arabic"/>
          <w:b/>
          <w:bCs/>
          <w:sz w:val="32"/>
          <w:szCs w:val="32"/>
          <w:rtl/>
          <w:lang w:bidi="ar-LB"/>
        </w:rPr>
        <w:t>4</w:t>
      </w:r>
      <w:r w:rsidR="00AF7CB0" w:rsidRPr="003675DF">
        <w:rPr>
          <w:rFonts w:ascii="Adobe Arabic" w:eastAsia="Times New Roman" w:hAnsi="Adobe Arabic" w:cs="Adobe Arabic"/>
          <w:b/>
          <w:bCs/>
          <w:sz w:val="32"/>
          <w:szCs w:val="32"/>
          <w:rtl/>
          <w:lang w:bidi="ar-LB"/>
        </w:rPr>
        <w:t>.</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قلّة</w:t>
      </w:r>
      <w:r w:rsidR="000D23FA" w:rsidRPr="003675DF">
        <w:rPr>
          <w:rFonts w:ascii="Adobe Arabic" w:eastAsia="Times New Roman" w:hAnsi="Adobe Arabic" w:cs="Adobe Arabic"/>
          <w:b/>
          <w:bCs/>
          <w:sz w:val="32"/>
          <w:szCs w:val="32"/>
          <w:rtl/>
          <w:lang w:bidi="ar-LB"/>
        </w:rPr>
        <w:t xml:space="preserve"> </w:t>
      </w:r>
      <w:r w:rsidRPr="003675DF">
        <w:rPr>
          <w:rFonts w:ascii="Adobe Arabic" w:eastAsia="Times New Roman" w:hAnsi="Adobe Arabic" w:cs="Adobe Arabic"/>
          <w:b/>
          <w:bCs/>
          <w:sz w:val="32"/>
          <w:szCs w:val="32"/>
          <w:rtl/>
          <w:lang w:bidi="ar-LB"/>
        </w:rPr>
        <w:t>الأنصار</w:t>
      </w:r>
    </w:p>
    <w:p w14:paraId="1E88DD67" w14:textId="681C164E" w:rsidR="005C0A7B" w:rsidRPr="003675DF" w:rsidRDefault="005C0A7B" w:rsidP="003675DF">
      <w:pPr>
        <w:widowControl w:val="0"/>
        <w:bidi/>
        <w:spacing w:after="0" w:line="240" w:lineRule="auto"/>
        <w:jc w:val="both"/>
        <w:rPr>
          <w:rFonts w:ascii="Adobe Arabic" w:eastAsia="Times New Roman" w:hAnsi="Adobe Arabic" w:cs="Adobe Arabic"/>
          <w:color w:val="000000"/>
          <w:sz w:val="32"/>
          <w:szCs w:val="32"/>
          <w:rtl/>
        </w:rPr>
      </w:pPr>
      <w:r w:rsidRPr="003675DF">
        <w:rPr>
          <w:rFonts w:ascii="Adobe Arabic" w:eastAsia="Times New Roman" w:hAnsi="Adobe Arabic" w:cs="Adobe Arabic"/>
          <w:color w:val="000000"/>
          <w:sz w:val="32"/>
          <w:szCs w:val="32"/>
          <w:rtl/>
          <w:lang w:bidi="ar-LB"/>
        </w:rPr>
        <w:t>عن</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الإمام</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أبي</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Times New Roman" w:hAnsi="Adobe Arabic" w:cs="Adobe Arabic"/>
          <w:color w:val="000000"/>
          <w:sz w:val="32"/>
          <w:szCs w:val="32"/>
          <w:rtl/>
          <w:lang w:bidi="ar-LB"/>
        </w:rPr>
        <w:t>الحسن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color w:val="000000"/>
          <w:sz w:val="32"/>
          <w:szCs w:val="32"/>
          <w:rtl/>
          <w:lang w:bidi="ar-LB"/>
        </w:rPr>
        <w:t>:</w:t>
      </w:r>
      <w:r w:rsidR="000D23FA" w:rsidRPr="003675DF">
        <w:rPr>
          <w:rFonts w:ascii="Adobe Arabic" w:eastAsia="Times New Roman" w:hAnsi="Adobe Arabic" w:cs="Adobe Arabic"/>
          <w:color w:val="000000"/>
          <w:sz w:val="32"/>
          <w:szCs w:val="32"/>
          <w:rtl/>
          <w:lang w:bidi="ar-LB"/>
        </w:rPr>
        <w:t xml:space="preserve"> </w:t>
      </w:r>
      <w:r w:rsidRPr="003675DF">
        <w:rPr>
          <w:rFonts w:ascii="Adobe Arabic" w:eastAsia="Calibri" w:hAnsi="Adobe Arabic" w:cs="Adobe Arabic"/>
          <w:b/>
          <w:bCs/>
          <w:sz w:val="32"/>
          <w:szCs w:val="32"/>
          <w:rtl/>
        </w:rPr>
        <w:t>«يابن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بكير،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إنّي</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لأقول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لك</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قولاً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قد</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كانت</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آبائي</w:t>
      </w:r>
      <w:r w:rsidR="00AF7CB0" w:rsidRPr="003675DF">
        <w:rPr>
          <w:rFonts w:ascii="Adobe Arabic" w:eastAsia="Times New Roman" w:hAnsi="Adobe Arabic" w:cs="Adobe Arabic"/>
          <w:sz w:val="32"/>
          <w:szCs w:val="32"/>
          <w:rtl/>
        </w:rPr>
        <w:t> </w:t>
      </w:r>
      <w:r w:rsidR="00AF7CB0" w:rsidRPr="003675DF">
        <w:rPr>
          <w:rFonts w:ascii="Adobe Arabic" w:eastAsia="Times New Roman" w:hAnsi="Adobe Arabic" w:cs="Adobe Arabic"/>
          <w:sz w:val="32"/>
          <w:szCs w:val="32"/>
        </w:rPr>
        <w:sym w:font="Abz Roumouz" w:char="F026"/>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تقوله: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لو</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كان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فيكم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عدّةُ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أهلِ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بدر،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لقام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قائمُنا»</w:t>
      </w:r>
      <w:r w:rsidRPr="003675DF">
        <w:rPr>
          <w:rFonts w:ascii="Adobe Arabic" w:eastAsia="Calibri" w:hAnsi="Adobe Arabic" w:cs="Adobe Arabic"/>
          <w:sz w:val="32"/>
          <w:szCs w:val="32"/>
          <w:vertAlign w:val="superscript"/>
          <w:rtl/>
        </w:rPr>
        <w:footnoteReference w:id="263"/>
      </w:r>
      <w:r w:rsidR="00AF7CB0" w:rsidRPr="003675DF">
        <w:rPr>
          <w:rFonts w:ascii="Adobe Arabic" w:eastAsia="Calibri" w:hAnsi="Adobe Arabic" w:cs="Adobe Arabic"/>
          <w:sz w:val="32"/>
          <w:szCs w:val="32"/>
          <w:rtl/>
        </w:rPr>
        <w:t>.</w:t>
      </w:r>
    </w:p>
    <w:p w14:paraId="03A26FB8" w14:textId="77777777" w:rsidR="005C0A7B" w:rsidRPr="000C0237" w:rsidRDefault="005C0A7B" w:rsidP="000C0237">
      <w:pPr>
        <w:pStyle w:val="Style3"/>
        <w:rPr>
          <w:rFonts w:cs="Adobe Arabic"/>
          <w:color w:val="auto"/>
          <w:sz w:val="32"/>
          <w:szCs w:val="32"/>
        </w:rPr>
      </w:pPr>
      <w:r w:rsidRPr="000C0237">
        <w:rPr>
          <w:rFonts w:cs="Adobe Arabic"/>
          <w:color w:val="auto"/>
          <w:sz w:val="32"/>
          <w:szCs w:val="32"/>
          <w:rtl/>
        </w:rPr>
        <w:t>الانتفاع</w:t>
      </w:r>
      <w:r w:rsidR="000D23FA" w:rsidRPr="000C0237">
        <w:rPr>
          <w:rFonts w:cs="Adobe Arabic"/>
          <w:color w:val="auto"/>
          <w:sz w:val="32"/>
          <w:szCs w:val="32"/>
          <w:rtl/>
        </w:rPr>
        <w:t xml:space="preserve"> </w:t>
      </w:r>
      <w:r w:rsidRPr="000C0237">
        <w:rPr>
          <w:rFonts w:cs="Adobe Arabic"/>
          <w:color w:val="auto"/>
          <w:sz w:val="32"/>
          <w:szCs w:val="32"/>
          <w:rtl/>
        </w:rPr>
        <w:t>بالإمام</w:t>
      </w:r>
      <w:r w:rsidR="000D23FA" w:rsidRPr="000C0237">
        <w:rPr>
          <w:rFonts w:cs="Adobe Arabic"/>
          <w:color w:val="auto"/>
          <w:sz w:val="32"/>
          <w:szCs w:val="32"/>
          <w:rtl/>
        </w:rPr>
        <w:t xml:space="preserve"> </w:t>
      </w:r>
      <w:r w:rsidRPr="000C0237">
        <w:rPr>
          <w:rFonts w:cs="Adobe Arabic"/>
          <w:color w:val="auto"/>
          <w:sz w:val="32"/>
          <w:szCs w:val="32"/>
          <w:rtl/>
        </w:rPr>
        <w:t>في</w:t>
      </w:r>
      <w:r w:rsidR="000D23FA" w:rsidRPr="000C0237">
        <w:rPr>
          <w:rFonts w:cs="Adobe Arabic"/>
          <w:color w:val="auto"/>
          <w:sz w:val="32"/>
          <w:szCs w:val="32"/>
          <w:rtl/>
        </w:rPr>
        <w:t xml:space="preserve"> </w:t>
      </w:r>
      <w:r w:rsidRPr="000C0237">
        <w:rPr>
          <w:rFonts w:cs="Adobe Arabic"/>
          <w:color w:val="auto"/>
          <w:sz w:val="32"/>
          <w:szCs w:val="32"/>
          <w:rtl/>
        </w:rPr>
        <w:t>غيبته</w:t>
      </w:r>
    </w:p>
    <w:p w14:paraId="09A49B45" w14:textId="0BD1AA01" w:rsidR="005C0A7B" w:rsidRPr="003675DF" w:rsidRDefault="005C0A7B"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غيبة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المهديّ</w:t>
      </w:r>
      <w:r w:rsidR="007C643A" w:rsidRPr="003675DF">
        <w:rPr>
          <w:rFonts w:ascii="Adobe Arabic" w:eastAsia="Times New Roman" w:hAnsi="Adobe Arabic" w:cs="Adobe Arabic"/>
          <w:color w:val="000000"/>
          <w:sz w:val="32"/>
          <w:szCs w:val="32"/>
          <w:rtl/>
        </w:rPr>
        <w:t> </w:t>
      </w:r>
      <w:r w:rsidR="007C643A" w:rsidRPr="003675DF">
        <w:rPr>
          <w:rFonts w:ascii="Adobe Arabic" w:eastAsia="Times New Roman" w:hAnsi="Adobe Arabic" w:cs="Adobe Arabic"/>
          <w:color w:val="000000"/>
          <w:sz w:val="32"/>
          <w:szCs w:val="32"/>
          <w:lang w:bidi="ar-LB"/>
        </w:rPr>
        <w:sym w:font="Abz Roumouz" w:char="F02E"/>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تعني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انقطاع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الهداية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الربّان</w:t>
      </w:r>
      <w:r w:rsidR="00DC3AD9" w:rsidRPr="003675DF">
        <w:rPr>
          <w:rFonts w:ascii="Adobe Arabic" w:eastAsia="Times New Roman" w:hAnsi="Adobe Arabic" w:cs="Adobe Arabic"/>
          <w:sz w:val="32"/>
          <w:szCs w:val="32"/>
          <w:rtl/>
        </w:rPr>
        <w:t>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الناس،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تعطيل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دور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حياة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يبقى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الغائب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واسطة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الفيض</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الإلهيّ،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وعين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العناية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الربّانيّة،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ومصدر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الهداية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الباطنة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للأفراد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والمجتمعات</w:t>
      </w:r>
      <w:r w:rsidR="00AF7CB0" w:rsidRPr="003675DF">
        <w:rPr>
          <w:rFonts w:ascii="Adobe Arabic" w:eastAsia="Times New Roman" w:hAnsi="Adobe Arabic" w:cs="Adobe Arabic"/>
          <w:sz w:val="32"/>
          <w:szCs w:val="32"/>
          <w:rtl/>
        </w:rPr>
        <w:t>.</w:t>
      </w:r>
    </w:p>
    <w:p w14:paraId="0AE56D1A" w14:textId="0C17BB17" w:rsidR="005C0A7B" w:rsidRPr="003675DF" w:rsidRDefault="005C0A7B" w:rsidP="003675DF">
      <w:pPr>
        <w:widowControl w:val="0"/>
        <w:bidi/>
        <w:spacing w:after="0" w:line="240" w:lineRule="auto"/>
        <w:jc w:val="both"/>
        <w:rPr>
          <w:rFonts w:ascii="Adobe Arabic" w:eastAsia="Times New Roman" w:hAnsi="Adobe Arabic" w:cs="Adobe Arabic"/>
          <w:b/>
          <w:bCs/>
          <w:sz w:val="32"/>
          <w:szCs w:val="32"/>
          <w:rtl/>
        </w:rPr>
      </w:pPr>
      <w:r w:rsidRPr="003675DF">
        <w:rPr>
          <w:rFonts w:ascii="Adobe Arabic" w:eastAsia="Times New Roman" w:hAnsi="Adobe Arabic" w:cs="Adobe Arabic"/>
          <w:sz w:val="32"/>
          <w:szCs w:val="32"/>
          <w:rtl/>
        </w:rPr>
        <w:t>وقد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أكّد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أهلُ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البيت</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8"/>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الحقيقة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أحاديثهم،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رُوي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لو</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بقيَت</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الأرضُ</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بغير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إمامٍ،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لساخت</w:t>
      </w:r>
      <w:r w:rsidRPr="003675DF">
        <w:rPr>
          <w:rFonts w:ascii="Adobe Arabic" w:eastAsia="Calibri" w:hAnsi="Adobe Arabic" w:cs="Adobe Arabic"/>
          <w:sz w:val="32"/>
          <w:szCs w:val="32"/>
          <w:rtl/>
        </w:rPr>
        <w:t>»</w:t>
      </w:r>
      <w:r w:rsidRPr="003675DF">
        <w:rPr>
          <w:rFonts w:ascii="Adobe Arabic" w:eastAsia="Calibri" w:hAnsi="Adobe Arabic" w:cs="Adobe Arabic"/>
          <w:sz w:val="32"/>
          <w:szCs w:val="32"/>
          <w:vertAlign w:val="superscript"/>
          <w:rtl/>
        </w:rPr>
        <w:footnoteReference w:id="264"/>
      </w:r>
      <w:r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sz w:val="32"/>
          <w:szCs w:val="32"/>
          <w:rtl/>
        </w:rPr>
        <w:t>وفي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روايةٍ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أخرى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قال</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Calibri" w:hAnsi="Adobe Arabic" w:cs="Adobe Arabic"/>
          <w:sz w:val="32"/>
          <w:szCs w:val="32"/>
          <w:rtl/>
        </w:rPr>
        <w:t>«</w:t>
      </w:r>
      <w:r w:rsidRPr="003675DF">
        <w:rPr>
          <w:rFonts w:ascii="Adobe Arabic" w:eastAsia="Calibri" w:hAnsi="Adobe Arabic" w:cs="Adobe Arabic"/>
          <w:b/>
          <w:bCs/>
          <w:sz w:val="32"/>
          <w:szCs w:val="32"/>
          <w:rtl/>
        </w:rPr>
        <w:t>ولم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تخلُ</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الأرضُ</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منذ</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خلق</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اللهُ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آدم</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من</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حجّة</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لله</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فيها،</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ظاهر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مشهور،</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أو</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غائب</w:t>
      </w:r>
      <w:r w:rsidR="000D23FA" w:rsidRPr="003675DF">
        <w:rPr>
          <w:rFonts w:ascii="Adobe Arabic" w:eastAsia="Calibri" w:hAnsi="Adobe Arabic" w:cs="Adobe Arabic"/>
          <w:b/>
          <w:bCs/>
          <w:sz w:val="32"/>
          <w:szCs w:val="32"/>
          <w:rtl/>
        </w:rPr>
        <w:t xml:space="preserve"> </w:t>
      </w:r>
      <w:r w:rsidRPr="003675DF">
        <w:rPr>
          <w:rFonts w:ascii="Adobe Arabic" w:eastAsia="Calibri" w:hAnsi="Adobe Arabic" w:cs="Adobe Arabic"/>
          <w:b/>
          <w:bCs/>
          <w:sz w:val="32"/>
          <w:szCs w:val="32"/>
          <w:rtl/>
        </w:rPr>
        <w:t>مستور</w:t>
      </w:r>
      <w:r w:rsidR="00AF7CB0" w:rsidRPr="003675DF">
        <w:rPr>
          <w:rFonts w:ascii="Adobe Arabic" w:eastAsia="Times New Roman" w:hAnsi="Adobe Arabic" w:cs="Adobe Arabic"/>
          <w:b/>
          <w:bCs/>
          <w:sz w:val="32"/>
          <w:szCs w:val="32"/>
          <w:rtl/>
        </w:rPr>
        <w:t>...</w:t>
      </w:r>
      <w:r w:rsidRPr="003675DF">
        <w:rPr>
          <w:rFonts w:ascii="Adobe Arabic" w:eastAsia="Times New Roman" w:hAnsi="Adobe Arabic" w:cs="Adobe Arabic"/>
          <w:b/>
          <w:bCs/>
          <w:sz w:val="32"/>
          <w:szCs w:val="32"/>
          <w:rtl/>
        </w:rPr>
        <w:t>»</w:t>
      </w:r>
      <w:r w:rsidR="00AF7CB0" w:rsidRPr="003675DF">
        <w:rPr>
          <w:rFonts w:ascii="Adobe Arabic" w:eastAsia="Times New Roman" w:hAnsi="Adobe Arabic" w:cs="Adobe Arabic"/>
          <w:b/>
          <w:bCs/>
          <w:sz w:val="32"/>
          <w:szCs w:val="32"/>
          <w:rtl/>
        </w:rPr>
        <w:t>.</w:t>
      </w:r>
    </w:p>
    <w:p w14:paraId="1E97396B" w14:textId="08580747" w:rsidR="005C0A7B" w:rsidRPr="003675DF" w:rsidRDefault="005C0A7B"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فسأله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الأعمش:</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كيف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ينتفع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الناس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بالحجّة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الغائب؟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فقال</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Pr="003675DF">
        <w:rPr>
          <w:rFonts w:ascii="Adobe Arabic" w:eastAsia="Times New Roman" w:hAnsi="Adobe Arabic" w:cs="Adobe Arabic"/>
          <w:b/>
          <w:bCs/>
          <w:sz w:val="32"/>
          <w:szCs w:val="32"/>
          <w:rtl/>
        </w:rPr>
        <w:t>كما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ينتفعون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بالشمس</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إذا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سترها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السحاب»</w:t>
      </w:r>
      <w:r w:rsidRPr="003675DF">
        <w:rPr>
          <w:rFonts w:ascii="Adobe Arabic" w:eastAsia="Calibri" w:hAnsi="Adobe Arabic" w:cs="Adobe Arabic"/>
          <w:sz w:val="32"/>
          <w:szCs w:val="32"/>
          <w:vertAlign w:val="superscript"/>
          <w:rtl/>
        </w:rPr>
        <w:footnoteReference w:id="265"/>
      </w:r>
      <w:r w:rsidR="00AF7CB0" w:rsidRPr="003675DF">
        <w:rPr>
          <w:rFonts w:ascii="Adobe Arabic" w:eastAsia="Times New Roman" w:hAnsi="Adobe Arabic" w:cs="Adobe Arabic"/>
          <w:sz w:val="32"/>
          <w:szCs w:val="32"/>
          <w:rtl/>
        </w:rPr>
        <w:t>.</w:t>
      </w:r>
    </w:p>
    <w:p w14:paraId="2A826F7A" w14:textId="500E4E24" w:rsidR="005C0A7B" w:rsidRPr="003675DF" w:rsidRDefault="005C0A7B"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فكما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الشمس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تبعث</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النور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والدفء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والحياة،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غطّاها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السحاب،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فكذلك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فوجوده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لطفٌ،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وغيبته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ابتلاء،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ودوره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مستمرّ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حفظ</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وهداية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المؤمنين،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ودفع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وتمحيص</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القلوب،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يكن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ظاهر</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للعيان</w:t>
      </w:r>
      <w:r w:rsidR="00AF7CB0" w:rsidRPr="003675DF">
        <w:rPr>
          <w:rFonts w:ascii="Adobe Arabic" w:eastAsia="Times New Roman" w:hAnsi="Adobe Arabic" w:cs="Adobe Arabic"/>
          <w:sz w:val="32"/>
          <w:szCs w:val="32"/>
          <w:rtl/>
        </w:rPr>
        <w:t>.</w:t>
      </w:r>
    </w:p>
    <w:p w14:paraId="68FB583C" w14:textId="4414DEB0" w:rsidR="005C0A7B" w:rsidRPr="003675DF" w:rsidRDefault="005C0A7B"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وإنّ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يدرك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كيف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يُنتفع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الغائب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إنّما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يقيس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الغيب</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بالحضور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w:t>
      </w:r>
      <w:r w:rsidR="00267B08" w:rsidRPr="003675DF">
        <w:rPr>
          <w:rFonts w:ascii="Adobe Arabic" w:eastAsia="Times New Roman" w:hAnsi="Adobe Arabic" w:cs="Adobe Arabic"/>
          <w:sz w:val="32"/>
          <w:szCs w:val="32"/>
          <w:rtl/>
        </w:rPr>
        <w:t>ّ</w:t>
      </w:r>
      <w:r w:rsidRPr="003675DF">
        <w:rPr>
          <w:rFonts w:ascii="Adobe Arabic" w:eastAsia="Times New Roman" w:hAnsi="Adobe Arabic" w:cs="Adobe Arabic"/>
          <w:sz w:val="32"/>
          <w:szCs w:val="32"/>
          <w:rtl/>
        </w:rPr>
        <w:t>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ويغفل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سُبُل</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خفيّة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التأثير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والتدبير،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وكم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نِعَمٍ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نعيشها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نُبصر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أسبابها،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ولكنّنا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نؤمن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بوجودها</w:t>
      </w:r>
      <w:r w:rsidR="00AF7CB0" w:rsidRPr="003675DF">
        <w:rPr>
          <w:rFonts w:ascii="Adobe Arabic" w:eastAsia="Times New Roman" w:hAnsi="Adobe Arabic" w:cs="Adobe Arabic"/>
          <w:sz w:val="32"/>
          <w:szCs w:val="32"/>
          <w:rtl/>
        </w:rPr>
        <w:t>.</w:t>
      </w:r>
    </w:p>
    <w:p w14:paraId="0D74E97D" w14:textId="6446F417" w:rsidR="005C0A7B" w:rsidRPr="003675DF" w:rsidRDefault="005C0A7B"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لذلك،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الإيمان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غيبته،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والارتباط</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الروحيّ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والعمليّ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إنّما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علامات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صفاء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العقيدة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وصدق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الانتظار،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دعاء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زمن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الغيبة: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Pr="003675DF">
        <w:rPr>
          <w:rFonts w:ascii="Adobe Arabic" w:eastAsia="Times New Roman" w:hAnsi="Adobe Arabic" w:cs="Adobe Arabic"/>
          <w:b/>
          <w:bCs/>
          <w:sz w:val="32"/>
          <w:szCs w:val="32"/>
          <w:rtl/>
        </w:rPr>
        <w:t>اللَّهُمَّ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عَرِّفْنِي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نَفْسَكَ،</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فَإِنَّكَ</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إِنْ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لَمْ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تُعَرِّفْنِي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نَفْسَكَ،</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لَمْ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أَعْرِفْ</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نَبِيَّكَ</w:t>
      </w:r>
      <w:r w:rsidR="00AF7CB0"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اللَّهُمَّ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عَرِّفْنِي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رَسُولَكَ،</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فَإِنَّكَ</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إِنْ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لَمْ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تُعَرِّفْنِي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رَسُولَكَ،</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لَمْ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أَعْرِفْ</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حُجَّتَكَ</w:t>
      </w:r>
      <w:r w:rsidR="00AF7CB0" w:rsidRPr="003675DF">
        <w:rPr>
          <w:rFonts w:ascii="Adobe Arabic" w:eastAsia="Times New Roman" w:hAnsi="Adobe Arabic" w:cs="Adobe Arabic"/>
          <w:b/>
          <w:bCs/>
          <w:sz w:val="32"/>
          <w:szCs w:val="32"/>
          <w:rtl/>
        </w:rPr>
        <w:t>.</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اللَّهُمَّ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عَرِّفْنِي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حُجَّتَكَ،</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فَإِنَّكَ</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إِنْ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لَمْ</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تُعَرِّفْنِي</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حُجَّتَكَ،</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ضَلَلْتُ</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عَنْ</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دِينِي»</w:t>
      </w:r>
      <w:r w:rsidRPr="003675DF">
        <w:rPr>
          <w:rFonts w:ascii="Adobe Arabic" w:eastAsia="Times New Roman" w:hAnsi="Adobe Arabic" w:cs="Adobe Arabic"/>
          <w:sz w:val="32"/>
          <w:szCs w:val="32"/>
          <w:vertAlign w:val="superscript"/>
          <w:rtl/>
          <w:lang w:bidi="fa-IR"/>
        </w:rPr>
        <w:footnoteReference w:id="266"/>
      </w:r>
      <w:r w:rsidR="00AF7CB0" w:rsidRPr="003675DF">
        <w:rPr>
          <w:rFonts w:ascii="Adobe Arabic" w:eastAsia="Times New Roman" w:hAnsi="Adobe Arabic" w:cs="Adobe Arabic"/>
          <w:sz w:val="32"/>
          <w:szCs w:val="32"/>
          <w:rtl/>
        </w:rPr>
        <w:t>.</w:t>
      </w:r>
    </w:p>
    <w:p w14:paraId="734A024E" w14:textId="77777777" w:rsidR="00572E7E" w:rsidRDefault="00572E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14:paraId="592E2545" w14:textId="44971694" w:rsidR="005C0A7B" w:rsidRPr="003675DF" w:rsidRDefault="00C11BC0" w:rsidP="003675DF">
      <w:pPr>
        <w:widowControl w:val="0"/>
        <w:bidi/>
        <w:spacing w:after="0" w:line="240" w:lineRule="auto"/>
        <w:jc w:val="both"/>
        <w:rPr>
          <w:rFonts w:ascii="Adobe Arabic" w:eastAsia="Times New Roman" w:hAnsi="Adobe Arabic" w:cs="Adobe Arabic"/>
          <w:sz w:val="32"/>
          <w:szCs w:val="32"/>
          <w:rtl/>
          <w:lang w:bidi="ar-LB"/>
        </w:rPr>
      </w:pPr>
      <w:r w:rsidRPr="003675DF">
        <w:rPr>
          <w:rFonts w:ascii="Adobe Arabic" w:eastAsia="Times New Roman" w:hAnsi="Adobe Arabic" w:cs="Adobe Arabic"/>
          <w:sz w:val="32"/>
          <w:szCs w:val="32"/>
          <w:rtl/>
        </w:rPr>
        <w:lastRenderedPageBreak/>
        <w:t>وعن</w:t>
      </w:r>
      <w:r w:rsidR="000D23FA" w:rsidRPr="003675DF">
        <w:rPr>
          <w:rFonts w:ascii="Adobe Arabic" w:eastAsia="Times New Roman" w:hAnsi="Adobe Arabic" w:cs="Adobe Arabic"/>
          <w:sz w:val="32"/>
          <w:szCs w:val="32"/>
          <w:rtl/>
        </w:rPr>
        <w:t xml:space="preserve"> </w:t>
      </w:r>
      <w:r w:rsidR="005C0A7B"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005C0A7B" w:rsidRPr="003675DF">
        <w:rPr>
          <w:rFonts w:ascii="Adobe Arabic" w:eastAsia="Times New Roman" w:hAnsi="Adobe Arabic" w:cs="Adobe Arabic"/>
          <w:sz w:val="32"/>
          <w:szCs w:val="32"/>
          <w:rtl/>
        </w:rPr>
        <w:t>الارتباط</w:t>
      </w:r>
      <w:r w:rsidR="000D23FA" w:rsidRPr="003675DF">
        <w:rPr>
          <w:rFonts w:ascii="Adobe Arabic" w:eastAsia="Times New Roman" w:hAnsi="Adobe Arabic" w:cs="Adobe Arabic"/>
          <w:sz w:val="32"/>
          <w:szCs w:val="32"/>
          <w:rtl/>
        </w:rPr>
        <w:t xml:space="preserve"> </w:t>
      </w:r>
      <w:r w:rsidR="005C0A7B" w:rsidRPr="003675DF">
        <w:rPr>
          <w:rFonts w:ascii="Adobe Arabic" w:eastAsia="Times New Roman" w:hAnsi="Adobe Arabic" w:cs="Adobe Arabic"/>
          <w:sz w:val="32"/>
          <w:szCs w:val="32"/>
          <w:rtl/>
        </w:rPr>
        <w:t>يقول</w:t>
      </w:r>
      <w:r w:rsidR="000D23FA" w:rsidRPr="003675DF">
        <w:rPr>
          <w:rFonts w:ascii="Adobe Arabic" w:eastAsia="Times New Roman" w:hAnsi="Adobe Arabic" w:cs="Adobe Arabic"/>
          <w:sz w:val="32"/>
          <w:szCs w:val="32"/>
          <w:rtl/>
        </w:rPr>
        <w:t xml:space="preserve"> </w:t>
      </w:r>
      <w:r w:rsidR="005C0A7B" w:rsidRPr="003675DF">
        <w:rPr>
          <w:rFonts w:ascii="Adobe Arabic" w:eastAsia="Times New Roman" w:hAnsi="Adobe Arabic" w:cs="Adobe Arabic"/>
          <w:sz w:val="32"/>
          <w:szCs w:val="32"/>
          <w:rtl/>
        </w:rPr>
        <w:t>الشهيد</w:t>
      </w:r>
      <w:r w:rsidR="000D23FA" w:rsidRPr="003675DF">
        <w:rPr>
          <w:rFonts w:ascii="Adobe Arabic" w:eastAsia="Times New Roman" w:hAnsi="Adobe Arabic" w:cs="Adobe Arabic"/>
          <w:sz w:val="32"/>
          <w:szCs w:val="32"/>
          <w:rtl/>
        </w:rPr>
        <w:t xml:space="preserve"> </w:t>
      </w:r>
      <w:r w:rsidR="005C0A7B" w:rsidRPr="003675DF">
        <w:rPr>
          <w:rFonts w:ascii="Adobe Arabic" w:eastAsia="Times New Roman" w:hAnsi="Adobe Arabic" w:cs="Adobe Arabic"/>
          <w:sz w:val="32"/>
          <w:szCs w:val="32"/>
          <w:rtl/>
        </w:rPr>
        <w:t>الهاشميّ</w:t>
      </w:r>
      <w:r w:rsidR="000D23FA" w:rsidRPr="003675DF">
        <w:rPr>
          <w:rFonts w:ascii="Adobe Arabic" w:eastAsia="Times New Roman" w:hAnsi="Adobe Arabic" w:cs="Adobe Arabic"/>
          <w:sz w:val="32"/>
          <w:szCs w:val="32"/>
          <w:rtl/>
        </w:rPr>
        <w:t xml:space="preserve"> </w:t>
      </w:r>
      <w:r w:rsidR="005C0A7B" w:rsidRPr="003675DF">
        <w:rPr>
          <w:rFonts w:ascii="Adobe Arabic" w:eastAsia="Times New Roman" w:hAnsi="Adobe Arabic" w:cs="Adobe Arabic"/>
          <w:sz w:val="32"/>
          <w:szCs w:val="32"/>
          <w:rtl/>
        </w:rPr>
        <w:t>السيّد</w:t>
      </w:r>
      <w:r w:rsidR="000D23FA" w:rsidRPr="003675DF">
        <w:rPr>
          <w:rFonts w:ascii="Adobe Arabic" w:eastAsia="Times New Roman" w:hAnsi="Adobe Arabic" w:cs="Adobe Arabic"/>
          <w:sz w:val="32"/>
          <w:szCs w:val="32"/>
          <w:rtl/>
        </w:rPr>
        <w:t xml:space="preserve"> </w:t>
      </w:r>
      <w:r w:rsidR="005C0A7B" w:rsidRPr="003675DF">
        <w:rPr>
          <w:rFonts w:ascii="Adobe Arabic" w:eastAsia="Times New Roman" w:hAnsi="Adobe Arabic" w:cs="Adobe Arabic"/>
          <w:sz w:val="32"/>
          <w:szCs w:val="32"/>
          <w:rtl/>
        </w:rPr>
        <w:t>هاشم</w:t>
      </w:r>
      <w:r w:rsidR="000D23FA" w:rsidRPr="003675DF">
        <w:rPr>
          <w:rFonts w:ascii="Adobe Arabic" w:eastAsia="Times New Roman" w:hAnsi="Adobe Arabic" w:cs="Adobe Arabic"/>
          <w:sz w:val="32"/>
          <w:szCs w:val="32"/>
          <w:rtl/>
        </w:rPr>
        <w:t xml:space="preserve"> </w:t>
      </w:r>
      <w:r w:rsidR="005C0A7B" w:rsidRPr="003675DF">
        <w:rPr>
          <w:rFonts w:ascii="Adobe Arabic" w:eastAsia="Times New Roman" w:hAnsi="Adobe Arabic" w:cs="Adobe Arabic"/>
          <w:sz w:val="32"/>
          <w:szCs w:val="32"/>
          <w:rtl/>
        </w:rPr>
        <w:t>صفيّ</w:t>
      </w:r>
      <w:r w:rsidR="000D23FA" w:rsidRPr="003675DF">
        <w:rPr>
          <w:rFonts w:ascii="Adobe Arabic" w:eastAsia="Times New Roman" w:hAnsi="Adobe Arabic" w:cs="Adobe Arabic"/>
          <w:sz w:val="32"/>
          <w:szCs w:val="32"/>
          <w:rtl/>
        </w:rPr>
        <w:t xml:space="preserve"> </w:t>
      </w:r>
      <w:r w:rsidR="005C0A7B" w:rsidRPr="003675DF">
        <w:rPr>
          <w:rFonts w:ascii="Adobe Arabic" w:eastAsia="Times New Roman" w:hAnsi="Adobe Arabic" w:cs="Adobe Arabic"/>
          <w:sz w:val="32"/>
          <w:szCs w:val="32"/>
          <w:rtl/>
        </w:rPr>
        <w:t>الدين</w:t>
      </w:r>
      <w:r w:rsidR="000D23FA" w:rsidRPr="003675DF">
        <w:rPr>
          <w:rFonts w:ascii="Adobe Arabic" w:eastAsia="Times New Roman" w:hAnsi="Adobe Arabic" w:cs="Adobe Arabic"/>
          <w:sz w:val="32"/>
          <w:szCs w:val="32"/>
          <w:rtl/>
        </w:rPr>
        <w:t xml:space="preserve"> </w:t>
      </w:r>
      <w:r w:rsidR="005C0A7B" w:rsidRPr="003675DF">
        <w:rPr>
          <w:rFonts w:ascii="Adobe Arabic" w:eastAsia="Times New Roman" w:hAnsi="Adobe Arabic" w:cs="Adobe Arabic"/>
          <w:sz w:val="32"/>
          <w:szCs w:val="32"/>
          <w:rtl/>
        </w:rPr>
        <w:t>(رضوان</w:t>
      </w:r>
      <w:r w:rsidR="000D23FA" w:rsidRPr="003675DF">
        <w:rPr>
          <w:rFonts w:ascii="Adobe Arabic" w:eastAsia="Times New Roman" w:hAnsi="Adobe Arabic" w:cs="Adobe Arabic"/>
          <w:sz w:val="32"/>
          <w:szCs w:val="32"/>
          <w:rtl/>
        </w:rPr>
        <w:t xml:space="preserve"> </w:t>
      </w:r>
      <w:r w:rsidR="005C0A7B" w:rsidRPr="003675DF">
        <w:rPr>
          <w:rFonts w:ascii="Adobe Arabic" w:eastAsia="Times New Roman" w:hAnsi="Adobe Arabic" w:cs="Adobe Arabic"/>
          <w:sz w:val="32"/>
          <w:szCs w:val="32"/>
          <w:rtl/>
        </w:rPr>
        <w:t>الله</w:t>
      </w:r>
      <w:r w:rsidR="000D23FA" w:rsidRPr="003675DF">
        <w:rPr>
          <w:rFonts w:ascii="Adobe Arabic" w:eastAsia="Times New Roman" w:hAnsi="Adobe Arabic" w:cs="Adobe Arabic"/>
          <w:sz w:val="32"/>
          <w:szCs w:val="32"/>
          <w:rtl/>
        </w:rPr>
        <w:t xml:space="preserve"> </w:t>
      </w:r>
      <w:r w:rsidR="005C0A7B" w:rsidRPr="003675DF">
        <w:rPr>
          <w:rFonts w:ascii="Adobe Arabic" w:eastAsia="Times New Roman" w:hAnsi="Adobe Arabic" w:cs="Adobe Arabic"/>
          <w:sz w:val="32"/>
          <w:szCs w:val="32"/>
          <w:rtl/>
        </w:rPr>
        <w:t>عليه):</w:t>
      </w:r>
      <w:r w:rsidR="000D23FA" w:rsidRPr="003675DF">
        <w:rPr>
          <w:rFonts w:ascii="Adobe Arabic" w:eastAsia="Times New Roman" w:hAnsi="Adobe Arabic" w:cs="Adobe Arabic"/>
          <w:sz w:val="32"/>
          <w:szCs w:val="32"/>
          <w:rtl/>
        </w:rPr>
        <w:t xml:space="preserve"> </w:t>
      </w:r>
      <w:r w:rsidR="005C0A7B" w:rsidRPr="003675DF">
        <w:rPr>
          <w:rFonts w:ascii="Adobe Arabic" w:eastAsia="Times New Roman" w:hAnsi="Adobe Arabic" w:cs="Adobe Arabic"/>
          <w:sz w:val="32"/>
          <w:szCs w:val="32"/>
          <w:rtl/>
        </w:rPr>
        <w:t>«</w:t>
      </w:r>
      <w:r w:rsidR="005C0A7B" w:rsidRPr="003675DF">
        <w:rPr>
          <w:rFonts w:ascii="Adobe Arabic" w:eastAsia="Times New Roman" w:hAnsi="Adobe Arabic" w:cs="Adobe Arabic"/>
          <w:color w:val="000000"/>
          <w:sz w:val="32"/>
          <w:szCs w:val="32"/>
          <w:rtl/>
          <w:lang w:bidi="ar-LB"/>
        </w:rPr>
        <w:t>إنّ</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الارتباطَ</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بالإمامِ</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المهديِّ</w:t>
      </w:r>
      <w:r w:rsidR="007C643A" w:rsidRPr="003675DF">
        <w:rPr>
          <w:rFonts w:ascii="Adobe Arabic" w:eastAsia="Times New Roman" w:hAnsi="Adobe Arabic" w:cs="Adobe Arabic"/>
          <w:color w:val="000000"/>
          <w:sz w:val="32"/>
          <w:szCs w:val="32"/>
          <w:rtl/>
        </w:rPr>
        <w:t> </w:t>
      </w:r>
      <w:r w:rsidR="007C643A" w:rsidRPr="003675DF">
        <w:rPr>
          <w:rFonts w:ascii="Adobe Arabic" w:eastAsia="Times New Roman" w:hAnsi="Adobe Arabic" w:cs="Adobe Arabic"/>
          <w:color w:val="000000"/>
          <w:sz w:val="32"/>
          <w:szCs w:val="32"/>
          <w:lang w:bidi="ar-LB"/>
        </w:rPr>
        <w:sym w:font="Abz Roumouz" w:char="F02E"/>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في</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عقيدتِنا</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وثقافتِنا،</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هو</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ارتباطٌ</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فعليٌّ</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وعاطفيٌّ</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ونفسيٌّ</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بإمامٍ</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وقائدٍ</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حيٍّ</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وموجودٍ،</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وبالتالي</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هو</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ليس</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عشق</w:t>
      </w:r>
      <w:r w:rsidR="00C62F15" w:rsidRPr="003675DF">
        <w:rPr>
          <w:rFonts w:ascii="Adobe Arabic" w:eastAsia="Times New Roman" w:hAnsi="Adobe Arabic" w:cs="Adobe Arabic"/>
          <w:color w:val="000000"/>
          <w:sz w:val="32"/>
          <w:szCs w:val="32"/>
          <w:rtl/>
          <w:lang w:bidi="ar-LB"/>
        </w:rPr>
        <w:t>اً</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صنعَتْه</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الآمالُ،</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أو</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نزوح</w:t>
      </w:r>
      <w:r w:rsidR="00C62F15" w:rsidRPr="003675DF">
        <w:rPr>
          <w:rFonts w:ascii="Adobe Arabic" w:eastAsia="Times New Roman" w:hAnsi="Adobe Arabic" w:cs="Adobe Arabic"/>
          <w:color w:val="000000"/>
          <w:sz w:val="32"/>
          <w:szCs w:val="32"/>
          <w:rtl/>
          <w:lang w:bidi="ar-LB"/>
        </w:rPr>
        <w:t>اً</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نفسيّ</w:t>
      </w:r>
      <w:r w:rsidR="00C62F15" w:rsidRPr="003675DF">
        <w:rPr>
          <w:rFonts w:ascii="Adobe Arabic" w:eastAsia="Times New Roman" w:hAnsi="Adobe Arabic" w:cs="Adobe Arabic"/>
          <w:color w:val="000000"/>
          <w:sz w:val="32"/>
          <w:szCs w:val="32"/>
          <w:rtl/>
          <w:lang w:bidi="ar-LB"/>
        </w:rPr>
        <w:t>اً</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ونزوع</w:t>
      </w:r>
      <w:r w:rsidR="00C62F15" w:rsidRPr="003675DF">
        <w:rPr>
          <w:rFonts w:ascii="Adobe Arabic" w:eastAsia="Times New Roman" w:hAnsi="Adobe Arabic" w:cs="Adobe Arabic"/>
          <w:color w:val="000000"/>
          <w:sz w:val="32"/>
          <w:szCs w:val="32"/>
          <w:rtl/>
          <w:lang w:bidi="ar-LB"/>
        </w:rPr>
        <w:t>اً</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باطنيّ</w:t>
      </w:r>
      <w:r w:rsidR="00C62F15" w:rsidRPr="003675DF">
        <w:rPr>
          <w:rFonts w:ascii="Adobe Arabic" w:eastAsia="Times New Roman" w:hAnsi="Adobe Arabic" w:cs="Adobe Arabic"/>
          <w:color w:val="000000"/>
          <w:sz w:val="32"/>
          <w:szCs w:val="32"/>
          <w:rtl/>
          <w:lang w:bidi="ar-LB"/>
        </w:rPr>
        <w:t>اً</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يخفيان</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الضعفَ</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والقهرَ</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والعجزَ،</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إنّه</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ارتباطٌ</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عاطفيٌّ</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فيه</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كلُّ</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عواملِ</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التفاعلِ</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والمحبّةِ</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والانتظارِ،</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وفيه</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كلُّ</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معاني</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الواقعيّةِ</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والانشدادِ</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المحقَّقِ</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نحوَ</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القائدِ</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والإمامِ</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الذي</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ادّخرَه</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اللهُ</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تعالى</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للبشريّةِ</w:t>
      </w:r>
      <w:r w:rsidR="000D23FA" w:rsidRPr="003675DF">
        <w:rPr>
          <w:rFonts w:ascii="Adobe Arabic" w:eastAsia="Times New Roman" w:hAnsi="Adobe Arabic" w:cs="Adobe Arabic"/>
          <w:color w:val="000000"/>
          <w:sz w:val="32"/>
          <w:szCs w:val="32"/>
          <w:rtl/>
          <w:lang w:bidi="ar-LB"/>
        </w:rPr>
        <w:t xml:space="preserve"> </w:t>
      </w:r>
      <w:r w:rsidR="005C0A7B" w:rsidRPr="003675DF">
        <w:rPr>
          <w:rFonts w:ascii="Adobe Arabic" w:eastAsia="Times New Roman" w:hAnsi="Adobe Arabic" w:cs="Adobe Arabic"/>
          <w:color w:val="000000"/>
          <w:sz w:val="32"/>
          <w:szCs w:val="32"/>
          <w:rtl/>
          <w:lang w:bidi="ar-LB"/>
        </w:rPr>
        <w:t>كافّةً</w:t>
      </w:r>
      <w:r w:rsidR="005C0A7B" w:rsidRPr="003675DF">
        <w:rPr>
          <w:rFonts w:ascii="Adobe Arabic" w:eastAsia="Times New Roman" w:hAnsi="Adobe Arabic" w:cs="Adobe Arabic"/>
          <w:sz w:val="32"/>
          <w:szCs w:val="32"/>
          <w:rtl/>
          <w:lang w:bidi="ar-LB"/>
        </w:rPr>
        <w:t>»</w:t>
      </w:r>
      <w:r w:rsidR="005C0A7B" w:rsidRPr="003675DF">
        <w:rPr>
          <w:rFonts w:ascii="Adobe Arabic" w:eastAsia="Times New Roman" w:hAnsi="Adobe Arabic" w:cs="Adobe Arabic"/>
          <w:sz w:val="32"/>
          <w:szCs w:val="32"/>
          <w:vertAlign w:val="superscript"/>
          <w:rtl/>
          <w:lang w:bidi="ar-LB"/>
        </w:rPr>
        <w:footnoteReference w:id="267"/>
      </w:r>
      <w:r w:rsidR="00AF7CB0" w:rsidRPr="003675DF">
        <w:rPr>
          <w:rFonts w:ascii="Adobe Arabic" w:eastAsia="Times New Roman" w:hAnsi="Adobe Arabic" w:cs="Adobe Arabic"/>
          <w:sz w:val="32"/>
          <w:szCs w:val="32"/>
          <w:rtl/>
          <w:lang w:bidi="ar-LB"/>
        </w:rPr>
        <w:t>.</w:t>
      </w:r>
    </w:p>
    <w:p w14:paraId="5A589F22" w14:textId="77777777" w:rsidR="005C0A7B" w:rsidRPr="000C0237" w:rsidRDefault="005C0A7B" w:rsidP="000C0237">
      <w:pPr>
        <w:pStyle w:val="Style3"/>
        <w:rPr>
          <w:rFonts w:cs="Adobe Arabic"/>
          <w:color w:val="auto"/>
          <w:sz w:val="32"/>
          <w:szCs w:val="32"/>
        </w:rPr>
      </w:pPr>
      <w:r w:rsidRPr="000C0237">
        <w:rPr>
          <w:rFonts w:cs="Adobe Arabic"/>
          <w:color w:val="auto"/>
          <w:sz w:val="32"/>
          <w:szCs w:val="32"/>
          <w:rtl/>
        </w:rPr>
        <w:t>كربلاء</w:t>
      </w:r>
      <w:r w:rsidR="000D23FA" w:rsidRPr="000C0237">
        <w:rPr>
          <w:rFonts w:cs="Adobe Arabic"/>
          <w:color w:val="auto"/>
          <w:sz w:val="32"/>
          <w:szCs w:val="32"/>
          <w:rtl/>
        </w:rPr>
        <w:t xml:space="preserve"> </w:t>
      </w:r>
      <w:r w:rsidRPr="000C0237">
        <w:rPr>
          <w:rFonts w:cs="Adobe Arabic"/>
          <w:color w:val="auto"/>
          <w:sz w:val="32"/>
          <w:szCs w:val="32"/>
          <w:rtl/>
        </w:rPr>
        <w:t>والغيبة:</w:t>
      </w:r>
      <w:r w:rsidR="000D23FA" w:rsidRPr="000C0237">
        <w:rPr>
          <w:rFonts w:cs="Adobe Arabic"/>
          <w:color w:val="auto"/>
          <w:sz w:val="32"/>
          <w:szCs w:val="32"/>
          <w:rtl/>
        </w:rPr>
        <w:t xml:space="preserve"> </w:t>
      </w:r>
      <w:r w:rsidRPr="000C0237">
        <w:rPr>
          <w:rFonts w:cs="Adobe Arabic"/>
          <w:color w:val="auto"/>
          <w:sz w:val="32"/>
          <w:szCs w:val="32"/>
          <w:rtl/>
        </w:rPr>
        <w:t>الامتداد</w:t>
      </w:r>
      <w:r w:rsidR="000D23FA" w:rsidRPr="000C0237">
        <w:rPr>
          <w:rFonts w:cs="Adobe Arabic"/>
          <w:color w:val="auto"/>
          <w:sz w:val="32"/>
          <w:szCs w:val="32"/>
          <w:rtl/>
        </w:rPr>
        <w:t xml:space="preserve"> </w:t>
      </w:r>
      <w:r w:rsidRPr="000C0237">
        <w:rPr>
          <w:rFonts w:cs="Adobe Arabic"/>
          <w:color w:val="auto"/>
          <w:sz w:val="32"/>
          <w:szCs w:val="32"/>
          <w:rtl/>
        </w:rPr>
        <w:t>الطبيعيّ</w:t>
      </w:r>
      <w:r w:rsidR="000D23FA" w:rsidRPr="000C0237">
        <w:rPr>
          <w:rFonts w:cs="Adobe Arabic"/>
          <w:color w:val="auto"/>
          <w:sz w:val="32"/>
          <w:szCs w:val="32"/>
          <w:rtl/>
        </w:rPr>
        <w:t xml:space="preserve"> </w:t>
      </w:r>
      <w:r w:rsidRPr="000C0237">
        <w:rPr>
          <w:rFonts w:cs="Adobe Arabic"/>
          <w:color w:val="auto"/>
          <w:sz w:val="32"/>
          <w:szCs w:val="32"/>
          <w:rtl/>
        </w:rPr>
        <w:t>للثورة</w:t>
      </w:r>
    </w:p>
    <w:p w14:paraId="14DDB7BE" w14:textId="0D8E8C80" w:rsidR="005C0A7B" w:rsidRPr="003675DF" w:rsidRDefault="005C0A7B"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تكن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حادثةً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عابرة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الزمن،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كانت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منعطف</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حاسم</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مسيرة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ومُمهِّدة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لمرحلة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الغيبة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الكبرى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التي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تلتها</w:t>
      </w:r>
      <w:r w:rsidR="00AF7CB0"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رسّخ</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الجوهريّة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لمشروع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الإلهيّة: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الصمود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وجه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الانحراف،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والثورة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الباطل،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والدم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المراق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سبيل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الحفاظ</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دين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الله</w:t>
      </w:r>
      <w:r w:rsidR="00AF7CB0" w:rsidRPr="003675DF">
        <w:rPr>
          <w:rFonts w:ascii="Adobe Arabic" w:eastAsia="Times New Roman" w:hAnsi="Adobe Arabic" w:cs="Adobe Arabic"/>
          <w:sz w:val="32"/>
          <w:szCs w:val="32"/>
          <w:rtl/>
        </w:rPr>
        <w:t>.</w:t>
      </w:r>
    </w:p>
    <w:p w14:paraId="18DEA614" w14:textId="28B5B43B" w:rsidR="005C0A7B" w:rsidRPr="003675DF" w:rsidRDefault="005C0A7B"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لقد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واجه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مشروع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تحريف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ووقف</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سدّ</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منيع</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محاولات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تشويهه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وطمس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معالمه،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وبذلك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حفظ</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مسار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الضياع،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ومهّد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الأرضيّة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لعصر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الغيبة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يستقيم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قاعدة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الولاء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الصافي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والوعي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الرساليّ،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اللذين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بَذَرَ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بذورهما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AF7CB0" w:rsidRPr="003675DF">
        <w:rPr>
          <w:rFonts w:ascii="Adobe Arabic" w:eastAsia="Times New Roman" w:hAnsi="Adobe Arabic" w:cs="Adobe Arabic"/>
          <w:sz w:val="32"/>
          <w:szCs w:val="32"/>
          <w:rtl/>
        </w:rPr>
        <w:t>.</w:t>
      </w:r>
    </w:p>
    <w:p w14:paraId="30960DA1" w14:textId="39D6A896" w:rsidR="005C0A7B" w:rsidRPr="003675DF" w:rsidRDefault="005C0A7B"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فالغيبة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الكبرى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المهديّ</w:t>
      </w:r>
      <w:r w:rsidR="007C643A" w:rsidRPr="003675DF">
        <w:rPr>
          <w:rFonts w:ascii="Adobe Arabic" w:eastAsia="Times New Roman" w:hAnsi="Adobe Arabic" w:cs="Adobe Arabic"/>
          <w:color w:val="000000"/>
          <w:sz w:val="32"/>
          <w:szCs w:val="32"/>
          <w:rtl/>
        </w:rPr>
        <w:t> </w:t>
      </w:r>
      <w:r w:rsidR="007C643A" w:rsidRPr="003675DF">
        <w:rPr>
          <w:rFonts w:ascii="Adobe Arabic" w:eastAsia="Times New Roman" w:hAnsi="Adobe Arabic" w:cs="Adobe Arabic"/>
          <w:color w:val="000000"/>
          <w:sz w:val="32"/>
          <w:szCs w:val="32"/>
          <w:lang w:bidi="ar-LB"/>
        </w:rPr>
        <w:sym w:font="Abz Roumouz" w:char="F02E"/>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ليست</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انقطاع</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ذلك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المشروع،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امتداد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طبيعيّ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واستمرار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لمعركة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ضدّ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الظلم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والفساد،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المنتظر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ثمرة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الدماء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الزكيّة،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وريث</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تلك</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الثورة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المباركة،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الذي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سيظهر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ليكمل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المسيرة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ويبلغ</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بها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غايتها</w:t>
      </w:r>
      <w:r w:rsidR="00AF7CB0" w:rsidRPr="003675DF">
        <w:rPr>
          <w:rFonts w:ascii="Adobe Arabic" w:eastAsia="Times New Roman" w:hAnsi="Adobe Arabic" w:cs="Adobe Arabic"/>
          <w:sz w:val="32"/>
          <w:szCs w:val="32"/>
          <w:rtl/>
        </w:rPr>
        <w:t>.</w:t>
      </w:r>
    </w:p>
    <w:p w14:paraId="0795B474" w14:textId="1ECDA350" w:rsidR="005C0A7B" w:rsidRPr="003675DF" w:rsidRDefault="005C0A7B"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وقد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عبّر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الصادق</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المعنى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العميق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زيارته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لجدّه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Pr="003675DF">
        <w:rPr>
          <w:rFonts w:ascii="Adobe Arabic" w:eastAsia="Times New Roman" w:hAnsi="Adobe Arabic" w:cs="Adobe Arabic"/>
          <w:sz w:val="32"/>
          <w:szCs w:val="32"/>
          <w:rtl/>
        </w:rPr>
        <w:t>:</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00595837" w:rsidRPr="003675DF">
        <w:rPr>
          <w:rFonts w:ascii="Adobe Arabic" w:eastAsia="Times New Roman" w:hAnsi="Adobe Arabic" w:cs="Adobe Arabic"/>
          <w:b/>
          <w:bCs/>
          <w:sz w:val="32"/>
          <w:szCs w:val="32"/>
          <w:rtl/>
        </w:rPr>
        <w:t>أَشْهَدُ أَنَّكَ أَمِينُ الله وَابْنُ أَمِينِهِ، عِشْتَ سَعِيداً، وَمَضَيْتَ حَمِيداً، وَمُتَّ فَقِيداً مَظْلُوماً شَهِيداً، وَأَشْهَدُ أَنَّ الله مُنْجِزٌ ما وَعَدَكَ، وَمُهْلِكُ مَنْ خَذَلَكَ، وَمُعَذِّبُ مَنْ قَتَلَكَ</w:t>
      </w:r>
      <w:r w:rsidRPr="003675DF">
        <w:rPr>
          <w:rFonts w:ascii="Adobe Arabic" w:eastAsia="Times New Roman" w:hAnsi="Adobe Arabic" w:cs="Adobe Arabic"/>
          <w:b/>
          <w:bCs/>
          <w:sz w:val="32"/>
          <w:szCs w:val="32"/>
          <w:rtl/>
        </w:rPr>
        <w:t>»</w:t>
      </w:r>
      <w:r w:rsidRPr="003675DF">
        <w:rPr>
          <w:rFonts w:ascii="Adobe Arabic" w:eastAsia="Times New Roman" w:hAnsi="Adobe Arabic" w:cs="Adobe Arabic"/>
          <w:b/>
          <w:bCs/>
          <w:sz w:val="32"/>
          <w:szCs w:val="32"/>
          <w:vertAlign w:val="superscript"/>
          <w:rtl/>
          <w:lang w:bidi="fa-IR"/>
        </w:rPr>
        <w:footnoteReference w:id="268"/>
      </w:r>
      <w:r w:rsidR="00AF7CB0" w:rsidRPr="003675DF">
        <w:rPr>
          <w:rFonts w:ascii="Adobe Arabic" w:eastAsia="Times New Roman" w:hAnsi="Adobe Arabic" w:cs="Adobe Arabic"/>
          <w:sz w:val="32"/>
          <w:szCs w:val="32"/>
          <w:rtl/>
        </w:rPr>
        <w:t>.</w:t>
      </w:r>
    </w:p>
    <w:p w14:paraId="15388D40" w14:textId="49DC5403" w:rsidR="005C0A7B" w:rsidRPr="003675DF" w:rsidRDefault="005C0A7B" w:rsidP="003675DF">
      <w:pPr>
        <w:widowControl w:val="0"/>
        <w:bidi/>
        <w:spacing w:after="0" w:line="240" w:lineRule="auto"/>
        <w:jc w:val="both"/>
        <w:rPr>
          <w:rFonts w:ascii="Adobe Arabic" w:eastAsia="Times New Roman" w:hAnsi="Adobe Arabic" w:cs="Adobe Arabic"/>
          <w:sz w:val="32"/>
          <w:szCs w:val="32"/>
        </w:rPr>
      </w:pPr>
      <w:r w:rsidRPr="003675DF">
        <w:rPr>
          <w:rFonts w:ascii="Adobe Arabic" w:eastAsia="Times New Roman" w:hAnsi="Adobe Arabic" w:cs="Adobe Arabic"/>
          <w:sz w:val="32"/>
          <w:szCs w:val="32"/>
          <w:rtl/>
        </w:rPr>
        <w:t>فدم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w:t>
      </w:r>
      <w:r w:rsidR="00AF7CB0" w:rsidRPr="003675DF">
        <w:rPr>
          <w:rFonts w:ascii="Adobe Arabic" w:hAnsi="Adobe Arabic" w:cs="Adobe Arabic"/>
          <w:sz w:val="32"/>
          <w:szCs w:val="32"/>
          <w:rtl/>
        </w:rPr>
        <w:t> </w:t>
      </w:r>
      <w:r w:rsidR="00AF7CB0" w:rsidRPr="003675DF">
        <w:rPr>
          <w:rFonts w:ascii="Adobe Arabic" w:hAnsi="Adobe Arabic" w:cs="Adobe Arabic"/>
          <w:sz w:val="32"/>
          <w:szCs w:val="32"/>
        </w:rPr>
        <w:sym w:font="Abz Roumouz" w:char="F025"/>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يُهدر،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صار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أمانةً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ورايةً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تُرفع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في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وجه</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الطغاة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على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العصور،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وسيبقى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هذا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الدَّم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w:t>
      </w:r>
      <w:r w:rsidR="00DC3AD9" w:rsidRPr="003675DF">
        <w:rPr>
          <w:rFonts w:ascii="Adobe Arabic" w:eastAsia="Times New Roman" w:hAnsi="Adobe Arabic" w:cs="Adobe Arabic"/>
          <w:sz w:val="32"/>
          <w:szCs w:val="32"/>
          <w:rtl/>
        </w:rPr>
        <w:t xml:space="preserve">يّاً </w:t>
      </w:r>
      <w:r w:rsidRPr="003675DF">
        <w:rPr>
          <w:rFonts w:ascii="Adobe Arabic" w:eastAsia="Times New Roman" w:hAnsi="Adobe Arabic" w:cs="Adobe Arabic"/>
          <w:sz w:val="32"/>
          <w:szCs w:val="32"/>
          <w:rtl/>
        </w:rPr>
        <w:t>نابض</w:t>
      </w:r>
      <w:r w:rsidR="00C62F15" w:rsidRPr="003675DF">
        <w:rPr>
          <w:rFonts w:ascii="Adobe Arabic" w:eastAsia="Times New Roman" w:hAnsi="Adobe Arabic" w:cs="Adobe Arabic"/>
          <w:sz w:val="32"/>
          <w:szCs w:val="32"/>
          <w:rtl/>
        </w:rPr>
        <w:t>اً</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إلى</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اليوم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الموعود،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يظهر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القائم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آل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محمّد</w:t>
      </w:r>
      <w:r w:rsidR="007C643A" w:rsidRPr="003675DF">
        <w:rPr>
          <w:rFonts w:ascii="Adobe Arabic" w:eastAsia="Times New Roman" w:hAnsi="Adobe Arabic" w:cs="Adobe Arabic"/>
          <w:color w:val="000000"/>
          <w:sz w:val="32"/>
          <w:szCs w:val="32"/>
          <w:rtl/>
        </w:rPr>
        <w:t> </w:t>
      </w:r>
      <w:r w:rsidR="007C643A" w:rsidRPr="003675DF">
        <w:rPr>
          <w:rFonts w:ascii="Adobe Arabic" w:eastAsia="Times New Roman" w:hAnsi="Adobe Arabic" w:cs="Adobe Arabic"/>
          <w:color w:val="000000"/>
          <w:sz w:val="32"/>
          <w:szCs w:val="32"/>
          <w:lang w:bidi="ar-LB"/>
        </w:rPr>
        <w:sym w:font="Abz Roumouz" w:char="F02E"/>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ليُنادي</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بشعار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الخالد: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w:t>
      </w:r>
      <w:r w:rsidRPr="003675DF">
        <w:rPr>
          <w:rFonts w:ascii="Adobe Arabic" w:eastAsia="Times New Roman" w:hAnsi="Adobe Arabic" w:cs="Adobe Arabic"/>
          <w:b/>
          <w:bCs/>
          <w:sz w:val="32"/>
          <w:szCs w:val="32"/>
          <w:rtl/>
        </w:rPr>
        <w:t>يا</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لثارات</w:t>
      </w:r>
      <w:r w:rsidR="000D23FA" w:rsidRPr="003675DF">
        <w:rPr>
          <w:rFonts w:ascii="Adobe Arabic" w:eastAsia="Times New Roman" w:hAnsi="Adobe Arabic" w:cs="Adobe Arabic"/>
          <w:b/>
          <w:bCs/>
          <w:sz w:val="32"/>
          <w:szCs w:val="32"/>
          <w:rtl/>
        </w:rPr>
        <w:t xml:space="preserve"> </w:t>
      </w:r>
      <w:r w:rsidRPr="003675DF">
        <w:rPr>
          <w:rFonts w:ascii="Adobe Arabic" w:eastAsia="Times New Roman" w:hAnsi="Adobe Arabic" w:cs="Adobe Arabic"/>
          <w:b/>
          <w:bCs/>
          <w:sz w:val="32"/>
          <w:szCs w:val="32"/>
          <w:rtl/>
        </w:rPr>
        <w:t>الحسين»</w:t>
      </w:r>
      <w:r w:rsidRPr="003675DF">
        <w:rPr>
          <w:rFonts w:ascii="Adobe Arabic" w:eastAsia="Times New Roman" w:hAnsi="Adobe Arabic" w:cs="Adobe Arabic"/>
          <w:sz w:val="32"/>
          <w:szCs w:val="32"/>
          <w:vertAlign w:val="superscript"/>
          <w:rtl/>
          <w:lang w:bidi="fa-IR"/>
        </w:rPr>
        <w:footnoteReference w:id="269"/>
      </w:r>
      <w:r w:rsidR="00AF7CB0" w:rsidRPr="003675DF">
        <w:rPr>
          <w:rFonts w:ascii="Adobe Arabic" w:eastAsia="Times New Roman" w:hAnsi="Adobe Arabic" w:cs="Adobe Arabic"/>
          <w:sz w:val="32"/>
          <w:szCs w:val="32"/>
          <w:rtl/>
        </w:rPr>
        <w:t>.</w:t>
      </w:r>
    </w:p>
    <w:p w14:paraId="358F9230" w14:textId="26775032" w:rsidR="00947208" w:rsidRPr="003675DF" w:rsidRDefault="005C0A7B" w:rsidP="003675DF">
      <w:pPr>
        <w:widowControl w:val="0"/>
        <w:bidi/>
        <w:spacing w:after="0" w:line="240" w:lineRule="auto"/>
        <w:jc w:val="both"/>
        <w:rPr>
          <w:rFonts w:ascii="Adobe Arabic" w:eastAsia="Times New Roman" w:hAnsi="Adobe Arabic" w:cs="Adobe Arabic"/>
          <w:sz w:val="32"/>
          <w:szCs w:val="32"/>
          <w:rtl/>
        </w:rPr>
      </w:pPr>
      <w:r w:rsidRPr="003675DF">
        <w:rPr>
          <w:rFonts w:ascii="Adobe Arabic" w:eastAsia="Times New Roman" w:hAnsi="Adobe Arabic" w:cs="Adobe Arabic"/>
          <w:sz w:val="32"/>
          <w:szCs w:val="32"/>
          <w:rtl/>
        </w:rPr>
        <w:t>إنّ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إحياء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أمر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الحجّة</w:t>
      </w:r>
      <w:r w:rsidR="007C643A" w:rsidRPr="003675DF">
        <w:rPr>
          <w:rFonts w:ascii="Adobe Arabic" w:eastAsia="Times New Roman" w:hAnsi="Adobe Arabic" w:cs="Adobe Arabic"/>
          <w:color w:val="000000"/>
          <w:sz w:val="32"/>
          <w:szCs w:val="32"/>
          <w:rtl/>
        </w:rPr>
        <w:t> </w:t>
      </w:r>
      <w:r w:rsidR="007C643A" w:rsidRPr="003675DF">
        <w:rPr>
          <w:rFonts w:ascii="Adobe Arabic" w:eastAsia="Times New Roman" w:hAnsi="Adobe Arabic" w:cs="Adobe Arabic"/>
          <w:color w:val="000000"/>
          <w:sz w:val="32"/>
          <w:szCs w:val="32"/>
          <w:lang w:bidi="ar-LB"/>
        </w:rPr>
        <w:sym w:font="Abz Roumouz" w:char="F02E"/>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مجرّد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شعيرة،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مواصلة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لخطّ</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كربلاء،</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وتأكيد</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الارتباط</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العميق</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بين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الثورة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الحسينيّة</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ومشروع</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الظهور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المقدّس،</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حيث</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يُنتظر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الإمام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ليكون</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هو</w:t>
      </w:r>
      <w:r w:rsidR="000D23FA" w:rsidRPr="003675DF">
        <w:rPr>
          <w:rFonts w:ascii="Adobe Arabic" w:eastAsia="Times New Roman" w:hAnsi="Adobe Arabic" w:cs="Adobe Arabic"/>
          <w:sz w:val="32"/>
          <w:szCs w:val="32"/>
          <w:rtl/>
        </w:rPr>
        <w:t xml:space="preserve"> </w:t>
      </w:r>
      <w:r w:rsidR="00C11BC0" w:rsidRPr="003675DF">
        <w:rPr>
          <w:rFonts w:ascii="Adobe Arabic" w:eastAsia="Times New Roman" w:hAnsi="Adobe Arabic" w:cs="Adobe Arabic"/>
          <w:sz w:val="32"/>
          <w:szCs w:val="32"/>
          <w:rtl/>
        </w:rPr>
        <w:t>الآخذ</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بثأر</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جدّه،</w:t>
      </w:r>
      <w:r w:rsidR="000D23FA" w:rsidRPr="003675DF">
        <w:rPr>
          <w:rFonts w:ascii="Adobe Arabic" w:eastAsia="Times New Roman" w:hAnsi="Adobe Arabic" w:cs="Adobe Arabic"/>
          <w:sz w:val="32"/>
          <w:szCs w:val="32"/>
          <w:rtl/>
        </w:rPr>
        <w:t xml:space="preserve"> </w:t>
      </w:r>
      <w:r w:rsidR="00C11BC0" w:rsidRPr="003675DF">
        <w:rPr>
          <w:rFonts w:ascii="Adobe Arabic" w:eastAsia="Times New Roman" w:hAnsi="Adobe Arabic" w:cs="Adobe Arabic"/>
          <w:sz w:val="32"/>
          <w:szCs w:val="32"/>
          <w:rtl/>
        </w:rPr>
        <w:t>والمُقيم</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لعدلٍ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طال</w:t>
      </w:r>
      <w:r w:rsidR="000D23FA" w:rsidRPr="003675DF">
        <w:rPr>
          <w:rFonts w:ascii="Adobe Arabic" w:eastAsia="Times New Roman" w:hAnsi="Adobe Arabic" w:cs="Adobe Arabic"/>
          <w:sz w:val="32"/>
          <w:szCs w:val="32"/>
          <w:rtl/>
        </w:rPr>
        <w:t xml:space="preserve"> </w:t>
      </w:r>
      <w:r w:rsidRPr="003675DF">
        <w:rPr>
          <w:rFonts w:ascii="Adobe Arabic" w:eastAsia="Times New Roman" w:hAnsi="Adobe Arabic" w:cs="Adobe Arabic"/>
          <w:sz w:val="32"/>
          <w:szCs w:val="32"/>
          <w:rtl/>
        </w:rPr>
        <w:t>انتظاره</w:t>
      </w:r>
      <w:r w:rsidR="00AF7CB0" w:rsidRPr="003675DF">
        <w:rPr>
          <w:rFonts w:ascii="Adobe Arabic" w:eastAsia="Times New Roman" w:hAnsi="Adobe Arabic" w:cs="Adobe Arabic"/>
          <w:sz w:val="32"/>
          <w:szCs w:val="32"/>
          <w:rtl/>
        </w:rPr>
        <w:t>.</w:t>
      </w:r>
    </w:p>
    <w:sectPr w:rsidR="00947208" w:rsidRPr="003675DF" w:rsidSect="00225167">
      <w:footerReference w:type="default" r:id="rId7"/>
      <w:footnotePr>
        <w:numRestart w:val="eachPage"/>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9949" w14:textId="77777777" w:rsidR="00062B9B" w:rsidRDefault="00062B9B" w:rsidP="004D0FF8">
      <w:pPr>
        <w:spacing w:after="0" w:line="240" w:lineRule="auto"/>
      </w:pPr>
      <w:r>
        <w:separator/>
      </w:r>
    </w:p>
  </w:endnote>
  <w:endnote w:type="continuationSeparator" w:id="0">
    <w:p w14:paraId="5BC62352" w14:textId="77777777" w:rsidR="00062B9B" w:rsidRDefault="00062B9B" w:rsidP="004D0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NoorTitr">
    <w:altName w:val="Symbol"/>
    <w:charset w:val="02"/>
    <w:family w:val="auto"/>
    <w:pitch w:val="variable"/>
    <w:sig w:usb0="00000000" w:usb1="10000000" w:usb2="00000000" w:usb3="00000000" w:csb0="80000000" w:csb1="00000000"/>
  </w:font>
  <w:font w:name="Amiri">
    <w:altName w:val="Courier New"/>
    <w:panose1 w:val="00000500000000000000"/>
    <w:charset w:val="00"/>
    <w:family w:val="auto"/>
    <w:pitch w:val="variable"/>
    <w:sig w:usb0="A000206F" w:usb1="80002042" w:usb2="00000008" w:usb3="00000000" w:csb0="000000D3" w:csb1="00000000"/>
  </w:font>
  <w:font w:name="Abz Roumouz">
    <w:altName w:val="Symbol"/>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dobe Arabic" w:hAnsi="Adobe Arabic" w:cs="Adobe Arabic"/>
        <w:b/>
        <w:bCs/>
        <w:sz w:val="32"/>
        <w:szCs w:val="32"/>
        <w:rtl/>
      </w:rPr>
      <w:id w:val="576093528"/>
      <w:docPartObj>
        <w:docPartGallery w:val="Page Numbers (Bottom of Page)"/>
        <w:docPartUnique/>
      </w:docPartObj>
    </w:sdtPr>
    <w:sdtEndPr>
      <w:rPr>
        <w:noProof/>
      </w:rPr>
    </w:sdtEndPr>
    <w:sdtContent>
      <w:p w14:paraId="256EE9BF" w14:textId="6D8136A1" w:rsidR="009927CA" w:rsidRPr="00225167" w:rsidRDefault="009927CA" w:rsidP="00225167">
        <w:pPr>
          <w:pStyle w:val="Footer"/>
          <w:jc w:val="center"/>
          <w:rPr>
            <w:rFonts w:ascii="Adobe Arabic" w:hAnsi="Adobe Arabic" w:cs="Adobe Arabic"/>
            <w:b/>
            <w:bCs/>
            <w:sz w:val="32"/>
            <w:szCs w:val="32"/>
          </w:rPr>
        </w:pPr>
        <w:r w:rsidRPr="00225167">
          <w:rPr>
            <w:rFonts w:ascii="Adobe Arabic" w:hAnsi="Adobe Arabic" w:cs="Adobe Arabic"/>
            <w:b/>
            <w:bCs/>
            <w:sz w:val="32"/>
            <w:szCs w:val="32"/>
          </w:rPr>
          <w:fldChar w:fldCharType="begin"/>
        </w:r>
        <w:r w:rsidRPr="00225167">
          <w:rPr>
            <w:rFonts w:ascii="Adobe Arabic" w:hAnsi="Adobe Arabic" w:cs="Adobe Arabic"/>
            <w:b/>
            <w:bCs/>
            <w:sz w:val="32"/>
            <w:szCs w:val="32"/>
          </w:rPr>
          <w:instrText xml:space="preserve"> PAGE   \* MERGEFORMAT </w:instrText>
        </w:r>
        <w:r w:rsidRPr="00225167">
          <w:rPr>
            <w:rFonts w:ascii="Adobe Arabic" w:hAnsi="Adobe Arabic" w:cs="Adobe Arabic"/>
            <w:b/>
            <w:bCs/>
            <w:sz w:val="32"/>
            <w:szCs w:val="32"/>
          </w:rPr>
          <w:fldChar w:fldCharType="separate"/>
        </w:r>
        <w:r w:rsidR="00E9642B" w:rsidRPr="00225167">
          <w:rPr>
            <w:rFonts w:ascii="Adobe Arabic" w:hAnsi="Adobe Arabic" w:cs="Adobe Arabic"/>
            <w:b/>
            <w:bCs/>
            <w:noProof/>
            <w:sz w:val="32"/>
            <w:szCs w:val="32"/>
            <w:rtl/>
          </w:rPr>
          <w:t>74</w:t>
        </w:r>
        <w:r w:rsidRPr="00225167">
          <w:rPr>
            <w:rFonts w:ascii="Adobe Arabic" w:hAnsi="Adobe Arabic" w:cs="Adobe Arabic"/>
            <w:b/>
            <w:bCs/>
            <w:noProof/>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D9887" w14:textId="77777777" w:rsidR="00062B9B" w:rsidRDefault="00062B9B" w:rsidP="003675DF">
      <w:pPr>
        <w:bidi/>
        <w:spacing w:after="0" w:line="240" w:lineRule="auto"/>
      </w:pPr>
      <w:r>
        <w:separator/>
      </w:r>
    </w:p>
  </w:footnote>
  <w:footnote w:type="continuationSeparator" w:id="0">
    <w:p w14:paraId="74E3C1E3" w14:textId="77777777" w:rsidR="00062B9B" w:rsidRDefault="00062B9B" w:rsidP="004D0FF8">
      <w:pPr>
        <w:spacing w:after="0" w:line="240" w:lineRule="auto"/>
      </w:pPr>
      <w:r>
        <w:continuationSeparator/>
      </w:r>
    </w:p>
  </w:footnote>
  <w:footnote w:id="1">
    <w:p w14:paraId="762C86B2" w14:textId="3C94377E"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سورة هود، الآية 113.</w:t>
      </w:r>
    </w:p>
  </w:footnote>
  <w:footnote w:id="2">
    <w:p w14:paraId="25385A92" w14:textId="5D7869B7"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الحرّانيّ، </w:t>
      </w:r>
      <w:r w:rsidRPr="003675DF">
        <w:rPr>
          <w:rFonts w:ascii="Adobe Arabic" w:hAnsi="Adobe Arabic" w:cs="Adobe Arabic"/>
          <w:sz w:val="24"/>
          <w:szCs w:val="24"/>
          <w:rtl/>
        </w:rPr>
        <w:t>الشيخ ابن شعبة، تحف العقول عن آل الرسول </w:t>
      </w:r>
      <w:r w:rsidRPr="003675DF">
        <w:rPr>
          <w:rFonts w:ascii="Adobe Arabic" w:hAnsi="Adobe Arabic" w:cs="Adobe Arabic"/>
          <w:sz w:val="24"/>
          <w:szCs w:val="24"/>
        </w:rPr>
        <w:sym w:font="Abz Roumouz" w:char="F028"/>
      </w:r>
      <w:r w:rsidRPr="003675DF">
        <w:rPr>
          <w:rFonts w:ascii="Adobe Arabic" w:hAnsi="Adobe Arabic" w:cs="Adobe Arabic"/>
          <w:sz w:val="24"/>
          <w:szCs w:val="24"/>
          <w:rtl/>
        </w:rPr>
        <w:t>، تصحيح وتعليق عليّ أكبر الغفاريّ، مؤسّسة النشر الإسلاميّ التابعة لجماعة المدرِّسين بقمّ المشرَّفة، إيران - قمّ، 1404ه ـ- 1363ش، ط2، ص245.</w:t>
      </w:r>
    </w:p>
  </w:footnote>
  <w:footnote w:id="3">
    <w:p w14:paraId="604ABDB5" w14:textId="10B633DC"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من كلامٍ له (رضوان الله عليه)، بتاريخ 10 محرّم 1432هـ.</w:t>
      </w:r>
    </w:p>
  </w:footnote>
  <w:footnote w:id="4">
    <w:p w14:paraId="7DF748E9" w14:textId="71CA44B9"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الأحزاب، الآية 33.</w:t>
      </w:r>
    </w:p>
  </w:footnote>
  <w:footnote w:id="5">
    <w:p w14:paraId="12B5037D" w14:textId="6C4FE7AA"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الطبريّ، محمّد بن جرير، تاريخ الأمم والملوك (تاريخ الطبريّ)، مراجعة وتصحيح وضبط نخبة من العلماء، مؤسّسة الأعلميّ للمطبوعات، لبنان - بيروت، 1403هـ - 1983م، ط4، ج4، ص323.</w:t>
      </w:r>
    </w:p>
  </w:footnote>
  <w:footnote w:id="6">
    <w:p w14:paraId="45539B2A" w14:textId="0E5ACF46"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w:t>
      </w:r>
      <w:r w:rsidRPr="003675DF">
        <w:rPr>
          <w:rFonts w:ascii="Adobe Arabic" w:hAnsi="Adobe Arabic" w:cs="Adobe Arabic"/>
          <w:sz w:val="24"/>
          <w:szCs w:val="24"/>
          <w:rtl/>
        </w:rPr>
        <w:t>هود، الآية 88.</w:t>
      </w:r>
    </w:p>
  </w:footnote>
  <w:footnote w:id="7">
    <w:p w14:paraId="33748269" w14:textId="26655B3D"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w:t>
      </w:r>
      <w:r w:rsidRPr="003675DF">
        <w:rPr>
          <w:rFonts w:ascii="Adobe Arabic" w:hAnsi="Adobe Arabic" w:cs="Adobe Arabic"/>
          <w:sz w:val="24"/>
          <w:szCs w:val="24"/>
          <w:rtl/>
        </w:rPr>
        <w:t>القصص، الآية 21.</w:t>
      </w:r>
    </w:p>
  </w:footnote>
  <w:footnote w:id="8">
    <w:p w14:paraId="17BBBC0E" w14:textId="10515AEA"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w:t>
      </w:r>
      <w:r w:rsidRPr="003675DF">
        <w:rPr>
          <w:rFonts w:ascii="Adobe Arabic" w:hAnsi="Adobe Arabic" w:cs="Adobe Arabic"/>
          <w:sz w:val="24"/>
          <w:szCs w:val="24"/>
          <w:rtl/>
        </w:rPr>
        <w:t>القصص، الآية 22.</w:t>
      </w:r>
    </w:p>
  </w:footnote>
  <w:footnote w:id="9">
    <w:p w14:paraId="182A2A9F" w14:textId="1836A0F9"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w:t>
      </w:r>
      <w:r w:rsidRPr="003675DF">
        <w:rPr>
          <w:rFonts w:ascii="Adobe Arabic" w:hAnsi="Adobe Arabic" w:cs="Adobe Arabic"/>
          <w:sz w:val="24"/>
          <w:szCs w:val="24"/>
          <w:rtl/>
        </w:rPr>
        <w:t>يونس، الآية 71.</w:t>
      </w:r>
    </w:p>
  </w:footnote>
  <w:footnote w:id="10">
    <w:p w14:paraId="24B1DED2" w14:textId="1F1681E8"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w:t>
      </w:r>
      <w:r w:rsidRPr="003675DF">
        <w:rPr>
          <w:rFonts w:ascii="Adobe Arabic" w:hAnsi="Adobe Arabic" w:cs="Adobe Arabic"/>
          <w:sz w:val="24"/>
          <w:szCs w:val="24"/>
          <w:rtl/>
        </w:rPr>
        <w:t>الأعراف، الآية 196.</w:t>
      </w:r>
    </w:p>
  </w:footnote>
  <w:footnote w:id="11">
    <w:p w14:paraId="56BDD596" w14:textId="4BCF6117" w:rsidR="009927CA" w:rsidRPr="003675DF" w:rsidRDefault="009927CA" w:rsidP="003675DF">
      <w:pPr>
        <w:bidi/>
        <w:spacing w:after="0" w:line="240" w:lineRule="auto"/>
        <w:jc w:val="both"/>
        <w:rPr>
          <w:rFonts w:ascii="Adobe Arabic" w:hAnsi="Adobe Arabic" w:cs="Adobe Arabic"/>
          <w:sz w:val="24"/>
          <w:szCs w:val="24"/>
        </w:rPr>
      </w:pPr>
      <w:r w:rsidRPr="003675DF">
        <w:rPr>
          <w:rFonts w:ascii="Adobe Arabic" w:hAnsi="Adobe Arabic" w:cs="Adobe Arabic"/>
          <w:sz w:val="24"/>
          <w:szCs w:val="24"/>
          <w:vertAlign w:val="superscript"/>
          <w:lang w:bidi="ar-LB"/>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سورة فاطر، الآية 10.</w:t>
      </w:r>
    </w:p>
  </w:footnote>
  <w:footnote w:id="12">
    <w:p w14:paraId="4BB7B747" w14:textId="5CCEBCC8" w:rsidR="009927CA" w:rsidRPr="003675DF" w:rsidRDefault="009927CA" w:rsidP="003675DF">
      <w:pPr>
        <w:bidi/>
        <w:spacing w:after="0" w:line="240" w:lineRule="auto"/>
        <w:jc w:val="both"/>
        <w:rPr>
          <w:rFonts w:ascii="Adobe Arabic" w:hAnsi="Adobe Arabic" w:cs="Adobe Arabic"/>
          <w:sz w:val="24"/>
          <w:szCs w:val="24"/>
        </w:rPr>
      </w:pPr>
      <w:r w:rsidRPr="003675DF">
        <w:rPr>
          <w:rFonts w:ascii="Adobe Arabic" w:hAnsi="Adobe Arabic" w:cs="Adobe Arabic"/>
          <w:sz w:val="24"/>
          <w:szCs w:val="24"/>
          <w:vertAlign w:val="superscript"/>
          <w:lang w:bidi="ar-LB"/>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يس، الآية 14.</w:t>
      </w:r>
    </w:p>
  </w:footnote>
  <w:footnote w:id="13">
    <w:p w14:paraId="61FF0C30" w14:textId="18033F4B" w:rsidR="009927CA" w:rsidRPr="003675DF" w:rsidRDefault="009927CA" w:rsidP="003675DF">
      <w:pPr>
        <w:bidi/>
        <w:spacing w:after="0" w:line="240" w:lineRule="auto"/>
        <w:jc w:val="both"/>
        <w:rPr>
          <w:rFonts w:ascii="Adobe Arabic" w:hAnsi="Adobe Arabic" w:cs="Adobe Arabic"/>
          <w:sz w:val="24"/>
          <w:szCs w:val="24"/>
        </w:rPr>
      </w:pPr>
      <w:r w:rsidRPr="003675DF">
        <w:rPr>
          <w:rFonts w:ascii="Adobe Arabic" w:hAnsi="Adobe Arabic" w:cs="Adobe Arabic"/>
          <w:sz w:val="24"/>
          <w:szCs w:val="24"/>
          <w:vertAlign w:val="superscript"/>
          <w:lang w:bidi="ar-LB"/>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المرسلات، الآية 27.</w:t>
      </w:r>
    </w:p>
  </w:footnote>
  <w:footnote w:id="14">
    <w:p w14:paraId="10836EC6" w14:textId="44C063E5" w:rsidR="009927CA" w:rsidRPr="003675DF" w:rsidRDefault="009927CA" w:rsidP="003675DF">
      <w:pPr>
        <w:bidi/>
        <w:spacing w:after="0" w:line="240" w:lineRule="auto"/>
        <w:jc w:val="both"/>
        <w:rPr>
          <w:rFonts w:ascii="Adobe Arabic" w:hAnsi="Adobe Arabic" w:cs="Adobe Arabic"/>
          <w:sz w:val="24"/>
          <w:szCs w:val="24"/>
        </w:rPr>
      </w:pPr>
      <w:r w:rsidRPr="003675DF">
        <w:rPr>
          <w:rFonts w:ascii="Adobe Arabic" w:hAnsi="Adobe Arabic" w:cs="Adobe Arabic"/>
          <w:sz w:val="24"/>
          <w:szCs w:val="24"/>
          <w:vertAlign w:val="superscript"/>
          <w:lang w:bidi="ar-LB"/>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المنافقون، الآية 8.</w:t>
      </w:r>
    </w:p>
  </w:footnote>
  <w:footnote w:id="15">
    <w:p w14:paraId="1D3D5389" w14:textId="5CE27CA3" w:rsidR="009927CA" w:rsidRPr="003675DF" w:rsidRDefault="009927CA" w:rsidP="003675DF">
      <w:pPr>
        <w:bidi/>
        <w:spacing w:after="0" w:line="240" w:lineRule="auto"/>
        <w:jc w:val="both"/>
        <w:rPr>
          <w:rFonts w:ascii="Adobe Arabic" w:hAnsi="Adobe Arabic" w:cs="Adobe Arabic"/>
          <w:sz w:val="24"/>
          <w:szCs w:val="24"/>
        </w:rPr>
      </w:pPr>
      <w:r w:rsidRPr="003675DF">
        <w:rPr>
          <w:rFonts w:ascii="Adobe Arabic" w:hAnsi="Adobe Arabic" w:cs="Adobe Arabic"/>
          <w:sz w:val="24"/>
          <w:szCs w:val="24"/>
          <w:vertAlign w:val="superscript"/>
          <w:lang w:bidi="ar-LB"/>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يونس، الآية 65.</w:t>
      </w:r>
    </w:p>
  </w:footnote>
  <w:footnote w:id="16">
    <w:p w14:paraId="54BA6BAF" w14:textId="29ADD8CD" w:rsidR="009927CA" w:rsidRPr="003675DF" w:rsidRDefault="009927CA" w:rsidP="003675DF">
      <w:pPr>
        <w:bidi/>
        <w:spacing w:after="0" w:line="240" w:lineRule="auto"/>
        <w:jc w:val="both"/>
        <w:rPr>
          <w:rFonts w:ascii="Adobe Arabic" w:hAnsi="Adobe Arabic" w:cs="Adobe Arabic"/>
          <w:sz w:val="24"/>
          <w:szCs w:val="24"/>
        </w:rPr>
      </w:pPr>
      <w:r w:rsidRPr="003675DF">
        <w:rPr>
          <w:rFonts w:ascii="Adobe Arabic" w:hAnsi="Adobe Arabic" w:cs="Adobe Arabic"/>
          <w:sz w:val="24"/>
          <w:szCs w:val="24"/>
          <w:vertAlign w:val="superscript"/>
          <w:lang w:bidi="ar-LB"/>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المنافقون، الآية 8.</w:t>
      </w:r>
    </w:p>
  </w:footnote>
  <w:footnote w:id="17">
    <w:p w14:paraId="0EC20C44" w14:textId="274B21E1" w:rsidR="009927CA" w:rsidRPr="003675DF" w:rsidRDefault="009927CA" w:rsidP="003675DF">
      <w:pPr>
        <w:bidi/>
        <w:spacing w:after="0" w:line="240" w:lineRule="auto"/>
        <w:jc w:val="both"/>
        <w:rPr>
          <w:rFonts w:ascii="Adobe Arabic" w:hAnsi="Adobe Arabic" w:cs="Adobe Arabic"/>
          <w:sz w:val="24"/>
          <w:szCs w:val="24"/>
        </w:rPr>
      </w:pPr>
      <w:r w:rsidRPr="003675DF">
        <w:rPr>
          <w:rFonts w:ascii="Adobe Arabic" w:hAnsi="Adobe Arabic" w:cs="Adobe Arabic"/>
          <w:sz w:val="24"/>
          <w:szCs w:val="24"/>
          <w:vertAlign w:val="superscript"/>
          <w:lang w:bidi="ar-LB"/>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فاطر، الآية 10.</w:t>
      </w:r>
    </w:p>
  </w:footnote>
  <w:footnote w:id="18">
    <w:p w14:paraId="455D5190" w14:textId="53D3E21C" w:rsidR="009927CA" w:rsidRPr="003675DF" w:rsidRDefault="009927CA" w:rsidP="003675DF">
      <w:pPr>
        <w:bidi/>
        <w:spacing w:after="0" w:line="240" w:lineRule="auto"/>
        <w:jc w:val="both"/>
        <w:rPr>
          <w:rFonts w:ascii="Adobe Arabic" w:hAnsi="Adobe Arabic" w:cs="Adobe Arabic"/>
          <w:sz w:val="24"/>
          <w:szCs w:val="24"/>
        </w:rPr>
      </w:pPr>
      <w:r w:rsidRPr="003675DF">
        <w:rPr>
          <w:rFonts w:ascii="Adobe Arabic" w:hAnsi="Adobe Arabic" w:cs="Adobe Arabic"/>
          <w:sz w:val="24"/>
          <w:szCs w:val="24"/>
          <w:vertAlign w:val="superscript"/>
          <w:lang w:bidi="ar-LB"/>
        </w:rPr>
        <w:footnoteRef/>
      </w:r>
      <w:r w:rsidRPr="003675DF">
        <w:rPr>
          <w:rFonts w:ascii="Adobe Arabic" w:hAnsi="Adobe Arabic" w:cs="Adobe Arabic"/>
          <w:sz w:val="24"/>
          <w:szCs w:val="24"/>
          <w:vertAlign w:val="superscript"/>
          <w:rtl/>
          <w:lang w:bidi="ar-LB"/>
        </w:rPr>
        <w:t xml:space="preserve"> </w:t>
      </w:r>
      <w:r w:rsidRPr="003675DF">
        <w:rPr>
          <w:rFonts w:ascii="Adobe Arabic" w:hAnsi="Adobe Arabic" w:cs="Adobe Arabic"/>
          <w:sz w:val="24"/>
          <w:szCs w:val="24"/>
          <w:rtl/>
          <w:lang w:bidi="ar-LB"/>
        </w:rPr>
        <w:t xml:space="preserve">الطباطبائيّ، </w:t>
      </w:r>
      <w:r w:rsidRPr="003675DF">
        <w:rPr>
          <w:rFonts w:ascii="Adobe Arabic" w:hAnsi="Adobe Arabic" w:cs="Adobe Arabic"/>
          <w:sz w:val="24"/>
          <w:szCs w:val="24"/>
          <w:rtl/>
          <w:lang w:bidi="ar-LB"/>
        </w:rPr>
        <w:t>العلّامة السيّد محمّد حسين، الميزان في تفسير القرآن، مؤسّسة النشر الإسلاميّ التابعة لجماعة المدرّسين بقمّ المشرّفة، إيران - قمّ، 1417ه‏، ط5، ج17، ص22.</w:t>
      </w:r>
    </w:p>
  </w:footnote>
  <w:footnote w:id="19">
    <w:p w14:paraId="280ED862" w14:textId="5833F09E" w:rsidR="009927CA" w:rsidRPr="003675DF" w:rsidRDefault="009927CA" w:rsidP="003675DF">
      <w:pPr>
        <w:bidi/>
        <w:spacing w:after="0" w:line="240" w:lineRule="auto"/>
        <w:jc w:val="both"/>
        <w:rPr>
          <w:rFonts w:ascii="Adobe Arabic" w:hAnsi="Adobe Arabic" w:cs="Adobe Arabic"/>
          <w:sz w:val="24"/>
          <w:szCs w:val="24"/>
        </w:rPr>
      </w:pPr>
      <w:r w:rsidRPr="003675DF">
        <w:rPr>
          <w:rFonts w:ascii="Adobe Arabic" w:hAnsi="Adobe Arabic" w:cs="Adobe Arabic"/>
          <w:sz w:val="24"/>
          <w:szCs w:val="24"/>
          <w:vertAlign w:val="superscript"/>
          <w:lang w:bidi="ar-LB"/>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النساء، الآية 139.</w:t>
      </w:r>
    </w:p>
  </w:footnote>
  <w:footnote w:id="20">
    <w:p w14:paraId="5C8FDDA0" w14:textId="0FFA1E32" w:rsidR="009927CA" w:rsidRPr="003675DF" w:rsidRDefault="009927CA" w:rsidP="003675DF">
      <w:pPr>
        <w:bidi/>
        <w:spacing w:after="0" w:line="240" w:lineRule="auto"/>
        <w:jc w:val="both"/>
        <w:rPr>
          <w:rFonts w:ascii="Adobe Arabic" w:hAnsi="Adobe Arabic" w:cs="Adobe Arabic"/>
          <w:sz w:val="24"/>
          <w:szCs w:val="24"/>
        </w:rPr>
      </w:pPr>
      <w:r w:rsidRPr="003675DF">
        <w:rPr>
          <w:rFonts w:ascii="Adobe Arabic" w:hAnsi="Adobe Arabic" w:cs="Adobe Arabic"/>
          <w:sz w:val="24"/>
          <w:szCs w:val="24"/>
          <w:vertAlign w:val="superscript"/>
          <w:lang w:bidi="ar-LB"/>
        </w:rPr>
        <w:footnoteRef/>
      </w:r>
      <w:r w:rsidRPr="003675DF">
        <w:rPr>
          <w:rFonts w:ascii="Adobe Arabic" w:hAnsi="Adobe Arabic" w:cs="Adobe Arabic"/>
          <w:sz w:val="24"/>
          <w:szCs w:val="24"/>
          <w:vertAlign w:val="superscript"/>
          <w:rtl/>
          <w:lang w:bidi="ar-LB"/>
        </w:rPr>
        <w:t xml:space="preserve"> </w:t>
      </w:r>
      <w:r w:rsidRPr="003675DF">
        <w:rPr>
          <w:rFonts w:ascii="Adobe Arabic" w:hAnsi="Adobe Arabic" w:cs="Adobe Arabic"/>
          <w:sz w:val="24"/>
          <w:szCs w:val="24"/>
          <w:rtl/>
          <w:lang w:bidi="ar-LB"/>
        </w:rPr>
        <w:t xml:space="preserve">من </w:t>
      </w:r>
      <w:r w:rsidRPr="003675DF">
        <w:rPr>
          <w:rFonts w:ascii="Adobe Arabic" w:hAnsi="Adobe Arabic" w:cs="Adobe Arabic"/>
          <w:sz w:val="24"/>
          <w:szCs w:val="24"/>
          <w:rtl/>
          <w:lang w:bidi="ar-LB"/>
        </w:rPr>
        <w:t>كلامٍ له (دام ظلّه)، بتاريخ 01/01/2025م.</w:t>
      </w:r>
    </w:p>
  </w:footnote>
  <w:footnote w:id="21">
    <w:p w14:paraId="16361B8B" w14:textId="6E227A59" w:rsidR="009927CA" w:rsidRPr="003675DF" w:rsidRDefault="009927CA" w:rsidP="003675DF">
      <w:pPr>
        <w:bidi/>
        <w:spacing w:after="0" w:line="240" w:lineRule="auto"/>
        <w:jc w:val="both"/>
        <w:rPr>
          <w:rFonts w:ascii="Adobe Arabic" w:hAnsi="Adobe Arabic" w:cs="Adobe Arabic"/>
          <w:sz w:val="24"/>
          <w:szCs w:val="24"/>
        </w:rPr>
      </w:pPr>
      <w:r w:rsidRPr="003675DF">
        <w:rPr>
          <w:rFonts w:ascii="Adobe Arabic" w:hAnsi="Adobe Arabic" w:cs="Adobe Arabic"/>
          <w:sz w:val="24"/>
          <w:szCs w:val="24"/>
          <w:vertAlign w:val="superscript"/>
          <w:lang w:bidi="ar-LB"/>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الحسينيّ </w:t>
      </w:r>
      <w:r w:rsidRPr="003675DF">
        <w:rPr>
          <w:rFonts w:ascii="Adobe Arabic" w:hAnsi="Adobe Arabic" w:cs="Adobe Arabic"/>
          <w:sz w:val="24"/>
          <w:szCs w:val="24"/>
          <w:rtl/>
          <w:lang w:bidi="ar-LB"/>
        </w:rPr>
        <w:t>الموسويّ، محمّد بن أبي طالب‏، تسلية المجالس وزينة المجالس (مقتل الحسين</w:t>
      </w:r>
      <w:r w:rsidRPr="003675DF">
        <w:rPr>
          <w:rFonts w:ascii="Adobe Arabic" w:hAnsi="Adobe Arabic" w:cs="Adobe Arabic"/>
          <w:sz w:val="24"/>
          <w:szCs w:val="24"/>
          <w:rtl/>
        </w:rPr>
        <w:t> </w:t>
      </w:r>
      <w:r w:rsidRPr="003675DF">
        <w:rPr>
          <w:rFonts w:ascii="Adobe Arabic" w:hAnsi="Adobe Arabic" w:cs="Adobe Arabic"/>
          <w:sz w:val="24"/>
          <w:szCs w:val="24"/>
        </w:rPr>
        <w:sym w:font="Abz Roumouz" w:char="F025"/>
      </w:r>
      <w:r w:rsidRPr="003675DF">
        <w:rPr>
          <w:rFonts w:ascii="Adobe Arabic" w:hAnsi="Adobe Arabic" w:cs="Adobe Arabic"/>
          <w:sz w:val="24"/>
          <w:szCs w:val="24"/>
          <w:rtl/>
          <w:lang w:bidi="ar-LB"/>
        </w:rPr>
        <w:t>)، تحقيق وتصحيح كريم فارس الحسون، مؤسّسة المعارف الإسلاميّة، ‏ إيران - قم‏، 1418ه‏، ط1، ج‏2، ص152.</w:t>
      </w:r>
    </w:p>
  </w:footnote>
  <w:footnote w:id="22">
    <w:p w14:paraId="34CB63DC" w14:textId="3D88D2A2" w:rsidR="009927CA" w:rsidRPr="003675DF" w:rsidRDefault="009927CA" w:rsidP="003675DF">
      <w:pPr>
        <w:bidi/>
        <w:spacing w:after="0" w:line="240" w:lineRule="auto"/>
        <w:jc w:val="both"/>
        <w:rPr>
          <w:rFonts w:ascii="Adobe Arabic" w:hAnsi="Adobe Arabic" w:cs="Adobe Arabic"/>
          <w:sz w:val="24"/>
          <w:szCs w:val="24"/>
        </w:rPr>
      </w:pPr>
      <w:r w:rsidRPr="003675DF">
        <w:rPr>
          <w:rFonts w:ascii="Adobe Arabic" w:hAnsi="Adobe Arabic" w:cs="Adobe Arabic"/>
          <w:sz w:val="24"/>
          <w:szCs w:val="24"/>
          <w:vertAlign w:val="superscript"/>
          <w:lang w:bidi="ar-LB"/>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الطبرسيّ، </w:t>
      </w:r>
      <w:r w:rsidRPr="003675DF">
        <w:rPr>
          <w:rFonts w:ascii="Adobe Arabic" w:hAnsi="Adobe Arabic" w:cs="Adobe Arabic"/>
          <w:sz w:val="24"/>
          <w:szCs w:val="24"/>
          <w:rtl/>
          <w:lang w:bidi="ar-LB"/>
        </w:rPr>
        <w:t>الشيخ أحمد بن علي، الاحتجاج على أهل اللجاج، تحقيق وتصحيح محمد باقر الخرسان، نشر المرتضى‏، إيران - مشهد، ‏1403ه‏، ط1، ج‏2، ص300.</w:t>
      </w:r>
    </w:p>
  </w:footnote>
  <w:footnote w:id="23">
    <w:p w14:paraId="79C2C9E2" w14:textId="0FC49BC7" w:rsidR="009927CA" w:rsidRPr="003675DF" w:rsidRDefault="009927CA" w:rsidP="003675DF">
      <w:pPr>
        <w:bidi/>
        <w:spacing w:after="0" w:line="240" w:lineRule="auto"/>
        <w:jc w:val="both"/>
        <w:rPr>
          <w:rFonts w:ascii="Adobe Arabic" w:hAnsi="Adobe Arabic" w:cs="Adobe Arabic"/>
          <w:sz w:val="24"/>
          <w:szCs w:val="24"/>
        </w:rPr>
      </w:pPr>
      <w:r w:rsidRPr="003675DF">
        <w:rPr>
          <w:rFonts w:ascii="Adobe Arabic" w:hAnsi="Adobe Arabic" w:cs="Adobe Arabic"/>
          <w:sz w:val="24"/>
          <w:szCs w:val="24"/>
          <w:vertAlign w:val="superscript"/>
          <w:lang w:bidi="ar-LB"/>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السماوي، </w:t>
      </w:r>
      <w:r w:rsidRPr="003675DF">
        <w:rPr>
          <w:rFonts w:ascii="Adobe Arabic" w:hAnsi="Adobe Arabic" w:cs="Adobe Arabic"/>
          <w:sz w:val="24"/>
          <w:szCs w:val="24"/>
          <w:rtl/>
          <w:lang w:bidi="ar-LB"/>
        </w:rPr>
        <w:t>الشيخ محمّد، أبصار العين في أنصار الحسين</w:t>
      </w:r>
      <w:r w:rsidRPr="003675DF">
        <w:rPr>
          <w:rFonts w:ascii="Adobe Arabic" w:hAnsi="Adobe Arabic" w:cs="Adobe Arabic"/>
          <w:sz w:val="24"/>
          <w:szCs w:val="24"/>
          <w:rtl/>
        </w:rPr>
        <w:t> </w:t>
      </w:r>
      <w:r w:rsidRPr="003675DF">
        <w:rPr>
          <w:rFonts w:ascii="Adobe Arabic" w:hAnsi="Adobe Arabic" w:cs="Adobe Arabic"/>
          <w:sz w:val="24"/>
          <w:szCs w:val="24"/>
        </w:rPr>
        <w:sym w:font="Abz Roumouz" w:char="F025"/>
      </w:r>
      <w:r w:rsidRPr="003675DF">
        <w:rPr>
          <w:rFonts w:ascii="Adobe Arabic" w:hAnsi="Adobe Arabic" w:cs="Adobe Arabic"/>
          <w:sz w:val="24"/>
          <w:szCs w:val="24"/>
          <w:rtl/>
          <w:lang w:bidi="ar-LB"/>
        </w:rPr>
        <w:t>، تحقيق الشيخ محمّد جعفر الطبسيّ، مركز الدراسات الإسلاميّة لممثليّة الولي الفقيه في حرس الثورة الإسلاميّة، إيران، 1419هـ - 1377ش، ط1، ص62.</w:t>
      </w:r>
    </w:p>
  </w:footnote>
  <w:footnote w:id="24">
    <w:p w14:paraId="40C7D092" w14:textId="6246C3D7" w:rsidR="009927CA" w:rsidRPr="003675DF" w:rsidRDefault="009927CA" w:rsidP="003675DF">
      <w:pPr>
        <w:bidi/>
        <w:spacing w:after="0" w:line="240" w:lineRule="auto"/>
        <w:jc w:val="both"/>
        <w:rPr>
          <w:rFonts w:ascii="Adobe Arabic" w:hAnsi="Adobe Arabic" w:cs="Adobe Arabic"/>
          <w:sz w:val="24"/>
          <w:szCs w:val="24"/>
        </w:rPr>
      </w:pPr>
      <w:r w:rsidRPr="003675DF">
        <w:rPr>
          <w:rFonts w:ascii="Adobe Arabic" w:hAnsi="Adobe Arabic" w:cs="Adobe Arabic"/>
          <w:sz w:val="24"/>
          <w:szCs w:val="24"/>
          <w:vertAlign w:val="superscript"/>
          <w:lang w:bidi="ar-LB"/>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أبو </w:t>
      </w:r>
      <w:r w:rsidRPr="003675DF">
        <w:rPr>
          <w:rFonts w:ascii="Adobe Arabic" w:hAnsi="Adobe Arabic" w:cs="Adobe Arabic"/>
          <w:sz w:val="24"/>
          <w:szCs w:val="24"/>
          <w:rtl/>
          <w:lang w:bidi="ar-LB"/>
        </w:rPr>
        <w:t>مخنف الأزديّ، لوط بن يحيى بن سعيد بن مخنف الأزديّ الغامديّ، مقتل الحسين</w:t>
      </w:r>
      <w:r w:rsidRPr="003675DF">
        <w:rPr>
          <w:rFonts w:ascii="Adobe Arabic" w:hAnsi="Adobe Arabic" w:cs="Adobe Arabic"/>
          <w:sz w:val="24"/>
          <w:szCs w:val="24"/>
          <w:rtl/>
        </w:rPr>
        <w:t> </w:t>
      </w:r>
      <w:r w:rsidRPr="003675DF">
        <w:rPr>
          <w:rFonts w:ascii="Adobe Arabic" w:hAnsi="Adobe Arabic" w:cs="Adobe Arabic"/>
          <w:sz w:val="24"/>
          <w:szCs w:val="24"/>
        </w:rPr>
        <w:sym w:font="Abz Roumouz" w:char="F025"/>
      </w:r>
      <w:r w:rsidRPr="003675DF">
        <w:rPr>
          <w:rFonts w:ascii="Adobe Arabic" w:hAnsi="Adobe Arabic" w:cs="Adobe Arabic"/>
          <w:sz w:val="24"/>
          <w:szCs w:val="24"/>
          <w:rtl/>
          <w:lang w:bidi="ar-LB"/>
        </w:rPr>
        <w:t>، تعليق الحسن الغفاريّ، المطبعة العلميّة، إيران - قمّ، 1398ه، لا.ط، ص179.</w:t>
      </w:r>
    </w:p>
  </w:footnote>
  <w:footnote w:id="25">
    <w:p w14:paraId="4C99596A" w14:textId="3FECCBAE" w:rsidR="009927CA" w:rsidRPr="003675DF" w:rsidRDefault="009927CA" w:rsidP="003675DF">
      <w:pPr>
        <w:bidi/>
        <w:spacing w:after="0" w:line="240" w:lineRule="auto"/>
        <w:jc w:val="both"/>
        <w:rPr>
          <w:rFonts w:ascii="Adobe Arabic" w:hAnsi="Adobe Arabic" w:cs="Adobe Arabic"/>
          <w:sz w:val="24"/>
          <w:szCs w:val="24"/>
        </w:rPr>
      </w:pPr>
      <w:r w:rsidRPr="003675DF">
        <w:rPr>
          <w:rFonts w:ascii="Adobe Arabic" w:hAnsi="Adobe Arabic" w:cs="Adobe Arabic"/>
          <w:sz w:val="24"/>
          <w:szCs w:val="24"/>
          <w:vertAlign w:val="superscript"/>
          <w:lang w:bidi="ar-LB"/>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ابن </w:t>
      </w:r>
      <w:r w:rsidRPr="003675DF">
        <w:rPr>
          <w:rFonts w:ascii="Adobe Arabic" w:hAnsi="Adobe Arabic" w:cs="Adobe Arabic"/>
          <w:sz w:val="24"/>
          <w:szCs w:val="24"/>
          <w:rtl/>
          <w:lang w:bidi="ar-LB"/>
        </w:rPr>
        <w:t>طاووس، السيّد رضيّ الدين عليّ بن موسى الحسنيّ الحسينيّ، الإقبال بالأعمال الحسنة فيما يعمل مرة في السنة، تحقيق جواد القيّوميّ الاصفهانيّ، مكتب الإعلام الإسلاميّ، إيران - قمّ، 1414هـ، ط1، ج2، ص80.</w:t>
      </w:r>
    </w:p>
  </w:footnote>
  <w:footnote w:id="26">
    <w:p w14:paraId="32081252" w14:textId="366AA90F" w:rsidR="009927CA" w:rsidRPr="003675DF" w:rsidRDefault="009927CA" w:rsidP="003675DF">
      <w:pPr>
        <w:bidi/>
        <w:spacing w:after="0" w:line="240" w:lineRule="auto"/>
        <w:jc w:val="both"/>
        <w:rPr>
          <w:rFonts w:ascii="Adobe Arabic" w:hAnsi="Adobe Arabic" w:cs="Adobe Arabic"/>
          <w:sz w:val="24"/>
          <w:szCs w:val="24"/>
        </w:rPr>
      </w:pPr>
      <w:r w:rsidRPr="003675DF">
        <w:rPr>
          <w:rFonts w:ascii="Adobe Arabic" w:hAnsi="Adobe Arabic" w:cs="Adobe Arabic"/>
          <w:sz w:val="24"/>
          <w:szCs w:val="24"/>
          <w:vertAlign w:val="superscript"/>
          <w:lang w:bidi="ar-LB"/>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الأنفال، الآية 60.</w:t>
      </w:r>
    </w:p>
  </w:footnote>
  <w:footnote w:id="27">
    <w:p w14:paraId="7AB3B352" w14:textId="3DE1A224" w:rsidR="009927CA" w:rsidRPr="003675DF" w:rsidRDefault="009927CA" w:rsidP="003675DF">
      <w:pPr>
        <w:bidi/>
        <w:spacing w:after="0" w:line="240" w:lineRule="auto"/>
        <w:jc w:val="both"/>
        <w:rPr>
          <w:rFonts w:ascii="Adobe Arabic" w:hAnsi="Adobe Arabic" w:cs="Adobe Arabic"/>
          <w:sz w:val="24"/>
          <w:szCs w:val="24"/>
        </w:rPr>
      </w:pPr>
      <w:r w:rsidRPr="003675DF">
        <w:rPr>
          <w:rFonts w:ascii="Adobe Arabic" w:hAnsi="Adobe Arabic" w:cs="Adobe Arabic"/>
          <w:sz w:val="24"/>
          <w:szCs w:val="24"/>
          <w:vertAlign w:val="superscript"/>
          <w:lang w:bidi="ar-LB"/>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النساء، الآية 71.</w:t>
      </w:r>
    </w:p>
  </w:footnote>
  <w:footnote w:id="28">
    <w:p w14:paraId="5AF34154" w14:textId="2CE99683" w:rsidR="009927CA" w:rsidRPr="003675DF" w:rsidRDefault="009927CA" w:rsidP="003675DF">
      <w:pPr>
        <w:bidi/>
        <w:spacing w:after="0" w:line="240" w:lineRule="auto"/>
        <w:jc w:val="both"/>
        <w:rPr>
          <w:rFonts w:ascii="Adobe Arabic" w:hAnsi="Adobe Arabic" w:cs="Adobe Arabic"/>
          <w:sz w:val="24"/>
          <w:szCs w:val="24"/>
          <w:rtl/>
        </w:rPr>
      </w:pPr>
      <w:r w:rsidRPr="003675DF">
        <w:rPr>
          <w:rFonts w:ascii="Adobe Arabic" w:hAnsi="Adobe Arabic" w:cs="Adobe Arabic"/>
          <w:sz w:val="24"/>
          <w:szCs w:val="24"/>
          <w:vertAlign w:val="superscript"/>
          <w:lang w:bidi="ar-LB"/>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البقرة، الآية 155 - 156.</w:t>
      </w:r>
    </w:p>
  </w:footnote>
  <w:footnote w:id="29">
    <w:p w14:paraId="7107FCE0" w14:textId="68484E87"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من </w:t>
      </w:r>
      <w:r w:rsidRPr="003675DF">
        <w:rPr>
          <w:rFonts w:ascii="Adobe Arabic" w:hAnsi="Adobe Arabic" w:cs="Adobe Arabic"/>
          <w:sz w:val="24"/>
          <w:szCs w:val="24"/>
          <w:rtl/>
          <w:lang w:bidi="ar-LB"/>
        </w:rPr>
        <w:t>كلامٍ له (رضوان الله عليه)، بتاريخ 17/09/2022م.</w:t>
      </w:r>
    </w:p>
  </w:footnote>
  <w:footnote w:id="30">
    <w:p w14:paraId="411E2D20" w14:textId="58883818"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سورة الصافّات، الآية 102.</w:t>
      </w:r>
    </w:p>
  </w:footnote>
  <w:footnote w:id="31">
    <w:p w14:paraId="3DB5F6E6" w14:textId="3DC69C73"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سورة البقرة، الآية 261.</w:t>
      </w:r>
    </w:p>
  </w:footnote>
  <w:footnote w:id="32">
    <w:p w14:paraId="08CD99F8" w14:textId="708C303E"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w:t>
      </w:r>
      <w:r w:rsidRPr="003675DF">
        <w:rPr>
          <w:rFonts w:ascii="Adobe Arabic" w:hAnsi="Adobe Arabic" w:cs="Adobe Arabic"/>
          <w:sz w:val="24"/>
          <w:szCs w:val="24"/>
          <w:rtl/>
        </w:rPr>
        <w:t>البقرة، الآية 245.</w:t>
      </w:r>
    </w:p>
  </w:footnote>
  <w:footnote w:id="33">
    <w:p w14:paraId="52986C5A" w14:textId="6D499421"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سورة التوبة، الآية 111.</w:t>
      </w:r>
    </w:p>
  </w:footnote>
  <w:footnote w:id="34">
    <w:p w14:paraId="3C818772" w14:textId="2294E0C4"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الكلينيّ، </w:t>
      </w:r>
      <w:r w:rsidRPr="003675DF">
        <w:rPr>
          <w:rFonts w:ascii="Adobe Arabic" w:hAnsi="Adobe Arabic" w:cs="Adobe Arabic"/>
          <w:sz w:val="24"/>
          <w:szCs w:val="24"/>
          <w:rtl/>
          <w:lang w:bidi="ar-LB"/>
        </w:rPr>
        <w:t>الشيخ محمّد بن يعقوب بن إسحاق، الكافي، تحقيق وتصحيح عليّ أكبر الغفّاريّ، دار الكتب الإسلاميّة، إيران - طهران، 1363ش، ط5، ج2، ص348.</w:t>
      </w:r>
    </w:p>
  </w:footnote>
  <w:footnote w:id="35">
    <w:p w14:paraId="5035F695" w14:textId="6BAF48BB"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الأنفال، الآية 74.</w:t>
      </w:r>
    </w:p>
  </w:footnote>
  <w:footnote w:id="36">
    <w:p w14:paraId="4141879F" w14:textId="4F3B8947"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المجلسيّ، العلّامة محمّد باقر بن محمّد تقي، بحار الأنوار الجامعة لدرر أخبار الأئمّة الأطهار </w:t>
      </w:r>
      <w:r w:rsidRPr="003675DF">
        <w:rPr>
          <w:rFonts w:ascii="Adobe Arabic" w:hAnsi="Adobe Arabic" w:cs="Adobe Arabic"/>
          <w:sz w:val="24"/>
          <w:szCs w:val="24"/>
        </w:rPr>
        <w:sym w:font="Abz Roumouz" w:char="F028"/>
      </w:r>
      <w:r w:rsidRPr="003675DF">
        <w:rPr>
          <w:rFonts w:ascii="Adobe Arabic" w:hAnsi="Adobe Arabic" w:cs="Adobe Arabic"/>
          <w:sz w:val="24"/>
          <w:szCs w:val="24"/>
          <w:rtl/>
        </w:rPr>
        <w:t>، مؤسّسة الوفاء، لبنان - بيروت، 1403هـ - 1983م، ط2، ج44، ص331.</w:t>
      </w:r>
    </w:p>
  </w:footnote>
  <w:footnote w:id="37">
    <w:p w14:paraId="09FCC245" w14:textId="6DAC017D"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من </w:t>
      </w:r>
      <w:r w:rsidRPr="003675DF">
        <w:rPr>
          <w:rFonts w:ascii="Adobe Arabic" w:hAnsi="Adobe Arabic" w:cs="Adobe Arabic"/>
          <w:sz w:val="24"/>
          <w:szCs w:val="24"/>
          <w:rtl/>
        </w:rPr>
        <w:t>كلامٍ له (رضوان الله عليه)، بتاريخ 18/10/2015م.</w:t>
      </w:r>
    </w:p>
  </w:footnote>
  <w:footnote w:id="38">
    <w:p w14:paraId="40B58CEF" w14:textId="5C7611CC"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الرضيّ، </w:t>
      </w:r>
      <w:r w:rsidRPr="003675DF">
        <w:rPr>
          <w:rFonts w:ascii="Adobe Arabic" w:hAnsi="Adobe Arabic" w:cs="Adobe Arabic"/>
          <w:sz w:val="24"/>
          <w:szCs w:val="24"/>
          <w:rtl/>
        </w:rPr>
        <w:t>السيّد أبو الحسن محمّد بن الحسن الموسويّ، نهج البلاغة (خطب الإمام عليّ </w:t>
      </w:r>
      <w:r w:rsidRPr="003675DF">
        <w:rPr>
          <w:rFonts w:ascii="Adobe Arabic" w:hAnsi="Adobe Arabic" w:cs="Adobe Arabic"/>
          <w:sz w:val="24"/>
          <w:szCs w:val="24"/>
        </w:rPr>
        <w:sym w:font="Abz Roumouz" w:char="F025"/>
      </w:r>
      <w:r w:rsidRPr="003675DF">
        <w:rPr>
          <w:rFonts w:ascii="Adobe Arabic" w:hAnsi="Adobe Arabic" w:cs="Adobe Arabic"/>
          <w:sz w:val="24"/>
          <w:szCs w:val="24"/>
          <w:rtl/>
        </w:rPr>
        <w:t>)، تحقيق وتصحيح صبحي الصالح، لا.ن، لبنان - بيروت، 1387هـ - 1967م، ط1، ص52، الخطبة 5.</w:t>
      </w:r>
    </w:p>
  </w:footnote>
  <w:footnote w:id="39">
    <w:p w14:paraId="0FEC8BB0" w14:textId="4C9AFBA8"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من كلامٍ له (دام ظلّه)، بتاريخ 10/11/2017م.</w:t>
      </w:r>
    </w:p>
  </w:footnote>
  <w:footnote w:id="40">
    <w:p w14:paraId="00B790C5" w14:textId="717C0DB8"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سورة الحجّ، الآية 40.</w:t>
      </w:r>
    </w:p>
  </w:footnote>
  <w:footnote w:id="41">
    <w:p w14:paraId="1D398107" w14:textId="5DA967A1"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ابن </w:t>
      </w:r>
      <w:r w:rsidRPr="003675DF">
        <w:rPr>
          <w:rFonts w:ascii="Adobe Arabic" w:hAnsi="Adobe Arabic" w:cs="Adobe Arabic"/>
          <w:sz w:val="24"/>
          <w:szCs w:val="24"/>
          <w:rtl/>
        </w:rPr>
        <w:t xml:space="preserve">شعبة الحرّاني، تحف العقول، مصدر سابق، </w:t>
      </w:r>
      <w:r w:rsidRPr="003675DF">
        <w:rPr>
          <w:rFonts w:ascii="Adobe Arabic" w:hAnsi="Adobe Arabic" w:cs="Adobe Arabic"/>
          <w:sz w:val="24"/>
          <w:szCs w:val="24"/>
          <w:rtl/>
          <w:lang w:bidi="ar-LB"/>
        </w:rPr>
        <w:t>ص245.</w:t>
      </w:r>
    </w:p>
  </w:footnote>
  <w:footnote w:id="42">
    <w:p w14:paraId="4217AA82" w14:textId="68973A59"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السيّد الرضيّ، نهج البلاغة، مصدر سابق، ص491، الحكمة 125.</w:t>
      </w:r>
    </w:p>
  </w:footnote>
  <w:footnote w:id="43">
    <w:p w14:paraId="20F50EB7" w14:textId="6028199C"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الخمينيّ، </w:t>
      </w:r>
      <w:r w:rsidRPr="003675DF">
        <w:rPr>
          <w:rFonts w:ascii="Adobe Arabic" w:hAnsi="Adobe Arabic" w:cs="Adobe Arabic"/>
          <w:sz w:val="24"/>
          <w:szCs w:val="24"/>
          <w:rtl/>
        </w:rPr>
        <w:t>روح الله، جنود العقل والجهل، تعريب أحمد الفهري، مؤسسة الأعمليّ للمطبوعات‏، لبنان - بيروت، لا.ط، 1422ه - 2001م، ص357.</w:t>
      </w:r>
    </w:p>
  </w:footnote>
  <w:footnote w:id="44">
    <w:p w14:paraId="7442373A" w14:textId="1D1D54FE"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المصدر نفسه، ص358.</w:t>
      </w:r>
    </w:p>
  </w:footnote>
  <w:footnote w:id="45">
    <w:p w14:paraId="2B4DA77B" w14:textId="59A0A8D6"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الشهيد </w:t>
      </w:r>
      <w:r w:rsidRPr="003675DF">
        <w:rPr>
          <w:rFonts w:ascii="Adobe Arabic" w:hAnsi="Adobe Arabic" w:cs="Adobe Arabic"/>
          <w:sz w:val="24"/>
          <w:szCs w:val="24"/>
          <w:rtl/>
        </w:rPr>
        <w:t>الثاني، زين الدين بن علي‏، مُسكّن الفؤاد عند فقد الأحبّة والأولاد، بصيرتي، إيران - قم، لا.ت، ط1، ص86.</w:t>
      </w:r>
    </w:p>
  </w:footnote>
  <w:footnote w:id="46">
    <w:p w14:paraId="5D1ED374" w14:textId="7C81BEC2"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w:t>
      </w:r>
      <w:r w:rsidRPr="003675DF">
        <w:rPr>
          <w:rFonts w:ascii="Adobe Arabic" w:hAnsi="Adobe Arabic" w:cs="Adobe Arabic"/>
          <w:sz w:val="24"/>
          <w:szCs w:val="24"/>
          <w:rtl/>
        </w:rPr>
        <w:t>البقرة، الآية 156.</w:t>
      </w:r>
    </w:p>
  </w:footnote>
  <w:footnote w:id="47">
    <w:p w14:paraId="02A2E4B5" w14:textId="03C9EDC6"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من كلامٍ له (رضوان الله عليه)، بتاريخ 24/02/2003م.</w:t>
      </w:r>
    </w:p>
  </w:footnote>
  <w:footnote w:id="48">
    <w:p w14:paraId="3E2CA5E2" w14:textId="31C999F3"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أبو مخنف الأزديّ، مقتل الحسين </w:t>
      </w:r>
      <w:r w:rsidRPr="003675DF">
        <w:rPr>
          <w:rFonts w:ascii="Adobe Arabic" w:hAnsi="Adobe Arabic" w:cs="Adobe Arabic"/>
          <w:sz w:val="24"/>
          <w:szCs w:val="24"/>
        </w:rPr>
        <w:sym w:font="Abz Roumouz" w:char="F025"/>
      </w:r>
      <w:r w:rsidRPr="003675DF">
        <w:rPr>
          <w:rFonts w:ascii="Adobe Arabic" w:hAnsi="Adobe Arabic" w:cs="Adobe Arabic"/>
          <w:sz w:val="24"/>
          <w:szCs w:val="24"/>
          <w:rtl/>
        </w:rPr>
        <w:t>، مصدر سابق، ص115.</w:t>
      </w:r>
    </w:p>
  </w:footnote>
  <w:footnote w:id="49">
    <w:p w14:paraId="51E4966F" w14:textId="550C537E"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الشيخ </w:t>
      </w:r>
      <w:r w:rsidRPr="003675DF">
        <w:rPr>
          <w:rFonts w:ascii="Adobe Arabic" w:hAnsi="Adobe Arabic" w:cs="Adobe Arabic"/>
          <w:sz w:val="24"/>
          <w:szCs w:val="24"/>
          <w:rtl/>
        </w:rPr>
        <w:t>الكلينيّ، الكافي، مصدر سابق، ج2، ص47.</w:t>
      </w:r>
    </w:p>
  </w:footnote>
  <w:footnote w:id="50">
    <w:p w14:paraId="496C0E2B" w14:textId="797B2608"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العلّامة </w:t>
      </w:r>
      <w:r w:rsidRPr="003675DF">
        <w:rPr>
          <w:rFonts w:ascii="Adobe Arabic" w:hAnsi="Adobe Arabic" w:cs="Adobe Arabic"/>
          <w:sz w:val="24"/>
          <w:szCs w:val="24"/>
          <w:rtl/>
        </w:rPr>
        <w:t>المجلسيّ، بحار الأنوار، مصدر سابق، ج79، ص129.</w:t>
      </w:r>
    </w:p>
  </w:footnote>
  <w:footnote w:id="51">
    <w:p w14:paraId="51686C66" w14:textId="2E71049D"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الشيخ </w:t>
      </w:r>
      <w:r w:rsidRPr="003675DF">
        <w:rPr>
          <w:rFonts w:ascii="Adobe Arabic" w:hAnsi="Adobe Arabic" w:cs="Adobe Arabic"/>
          <w:sz w:val="24"/>
          <w:szCs w:val="24"/>
          <w:rtl/>
        </w:rPr>
        <w:t>الكلينيّ، الكافي، مصدر سابق، ج3، ص226.</w:t>
      </w:r>
    </w:p>
  </w:footnote>
  <w:footnote w:id="52">
    <w:p w14:paraId="2E136AA9" w14:textId="5259411E"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البرقيّ، </w:t>
      </w:r>
      <w:r w:rsidRPr="003675DF">
        <w:rPr>
          <w:rFonts w:ascii="Adobe Arabic" w:hAnsi="Adobe Arabic" w:cs="Adobe Arabic"/>
          <w:sz w:val="24"/>
          <w:szCs w:val="24"/>
          <w:rtl/>
        </w:rPr>
        <w:t>أحمد بن محمّد بن خالد، المحاسن، تصحيح وتعليق السيّد جلال الدين الحسينيّ، دار الكتب الإسلاميّة، إيران - طهران، 1370هـ - 1330ش، لا.ط، ج1، ص42.</w:t>
      </w:r>
    </w:p>
  </w:footnote>
  <w:footnote w:id="53">
    <w:p w14:paraId="39EF948F" w14:textId="10913A15"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سورة الرعد، الآية 29.</w:t>
      </w:r>
    </w:p>
  </w:footnote>
  <w:footnote w:id="54">
    <w:p w14:paraId="37231082" w14:textId="4D92F1EF"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العلّامة </w:t>
      </w:r>
      <w:r w:rsidRPr="003675DF">
        <w:rPr>
          <w:rFonts w:ascii="Adobe Arabic" w:hAnsi="Adobe Arabic" w:cs="Adobe Arabic"/>
          <w:sz w:val="24"/>
          <w:szCs w:val="24"/>
          <w:rtl/>
        </w:rPr>
        <w:t>المجلسيّ، بحار الأنوار، مصدر سابق، ج‏75، ص208.</w:t>
      </w:r>
    </w:p>
  </w:footnote>
  <w:footnote w:id="55">
    <w:p w14:paraId="573D2DE8" w14:textId="6653FDD6"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السيّد </w:t>
      </w:r>
      <w:r w:rsidRPr="003675DF">
        <w:rPr>
          <w:rFonts w:ascii="Adobe Arabic" w:hAnsi="Adobe Arabic" w:cs="Adobe Arabic"/>
          <w:sz w:val="24"/>
          <w:szCs w:val="24"/>
          <w:rtl/>
        </w:rPr>
        <w:t>الرضيّ، نهج البلاغة، مصدر سابق، ص351، الخطبة 230.</w:t>
      </w:r>
    </w:p>
  </w:footnote>
  <w:footnote w:id="56">
    <w:p w14:paraId="6116FF96" w14:textId="448C6D38"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من </w:t>
      </w:r>
      <w:r w:rsidRPr="003675DF">
        <w:rPr>
          <w:rFonts w:ascii="Adobe Arabic" w:hAnsi="Adobe Arabic" w:cs="Adobe Arabic"/>
          <w:sz w:val="24"/>
          <w:szCs w:val="24"/>
          <w:rtl/>
        </w:rPr>
        <w:t>كلامٍ له (رضوان الله عليه)، بتاريخ 12/10/2018م.</w:t>
      </w:r>
    </w:p>
  </w:footnote>
  <w:footnote w:id="57">
    <w:p w14:paraId="4A580352" w14:textId="76D105E4"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ابن </w:t>
      </w:r>
      <w:r w:rsidRPr="003675DF">
        <w:rPr>
          <w:rFonts w:ascii="Adobe Arabic" w:hAnsi="Adobe Arabic" w:cs="Adobe Arabic"/>
          <w:sz w:val="24"/>
          <w:szCs w:val="24"/>
          <w:rtl/>
        </w:rPr>
        <w:t>شهر آشوب، مشير الدين أبو عبد الله محمّد بن عليّ، مناقب آل أبي طالب </w:t>
      </w:r>
      <w:r w:rsidRPr="003675DF">
        <w:rPr>
          <w:rFonts w:ascii="Adobe Arabic" w:hAnsi="Adobe Arabic" w:cs="Adobe Arabic"/>
          <w:sz w:val="24"/>
          <w:szCs w:val="24"/>
        </w:rPr>
        <w:sym w:font="Abz Roumouz" w:char="F028"/>
      </w:r>
      <w:r w:rsidRPr="003675DF">
        <w:rPr>
          <w:rFonts w:ascii="Adobe Arabic" w:hAnsi="Adobe Arabic" w:cs="Adobe Arabic"/>
          <w:sz w:val="24"/>
          <w:szCs w:val="24"/>
          <w:rtl/>
        </w:rPr>
        <w:t>، تصحيح وشرح ومقابلة لجنة من أساتذة النجف الأشرف، المكتبة الحيدريّة، العراق - النجف الأشرف، 1376هـ - 1956م، لا.ط، ج‏3، ص224.</w:t>
      </w:r>
    </w:p>
  </w:footnote>
  <w:footnote w:id="58">
    <w:p w14:paraId="2D8434DC" w14:textId="733DF9CD"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الطبرسيّ، </w:t>
      </w:r>
      <w:r w:rsidRPr="003675DF">
        <w:rPr>
          <w:rFonts w:ascii="Adobe Arabic" w:hAnsi="Adobe Arabic" w:cs="Adobe Arabic"/>
          <w:sz w:val="24"/>
          <w:szCs w:val="24"/>
          <w:rtl/>
        </w:rPr>
        <w:t>الميرزا حسين النوريّ، مستدرك الوسائل ومستنبط المسائل، تحقيق ونشر مؤسّسة آل البيت </w:t>
      </w:r>
      <w:r w:rsidRPr="003675DF">
        <w:rPr>
          <w:rFonts w:ascii="Adobe Arabic" w:hAnsi="Adobe Arabic" w:cs="Adobe Arabic"/>
          <w:sz w:val="24"/>
          <w:szCs w:val="24"/>
        </w:rPr>
        <w:sym w:font="Abz Roumouz" w:char="F028"/>
      </w:r>
      <w:r w:rsidRPr="003675DF">
        <w:rPr>
          <w:rFonts w:ascii="Adobe Arabic" w:hAnsi="Adobe Arabic" w:cs="Adobe Arabic"/>
          <w:sz w:val="24"/>
          <w:szCs w:val="24"/>
          <w:rtl/>
        </w:rPr>
        <w:t xml:space="preserve"> لإحياء التراث، لبنان - بيروت، 1408هـ - 1987م، ط1، ج‏1، ص130.</w:t>
      </w:r>
    </w:p>
  </w:footnote>
  <w:footnote w:id="59">
    <w:p w14:paraId="43ECAE1E" w14:textId="796E1E7E"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الشيخ </w:t>
      </w:r>
      <w:r w:rsidRPr="003675DF">
        <w:rPr>
          <w:rFonts w:ascii="Adobe Arabic" w:hAnsi="Adobe Arabic" w:cs="Adobe Arabic"/>
          <w:sz w:val="24"/>
          <w:szCs w:val="24"/>
          <w:rtl/>
        </w:rPr>
        <w:t>الكلينيّ، الكافي، مصدر سابق، ج‏2، ص82.</w:t>
      </w:r>
    </w:p>
  </w:footnote>
  <w:footnote w:id="60">
    <w:p w14:paraId="69E098B3" w14:textId="35C8BF27"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الميرزا </w:t>
      </w:r>
      <w:r w:rsidRPr="003675DF">
        <w:rPr>
          <w:rFonts w:ascii="Adobe Arabic" w:hAnsi="Adobe Arabic" w:cs="Adobe Arabic"/>
          <w:sz w:val="24"/>
          <w:szCs w:val="24"/>
          <w:rtl/>
        </w:rPr>
        <w:t>النوريّ، مستدرك الوسائل ومستنبط المسائل، مصدر سابق، ج‏1، ص129.</w:t>
      </w:r>
    </w:p>
  </w:footnote>
  <w:footnote w:id="61">
    <w:p w14:paraId="684F0921" w14:textId="27636538"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الشيخ </w:t>
      </w:r>
      <w:r w:rsidRPr="003675DF">
        <w:rPr>
          <w:rFonts w:ascii="Adobe Arabic" w:hAnsi="Adobe Arabic" w:cs="Adobe Arabic"/>
          <w:sz w:val="24"/>
          <w:szCs w:val="24"/>
          <w:rtl/>
        </w:rPr>
        <w:t>الكلينيّ، الكافي، مصدر سابق، ج‏2، ص240.</w:t>
      </w:r>
    </w:p>
  </w:footnote>
  <w:footnote w:id="62">
    <w:p w14:paraId="3B1E2BBA" w14:textId="4197FB63"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الشيخ الكلينيّ، الكافي، مصدر سابق، ج2، ص93.</w:t>
      </w:r>
    </w:p>
  </w:footnote>
  <w:footnote w:id="63">
    <w:p w14:paraId="69A9A888" w14:textId="527AB7BC"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الصدر، </w:t>
      </w:r>
      <w:r w:rsidRPr="003675DF">
        <w:rPr>
          <w:rFonts w:ascii="Adobe Arabic" w:hAnsi="Adobe Arabic" w:cs="Adobe Arabic"/>
          <w:sz w:val="24"/>
          <w:szCs w:val="24"/>
          <w:rtl/>
        </w:rPr>
        <w:t>السيّد مهديّ، أخلاق أهل البيت </w:t>
      </w:r>
      <w:r w:rsidRPr="003675DF">
        <w:rPr>
          <w:rFonts w:ascii="Adobe Arabic" w:hAnsi="Adobe Arabic" w:cs="Adobe Arabic"/>
          <w:sz w:val="24"/>
          <w:szCs w:val="24"/>
        </w:rPr>
        <w:sym w:font="Abz Roumouz" w:char="F028"/>
      </w:r>
      <w:r w:rsidRPr="003675DF">
        <w:rPr>
          <w:rFonts w:ascii="Adobe Arabic" w:hAnsi="Adobe Arabic" w:cs="Adobe Arabic"/>
          <w:sz w:val="24"/>
          <w:szCs w:val="24"/>
          <w:rtl/>
        </w:rPr>
        <w:t>، دار الكتاب الإسلاميّ، لا.ت، لا.ط، ص101.</w:t>
      </w:r>
    </w:p>
  </w:footnote>
  <w:footnote w:id="64">
    <w:p w14:paraId="2CB35D3F" w14:textId="5572F533"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النراقيّ، </w:t>
      </w:r>
      <w:r w:rsidRPr="003675DF">
        <w:rPr>
          <w:rFonts w:ascii="Adobe Arabic" w:hAnsi="Adobe Arabic" w:cs="Adobe Arabic"/>
          <w:sz w:val="24"/>
          <w:szCs w:val="24"/>
          <w:rtl/>
        </w:rPr>
        <w:t>الشيخ محمّد مهدي، جامع السعادات، تحقيق وتعليق السيّد محمّد كلانتر، دار النعمان للطباعة والنشر، لا.م، لا.ت، لا.ط، ج2، ص438.</w:t>
      </w:r>
    </w:p>
  </w:footnote>
  <w:footnote w:id="65">
    <w:p w14:paraId="780D0CAE" w14:textId="3EEAF93B"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سورة القصص، الآية 54.</w:t>
      </w:r>
    </w:p>
  </w:footnote>
  <w:footnote w:id="66">
    <w:p w14:paraId="27AC6467" w14:textId="53BEC403"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سورة العلق، الآيتان 6 - 7.</w:t>
      </w:r>
    </w:p>
  </w:footnote>
  <w:footnote w:id="67">
    <w:p w14:paraId="1B947A31" w14:textId="1756AC3C"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الحرّ </w:t>
      </w:r>
      <w:r w:rsidRPr="003675DF">
        <w:rPr>
          <w:rFonts w:ascii="Adobe Arabic" w:hAnsi="Adobe Arabic" w:cs="Adobe Arabic"/>
          <w:sz w:val="24"/>
          <w:szCs w:val="24"/>
          <w:rtl/>
        </w:rPr>
        <w:t>العامليّ، الشيخ محمّد بن الحسن، تفصيل وسائل الشيعة إلى تحصيل مسائل الشريعة، تحقيق ونشر مؤسّسة آل البيت </w:t>
      </w:r>
      <w:r w:rsidRPr="003675DF">
        <w:rPr>
          <w:rFonts w:ascii="Adobe Arabic" w:hAnsi="Adobe Arabic" w:cs="Adobe Arabic"/>
          <w:sz w:val="24"/>
          <w:szCs w:val="24"/>
        </w:rPr>
        <w:sym w:font="Abz Roumouz" w:char="F028"/>
      </w:r>
      <w:r w:rsidRPr="003675DF">
        <w:rPr>
          <w:rFonts w:ascii="Adobe Arabic" w:hAnsi="Adobe Arabic" w:cs="Adobe Arabic"/>
          <w:sz w:val="24"/>
          <w:szCs w:val="24"/>
          <w:rtl/>
        </w:rPr>
        <w:t>، إيران - قمّ، 1414ه، ط2، ج15، ص238.</w:t>
      </w:r>
    </w:p>
  </w:footnote>
  <w:footnote w:id="68">
    <w:p w14:paraId="2A207B2D" w14:textId="6BF57FA8"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المصدر </w:t>
      </w:r>
      <w:r w:rsidRPr="003675DF">
        <w:rPr>
          <w:rFonts w:ascii="Adobe Arabic" w:hAnsi="Adobe Arabic" w:cs="Adobe Arabic"/>
          <w:sz w:val="24"/>
          <w:szCs w:val="24"/>
          <w:rtl/>
        </w:rPr>
        <w:t>نفسه، ج15، ص238.</w:t>
      </w:r>
    </w:p>
  </w:footnote>
  <w:footnote w:id="69">
    <w:p w14:paraId="3B222ADD" w14:textId="642BF64E"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العلّامة </w:t>
      </w:r>
      <w:r w:rsidRPr="003675DF">
        <w:rPr>
          <w:rFonts w:ascii="Adobe Arabic" w:hAnsi="Adobe Arabic" w:cs="Adobe Arabic"/>
          <w:sz w:val="24"/>
          <w:szCs w:val="24"/>
          <w:rtl/>
        </w:rPr>
        <w:t>المجلسيّ، بحار الأنوار، مصدر سابق، ج78، ص209.</w:t>
      </w:r>
    </w:p>
  </w:footnote>
  <w:footnote w:id="70">
    <w:p w14:paraId="28D33EFF" w14:textId="3D0BF2FA"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الشيخ الكلينيّ، الكافي، مصدر سابق، ج2، ص91.</w:t>
      </w:r>
    </w:p>
  </w:footnote>
  <w:footnote w:id="71">
    <w:p w14:paraId="4B2486E4" w14:textId="41302463"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سورة الزمر، الآية 10.</w:t>
      </w:r>
    </w:p>
  </w:footnote>
  <w:footnote w:id="72">
    <w:p w14:paraId="5357B2E4" w14:textId="25E22405"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البقرة، الآيتان 156 - 157.</w:t>
      </w:r>
    </w:p>
  </w:footnote>
  <w:footnote w:id="73">
    <w:p w14:paraId="6676BB67" w14:textId="7DB353F7"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آل عمران، الآية 146.</w:t>
      </w:r>
    </w:p>
  </w:footnote>
  <w:footnote w:id="74">
    <w:p w14:paraId="740051CE" w14:textId="6C25E177"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الأنفال، الآية 65.</w:t>
      </w:r>
    </w:p>
  </w:footnote>
  <w:footnote w:id="75">
    <w:p w14:paraId="4B4F418C" w14:textId="4670B92D"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الأنفال، الآية 46.</w:t>
      </w:r>
    </w:p>
  </w:footnote>
  <w:footnote w:id="76">
    <w:p w14:paraId="3A927F7C" w14:textId="66B6292B"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هود، الآية 11.</w:t>
      </w:r>
    </w:p>
  </w:footnote>
  <w:footnote w:id="77">
    <w:p w14:paraId="213199E8" w14:textId="0B61F8EF"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النحل، الآية 96.</w:t>
      </w:r>
    </w:p>
  </w:footnote>
  <w:footnote w:id="78">
    <w:p w14:paraId="06EA154D" w14:textId="7A291517"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الإنسان، الآية 12.</w:t>
      </w:r>
    </w:p>
  </w:footnote>
  <w:footnote w:id="79">
    <w:p w14:paraId="5D3FF167" w14:textId="0EB2CF27" w:rsidR="009927CA" w:rsidRPr="003675DF" w:rsidRDefault="009927CA" w:rsidP="003675DF">
      <w:pPr>
        <w:bidi/>
        <w:spacing w:after="0" w:line="240" w:lineRule="auto"/>
        <w:jc w:val="both"/>
        <w:rPr>
          <w:rFonts w:ascii="Adobe Arabic" w:eastAsia="Times New Roman"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مثل: </w:t>
      </w:r>
      <w:r w:rsidRPr="003675DF">
        <w:rPr>
          <w:rFonts w:ascii="Adobe Arabic" w:hAnsi="Adobe Arabic" w:cs="Adobe Arabic"/>
          <w:sz w:val="24"/>
          <w:szCs w:val="24"/>
          <w:rtl/>
          <w:lang w:bidi="ar-LB"/>
        </w:rPr>
        <w:t>نموذج صبر الإمام عليّ</w:t>
      </w:r>
      <w:r w:rsidRPr="003675DF">
        <w:rPr>
          <w:rFonts w:ascii="Adobe Arabic" w:hAnsi="Adobe Arabic" w:cs="Adobe Arabic"/>
          <w:sz w:val="24"/>
          <w:szCs w:val="24"/>
          <w:rtl/>
        </w:rPr>
        <w:t> </w:t>
      </w:r>
      <w:r w:rsidRPr="003675DF">
        <w:rPr>
          <w:rFonts w:ascii="Adobe Arabic" w:hAnsi="Adobe Arabic" w:cs="Adobe Arabic"/>
          <w:sz w:val="24"/>
          <w:szCs w:val="24"/>
        </w:rPr>
        <w:sym w:font="Abz Roumouz" w:char="F025"/>
      </w:r>
      <w:r w:rsidRPr="003675DF">
        <w:rPr>
          <w:rFonts w:ascii="Adobe Arabic" w:hAnsi="Adobe Arabic" w:cs="Adobe Arabic"/>
          <w:sz w:val="24"/>
          <w:szCs w:val="24"/>
          <w:rtl/>
          <w:lang w:bidi="ar-LB"/>
        </w:rPr>
        <w:t xml:space="preserve"> في قضيّة الخلافة/ ونموذج صبر المقاومة في المرحلة الراهنة.</w:t>
      </w:r>
    </w:p>
  </w:footnote>
  <w:footnote w:id="80">
    <w:p w14:paraId="1D657758" w14:textId="36916FE9"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الأعراف، الآية 129.</w:t>
      </w:r>
    </w:p>
  </w:footnote>
  <w:footnote w:id="81">
    <w:p w14:paraId="426379E0" w14:textId="1B5E5A17"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سورة الأعراف، الآية 128.</w:t>
      </w:r>
    </w:p>
  </w:footnote>
  <w:footnote w:id="82">
    <w:p w14:paraId="0684BF01" w14:textId="24CC0CFD"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من كلامٍ له (دام ظلّه)، بتاريخ 21/03/2025م.</w:t>
      </w:r>
    </w:p>
  </w:footnote>
  <w:footnote w:id="83">
    <w:p w14:paraId="791CF2BA" w14:textId="7E1D2E47"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سورة آل عمران، الآية 200. </w:t>
      </w:r>
    </w:p>
  </w:footnote>
  <w:footnote w:id="84">
    <w:p w14:paraId="6698C281" w14:textId="5739390A"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الليثيّ الواسطيّ، الشيخ كافي الدين عليّ بن محمّد، عيون الحكم والمواعظ، تحقيق الشيخ حسين الحسينيّ البيرجنديّ، دار الحديث، إيران - قمّ، 1418ه، ط1، ص46.</w:t>
      </w:r>
    </w:p>
  </w:footnote>
  <w:footnote w:id="85">
    <w:p w14:paraId="0D6AAF4D" w14:textId="551A8C45"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المصدر </w:t>
      </w:r>
      <w:r w:rsidRPr="003675DF">
        <w:rPr>
          <w:rFonts w:ascii="Adobe Arabic" w:hAnsi="Adobe Arabic" w:cs="Adobe Arabic"/>
          <w:sz w:val="24"/>
          <w:szCs w:val="24"/>
          <w:rtl/>
          <w:lang w:bidi="ar-LB"/>
        </w:rPr>
        <w:t>نفسه، ص18.</w:t>
      </w:r>
    </w:p>
  </w:footnote>
  <w:footnote w:id="86">
    <w:p w14:paraId="50D3C7AE" w14:textId="466829FE"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الشهيد الثاني، مسكّن الفؤاد، مصدر سابق، ص50.</w:t>
      </w:r>
    </w:p>
  </w:footnote>
  <w:footnote w:id="87">
    <w:p w14:paraId="67A04C94" w14:textId="4F2E6AA8"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bookmarkStart w:id="10" w:name="_Hlk189219824"/>
      <w:r w:rsidRPr="003675DF">
        <w:rPr>
          <w:rFonts w:ascii="Adobe Arabic" w:hAnsi="Adobe Arabic" w:cs="Adobe Arabic"/>
          <w:sz w:val="24"/>
          <w:szCs w:val="24"/>
          <w:rtl/>
        </w:rPr>
        <w:t xml:space="preserve">السيّد </w:t>
      </w:r>
      <w:r w:rsidRPr="003675DF">
        <w:rPr>
          <w:rFonts w:ascii="Adobe Arabic" w:hAnsi="Adobe Arabic" w:cs="Adobe Arabic"/>
          <w:sz w:val="24"/>
          <w:szCs w:val="24"/>
          <w:rtl/>
        </w:rPr>
        <w:t xml:space="preserve">الرضيّ، نهج البلاغة، مصدر سابق، </w:t>
      </w:r>
      <w:r w:rsidRPr="003675DF">
        <w:rPr>
          <w:rFonts w:ascii="Adobe Arabic" w:hAnsi="Adobe Arabic" w:cs="Adobe Arabic"/>
          <w:sz w:val="24"/>
          <w:szCs w:val="24"/>
          <w:rtl/>
          <w:lang w:bidi="ar-LB"/>
        </w:rPr>
        <w:t xml:space="preserve">ص469، الحكمة 4. </w:t>
      </w:r>
    </w:p>
    <w:bookmarkEnd w:id="10"/>
  </w:footnote>
  <w:footnote w:id="88">
    <w:p w14:paraId="0BA6B8F6" w14:textId="23815A15"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الطوسيّ، الشيخ محمّد بن الحسن، الأمالي، تحقيق قسم الدراسات الإسلاميّة - مؤسّسة البعثة، دار الثقافة للطباعة والنشر والتوزيع، إيران - قمّ، 1414ه، ط1، ص146. </w:t>
      </w:r>
    </w:p>
  </w:footnote>
  <w:footnote w:id="89">
    <w:p w14:paraId="16127E20" w14:textId="5112D095"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rPr>
        <w:t xml:space="preserve">العلّامة </w:t>
      </w:r>
      <w:r w:rsidRPr="003675DF">
        <w:rPr>
          <w:rFonts w:ascii="Adobe Arabic" w:hAnsi="Adobe Arabic" w:cs="Adobe Arabic"/>
          <w:sz w:val="24"/>
          <w:szCs w:val="24"/>
          <w:rtl/>
        </w:rPr>
        <w:t xml:space="preserve">المجلسيّ، بحار الأنوار، مصدر سابق، </w:t>
      </w:r>
      <w:r w:rsidRPr="003675DF">
        <w:rPr>
          <w:rFonts w:ascii="Adobe Arabic" w:hAnsi="Adobe Arabic" w:cs="Adobe Arabic"/>
          <w:sz w:val="24"/>
          <w:szCs w:val="24"/>
          <w:rtl/>
          <w:lang w:bidi="ar-LB"/>
        </w:rPr>
        <w:t>ج68، ص96.</w:t>
      </w:r>
    </w:p>
  </w:footnote>
  <w:footnote w:id="90">
    <w:p w14:paraId="5E7D5369" w14:textId="6B97DDC8"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السيد </w:t>
      </w:r>
      <w:r w:rsidRPr="003675DF">
        <w:rPr>
          <w:rFonts w:ascii="Adobe Arabic" w:hAnsi="Adobe Arabic" w:cs="Adobe Arabic"/>
          <w:sz w:val="24"/>
          <w:szCs w:val="24"/>
          <w:rtl/>
          <w:lang w:bidi="ar-LB"/>
        </w:rPr>
        <w:t xml:space="preserve">الرضيّ، نهج البلاغة، مصدر سابق، ص499، الحكمة 153. </w:t>
      </w:r>
    </w:p>
  </w:footnote>
  <w:footnote w:id="91">
    <w:p w14:paraId="08F5CF6B" w14:textId="3D5E0756"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المفيد، </w:t>
      </w:r>
      <w:r w:rsidRPr="003675DF">
        <w:rPr>
          <w:rFonts w:ascii="Adobe Arabic" w:hAnsi="Adobe Arabic" w:cs="Adobe Arabic"/>
          <w:sz w:val="24"/>
          <w:szCs w:val="24"/>
          <w:rtl/>
          <w:lang w:bidi="ar-LB"/>
        </w:rPr>
        <w:t>الشيخ محمّد بن محمّد بن النعمان، الإرشاد في معرفة حجج الله على العباد، تحقيق مؤسّسة آل البيت</w:t>
      </w:r>
      <w:r w:rsidRPr="003675DF">
        <w:rPr>
          <w:rFonts w:ascii="Adobe Arabic" w:hAnsi="Adobe Arabic" w:cs="Adobe Arabic"/>
          <w:sz w:val="24"/>
          <w:szCs w:val="24"/>
          <w:rtl/>
        </w:rPr>
        <w:t> </w:t>
      </w:r>
      <w:r w:rsidRPr="003675DF">
        <w:rPr>
          <w:rFonts w:ascii="Adobe Arabic" w:hAnsi="Adobe Arabic" w:cs="Adobe Arabic"/>
          <w:sz w:val="24"/>
          <w:szCs w:val="24"/>
        </w:rPr>
        <w:sym w:font="Abz Roumouz" w:char="F028"/>
      </w:r>
      <w:r w:rsidRPr="003675DF">
        <w:rPr>
          <w:rFonts w:ascii="Adobe Arabic" w:hAnsi="Adobe Arabic" w:cs="Adobe Arabic"/>
          <w:sz w:val="24"/>
          <w:szCs w:val="24"/>
          <w:rtl/>
          <w:lang w:bidi="ar-LB"/>
        </w:rPr>
        <w:t xml:space="preserve"> لتحقيق التراث، دار المفيد للطباعة والنشر والتوزيع، لبنان - بيروت، 1414هـ - 1993م، ط2، ج1، ص300.</w:t>
      </w:r>
    </w:p>
  </w:footnote>
  <w:footnote w:id="92">
    <w:p w14:paraId="59230167" w14:textId="2B469BF8"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ابن نما الحلّيّ، مثير الأحزان، المطبعة الحيدريّة، العراق - النجف الأشرف، 1369هـ - 1950م، لا.ط، ص71. </w:t>
      </w:r>
    </w:p>
  </w:footnote>
  <w:footnote w:id="93">
    <w:p w14:paraId="2EF9BBD6" w14:textId="269004D0"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ما </w:t>
      </w:r>
      <w:r w:rsidRPr="003675DF">
        <w:rPr>
          <w:rFonts w:ascii="Adobe Arabic" w:hAnsi="Adobe Arabic" w:cs="Adobe Arabic"/>
          <w:sz w:val="24"/>
          <w:szCs w:val="24"/>
          <w:rtl/>
        </w:rPr>
        <w:t xml:space="preserve">تحت </w:t>
      </w:r>
      <w:r w:rsidRPr="003675DF">
        <w:rPr>
          <w:rFonts w:ascii="Adobe Arabic" w:hAnsi="Adobe Arabic" w:cs="Adobe Arabic"/>
          <w:sz w:val="24"/>
          <w:szCs w:val="24"/>
          <w:rtl/>
          <w:lang w:bidi="ar-LB"/>
        </w:rPr>
        <w:t>هذا العنوان، مستفاد من تفسير الآية في: تفسير الميزان، والأمثل، والنور (بتصرُّف)؛ فراجع.</w:t>
      </w:r>
    </w:p>
  </w:footnote>
  <w:footnote w:id="94">
    <w:p w14:paraId="3DA7DE67" w14:textId="142DAC27"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آل عمران، الآية 200. </w:t>
      </w:r>
    </w:p>
  </w:footnote>
  <w:footnote w:id="95">
    <w:p w14:paraId="6C0BF134" w14:textId="506DBE78"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الطبرسيّ، الشيخ أبي منصور أحمد بن عليّ بن أبي طالب، الاحتجاج على أهل اللجاج، تعليق السيّد محمّد باقر الخرسان، دار النعمان للطباعة والنشر، العراق - النجف الأشرف، 1386هـ - 1966م، لا.ط، ج2، ص155.</w:t>
      </w:r>
    </w:p>
  </w:footnote>
  <w:footnote w:id="96">
    <w:p w14:paraId="2131454A" w14:textId="751191FF"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الإمام </w:t>
      </w:r>
      <w:r w:rsidRPr="003675DF">
        <w:rPr>
          <w:rFonts w:ascii="Adobe Arabic" w:hAnsi="Adobe Arabic" w:cs="Adobe Arabic"/>
          <w:sz w:val="24"/>
          <w:szCs w:val="24"/>
          <w:rtl/>
          <w:lang w:bidi="ar-LB"/>
        </w:rPr>
        <w:t>الخامنئيّ (دام ظلّه)، تفسير سورة براءة، ص513.</w:t>
      </w:r>
    </w:p>
  </w:footnote>
  <w:footnote w:id="97">
    <w:p w14:paraId="7A3BE2D9" w14:textId="2578E553"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آل عمران، الآية 200. </w:t>
      </w:r>
    </w:p>
  </w:footnote>
  <w:footnote w:id="98">
    <w:p w14:paraId="667A9D29" w14:textId="391EB783"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النعمانيّ، الشيخ ابن أبي زينب محمّد بن إبراهيم، الغَيبة، تحقيق فارس حسون كريم، أنوار الهدى، إيران - قمّ، 1422ه، ط1، ص34.</w:t>
      </w:r>
    </w:p>
  </w:footnote>
  <w:footnote w:id="99">
    <w:p w14:paraId="08EC1154" w14:textId="54AFEACD"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العيّاشيّ، محمّد بن مسعود بن عيّاش السلميّ السمرقنديّ، تفسير العيّاشيّ، تحقيق الحاج السيّد هاشم الرسولي المحلاتي، المكتبة العلميّة الإسلاميّة، إيران - طهران، 1422ه‏، ط1، </w:t>
      </w:r>
      <w:r w:rsidRPr="003675DF">
        <w:rPr>
          <w:rFonts w:ascii="Adobe Arabic" w:hAnsi="Adobe Arabic" w:cs="Adobe Arabic"/>
          <w:sz w:val="24"/>
          <w:szCs w:val="24"/>
          <w:rtl/>
          <w:lang w:bidi="ar-LB"/>
        </w:rPr>
        <w:t>ج1، ص213.</w:t>
      </w:r>
    </w:p>
  </w:footnote>
  <w:footnote w:id="100">
    <w:p w14:paraId="6361786A" w14:textId="64C47AE1"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الشيخ المفيد، الإرشاد، مصدر سابق، ج2، ص92.</w:t>
      </w:r>
    </w:p>
  </w:footnote>
  <w:footnote w:id="101">
    <w:p w14:paraId="2D555D7D" w14:textId="1B44C443"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shd w:val="clear" w:color="auto" w:fill="FFFFFF"/>
          <w:rtl/>
        </w:rPr>
        <w:t xml:space="preserve"> </w:t>
      </w:r>
      <w:r w:rsidRPr="003675DF">
        <w:rPr>
          <w:rFonts w:ascii="Adobe Arabic" w:hAnsi="Adobe Arabic" w:cs="Adobe Arabic"/>
          <w:sz w:val="24"/>
          <w:szCs w:val="24"/>
          <w:shd w:val="clear" w:color="auto" w:fill="FFFFFF"/>
          <w:rtl/>
        </w:rPr>
        <w:t>ابن أبي الحديد، عبد الحميد بن هبة الله‏، شرح نهج البلاغة، تحقيق وتصحيح محمّد أبو الفضل إبراهيم، نشر مكتبة آية الله المرعشي النجفيّ، إيران - قمّ، 1404هـ، ط1، ودار إحياء الكتب العربيّة - عيسى البابي الحلبي وشركاه، 1378هـ - 1959م، ط1، ج1، ص302.</w:t>
      </w:r>
    </w:p>
  </w:footnote>
  <w:footnote w:id="102">
    <w:p w14:paraId="3EF05C3A" w14:textId="3DF4DC2A"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العلّامة </w:t>
      </w:r>
      <w:r w:rsidRPr="003675DF">
        <w:rPr>
          <w:rFonts w:ascii="Adobe Arabic" w:hAnsi="Adobe Arabic" w:cs="Adobe Arabic"/>
          <w:sz w:val="24"/>
          <w:szCs w:val="24"/>
          <w:rtl/>
        </w:rPr>
        <w:t>المجلسيّ، بحار الأنوار، مصدر سابق، ج44، ص329.</w:t>
      </w:r>
    </w:p>
  </w:footnote>
  <w:footnote w:id="103">
    <w:p w14:paraId="260EF26A" w14:textId="5846BCB8"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w:t>
      </w:r>
      <w:r w:rsidRPr="003675DF">
        <w:rPr>
          <w:rFonts w:ascii="Adobe Arabic" w:hAnsi="Adobe Arabic" w:cs="Adobe Arabic"/>
          <w:sz w:val="24"/>
          <w:szCs w:val="24"/>
          <w:rtl/>
        </w:rPr>
        <w:t>الأعراف، الآية 87.</w:t>
      </w:r>
    </w:p>
  </w:footnote>
  <w:footnote w:id="104">
    <w:p w14:paraId="2676A214" w14:textId="45F75A74"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العلّامة </w:t>
      </w:r>
      <w:r w:rsidRPr="003675DF">
        <w:rPr>
          <w:rFonts w:ascii="Adobe Arabic" w:hAnsi="Adobe Arabic" w:cs="Adobe Arabic"/>
          <w:sz w:val="24"/>
          <w:szCs w:val="24"/>
          <w:rtl/>
        </w:rPr>
        <w:t>المجلسيّ، بحار الأنوار، مصدر سابق، ج44، ص329.</w:t>
      </w:r>
    </w:p>
  </w:footnote>
  <w:footnote w:id="105">
    <w:p w14:paraId="30349D60" w14:textId="22C5DCCF"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من </w:t>
      </w:r>
      <w:r w:rsidRPr="003675DF">
        <w:rPr>
          <w:rFonts w:ascii="Adobe Arabic" w:hAnsi="Adobe Arabic" w:cs="Adobe Arabic"/>
          <w:sz w:val="24"/>
          <w:szCs w:val="24"/>
          <w:rtl/>
        </w:rPr>
        <w:t>كلامٍ للإمام الخامنئيّ (دام ظلّه)، بتاريخ</w:t>
      </w:r>
      <w:r w:rsidRPr="003675DF">
        <w:rPr>
          <w:rFonts w:ascii="Adobe Arabic" w:eastAsia="Times New Roman" w:hAnsi="Adobe Arabic" w:cs="Adobe Arabic"/>
          <w:sz w:val="24"/>
          <w:szCs w:val="24"/>
          <w:rtl/>
        </w:rPr>
        <w:t xml:space="preserve"> 09/06/1995م.</w:t>
      </w:r>
    </w:p>
  </w:footnote>
  <w:footnote w:id="106">
    <w:p w14:paraId="6D8649FC" w14:textId="05482459"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eastAsia="Times New Roman" w:hAnsi="Adobe Arabic" w:cs="Adobe Arabic"/>
          <w:sz w:val="24"/>
          <w:szCs w:val="24"/>
          <w:rtl/>
        </w:rPr>
        <w:t xml:space="preserve"> </w:t>
      </w:r>
      <w:r w:rsidRPr="003675DF">
        <w:rPr>
          <w:rFonts w:ascii="Adobe Arabic" w:eastAsia="Times New Roman" w:hAnsi="Adobe Arabic" w:cs="Adobe Arabic"/>
          <w:sz w:val="24"/>
          <w:szCs w:val="24"/>
          <w:rtl/>
        </w:rPr>
        <w:t>اليعقوبي، تاريخ اليعقوبي، دار صادر، لبنان - بيروت، لا.ت، لا.ط، ج2، ص215.</w:t>
      </w:r>
    </w:p>
  </w:footnote>
  <w:footnote w:id="107">
    <w:p w14:paraId="53D127C8" w14:textId="14F30297"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الشيخ </w:t>
      </w:r>
      <w:r w:rsidRPr="003675DF">
        <w:rPr>
          <w:rFonts w:ascii="Adobe Arabic" w:hAnsi="Adobe Arabic" w:cs="Adobe Arabic"/>
          <w:sz w:val="24"/>
          <w:szCs w:val="24"/>
          <w:rtl/>
        </w:rPr>
        <w:t>المفيد، الإرشاد، مصدر سابق، ج2، ص32.</w:t>
      </w:r>
    </w:p>
  </w:footnote>
  <w:footnote w:id="108">
    <w:p w14:paraId="19EFF867" w14:textId="1014F463"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shd w:val="clear" w:color="auto" w:fill="FFFFFF"/>
          <w:rtl/>
        </w:rPr>
        <w:t xml:space="preserve"> </w:t>
      </w:r>
      <w:r w:rsidRPr="003675DF">
        <w:rPr>
          <w:rFonts w:ascii="Adobe Arabic" w:hAnsi="Adobe Arabic" w:cs="Adobe Arabic"/>
          <w:sz w:val="24"/>
          <w:szCs w:val="24"/>
          <w:shd w:val="clear" w:color="auto" w:fill="FFFFFF"/>
          <w:rtl/>
        </w:rPr>
        <w:t xml:space="preserve">العلّامة </w:t>
      </w:r>
      <w:r w:rsidRPr="003675DF">
        <w:rPr>
          <w:rFonts w:ascii="Adobe Arabic" w:hAnsi="Adobe Arabic" w:cs="Adobe Arabic"/>
          <w:sz w:val="24"/>
          <w:szCs w:val="24"/>
          <w:shd w:val="clear" w:color="auto" w:fill="FFFFFF"/>
          <w:rtl/>
        </w:rPr>
        <w:t xml:space="preserve">المجلسيّ، بحار الأنوار، مصدر سابق، ج44، ص325. </w:t>
      </w:r>
    </w:p>
  </w:footnote>
  <w:footnote w:id="109">
    <w:p w14:paraId="26194B9B" w14:textId="3245149B"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المصدر </w:t>
      </w:r>
      <w:r w:rsidRPr="003675DF">
        <w:rPr>
          <w:rFonts w:ascii="Adobe Arabic" w:hAnsi="Adobe Arabic" w:cs="Adobe Arabic"/>
          <w:sz w:val="24"/>
          <w:szCs w:val="24"/>
          <w:rtl/>
        </w:rPr>
        <w:t>نفسه، ج44، ص329.</w:t>
      </w:r>
    </w:p>
  </w:footnote>
  <w:footnote w:id="110">
    <w:p w14:paraId="33763806" w14:textId="143F0E2E"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ابن </w:t>
      </w:r>
      <w:r w:rsidRPr="003675DF">
        <w:rPr>
          <w:rFonts w:ascii="Adobe Arabic" w:hAnsi="Adobe Arabic" w:cs="Adobe Arabic"/>
          <w:sz w:val="24"/>
          <w:szCs w:val="24"/>
          <w:rtl/>
        </w:rPr>
        <w:t>شهرآشوب مناقب آل أبي طالب </w:t>
      </w:r>
      <w:r w:rsidRPr="003675DF">
        <w:rPr>
          <w:rFonts w:ascii="Adobe Arabic" w:hAnsi="Adobe Arabic" w:cs="Adobe Arabic"/>
          <w:sz w:val="24"/>
          <w:szCs w:val="24"/>
        </w:rPr>
        <w:sym w:font="Abz Roumouz" w:char="F028"/>
      </w:r>
      <w:r w:rsidRPr="003675DF">
        <w:rPr>
          <w:rFonts w:ascii="Adobe Arabic" w:hAnsi="Adobe Arabic" w:cs="Adobe Arabic"/>
          <w:sz w:val="24"/>
          <w:szCs w:val="24"/>
          <w:rtl/>
        </w:rPr>
        <w:t>، مصدر سابق، ج‏3، ص42.</w:t>
      </w:r>
    </w:p>
  </w:footnote>
  <w:footnote w:id="111">
    <w:p w14:paraId="5950194B" w14:textId="518804C4"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الشيخ </w:t>
      </w:r>
      <w:r w:rsidRPr="003675DF">
        <w:rPr>
          <w:rFonts w:ascii="Adobe Arabic" w:hAnsi="Adobe Arabic" w:cs="Adobe Arabic"/>
          <w:sz w:val="24"/>
          <w:szCs w:val="24"/>
          <w:rtl/>
        </w:rPr>
        <w:t>الكلينيّ، الكافي، مصدر سابق، ج2، ص252.</w:t>
      </w:r>
    </w:p>
  </w:footnote>
  <w:footnote w:id="112">
    <w:p w14:paraId="70E72749" w14:textId="45781795" w:rsidR="009927CA" w:rsidRPr="003675DF" w:rsidRDefault="009927CA" w:rsidP="003675DF">
      <w:pPr>
        <w:pStyle w:val="FootnoteText"/>
        <w:bidi/>
        <w:jc w:val="both"/>
        <w:rPr>
          <w:rFonts w:ascii="Adobe Arabic" w:hAnsi="Adobe Arabic" w:cs="Adobe Arabic"/>
          <w:sz w:val="24"/>
          <w:szCs w:val="24"/>
          <w:rtl/>
          <w:lang w:bidi="ar-LB"/>
        </w:rPr>
      </w:pPr>
      <w:r w:rsidRPr="003675DF">
        <w:rPr>
          <w:rFonts w:ascii="Adobe Arabic" w:hAnsi="Adobe Arabic" w:cs="Adobe Arabic"/>
          <w:sz w:val="24"/>
          <w:szCs w:val="24"/>
          <w:rtl/>
        </w:rPr>
        <w:t xml:space="preserve"> </w:t>
      </w: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ابن </w:t>
      </w:r>
      <w:r w:rsidRPr="003675DF">
        <w:rPr>
          <w:rFonts w:ascii="Adobe Arabic" w:hAnsi="Adobe Arabic" w:cs="Adobe Arabic"/>
          <w:sz w:val="24"/>
          <w:szCs w:val="24"/>
          <w:rtl/>
        </w:rPr>
        <w:t>همام الإسكافيّ، محمّد بن همام بن سهيل‏، التمحيص‏، تحقيق وتصحيح ونشر مدرسة الإمام المهديّ </w:t>
      </w:r>
      <w:r w:rsidRPr="003675DF">
        <w:rPr>
          <w:rFonts w:ascii="Adobe Arabic" w:hAnsi="Adobe Arabic" w:cs="Adobe Arabic"/>
          <w:sz w:val="24"/>
          <w:szCs w:val="24"/>
        </w:rPr>
        <w:sym w:font="Abz Roumouz" w:char="F02E"/>
      </w:r>
      <w:r w:rsidRPr="003675DF">
        <w:rPr>
          <w:rFonts w:ascii="Adobe Arabic" w:hAnsi="Adobe Arabic" w:cs="Adobe Arabic"/>
          <w:sz w:val="24"/>
          <w:szCs w:val="24"/>
          <w:rtl/>
        </w:rPr>
        <w:t>، إيران - قمّ، 1404ه‏، ط1، ص4.</w:t>
      </w:r>
    </w:p>
  </w:footnote>
  <w:footnote w:id="113">
    <w:p w14:paraId="6EDB21F0" w14:textId="7964D94B"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rPr>
        <w:t xml:space="preserve">العلّامة </w:t>
      </w:r>
      <w:r w:rsidRPr="003675DF">
        <w:rPr>
          <w:rFonts w:ascii="Adobe Arabic" w:hAnsi="Adobe Arabic" w:cs="Adobe Arabic"/>
          <w:sz w:val="24"/>
          <w:szCs w:val="24"/>
          <w:rtl/>
        </w:rPr>
        <w:t xml:space="preserve">المجلسيّ، بحار الأنوار، مصدر سابق، </w:t>
      </w:r>
      <w:r w:rsidRPr="003675DF">
        <w:rPr>
          <w:rFonts w:ascii="Adobe Arabic" w:hAnsi="Adobe Arabic" w:cs="Adobe Arabic"/>
          <w:sz w:val="24"/>
          <w:szCs w:val="24"/>
          <w:rtl/>
          <w:lang w:bidi="ar-LB"/>
        </w:rPr>
        <w:t>ج74، ص162.</w:t>
      </w:r>
    </w:p>
  </w:footnote>
  <w:footnote w:id="114">
    <w:p w14:paraId="67B1EF4B" w14:textId="33B1A1BD"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ابن طاووس، السيّد رضيّ الدين عليّ بن موسى الحسنيّ الحسينيّ، اللهوف في قتلى الطفوف، أنوار الهدى، إيران - قمّ، 1417هـ، ط1، </w:t>
      </w:r>
      <w:r w:rsidRPr="003675DF">
        <w:rPr>
          <w:rFonts w:ascii="Adobe Arabic" w:hAnsi="Adobe Arabic" w:cs="Adobe Arabic"/>
          <w:sz w:val="24"/>
          <w:szCs w:val="24"/>
          <w:rtl/>
          <w:lang w:bidi="ar-LB"/>
        </w:rPr>
        <w:t>ص59.</w:t>
      </w:r>
    </w:p>
  </w:footnote>
  <w:footnote w:id="115">
    <w:p w14:paraId="3035FADF" w14:textId="44A10710"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راجع: ابن منظور، العلامة محمّد بن مكرم الإفريقي المصريّ، لسان العرب، نشر أدب الحوزة، إيران - قمّ، 1405ه، لا.ط، ج14، ص83.</w:t>
      </w:r>
    </w:p>
  </w:footnote>
  <w:footnote w:id="116">
    <w:p w14:paraId="21E602B2" w14:textId="31E24BFC"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w:t>
      </w:r>
      <w:r w:rsidRPr="003675DF">
        <w:rPr>
          <w:rFonts w:ascii="Adobe Arabic" w:hAnsi="Adobe Arabic" w:cs="Adobe Arabic"/>
          <w:sz w:val="24"/>
          <w:szCs w:val="24"/>
          <w:rtl/>
        </w:rPr>
        <w:t>الأنبياء، الآية 35.</w:t>
      </w:r>
    </w:p>
  </w:footnote>
  <w:footnote w:id="117">
    <w:p w14:paraId="10023DA9" w14:textId="313A4F3E"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w:t>
      </w:r>
      <w:r w:rsidRPr="003675DF">
        <w:rPr>
          <w:rFonts w:ascii="Adobe Arabic" w:hAnsi="Adobe Arabic" w:cs="Adobe Arabic"/>
          <w:sz w:val="24"/>
          <w:szCs w:val="24"/>
          <w:rtl/>
        </w:rPr>
        <w:t>الإنسان، الآية 2.</w:t>
      </w:r>
    </w:p>
  </w:footnote>
  <w:footnote w:id="118">
    <w:p w14:paraId="41042B73" w14:textId="5BC7886D"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bookmarkStart w:id="13" w:name="_Hlk197112626"/>
      <w:r w:rsidRPr="003675DF">
        <w:rPr>
          <w:rFonts w:ascii="Adobe Arabic" w:hAnsi="Adobe Arabic" w:cs="Adobe Arabic"/>
          <w:sz w:val="24"/>
          <w:szCs w:val="24"/>
          <w:rtl/>
        </w:rPr>
        <w:t xml:space="preserve">سورة </w:t>
      </w:r>
      <w:r w:rsidRPr="003675DF">
        <w:rPr>
          <w:rFonts w:ascii="Adobe Arabic" w:hAnsi="Adobe Arabic" w:cs="Adobe Arabic"/>
          <w:sz w:val="24"/>
          <w:szCs w:val="24"/>
          <w:rtl/>
        </w:rPr>
        <w:t>الملك، الآية 2.</w:t>
      </w:r>
      <w:bookmarkEnd w:id="13"/>
    </w:p>
  </w:footnote>
  <w:footnote w:id="119">
    <w:p w14:paraId="5803B750" w14:textId="23B4937A"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w:t>
      </w:r>
      <w:r w:rsidRPr="003675DF">
        <w:rPr>
          <w:rFonts w:ascii="Adobe Arabic" w:hAnsi="Adobe Arabic" w:cs="Adobe Arabic"/>
          <w:sz w:val="24"/>
          <w:szCs w:val="24"/>
          <w:rtl/>
        </w:rPr>
        <w:t>الفتح، الآية 10.</w:t>
      </w:r>
    </w:p>
  </w:footnote>
  <w:footnote w:id="120">
    <w:p w14:paraId="219C5E6B" w14:textId="19D6C5EA"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الشيخ </w:t>
      </w:r>
      <w:r w:rsidRPr="003675DF">
        <w:rPr>
          <w:rFonts w:ascii="Adobe Arabic" w:hAnsi="Adobe Arabic" w:cs="Adobe Arabic"/>
          <w:sz w:val="24"/>
          <w:szCs w:val="24"/>
          <w:rtl/>
        </w:rPr>
        <w:t>المفيد، الإرشاد، مصدر سابق، ج2، ص91.</w:t>
      </w:r>
    </w:p>
  </w:footnote>
  <w:footnote w:id="121">
    <w:p w14:paraId="06DEE6FF" w14:textId="69FBE12D" w:rsidR="009927CA" w:rsidRPr="003675DF" w:rsidRDefault="009927CA" w:rsidP="003675DF">
      <w:pPr>
        <w:pStyle w:val="FootnoteText"/>
        <w:bidi/>
        <w:jc w:val="both"/>
        <w:rPr>
          <w:rFonts w:ascii="Adobe Arabic" w:hAnsi="Adobe Arabic" w:cs="Adobe Arabic"/>
          <w:sz w:val="24"/>
          <w:szCs w:val="24"/>
        </w:rPr>
      </w:pPr>
      <w:r w:rsidRPr="003675DF">
        <w:rPr>
          <w:rFonts w:ascii="Adobe Arabic" w:hAnsi="Adobe Arabic" w:cs="Adobe Arabic"/>
          <w:sz w:val="24"/>
          <w:szCs w:val="24"/>
          <w:vertAlign w:val="superscript"/>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الشيخ الطبرسيّ، الاحتجاج، مصدر سابق، ج2، ص31.</w:t>
      </w:r>
    </w:p>
  </w:footnote>
  <w:footnote w:id="122">
    <w:p w14:paraId="305079FD" w14:textId="6A402372"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w:t>
      </w:r>
      <w:r w:rsidRPr="003675DF">
        <w:rPr>
          <w:rFonts w:ascii="Adobe Arabic" w:hAnsi="Adobe Arabic" w:cs="Adobe Arabic"/>
          <w:sz w:val="24"/>
          <w:szCs w:val="24"/>
          <w:rtl/>
        </w:rPr>
        <w:t>الأحزاب، الآية 23.</w:t>
      </w:r>
    </w:p>
  </w:footnote>
  <w:footnote w:id="123">
    <w:p w14:paraId="1A649EFA" w14:textId="4B40CAA9"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الشيخ </w:t>
      </w:r>
      <w:r w:rsidRPr="003675DF">
        <w:rPr>
          <w:rFonts w:ascii="Adobe Arabic" w:hAnsi="Adobe Arabic" w:cs="Adobe Arabic"/>
          <w:sz w:val="24"/>
          <w:szCs w:val="24"/>
          <w:rtl/>
        </w:rPr>
        <w:t>الكلينيّ، الكافي، مصدر سابق، ج8، ص177.</w:t>
      </w:r>
    </w:p>
  </w:footnote>
  <w:footnote w:id="124">
    <w:p w14:paraId="21339BEA" w14:textId="469F6011"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من كلامٍ له (رضوان الله عليه)، بتاريخ 12/10/2018م.</w:t>
      </w:r>
    </w:p>
  </w:footnote>
  <w:footnote w:id="125">
    <w:p w14:paraId="53F1113C" w14:textId="2D6EE47C"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أحمد </w:t>
      </w:r>
      <w:r w:rsidRPr="003675DF">
        <w:rPr>
          <w:rFonts w:ascii="Adobe Arabic" w:hAnsi="Adobe Arabic" w:cs="Adobe Arabic"/>
          <w:sz w:val="24"/>
          <w:szCs w:val="24"/>
          <w:rtl/>
        </w:rPr>
        <w:t>بن أعثم الكوفيّ، الفتوح، تحقيق عليّ شيري، دار الأضواء للطباعة والنشر والتوزيع، لا.م، 1411ه، ط1، ج5، ص17.</w:t>
      </w:r>
    </w:p>
  </w:footnote>
  <w:footnote w:id="126">
    <w:p w14:paraId="622F1199" w14:textId="4162090A"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الطبريّ، </w:t>
      </w:r>
      <w:r w:rsidRPr="003675DF">
        <w:rPr>
          <w:rFonts w:ascii="Adobe Arabic" w:hAnsi="Adobe Arabic" w:cs="Adobe Arabic"/>
          <w:sz w:val="24"/>
          <w:szCs w:val="24"/>
          <w:rtl/>
        </w:rPr>
        <w:t>محمّد بن جرير، دلائل الامامة، تحقيق قسم الدراسات الإسلاميّة - مؤسّسة البعثة، مركز الطباعة والنشر في مؤسّسة البعثة، إيران - قمّ، 1413ه، ط1، ص188.</w:t>
      </w:r>
    </w:p>
  </w:footnote>
  <w:footnote w:id="127">
    <w:p w14:paraId="42C2FC83" w14:textId="7F9F08D0"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السيّد </w:t>
      </w:r>
      <w:r w:rsidRPr="003675DF">
        <w:rPr>
          <w:rFonts w:ascii="Adobe Arabic" w:hAnsi="Adobe Arabic" w:cs="Adobe Arabic"/>
          <w:sz w:val="24"/>
          <w:szCs w:val="24"/>
          <w:rtl/>
        </w:rPr>
        <w:t>ابن طاووس، اللهوف في قتلى الطفوف، مصدر سابق، ص40.</w:t>
      </w:r>
    </w:p>
  </w:footnote>
  <w:footnote w:id="128">
    <w:p w14:paraId="4D5E16F0" w14:textId="1D7F9667"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المفيد، </w:t>
      </w:r>
      <w:r w:rsidRPr="003675DF">
        <w:rPr>
          <w:rFonts w:ascii="Adobe Arabic" w:hAnsi="Adobe Arabic" w:cs="Adobe Arabic"/>
          <w:sz w:val="24"/>
          <w:szCs w:val="24"/>
          <w:rtl/>
        </w:rPr>
        <w:t>الشيخ محمّد بن محمّد بن النعمان، الأمالي، تحقيق حسين الأستاد ولي وعليّ أكبر الغفّاريّ، دار المفيد للطباعة والنشر والتوزيع، لبنان - بيروت، 1414هـ - 1993م، ط2، ص323.</w:t>
      </w:r>
    </w:p>
  </w:footnote>
  <w:footnote w:id="129">
    <w:p w14:paraId="2DA2DDDD" w14:textId="65AEEAC0"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الشيخ </w:t>
      </w:r>
      <w:r w:rsidRPr="003675DF">
        <w:rPr>
          <w:rFonts w:ascii="Adobe Arabic" w:hAnsi="Adobe Arabic" w:cs="Adobe Arabic"/>
          <w:sz w:val="24"/>
          <w:szCs w:val="24"/>
          <w:rtl/>
        </w:rPr>
        <w:t>الطبرسيّ، الاحتجاج، مصدر سابق، ج2، ص31.</w:t>
      </w:r>
    </w:p>
  </w:footnote>
  <w:footnote w:id="130">
    <w:p w14:paraId="5C26379B" w14:textId="39102BB4"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العلّامة </w:t>
      </w:r>
      <w:r w:rsidRPr="003675DF">
        <w:rPr>
          <w:rFonts w:ascii="Adobe Arabic" w:hAnsi="Adobe Arabic" w:cs="Adobe Arabic"/>
          <w:sz w:val="24"/>
          <w:szCs w:val="24"/>
          <w:rtl/>
        </w:rPr>
        <w:t>المجلسيّ، بحار الأنوار، مصدر سابق، ج45، ص135.</w:t>
      </w:r>
    </w:p>
  </w:footnote>
  <w:footnote w:id="131">
    <w:p w14:paraId="41302AB9" w14:textId="35A63AB8"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المصدر </w:t>
      </w:r>
      <w:r w:rsidRPr="003675DF">
        <w:rPr>
          <w:rFonts w:ascii="Adobe Arabic" w:hAnsi="Adobe Arabic" w:cs="Adobe Arabic"/>
          <w:sz w:val="24"/>
          <w:szCs w:val="24"/>
          <w:rtl/>
        </w:rPr>
        <w:t>نفسه، ج45، ص116.</w:t>
      </w:r>
    </w:p>
  </w:footnote>
  <w:footnote w:id="132">
    <w:p w14:paraId="6FE3C6E2" w14:textId="783C2C74"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الإمام </w:t>
      </w:r>
      <w:r w:rsidRPr="003675DF">
        <w:rPr>
          <w:rFonts w:ascii="Adobe Arabic" w:hAnsi="Adobe Arabic" w:cs="Adobe Arabic"/>
          <w:sz w:val="24"/>
          <w:szCs w:val="24"/>
          <w:rtl/>
        </w:rPr>
        <w:t>الخمينيّ، السيّد روح الله الموسويّ، صحيفة الإمام (تراث الإمام الخمينيّ </w:t>
      </w:r>
      <w:r w:rsidRPr="003675DF">
        <w:rPr>
          <w:rFonts w:ascii="Adobe Arabic" w:hAnsi="Adobe Arabic" w:cs="Adobe Arabic"/>
          <w:sz w:val="24"/>
          <w:szCs w:val="24"/>
        </w:rPr>
        <w:sym w:font="Abz Roumouz" w:char="F021"/>
      </w:r>
      <w:r w:rsidRPr="003675DF">
        <w:rPr>
          <w:rFonts w:ascii="Adobe Arabic" w:hAnsi="Adobe Arabic" w:cs="Adobe Arabic"/>
          <w:sz w:val="24"/>
          <w:szCs w:val="24"/>
          <w:rtl/>
        </w:rPr>
        <w:t>)، مؤسّسة تنظيم ونشر تراث الإمام الخمينيّ، إيران - طهران، 1430ه - 2009م، ط1، ج20، ص170.</w:t>
      </w:r>
    </w:p>
  </w:footnote>
  <w:footnote w:id="133">
    <w:p w14:paraId="1051B77A" w14:textId="746369C5"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المصدر </w:t>
      </w:r>
      <w:r w:rsidRPr="003675DF">
        <w:rPr>
          <w:rFonts w:ascii="Adobe Arabic" w:hAnsi="Adobe Arabic" w:cs="Adobe Arabic"/>
          <w:sz w:val="24"/>
          <w:szCs w:val="24"/>
          <w:rtl/>
        </w:rPr>
        <w:t>نفسه، ج17، ص51.</w:t>
      </w:r>
    </w:p>
  </w:footnote>
  <w:footnote w:id="134">
    <w:p w14:paraId="29F88209" w14:textId="67829296"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العلّامة </w:t>
      </w:r>
      <w:r w:rsidRPr="003675DF">
        <w:rPr>
          <w:rFonts w:ascii="Adobe Arabic" w:hAnsi="Adobe Arabic" w:cs="Adobe Arabic"/>
          <w:sz w:val="24"/>
          <w:szCs w:val="24"/>
          <w:rtl/>
        </w:rPr>
        <w:t>المجلسيّ، بحار الأنوار، مصدر سابق، ج45، ص135.</w:t>
      </w:r>
    </w:p>
  </w:footnote>
  <w:footnote w:id="135">
    <w:p w14:paraId="3DA16E62" w14:textId="52112DE2"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سورة محمّد، الآيات 4 - 6.</w:t>
      </w:r>
    </w:p>
  </w:footnote>
  <w:footnote w:id="136">
    <w:p w14:paraId="75147AA4" w14:textId="1A4827E4"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الشيخ </w:t>
      </w:r>
      <w:r w:rsidRPr="003675DF">
        <w:rPr>
          <w:rFonts w:ascii="Adobe Arabic" w:hAnsi="Adobe Arabic" w:cs="Adobe Arabic"/>
          <w:sz w:val="24"/>
          <w:szCs w:val="24"/>
          <w:rtl/>
          <w:lang w:bidi="ar-LB"/>
        </w:rPr>
        <w:t>الكلينيّ، الكافي، مصدر سابق، ج5، ص54.</w:t>
      </w:r>
    </w:p>
  </w:footnote>
  <w:footnote w:id="137">
    <w:p w14:paraId="2DB1EC00" w14:textId="7198BA97"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المصدر </w:t>
      </w:r>
      <w:r w:rsidRPr="003675DF">
        <w:rPr>
          <w:rFonts w:ascii="Adobe Arabic" w:hAnsi="Adobe Arabic" w:cs="Adobe Arabic"/>
          <w:sz w:val="24"/>
          <w:szCs w:val="24"/>
          <w:rtl/>
          <w:lang w:bidi="ar-LB"/>
        </w:rPr>
        <w:t>نفسه.</w:t>
      </w:r>
    </w:p>
  </w:footnote>
  <w:footnote w:id="138">
    <w:p w14:paraId="1DB790BF" w14:textId="62605B1F"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الصدوق، الشيخ محمّد بن عليّ بن بابويه، علل الشرائع، تقديم السيّد محمّد صادق بحر العلوم، المكتبة الحيدريّة، العراق - النجف الأشرف، 1385هـ - 1966م، لا.ط، ج1، </w:t>
      </w:r>
      <w:r w:rsidRPr="003675DF">
        <w:rPr>
          <w:rFonts w:ascii="Adobe Arabic" w:hAnsi="Adobe Arabic" w:cs="Adobe Arabic"/>
          <w:sz w:val="24"/>
          <w:szCs w:val="24"/>
          <w:rtl/>
        </w:rPr>
        <w:t>ص229.</w:t>
      </w:r>
    </w:p>
  </w:footnote>
  <w:footnote w:id="139">
    <w:p w14:paraId="2638B393" w14:textId="542CB2CA"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سورة آل عمران، الآية 169.</w:t>
      </w:r>
    </w:p>
  </w:footnote>
  <w:footnote w:id="140">
    <w:p w14:paraId="684DCD1D" w14:textId="47F79D8E"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الإمام </w:t>
      </w:r>
      <w:r w:rsidRPr="003675DF">
        <w:rPr>
          <w:rFonts w:ascii="Adobe Arabic" w:hAnsi="Adobe Arabic" w:cs="Adobe Arabic"/>
          <w:sz w:val="24"/>
          <w:szCs w:val="24"/>
          <w:rtl/>
          <w:lang w:bidi="ar-LB"/>
        </w:rPr>
        <w:t>الخمينيّ، صحيفة الإمام، مصدر سابق، ج17، ص116.</w:t>
      </w:r>
    </w:p>
  </w:footnote>
  <w:footnote w:id="141">
    <w:p w14:paraId="0BC2D304" w14:textId="7C1279E0"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سورة الأنفال، الآية 65.</w:t>
      </w:r>
    </w:p>
  </w:footnote>
  <w:footnote w:id="142">
    <w:p w14:paraId="4C25EF22" w14:textId="3A978B66"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w:t>
      </w:r>
      <w:r w:rsidRPr="003675DF">
        <w:rPr>
          <w:rFonts w:ascii="Adobe Arabic" w:hAnsi="Adobe Arabic" w:cs="Adobe Arabic"/>
          <w:sz w:val="24"/>
          <w:szCs w:val="24"/>
          <w:rtl/>
        </w:rPr>
        <w:t>التوبة، الآية 111.</w:t>
      </w:r>
    </w:p>
  </w:footnote>
  <w:footnote w:id="143">
    <w:p w14:paraId="6653CB68" w14:textId="373CF4D1"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الشيخ الكلينيّ، الكافي، مصدر سابق، ج5، ص8.</w:t>
      </w:r>
    </w:p>
  </w:footnote>
  <w:footnote w:id="144">
    <w:p w14:paraId="37AF4FBD" w14:textId="7B88B042"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الإمام زين العابدين </w:t>
      </w:r>
      <w:r w:rsidRPr="003675DF">
        <w:rPr>
          <w:rFonts w:ascii="Adobe Arabic" w:hAnsi="Adobe Arabic" w:cs="Adobe Arabic"/>
          <w:sz w:val="24"/>
          <w:szCs w:val="24"/>
        </w:rPr>
        <w:sym w:font="Abz Roumouz" w:char="F025"/>
      </w:r>
      <w:r w:rsidRPr="003675DF">
        <w:rPr>
          <w:rFonts w:ascii="Adobe Arabic" w:hAnsi="Adobe Arabic" w:cs="Adobe Arabic"/>
          <w:sz w:val="24"/>
          <w:szCs w:val="24"/>
          <w:rtl/>
        </w:rPr>
        <w:t>، الصحيفة السجاديّة، تحقيق السيّد محمّد باقر الموحد الابطحي الأصفهانيّ، نشر مؤسّسة الإمام المهديّ </w:t>
      </w:r>
      <w:r w:rsidRPr="003675DF">
        <w:rPr>
          <w:rFonts w:ascii="Adobe Arabic" w:hAnsi="Adobe Arabic" w:cs="Adobe Arabic"/>
          <w:sz w:val="24"/>
          <w:szCs w:val="24"/>
        </w:rPr>
        <w:sym w:font="Abz Roumouz" w:char="F025"/>
      </w:r>
      <w:r w:rsidRPr="003675DF">
        <w:rPr>
          <w:rFonts w:ascii="Adobe Arabic" w:hAnsi="Adobe Arabic" w:cs="Adobe Arabic"/>
          <w:sz w:val="24"/>
          <w:szCs w:val="24"/>
          <w:rtl/>
        </w:rPr>
        <w:t xml:space="preserve"> ومؤسّسة الأنصاريان للطباعة والنشر، إيران - قمّ، 1411ه، ط1، ص262.</w:t>
      </w:r>
    </w:p>
  </w:footnote>
  <w:footnote w:id="145">
    <w:p w14:paraId="5B92E245" w14:textId="3CB4AB3E"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سورة الأنفال، الآية 46.</w:t>
      </w:r>
    </w:p>
  </w:footnote>
  <w:footnote w:id="146">
    <w:p w14:paraId="2CFF5E63" w14:textId="59751C8A"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الشيخ </w:t>
      </w:r>
      <w:r w:rsidRPr="003675DF">
        <w:rPr>
          <w:rFonts w:ascii="Adobe Arabic" w:hAnsi="Adobe Arabic" w:cs="Adobe Arabic"/>
          <w:sz w:val="24"/>
          <w:szCs w:val="24"/>
          <w:rtl/>
          <w:lang w:bidi="ar-LB"/>
        </w:rPr>
        <w:t xml:space="preserve">الكلينيّ، الكافي، مصدر سابق، </w:t>
      </w:r>
      <w:r w:rsidRPr="003675DF">
        <w:rPr>
          <w:rFonts w:ascii="Adobe Arabic" w:hAnsi="Adobe Arabic" w:cs="Adobe Arabic"/>
          <w:sz w:val="24"/>
          <w:szCs w:val="24"/>
          <w:rtl/>
        </w:rPr>
        <w:t>ج2، ص295</w:t>
      </w:r>
      <w:r w:rsidRPr="003675DF">
        <w:rPr>
          <w:rFonts w:ascii="Adobe Arabic" w:hAnsi="Adobe Arabic" w:cs="Adobe Arabic"/>
          <w:sz w:val="24"/>
          <w:szCs w:val="24"/>
          <w:rtl/>
          <w:lang w:bidi="ar-LB"/>
        </w:rPr>
        <w:t>.</w:t>
      </w:r>
    </w:p>
  </w:footnote>
  <w:footnote w:id="147">
    <w:p w14:paraId="5BD4D654" w14:textId="06CFABB8"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البقرة، الآية 153.</w:t>
      </w:r>
    </w:p>
  </w:footnote>
  <w:footnote w:id="148">
    <w:p w14:paraId="0F2F309B" w14:textId="3339C327"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الشيخ </w:t>
      </w:r>
      <w:r w:rsidRPr="003675DF">
        <w:rPr>
          <w:rFonts w:ascii="Adobe Arabic" w:hAnsi="Adobe Arabic" w:cs="Adobe Arabic"/>
          <w:sz w:val="24"/>
          <w:szCs w:val="24"/>
          <w:rtl/>
          <w:lang w:bidi="ar-LB"/>
        </w:rPr>
        <w:t xml:space="preserve">الكلينيّ، الكافي، مصدر سابق، </w:t>
      </w:r>
      <w:r w:rsidRPr="003675DF">
        <w:rPr>
          <w:rFonts w:ascii="Adobe Arabic" w:hAnsi="Adobe Arabic" w:cs="Adobe Arabic"/>
          <w:sz w:val="24"/>
          <w:szCs w:val="24"/>
          <w:rtl/>
        </w:rPr>
        <w:t>ج2</w:t>
      </w:r>
      <w:r w:rsidRPr="003675DF">
        <w:rPr>
          <w:rFonts w:ascii="Adobe Arabic" w:hAnsi="Adobe Arabic" w:cs="Adobe Arabic"/>
          <w:sz w:val="24"/>
          <w:szCs w:val="24"/>
          <w:rtl/>
          <w:lang w:bidi="ar-LB"/>
        </w:rPr>
        <w:t>، ص87.</w:t>
      </w:r>
    </w:p>
  </w:footnote>
  <w:footnote w:id="149">
    <w:p w14:paraId="206866DA" w14:textId="0D4AD4CE"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هود، الآية 123.</w:t>
      </w:r>
    </w:p>
  </w:footnote>
  <w:footnote w:id="150">
    <w:p w14:paraId="603E8A0B" w14:textId="727B5988"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عليّ </w:t>
      </w:r>
      <w:r w:rsidRPr="003675DF">
        <w:rPr>
          <w:rFonts w:ascii="Adobe Arabic" w:hAnsi="Adobe Arabic" w:cs="Adobe Arabic"/>
          <w:sz w:val="24"/>
          <w:szCs w:val="24"/>
          <w:rtl/>
          <w:lang w:bidi="ar-LB"/>
        </w:rPr>
        <w:t>بن بابويه القمي، فقه الرضا (الفقه المنسوب إلى الإمام الرضا</w:t>
      </w:r>
      <w:r w:rsidRPr="003675DF">
        <w:rPr>
          <w:rFonts w:ascii="Adobe Arabic" w:hAnsi="Adobe Arabic" w:cs="Adobe Arabic"/>
          <w:sz w:val="24"/>
          <w:szCs w:val="24"/>
          <w:rtl/>
        </w:rPr>
        <w:t> </w:t>
      </w:r>
      <w:r w:rsidRPr="003675DF">
        <w:rPr>
          <w:rFonts w:ascii="Adobe Arabic" w:hAnsi="Adobe Arabic" w:cs="Adobe Arabic"/>
          <w:sz w:val="24"/>
          <w:szCs w:val="24"/>
        </w:rPr>
        <w:sym w:font="Abz Roumouz" w:char="F025"/>
      </w:r>
      <w:r w:rsidRPr="003675DF">
        <w:rPr>
          <w:rFonts w:ascii="Adobe Arabic" w:hAnsi="Adobe Arabic" w:cs="Adobe Arabic"/>
          <w:sz w:val="24"/>
          <w:szCs w:val="24"/>
          <w:rtl/>
          <w:lang w:bidi="ar-LB"/>
        </w:rPr>
        <w:t>‏)، تحقيق ونشر مؤسّسة آل البيت</w:t>
      </w:r>
      <w:r w:rsidRPr="003675DF">
        <w:rPr>
          <w:rFonts w:ascii="Adobe Arabic" w:hAnsi="Adobe Arabic" w:cs="Adobe Arabic"/>
          <w:sz w:val="24"/>
          <w:szCs w:val="24"/>
          <w:rtl/>
        </w:rPr>
        <w:t> </w:t>
      </w:r>
      <w:r w:rsidRPr="003675DF">
        <w:rPr>
          <w:rFonts w:ascii="Adobe Arabic" w:hAnsi="Adobe Arabic" w:cs="Adobe Arabic"/>
          <w:sz w:val="24"/>
          <w:szCs w:val="24"/>
        </w:rPr>
        <w:sym w:font="Abz Roumouz" w:char="F028"/>
      </w:r>
      <w:r w:rsidRPr="003675DF">
        <w:rPr>
          <w:rFonts w:ascii="Adobe Arabic" w:hAnsi="Adobe Arabic" w:cs="Adobe Arabic"/>
          <w:sz w:val="24"/>
          <w:szCs w:val="24"/>
          <w:rtl/>
          <w:lang w:bidi="ar-LB"/>
        </w:rPr>
        <w:t xml:space="preserve"> لإحياء التراث، إيران - قمّ، 1406ه، ط1، ص358.</w:t>
      </w:r>
    </w:p>
  </w:footnote>
  <w:footnote w:id="151">
    <w:p w14:paraId="5A42A176" w14:textId="5D3C6D98"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rPr>
        <w:t xml:space="preserve">ابن شعبة الحرّاني، تحف العقول، مصدر سابق، </w:t>
      </w:r>
      <w:r w:rsidRPr="003675DF">
        <w:rPr>
          <w:rFonts w:ascii="Adobe Arabic" w:hAnsi="Adobe Arabic" w:cs="Adobe Arabic"/>
          <w:sz w:val="24"/>
          <w:szCs w:val="24"/>
          <w:rtl/>
          <w:lang w:bidi="ar-LB"/>
        </w:rPr>
        <w:t>ص419.</w:t>
      </w:r>
    </w:p>
  </w:footnote>
  <w:footnote w:id="152">
    <w:p w14:paraId="4939010F" w14:textId="67DEFFF1"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الشيخ </w:t>
      </w:r>
      <w:r w:rsidRPr="003675DF">
        <w:rPr>
          <w:rFonts w:ascii="Adobe Arabic" w:hAnsi="Adobe Arabic" w:cs="Adobe Arabic"/>
          <w:sz w:val="24"/>
          <w:szCs w:val="24"/>
          <w:rtl/>
          <w:lang w:bidi="ar-LB"/>
        </w:rPr>
        <w:t>الكلينيّ، الكافي، مصدر سابق، ج2، ص348.</w:t>
      </w:r>
    </w:p>
  </w:footnote>
  <w:footnote w:id="153">
    <w:p w14:paraId="2AEA8A72" w14:textId="365B0CCA"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راجع: </w:t>
      </w:r>
      <w:r w:rsidRPr="003675DF">
        <w:rPr>
          <w:rFonts w:ascii="Adobe Arabic" w:hAnsi="Adobe Arabic" w:cs="Adobe Arabic"/>
          <w:sz w:val="24"/>
          <w:szCs w:val="24"/>
          <w:rtl/>
          <w:lang w:bidi="ar-LB"/>
        </w:rPr>
        <w:t>الإمام الخمينيّ، صحيفة الإمام، مصدر سابق، ج17، ص54.</w:t>
      </w:r>
    </w:p>
  </w:footnote>
  <w:footnote w:id="154">
    <w:p w14:paraId="17AEBA4F" w14:textId="368D2F97"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من </w:t>
      </w:r>
      <w:r w:rsidRPr="003675DF">
        <w:rPr>
          <w:rFonts w:ascii="Adobe Arabic" w:hAnsi="Adobe Arabic" w:cs="Adobe Arabic"/>
          <w:sz w:val="24"/>
          <w:szCs w:val="24"/>
          <w:rtl/>
          <w:lang w:bidi="ar-LB"/>
        </w:rPr>
        <w:t>كلامٍ له (رضوان الله عليه) في الليلة العاشرة من محرّم 1444هـ، بتاريخ 08/08/2022م.</w:t>
      </w:r>
    </w:p>
  </w:footnote>
  <w:footnote w:id="155">
    <w:p w14:paraId="02CE03C5" w14:textId="5D1572F0"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سورة محمّد، الآية 35.</w:t>
      </w:r>
    </w:p>
  </w:footnote>
  <w:footnote w:id="156">
    <w:p w14:paraId="34735391" w14:textId="35BEB6F9"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الأنفال، الآية 39.</w:t>
      </w:r>
    </w:p>
  </w:footnote>
  <w:footnote w:id="157">
    <w:p w14:paraId="4759A198" w14:textId="34D9BD9D"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الرعد، الآية 17.</w:t>
      </w:r>
    </w:p>
  </w:footnote>
  <w:footnote w:id="158">
    <w:p w14:paraId="54990C60" w14:textId="1F3DB265"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العلّامة </w:t>
      </w:r>
      <w:r w:rsidRPr="003675DF">
        <w:rPr>
          <w:rFonts w:ascii="Adobe Arabic" w:hAnsi="Adobe Arabic" w:cs="Adobe Arabic"/>
          <w:sz w:val="24"/>
          <w:szCs w:val="24"/>
          <w:rtl/>
          <w:lang w:bidi="ar-LB"/>
        </w:rPr>
        <w:t>المجلسيّ، بحار الأنوار، مصدر سابق، ج68، ص58.</w:t>
      </w:r>
    </w:p>
  </w:footnote>
  <w:footnote w:id="159">
    <w:p w14:paraId="0E7C95A5" w14:textId="7B275CC0"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البقرة، الآية 249.</w:t>
      </w:r>
    </w:p>
  </w:footnote>
  <w:footnote w:id="160">
    <w:p w14:paraId="5C859B74" w14:textId="114CB0F1"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النيسابوريّ، </w:t>
      </w:r>
      <w:r w:rsidRPr="003675DF">
        <w:rPr>
          <w:rFonts w:ascii="Adobe Arabic" w:hAnsi="Adobe Arabic" w:cs="Adobe Arabic"/>
          <w:sz w:val="24"/>
          <w:szCs w:val="24"/>
          <w:rtl/>
          <w:lang w:bidi="ar-LB"/>
        </w:rPr>
        <w:t>الشيخ محمّد بن الفتال، روضة الواعظين وبصيرة المتعظين، تقديم السيّد محمّد مهديّ السيّد حسن الخرسان، منشورات الشريف الرضيّ، إيران - قمّ، 1417ه، ط1، ج‏1، ص31.</w:t>
      </w:r>
    </w:p>
  </w:footnote>
  <w:footnote w:id="161">
    <w:p w14:paraId="0CA99A0B" w14:textId="40997CD3"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سورة الحجّ، الآية 40.</w:t>
      </w:r>
    </w:p>
  </w:footnote>
  <w:footnote w:id="162">
    <w:p w14:paraId="618756DC" w14:textId="1FAD1864" w:rsidR="009927CA" w:rsidRPr="003675DF" w:rsidRDefault="009927CA" w:rsidP="003675DF">
      <w:pPr>
        <w:bidi/>
        <w:spacing w:after="0" w:line="240" w:lineRule="auto"/>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rPr>
        <w:t xml:space="preserve">السيّد </w:t>
      </w:r>
      <w:r w:rsidRPr="003675DF">
        <w:rPr>
          <w:rFonts w:ascii="Adobe Arabic" w:hAnsi="Adobe Arabic" w:cs="Adobe Arabic"/>
          <w:sz w:val="24"/>
          <w:szCs w:val="24"/>
          <w:rtl/>
        </w:rPr>
        <w:t>الرضيّ، نهج البلاغة، مصدر سابق، ص92، الخطبة 56</w:t>
      </w:r>
      <w:r w:rsidRPr="003675DF">
        <w:rPr>
          <w:rFonts w:ascii="Adobe Arabic" w:hAnsi="Adobe Arabic" w:cs="Adobe Arabic"/>
          <w:sz w:val="24"/>
          <w:szCs w:val="24"/>
          <w:rtl/>
          <w:lang w:bidi="ar-LB"/>
        </w:rPr>
        <w:t>.</w:t>
      </w:r>
    </w:p>
  </w:footnote>
  <w:footnote w:id="163">
    <w:p w14:paraId="201C1EF9" w14:textId="222D3780"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الإسراء، الآية 81.</w:t>
      </w:r>
    </w:p>
  </w:footnote>
  <w:footnote w:id="164">
    <w:p w14:paraId="71DD0341" w14:textId="7510E8E8"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محمد، الآية 7.</w:t>
      </w:r>
    </w:p>
  </w:footnote>
  <w:footnote w:id="165">
    <w:p w14:paraId="46D2DBC9" w14:textId="0EE670F8"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السيّد </w:t>
      </w:r>
      <w:r w:rsidRPr="003675DF">
        <w:rPr>
          <w:rFonts w:ascii="Adobe Arabic" w:hAnsi="Adobe Arabic" w:cs="Adobe Arabic"/>
          <w:sz w:val="24"/>
          <w:szCs w:val="24"/>
          <w:rtl/>
          <w:lang w:bidi="ar-LB"/>
        </w:rPr>
        <w:t>الرضيّ، نهج البلاغة، مصدر سابق، ص241، الخطبة 166.</w:t>
      </w:r>
    </w:p>
  </w:footnote>
  <w:footnote w:id="166">
    <w:p w14:paraId="22467B93" w14:textId="470507B4"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الأنفال، الآية 8.</w:t>
      </w:r>
    </w:p>
  </w:footnote>
  <w:footnote w:id="167">
    <w:p w14:paraId="04FF69CF" w14:textId="1205C5BE"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العصر، الآية 3.</w:t>
      </w:r>
    </w:p>
  </w:footnote>
  <w:footnote w:id="168">
    <w:p w14:paraId="558ACE8A" w14:textId="785C5744"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السيّد </w:t>
      </w:r>
      <w:r w:rsidRPr="003675DF">
        <w:rPr>
          <w:rFonts w:ascii="Adobe Arabic" w:hAnsi="Adobe Arabic" w:cs="Adobe Arabic"/>
          <w:sz w:val="24"/>
          <w:szCs w:val="24"/>
          <w:rtl/>
          <w:lang w:bidi="ar-LB"/>
        </w:rPr>
        <w:t>الرضيّ، نهج البلاغة، مصدر سابق، ص421، الكتاب 47.</w:t>
      </w:r>
    </w:p>
  </w:footnote>
  <w:footnote w:id="169">
    <w:p w14:paraId="492261A5" w14:textId="77B9E013"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الصافات، الآيات 171 - 173.</w:t>
      </w:r>
    </w:p>
  </w:footnote>
  <w:footnote w:id="170">
    <w:p w14:paraId="4708C4CB" w14:textId="22F54E2E"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الحجّ، الآية 40.</w:t>
      </w:r>
    </w:p>
  </w:footnote>
  <w:footnote w:id="171">
    <w:p w14:paraId="36726F05" w14:textId="1A4889B9" w:rsidR="009927CA" w:rsidRPr="003675DF" w:rsidRDefault="009927CA" w:rsidP="003675DF">
      <w:pPr>
        <w:bidi/>
        <w:spacing w:after="0" w:line="240" w:lineRule="auto"/>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bookmarkStart w:id="19" w:name="_Hlk188352689"/>
      <w:r w:rsidRPr="003675DF">
        <w:rPr>
          <w:rFonts w:ascii="Adobe Arabic" w:hAnsi="Adobe Arabic" w:cs="Adobe Arabic"/>
          <w:sz w:val="24"/>
          <w:szCs w:val="24"/>
          <w:rtl/>
        </w:rPr>
        <w:t xml:space="preserve">السيّد الرضيّ، نهج البلاغة، مصدر سابق، </w:t>
      </w:r>
      <w:bookmarkEnd w:id="19"/>
      <w:r w:rsidRPr="003675DF">
        <w:rPr>
          <w:rFonts w:ascii="Adobe Arabic" w:hAnsi="Adobe Arabic" w:cs="Adobe Arabic"/>
          <w:sz w:val="24"/>
          <w:szCs w:val="24"/>
          <w:rtl/>
        </w:rPr>
        <w:t>ص92، الخطبة 56</w:t>
      </w:r>
      <w:r w:rsidRPr="003675DF">
        <w:rPr>
          <w:rFonts w:ascii="Adobe Arabic" w:hAnsi="Adobe Arabic" w:cs="Adobe Arabic"/>
          <w:sz w:val="24"/>
          <w:szCs w:val="24"/>
          <w:rtl/>
          <w:lang w:bidi="ar-LB"/>
        </w:rPr>
        <w:t>.</w:t>
      </w:r>
    </w:p>
  </w:footnote>
  <w:footnote w:id="172">
    <w:p w14:paraId="5F19F366" w14:textId="6124AAAA"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السيّد </w:t>
      </w:r>
      <w:r w:rsidRPr="003675DF">
        <w:rPr>
          <w:rFonts w:ascii="Adobe Arabic" w:hAnsi="Adobe Arabic" w:cs="Adobe Arabic"/>
          <w:sz w:val="24"/>
          <w:szCs w:val="24"/>
          <w:rtl/>
          <w:lang w:bidi="ar-LB"/>
        </w:rPr>
        <w:t>الرضيّ، نهج البلاغة، مصدر سابق، ص7092، الخطبة 27.</w:t>
      </w:r>
    </w:p>
  </w:footnote>
  <w:footnote w:id="173">
    <w:p w14:paraId="019B6F11" w14:textId="59C3B12E"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الشيخ الكلينيّ، الكافي، مصدر سابق، ج2، ص253.</w:t>
      </w:r>
    </w:p>
  </w:footnote>
  <w:footnote w:id="174">
    <w:p w14:paraId="43009EF1" w14:textId="622E3965"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المصدر </w:t>
      </w:r>
      <w:r w:rsidRPr="003675DF">
        <w:rPr>
          <w:rFonts w:ascii="Adobe Arabic" w:hAnsi="Adobe Arabic" w:cs="Adobe Arabic"/>
          <w:sz w:val="24"/>
          <w:szCs w:val="24"/>
          <w:rtl/>
        </w:rPr>
        <w:t>نفسه، ج2، ص252.</w:t>
      </w:r>
    </w:p>
  </w:footnote>
  <w:footnote w:id="175">
    <w:p w14:paraId="09DE4D23" w14:textId="5A557198"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المصدر </w:t>
      </w:r>
      <w:r w:rsidRPr="003675DF">
        <w:rPr>
          <w:rFonts w:ascii="Adobe Arabic" w:hAnsi="Adobe Arabic" w:cs="Adobe Arabic"/>
          <w:sz w:val="24"/>
          <w:szCs w:val="24"/>
          <w:rtl/>
        </w:rPr>
        <w:t>نفسه، ج2، ص253.</w:t>
      </w:r>
    </w:p>
  </w:footnote>
  <w:footnote w:id="176">
    <w:p w14:paraId="3041DE87" w14:textId="112A09F8"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المصدر </w:t>
      </w:r>
      <w:r w:rsidRPr="003675DF">
        <w:rPr>
          <w:rFonts w:ascii="Adobe Arabic" w:hAnsi="Adobe Arabic" w:cs="Adobe Arabic"/>
          <w:sz w:val="24"/>
          <w:szCs w:val="24"/>
          <w:rtl/>
        </w:rPr>
        <w:t>نفسه، ج2، ص109.</w:t>
      </w:r>
    </w:p>
  </w:footnote>
  <w:footnote w:id="177">
    <w:p w14:paraId="6A02BE54" w14:textId="1EB9756F"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المصدر </w:t>
      </w:r>
      <w:r w:rsidRPr="003675DF">
        <w:rPr>
          <w:rFonts w:ascii="Adobe Arabic" w:hAnsi="Adobe Arabic" w:cs="Adobe Arabic"/>
          <w:sz w:val="24"/>
          <w:szCs w:val="24"/>
          <w:rtl/>
        </w:rPr>
        <w:t>نفسه، ج2، ص255.</w:t>
      </w:r>
    </w:p>
  </w:footnote>
  <w:footnote w:id="178">
    <w:p w14:paraId="064C7BD4" w14:textId="292F5CF4"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المصدر </w:t>
      </w:r>
      <w:r w:rsidRPr="003675DF">
        <w:rPr>
          <w:rFonts w:ascii="Adobe Arabic" w:hAnsi="Adobe Arabic" w:cs="Adobe Arabic"/>
          <w:sz w:val="24"/>
          <w:szCs w:val="24"/>
          <w:rtl/>
        </w:rPr>
        <w:t>نفسه، ج2، ص254.</w:t>
      </w:r>
    </w:p>
  </w:footnote>
  <w:footnote w:id="179">
    <w:p w14:paraId="3F37294A" w14:textId="3DCB3954"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المصدر </w:t>
      </w:r>
      <w:r w:rsidRPr="003675DF">
        <w:rPr>
          <w:rFonts w:ascii="Adobe Arabic" w:hAnsi="Adobe Arabic" w:cs="Adobe Arabic"/>
          <w:sz w:val="24"/>
          <w:szCs w:val="24"/>
          <w:rtl/>
        </w:rPr>
        <w:t>نفسه، ج2، ص255.</w:t>
      </w:r>
    </w:p>
  </w:footnote>
  <w:footnote w:id="180">
    <w:p w14:paraId="4237DB57" w14:textId="4E74A78A"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w:t>
      </w:r>
      <w:r w:rsidRPr="003675DF">
        <w:rPr>
          <w:rFonts w:ascii="Adobe Arabic" w:hAnsi="Adobe Arabic" w:cs="Adobe Arabic"/>
          <w:sz w:val="24"/>
          <w:szCs w:val="24"/>
          <w:rtl/>
        </w:rPr>
        <w:t>آل عمران، الآية 142.</w:t>
      </w:r>
    </w:p>
  </w:footnote>
  <w:footnote w:id="181">
    <w:p w14:paraId="73E6822D" w14:textId="4520AB8A"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الشيخ </w:t>
      </w:r>
      <w:r w:rsidRPr="003675DF">
        <w:rPr>
          <w:rFonts w:ascii="Adobe Arabic" w:hAnsi="Adobe Arabic" w:cs="Adobe Arabic"/>
          <w:sz w:val="24"/>
          <w:szCs w:val="24"/>
          <w:rtl/>
        </w:rPr>
        <w:t>الكلينيّ، الكافي، مصدر سابق، ج2، ص257.</w:t>
      </w:r>
    </w:p>
  </w:footnote>
  <w:footnote w:id="182">
    <w:p w14:paraId="6D1CF5ED" w14:textId="69DC754D"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w:t>
      </w:r>
      <w:r w:rsidRPr="003675DF">
        <w:rPr>
          <w:rFonts w:ascii="Adobe Arabic" w:hAnsi="Adobe Arabic" w:cs="Adobe Arabic"/>
          <w:sz w:val="24"/>
          <w:szCs w:val="24"/>
          <w:rtl/>
        </w:rPr>
        <w:t>محمّد، الآية 38.</w:t>
      </w:r>
    </w:p>
  </w:footnote>
  <w:footnote w:id="183">
    <w:p w14:paraId="0B136F6D" w14:textId="3ED67E5A"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w:t>
      </w:r>
      <w:r w:rsidRPr="003675DF">
        <w:rPr>
          <w:rFonts w:ascii="Adobe Arabic" w:hAnsi="Adobe Arabic" w:cs="Adobe Arabic"/>
          <w:sz w:val="24"/>
          <w:szCs w:val="24"/>
          <w:rtl/>
        </w:rPr>
        <w:t>التوبة، الآية 39.</w:t>
      </w:r>
    </w:p>
  </w:footnote>
  <w:footnote w:id="184">
    <w:p w14:paraId="03A6527D" w14:textId="11A5F145"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w:t>
      </w:r>
      <w:r w:rsidRPr="003675DF">
        <w:rPr>
          <w:rFonts w:ascii="Adobe Arabic" w:hAnsi="Adobe Arabic" w:cs="Adobe Arabic"/>
          <w:sz w:val="24"/>
          <w:szCs w:val="24"/>
          <w:rtl/>
        </w:rPr>
        <w:t>المائدة، الآية 54.</w:t>
      </w:r>
    </w:p>
  </w:footnote>
  <w:footnote w:id="185">
    <w:p w14:paraId="1EB72721" w14:textId="15D4DF5D"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وصيّة الأمين العامّ لحزب الله الشهيد السيّد هاشم صفيّ الدين</w:t>
      </w:r>
      <w:r w:rsidRPr="003675DF">
        <w:rPr>
          <w:rFonts w:ascii="Adobe Arabic" w:hAnsi="Adobe Arabic" w:cs="Adobe Arabic"/>
          <w:sz w:val="24"/>
          <w:szCs w:val="24"/>
          <w:rtl/>
        </w:rPr>
        <w:t> </w:t>
      </w:r>
      <w:r w:rsidRPr="003675DF">
        <w:rPr>
          <w:rFonts w:ascii="Adobe Arabic" w:hAnsi="Adobe Arabic" w:cs="Adobe Arabic"/>
          <w:sz w:val="24"/>
          <w:szCs w:val="24"/>
          <w:lang w:bidi="ar-LB"/>
        </w:rPr>
        <w:sym w:font="Abz Roumouz" w:char="F021"/>
      </w:r>
      <w:r w:rsidRPr="003675DF">
        <w:rPr>
          <w:rFonts w:ascii="Adobe Arabic" w:hAnsi="Adobe Arabic" w:cs="Adobe Arabic"/>
          <w:sz w:val="24"/>
          <w:szCs w:val="24"/>
          <w:rtl/>
          <w:lang w:bidi="ar-LB"/>
        </w:rPr>
        <w:t>، ص18.</w:t>
      </w:r>
    </w:p>
  </w:footnote>
  <w:footnote w:id="186">
    <w:p w14:paraId="7364ECC9" w14:textId="640BC13D"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سورة العنكبوت، الآية 27.</w:t>
      </w:r>
    </w:p>
  </w:footnote>
  <w:footnote w:id="187">
    <w:p w14:paraId="01DCC605" w14:textId="6C922F53"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أبو مخنف الأزديّ، مقتل الحسين</w:t>
      </w:r>
      <w:r w:rsidRPr="003675DF">
        <w:rPr>
          <w:rFonts w:ascii="Adobe Arabic" w:hAnsi="Adobe Arabic" w:cs="Adobe Arabic"/>
          <w:sz w:val="24"/>
          <w:szCs w:val="24"/>
          <w:rtl/>
        </w:rPr>
        <w:t> </w:t>
      </w:r>
      <w:r w:rsidRPr="003675DF">
        <w:rPr>
          <w:rFonts w:ascii="Adobe Arabic" w:hAnsi="Adobe Arabic" w:cs="Adobe Arabic"/>
          <w:sz w:val="24"/>
          <w:szCs w:val="24"/>
        </w:rPr>
        <w:sym w:font="Abz Roumouz" w:char="F025"/>
      </w:r>
      <w:r w:rsidRPr="003675DF">
        <w:rPr>
          <w:rFonts w:ascii="Adobe Arabic" w:hAnsi="Adobe Arabic" w:cs="Adobe Arabic"/>
          <w:sz w:val="24"/>
          <w:szCs w:val="24"/>
          <w:rtl/>
          <w:lang w:bidi="ar-LB"/>
        </w:rPr>
        <w:t>، مصدر سابق، ص85.</w:t>
      </w:r>
    </w:p>
  </w:footnote>
  <w:footnote w:id="188">
    <w:p w14:paraId="0DA56FFB" w14:textId="368335CF"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السيّد </w:t>
      </w:r>
      <w:r w:rsidRPr="003675DF">
        <w:rPr>
          <w:rFonts w:ascii="Adobe Arabic" w:hAnsi="Adobe Arabic" w:cs="Adobe Arabic"/>
          <w:sz w:val="24"/>
          <w:szCs w:val="24"/>
          <w:rtl/>
          <w:lang w:bidi="ar-LB"/>
        </w:rPr>
        <w:t>ابن طاووس، اللهوف في قتلى الطفوف، مصدر سابق، ص40.</w:t>
      </w:r>
    </w:p>
  </w:footnote>
  <w:footnote w:id="189">
    <w:p w14:paraId="1EC5B293" w14:textId="34438589"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الشيخ </w:t>
      </w:r>
      <w:r w:rsidRPr="003675DF">
        <w:rPr>
          <w:rFonts w:ascii="Adobe Arabic" w:hAnsi="Adobe Arabic" w:cs="Adobe Arabic"/>
          <w:sz w:val="24"/>
          <w:szCs w:val="24"/>
          <w:rtl/>
          <w:lang w:bidi="ar-LB"/>
        </w:rPr>
        <w:t>المفيد، الإرشاد، مصدر سابق، ج2، ص127.</w:t>
      </w:r>
    </w:p>
  </w:footnote>
  <w:footnote w:id="190">
    <w:p w14:paraId="21607956" w14:textId="602D4F61"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أبو </w:t>
      </w:r>
      <w:r w:rsidRPr="003675DF">
        <w:rPr>
          <w:rFonts w:ascii="Adobe Arabic" w:hAnsi="Adobe Arabic" w:cs="Adobe Arabic"/>
          <w:sz w:val="24"/>
          <w:szCs w:val="24"/>
          <w:rtl/>
          <w:lang w:bidi="ar-LB"/>
        </w:rPr>
        <w:t>مخنف الأزديّ، مقتل الحسين</w:t>
      </w:r>
      <w:r w:rsidRPr="003675DF">
        <w:rPr>
          <w:rFonts w:ascii="Adobe Arabic" w:hAnsi="Adobe Arabic" w:cs="Adobe Arabic"/>
          <w:sz w:val="24"/>
          <w:szCs w:val="24"/>
          <w:rtl/>
        </w:rPr>
        <w:t> </w:t>
      </w:r>
      <w:r w:rsidRPr="003675DF">
        <w:rPr>
          <w:rFonts w:ascii="Adobe Arabic" w:hAnsi="Adobe Arabic" w:cs="Adobe Arabic"/>
          <w:sz w:val="24"/>
          <w:szCs w:val="24"/>
        </w:rPr>
        <w:sym w:font="Abz Roumouz" w:char="F025"/>
      </w:r>
      <w:r w:rsidRPr="003675DF">
        <w:rPr>
          <w:rFonts w:ascii="Adobe Arabic" w:hAnsi="Adobe Arabic" w:cs="Adobe Arabic"/>
          <w:sz w:val="24"/>
          <w:szCs w:val="24"/>
          <w:rtl/>
          <w:lang w:bidi="ar-LB"/>
        </w:rPr>
        <w:t>، مصدر سابق، ص125.</w:t>
      </w:r>
    </w:p>
  </w:footnote>
  <w:footnote w:id="191">
    <w:p w14:paraId="0D1B9A1C" w14:textId="12CABEC0"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مثير </w:t>
      </w:r>
      <w:r w:rsidRPr="003675DF">
        <w:rPr>
          <w:rFonts w:ascii="Adobe Arabic" w:hAnsi="Adobe Arabic" w:cs="Adobe Arabic"/>
          <w:sz w:val="24"/>
          <w:szCs w:val="24"/>
          <w:rtl/>
          <w:lang w:bidi="ar-LB"/>
        </w:rPr>
        <w:t>الأحزان، ابن نما الحلّيّ، مصدر سابق، ص16.</w:t>
      </w:r>
    </w:p>
  </w:footnote>
  <w:footnote w:id="192">
    <w:p w14:paraId="76F3CAAF" w14:textId="562F3C19"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العلّامة </w:t>
      </w:r>
      <w:r w:rsidRPr="003675DF">
        <w:rPr>
          <w:rFonts w:ascii="Adobe Arabic" w:hAnsi="Adobe Arabic" w:cs="Adobe Arabic"/>
          <w:sz w:val="24"/>
          <w:szCs w:val="24"/>
          <w:rtl/>
          <w:lang w:bidi="ar-LB"/>
        </w:rPr>
        <w:t>المجلسيّ، بحار الأنوار، مصدر سابق، ج44، ص329.</w:t>
      </w:r>
    </w:p>
  </w:footnote>
  <w:footnote w:id="193">
    <w:p w14:paraId="01B3835B" w14:textId="3773E906"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تاريخ </w:t>
      </w:r>
      <w:r w:rsidRPr="003675DF">
        <w:rPr>
          <w:rFonts w:ascii="Adobe Arabic" w:hAnsi="Adobe Arabic" w:cs="Adobe Arabic"/>
          <w:sz w:val="24"/>
          <w:szCs w:val="24"/>
          <w:rtl/>
          <w:lang w:bidi="ar-LB"/>
        </w:rPr>
        <w:t>الطبريّ، الطبريّ، مصدر سابق، ج4، ص306.</w:t>
      </w:r>
    </w:p>
  </w:footnote>
  <w:footnote w:id="194">
    <w:p w14:paraId="5EC2DD33" w14:textId="6CC36C05"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shd w:val="clear" w:color="auto" w:fill="FFFFFF"/>
          <w:rtl/>
        </w:rPr>
        <w:t>من خطاب سماح</w:t>
      </w:r>
      <w:r w:rsidRPr="003675DF">
        <w:rPr>
          <w:rFonts w:ascii="Adobe Arabic" w:hAnsi="Adobe Arabic" w:cs="Adobe Arabic"/>
          <w:sz w:val="24"/>
          <w:szCs w:val="24"/>
          <w:shd w:val="clear" w:color="auto" w:fill="FFFFFF"/>
          <w:rtl/>
          <w:lang w:bidi="ar-LB"/>
        </w:rPr>
        <w:t>ة سيّد شهداء الأمّة</w:t>
      </w:r>
      <w:r w:rsidRPr="003675DF">
        <w:rPr>
          <w:rFonts w:ascii="Adobe Arabic" w:hAnsi="Adobe Arabic" w:cs="Adobe Arabic"/>
          <w:sz w:val="24"/>
          <w:szCs w:val="24"/>
          <w:shd w:val="clear" w:color="auto" w:fill="FFFFFF"/>
          <w:rtl/>
        </w:rPr>
        <w:t> </w:t>
      </w:r>
      <w:r w:rsidRPr="003675DF">
        <w:rPr>
          <w:rFonts w:ascii="Adobe Arabic" w:hAnsi="Adobe Arabic" w:cs="Adobe Arabic"/>
          <w:sz w:val="24"/>
          <w:szCs w:val="24"/>
          <w:shd w:val="clear" w:color="auto" w:fill="FFFFFF"/>
        </w:rPr>
        <w:sym w:font="Abz Roumouz" w:char="F021"/>
      </w:r>
      <w:r w:rsidRPr="003675DF">
        <w:rPr>
          <w:rFonts w:ascii="Adobe Arabic" w:hAnsi="Adobe Arabic" w:cs="Adobe Arabic"/>
          <w:sz w:val="24"/>
          <w:szCs w:val="24"/>
          <w:shd w:val="clear" w:color="auto" w:fill="FFFFFF"/>
          <w:rtl/>
        </w:rPr>
        <w:t>، الليلة الأولى من شهر محرّم 1439هـ/ 21 أيلول 2017م.</w:t>
      </w:r>
    </w:p>
  </w:footnote>
  <w:footnote w:id="195">
    <w:p w14:paraId="74ACCEA2" w14:textId="27E764A0"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من كلمته (دام ظلّه) في لقاء العلماء وطلّاب العلوم الدينيّة، بتاريخ 7/1992م.</w:t>
      </w:r>
    </w:p>
  </w:footnote>
  <w:footnote w:id="196">
    <w:p w14:paraId="24801D48" w14:textId="33FBB0B1"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الشيخ </w:t>
      </w:r>
      <w:r w:rsidRPr="003675DF">
        <w:rPr>
          <w:rFonts w:ascii="Adobe Arabic" w:hAnsi="Adobe Arabic" w:cs="Adobe Arabic"/>
          <w:sz w:val="24"/>
          <w:szCs w:val="24"/>
          <w:rtl/>
          <w:lang w:bidi="ar-LB"/>
        </w:rPr>
        <w:t>المفيد، الإرشاد، مصدر سابق، ج2، ص92.</w:t>
      </w:r>
    </w:p>
  </w:footnote>
  <w:footnote w:id="197">
    <w:p w14:paraId="75B2450D" w14:textId="3E6D31F2"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العلّامة </w:t>
      </w:r>
      <w:r w:rsidRPr="003675DF">
        <w:rPr>
          <w:rFonts w:ascii="Adobe Arabic" w:hAnsi="Adobe Arabic" w:cs="Adobe Arabic"/>
          <w:sz w:val="24"/>
          <w:szCs w:val="24"/>
          <w:rtl/>
          <w:lang w:bidi="ar-LB"/>
        </w:rPr>
        <w:t>المجلسيّ، بحار الأنوار، مصدر سابق، ج45، ص70.</w:t>
      </w:r>
    </w:p>
  </w:footnote>
  <w:footnote w:id="198">
    <w:p w14:paraId="61F01385" w14:textId="75744894"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الشيخ الطوسيّ، الأمالي، مصدر سابق، ص677.</w:t>
      </w:r>
    </w:p>
  </w:footnote>
  <w:footnote w:id="199">
    <w:p w14:paraId="5229B047" w14:textId="3A78D92D" w:rsidR="009927CA" w:rsidRPr="003675DF" w:rsidRDefault="009927CA" w:rsidP="003675DF">
      <w:pPr>
        <w:pStyle w:val="FootnoteText"/>
        <w:bidi/>
        <w:jc w:val="both"/>
        <w:rPr>
          <w:rFonts w:ascii="Adobe Arabic" w:hAnsi="Adobe Arabic" w:cs="Adobe Arabic"/>
          <w:sz w:val="24"/>
          <w:szCs w:val="24"/>
          <w:rtl/>
          <w:lang w:bidi="ar-LB"/>
        </w:rPr>
      </w:pPr>
      <w:r w:rsidRPr="003675DF">
        <w:rPr>
          <w:rFonts w:ascii="Adobe Arabic" w:hAnsi="Adobe Arabic" w:cs="Adobe Arabic"/>
          <w:sz w:val="24"/>
          <w:szCs w:val="24"/>
          <w:vertAlign w:val="superscript"/>
          <w:lang w:bidi="ar-LB"/>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من </w:t>
      </w:r>
      <w:r w:rsidRPr="003675DF">
        <w:rPr>
          <w:rFonts w:ascii="Adobe Arabic" w:hAnsi="Adobe Arabic" w:cs="Adobe Arabic"/>
          <w:sz w:val="24"/>
          <w:szCs w:val="24"/>
          <w:rtl/>
          <w:lang w:bidi="ar-LB"/>
        </w:rPr>
        <w:t>كلمته (دام ظلّه) في حشد من فيلق الإمام الرضا</w:t>
      </w:r>
      <w:r w:rsidRPr="003675DF">
        <w:rPr>
          <w:rFonts w:ascii="Adobe Arabic" w:hAnsi="Adobe Arabic" w:cs="Adobe Arabic"/>
          <w:sz w:val="24"/>
          <w:szCs w:val="24"/>
          <w:rtl/>
        </w:rPr>
        <w:t> </w:t>
      </w:r>
      <w:r w:rsidRPr="003675DF">
        <w:rPr>
          <w:rFonts w:ascii="Adobe Arabic" w:hAnsi="Adobe Arabic" w:cs="Adobe Arabic"/>
          <w:sz w:val="24"/>
          <w:szCs w:val="24"/>
        </w:rPr>
        <w:sym w:font="Abz Roumouz" w:char="F025"/>
      </w:r>
      <w:r w:rsidRPr="003675DF">
        <w:rPr>
          <w:rFonts w:ascii="Adobe Arabic" w:hAnsi="Adobe Arabic" w:cs="Adobe Arabic"/>
          <w:sz w:val="24"/>
          <w:szCs w:val="24"/>
          <w:rtl/>
          <w:lang w:bidi="ar-LB"/>
        </w:rPr>
        <w:t>، بتاريخ 14/08/1989م.</w:t>
      </w:r>
    </w:p>
  </w:footnote>
  <w:footnote w:id="200">
    <w:p w14:paraId="245C8144" w14:textId="550B4A7D"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من كلامٍ له (رضوان الله عليه)، بتاريخ 16/02/1992م.</w:t>
      </w:r>
    </w:p>
  </w:footnote>
  <w:footnote w:id="201">
    <w:p w14:paraId="07D0D725" w14:textId="777A406D"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من كلامٍ له (رضوان الله عليه)، بتاريخ 05/01/2020م.</w:t>
      </w:r>
    </w:p>
  </w:footnote>
  <w:footnote w:id="202">
    <w:p w14:paraId="0BD7CFA5" w14:textId="202F0554"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السيّد الرضيّ، نهج البلاغة، مصدر سابق، ص421، الكتاب 47.</w:t>
      </w:r>
    </w:p>
  </w:footnote>
  <w:footnote w:id="203">
    <w:p w14:paraId="71459A6C" w14:textId="6BB769BA"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السيّد </w:t>
      </w:r>
      <w:r w:rsidRPr="003675DF">
        <w:rPr>
          <w:rFonts w:ascii="Adobe Arabic" w:hAnsi="Adobe Arabic" w:cs="Adobe Arabic"/>
          <w:sz w:val="24"/>
          <w:szCs w:val="24"/>
          <w:rtl/>
        </w:rPr>
        <w:t>الرضيّ، نهج البلاغة، مصدر سابق، ص469، الحكمة 1.</w:t>
      </w:r>
    </w:p>
  </w:footnote>
  <w:footnote w:id="204">
    <w:p w14:paraId="164204E4" w14:textId="17F8FFA3"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راجع: الحلبيّ، عليّ بن برهان الدين، السيرة الحلبيّة، دار المعرفة للطباعة والنشر، لبنان - بيروت، 1400ه، لا.ط، ج3، ص367.</w:t>
      </w:r>
    </w:p>
  </w:footnote>
  <w:footnote w:id="205">
    <w:p w14:paraId="7DC268C7" w14:textId="61C5735E"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المفيد، </w:t>
      </w:r>
      <w:r w:rsidRPr="003675DF">
        <w:rPr>
          <w:rFonts w:ascii="Adobe Arabic" w:hAnsi="Adobe Arabic" w:cs="Adobe Arabic"/>
          <w:sz w:val="24"/>
          <w:szCs w:val="24"/>
          <w:rtl/>
          <w:lang w:bidi="ar-LB"/>
        </w:rPr>
        <w:t>الشيخ محمّد بن محمّد بن النعمان، الفصول المختارة، تحقيق وتصحيح عليّ ميرشريفيّ، مؤتمر الشيخ المفيد، إيران - قم، 1413ه‏، ط1، ص135.</w:t>
      </w:r>
    </w:p>
  </w:footnote>
  <w:footnote w:id="206">
    <w:p w14:paraId="263AA536" w14:textId="4E12AF2A"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السيّد الرضيّ، نهج البلاغة، مصدر سابق، ص471، الحكمة 18.</w:t>
      </w:r>
    </w:p>
  </w:footnote>
  <w:footnote w:id="207">
    <w:p w14:paraId="32E0D977" w14:textId="6FFCF8CA"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المصدر </w:t>
      </w:r>
      <w:r w:rsidRPr="003675DF">
        <w:rPr>
          <w:rFonts w:ascii="Adobe Arabic" w:hAnsi="Adobe Arabic" w:cs="Adobe Arabic"/>
          <w:sz w:val="24"/>
          <w:szCs w:val="24"/>
          <w:rtl/>
        </w:rPr>
        <w:t>نفسه، ص521، الحكمة 262.</w:t>
      </w:r>
    </w:p>
  </w:footnote>
  <w:footnote w:id="208">
    <w:p w14:paraId="770383B1" w14:textId="1AD68306"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السيّد </w:t>
      </w:r>
      <w:r w:rsidRPr="003675DF">
        <w:rPr>
          <w:rFonts w:ascii="Adobe Arabic" w:hAnsi="Adobe Arabic" w:cs="Adobe Arabic"/>
          <w:sz w:val="24"/>
          <w:szCs w:val="24"/>
          <w:rtl/>
        </w:rPr>
        <w:t>الرضيّ، نهج البلاغة، مصدر سابق، ص241، الخطبة 167.</w:t>
      </w:r>
    </w:p>
  </w:footnote>
  <w:footnote w:id="209">
    <w:p w14:paraId="5CE018DB" w14:textId="2312C1A5"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ابن شعبة الحرّاني، تحف العقول، مصدر سابق، ص413.</w:t>
      </w:r>
    </w:p>
  </w:footnote>
  <w:footnote w:id="210">
    <w:p w14:paraId="1C2677A1" w14:textId="67E6135C"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الأنبياء، الآية 92.</w:t>
      </w:r>
    </w:p>
  </w:footnote>
  <w:footnote w:id="211">
    <w:p w14:paraId="0AC82ED0" w14:textId="06B5C617"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سورة </w:t>
      </w:r>
      <w:r w:rsidRPr="003675DF">
        <w:rPr>
          <w:rFonts w:ascii="Adobe Arabic" w:hAnsi="Adobe Arabic" w:cs="Adobe Arabic"/>
          <w:sz w:val="24"/>
          <w:szCs w:val="24"/>
          <w:rtl/>
          <w:lang w:bidi="ar-LB"/>
        </w:rPr>
        <w:t>آل عمران، الآية 103.</w:t>
      </w:r>
    </w:p>
  </w:footnote>
  <w:footnote w:id="212">
    <w:p w14:paraId="3CB89470" w14:textId="1FF4870C"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ابن </w:t>
      </w:r>
      <w:r w:rsidRPr="003675DF">
        <w:rPr>
          <w:rFonts w:ascii="Adobe Arabic" w:hAnsi="Adobe Arabic" w:cs="Adobe Arabic"/>
          <w:sz w:val="24"/>
          <w:szCs w:val="24"/>
          <w:rtl/>
          <w:lang w:bidi="ar-LB"/>
        </w:rPr>
        <w:t>طاووس، السيّد عليّ بن موسى‏، التشريف بالمنن في التعريف بالفتن (الملاحم والفتن)‏، تحقيق وتصحيح ونشر مؤسّسة صاحب الأمر</w:t>
      </w:r>
      <w:r w:rsidRPr="003675DF">
        <w:rPr>
          <w:rFonts w:ascii="Adobe Arabic" w:hAnsi="Adobe Arabic" w:cs="Adobe Arabic"/>
          <w:sz w:val="24"/>
          <w:szCs w:val="24"/>
          <w:rtl/>
        </w:rPr>
        <w:t> </w:t>
      </w:r>
      <w:r w:rsidRPr="003675DF">
        <w:rPr>
          <w:rFonts w:ascii="Adobe Arabic" w:hAnsi="Adobe Arabic" w:cs="Adobe Arabic"/>
          <w:sz w:val="24"/>
          <w:szCs w:val="24"/>
          <w:lang w:bidi="ar-LB"/>
        </w:rPr>
        <w:sym w:font="Abz Roumouz" w:char="F02E"/>
      </w:r>
      <w:r w:rsidRPr="003675DF">
        <w:rPr>
          <w:rFonts w:ascii="Adobe Arabic" w:hAnsi="Adobe Arabic" w:cs="Adobe Arabic"/>
          <w:sz w:val="24"/>
          <w:szCs w:val="24"/>
          <w:rtl/>
          <w:lang w:bidi="ar-LB"/>
        </w:rPr>
        <w:t>، إيران - قم، 1416ه‏، ط1، ص307.</w:t>
      </w:r>
    </w:p>
  </w:footnote>
  <w:footnote w:id="213">
    <w:p w14:paraId="10237358" w14:textId="6ED27B4C"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الصدوق، الشيخ محمّد بن عليّ بن بابويه، عيون أخبار الرضا</w:t>
      </w:r>
      <w:r w:rsidRPr="003675DF">
        <w:rPr>
          <w:rFonts w:ascii="Adobe Arabic" w:hAnsi="Adobe Arabic" w:cs="Adobe Arabic"/>
          <w:sz w:val="24"/>
          <w:szCs w:val="24"/>
          <w:rtl/>
        </w:rPr>
        <w:t> </w:t>
      </w:r>
      <w:r w:rsidRPr="003675DF">
        <w:rPr>
          <w:rFonts w:ascii="Adobe Arabic" w:hAnsi="Adobe Arabic" w:cs="Adobe Arabic"/>
          <w:sz w:val="24"/>
          <w:szCs w:val="24"/>
        </w:rPr>
        <w:sym w:font="Abz Roumouz" w:char="F025"/>
      </w:r>
      <w:r w:rsidRPr="003675DF">
        <w:rPr>
          <w:rFonts w:ascii="Adobe Arabic" w:hAnsi="Adobe Arabic" w:cs="Adobe Arabic"/>
          <w:sz w:val="24"/>
          <w:szCs w:val="24"/>
          <w:rtl/>
          <w:lang w:bidi="ar-LB"/>
        </w:rPr>
        <w:t>، تصحيح الشيخ حسين الأعلميّ، مؤسّسة الأعلميّ للمطبوعات، لبنان - بيروت، 1404هـ - 1984م، لا.ط، ج1، ص56.</w:t>
      </w:r>
    </w:p>
  </w:footnote>
  <w:footnote w:id="214">
    <w:p w14:paraId="3B0CA49A" w14:textId="653C662E"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سورة هود، الآية 117.</w:t>
      </w:r>
    </w:p>
  </w:footnote>
  <w:footnote w:id="215">
    <w:p w14:paraId="6F13732C" w14:textId="0E3063E8"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الشيرازيّ، الشيخ ناصر مكارم، الأمثل في تفسير كتاب الله المنزل، مدرسة الإمام عليّ بن أبي طالب، إيران - قمّ، 1426ه، ط1، ج7، ص97.</w:t>
      </w:r>
    </w:p>
  </w:footnote>
  <w:footnote w:id="216">
    <w:p w14:paraId="583646E9" w14:textId="40550397"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سورة الأنفال، الآية 54.</w:t>
      </w:r>
    </w:p>
  </w:footnote>
  <w:footnote w:id="217">
    <w:p w14:paraId="354B3016" w14:textId="3D25F675"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w:t>
      </w:r>
      <w:r w:rsidRPr="003675DF">
        <w:rPr>
          <w:rFonts w:ascii="Adobe Arabic" w:hAnsi="Adobe Arabic" w:cs="Adobe Arabic"/>
          <w:sz w:val="24"/>
          <w:szCs w:val="24"/>
          <w:rtl/>
        </w:rPr>
        <w:t>هود، الآيتان 82 - 83.</w:t>
      </w:r>
    </w:p>
  </w:footnote>
  <w:footnote w:id="218">
    <w:p w14:paraId="208094DC" w14:textId="0C6932A4"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العلّامة المجلسيّ، بحار الأنوار، مصدر سابق، ج72، ص359.</w:t>
      </w:r>
    </w:p>
  </w:footnote>
  <w:footnote w:id="219">
    <w:p w14:paraId="7FDB7FBA" w14:textId="39B3D495"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الأحسائيّ، </w:t>
      </w:r>
      <w:r w:rsidRPr="003675DF">
        <w:rPr>
          <w:rFonts w:ascii="Adobe Arabic" w:hAnsi="Adobe Arabic" w:cs="Adobe Arabic"/>
          <w:sz w:val="24"/>
          <w:szCs w:val="24"/>
          <w:rtl/>
          <w:lang w:bidi="ar-LB"/>
        </w:rPr>
        <w:t>ابن أبي جمهور محمّد بن زين الدين، عوالي اللئالي العزيزيّة في الأحاديث الدينيّة، تحقيق الحاج آقا مجتبى العراقيّ، دار سيّد الشهداء للنشر، إيران - قمّ، 1403هـ - 1983م، ط1، ج‏1، ص377.</w:t>
      </w:r>
    </w:p>
  </w:footnote>
  <w:footnote w:id="220">
    <w:p w14:paraId="22C01189" w14:textId="025F2312"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پاينده‏، </w:t>
      </w:r>
      <w:r w:rsidRPr="003675DF">
        <w:rPr>
          <w:rFonts w:ascii="Adobe Arabic" w:hAnsi="Adobe Arabic" w:cs="Adobe Arabic"/>
          <w:sz w:val="24"/>
          <w:szCs w:val="24"/>
          <w:rtl/>
          <w:lang w:bidi="ar-LB"/>
        </w:rPr>
        <w:t>أبو القاسم، نهج الفصاحة (الكلمات القصار للنبيّ</w:t>
      </w:r>
      <w:r w:rsidRPr="003675DF">
        <w:rPr>
          <w:rFonts w:ascii="Adobe Arabic" w:hAnsi="Adobe Arabic" w:cs="Adobe Arabic"/>
          <w:sz w:val="24"/>
          <w:szCs w:val="24"/>
          <w:rtl/>
        </w:rPr>
        <w:t> </w:t>
      </w:r>
      <w:r w:rsidRPr="003675DF">
        <w:rPr>
          <w:rFonts w:ascii="Adobe Arabic" w:hAnsi="Adobe Arabic" w:cs="Adobe Arabic"/>
          <w:sz w:val="24"/>
          <w:szCs w:val="24"/>
          <w:lang w:bidi="ar-LB"/>
        </w:rPr>
        <w:sym w:font="Abz Roumouz" w:char="F02D"/>
      </w:r>
      <w:r w:rsidRPr="003675DF">
        <w:rPr>
          <w:rFonts w:ascii="Adobe Arabic" w:hAnsi="Adobe Arabic" w:cs="Adobe Arabic"/>
          <w:sz w:val="24"/>
          <w:szCs w:val="24"/>
          <w:rtl/>
          <w:lang w:bidi="ar-LB"/>
        </w:rPr>
        <w:t>)، دنياى دانش‏، إيران - طهران‏، 1424ه‏، ط4، ص265.</w:t>
      </w:r>
    </w:p>
  </w:footnote>
  <w:footnote w:id="221">
    <w:p w14:paraId="3D6D7E20" w14:textId="4E1DFD98"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الليثيّ الواسطيّ، عيون الحكم والمواعظ، مصدر سابق، ص</w:t>
      </w:r>
      <w:r w:rsidRPr="003675DF">
        <w:rPr>
          <w:rFonts w:ascii="Adobe Arabic" w:hAnsi="Adobe Arabic" w:cs="Adobe Arabic"/>
          <w:sz w:val="24"/>
          <w:szCs w:val="24"/>
          <w:rtl/>
          <w:lang w:bidi="ar-LB"/>
        </w:rPr>
        <w:t>113.</w:t>
      </w:r>
    </w:p>
  </w:footnote>
  <w:footnote w:id="222">
    <w:p w14:paraId="2C8C64CC" w14:textId="0EC18C57"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الإمام زين العابدين عليّ بن الحسين </w:t>
      </w:r>
      <w:r w:rsidRPr="003675DF">
        <w:rPr>
          <w:rFonts w:ascii="Adobe Arabic" w:hAnsi="Adobe Arabic" w:cs="Adobe Arabic"/>
          <w:sz w:val="24"/>
          <w:szCs w:val="24"/>
        </w:rPr>
        <w:sym w:font="Abz Roumouz" w:char="F027"/>
      </w:r>
      <w:r w:rsidRPr="003675DF">
        <w:rPr>
          <w:rFonts w:ascii="Adobe Arabic" w:hAnsi="Adobe Arabic" w:cs="Adobe Arabic"/>
          <w:sz w:val="24"/>
          <w:szCs w:val="24"/>
          <w:rtl/>
        </w:rPr>
        <w:t xml:space="preserve">، الصحيفة السجّاديّة، نشر الهادي، إيران - قمّ، 1418ه، ط1، </w:t>
      </w:r>
      <w:r w:rsidRPr="003675DF">
        <w:rPr>
          <w:rFonts w:ascii="Adobe Arabic" w:hAnsi="Adobe Arabic" w:cs="Adobe Arabic"/>
          <w:sz w:val="24"/>
          <w:szCs w:val="24"/>
          <w:rtl/>
          <w:lang w:bidi="ar-LB"/>
        </w:rPr>
        <w:t>ص168، الدعاء 38.</w:t>
      </w:r>
    </w:p>
  </w:footnote>
  <w:footnote w:id="223">
    <w:p w14:paraId="2103B16A" w14:textId="4964D123"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ابن المشهديّ، محمّد بن جعفر بن عليّ المشهديّ الحائريّ، المزار الكبير، تحقيق جواد القيّوميّ الأصفهانيّ، مؤسّسة النشر الإسلاميّ التابعة لجماعة المدرّسين بقم‏، إيران - قمّ، 1419هـ، ط1، ص663.</w:t>
      </w:r>
    </w:p>
  </w:footnote>
  <w:footnote w:id="224">
    <w:p w14:paraId="25B9F80A" w14:textId="1F9714CB"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المصدر </w:t>
      </w:r>
      <w:r w:rsidRPr="003675DF">
        <w:rPr>
          <w:rFonts w:ascii="Adobe Arabic" w:hAnsi="Adobe Arabic" w:cs="Adobe Arabic"/>
          <w:sz w:val="24"/>
          <w:szCs w:val="24"/>
          <w:rtl/>
        </w:rPr>
        <w:t>نفسه، ص663.</w:t>
      </w:r>
    </w:p>
  </w:footnote>
  <w:footnote w:id="225">
    <w:p w14:paraId="6A6D6AE0" w14:textId="24A24909"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من كلامٍ له (رضوان الله عليه)، بتاريخ 14/01/2001م.</w:t>
      </w:r>
    </w:p>
  </w:footnote>
  <w:footnote w:id="226">
    <w:p w14:paraId="02AA0C03" w14:textId="11A0DAF1"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العلّامة </w:t>
      </w:r>
      <w:r w:rsidRPr="003675DF">
        <w:rPr>
          <w:rFonts w:ascii="Adobe Arabic" w:hAnsi="Adobe Arabic" w:cs="Adobe Arabic"/>
          <w:sz w:val="24"/>
          <w:szCs w:val="24"/>
          <w:rtl/>
          <w:lang w:bidi="ar-LB"/>
        </w:rPr>
        <w:t>المجلسيّ، بحار الأنوار، مصدر سابق، ج91، ص42.</w:t>
      </w:r>
    </w:p>
  </w:footnote>
  <w:footnote w:id="227">
    <w:p w14:paraId="509B9380" w14:textId="795A9D39"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الشيخ </w:t>
      </w:r>
      <w:r w:rsidRPr="003675DF">
        <w:rPr>
          <w:rFonts w:ascii="Adobe Arabic" w:hAnsi="Adobe Arabic" w:cs="Adobe Arabic"/>
          <w:sz w:val="24"/>
          <w:szCs w:val="24"/>
          <w:rtl/>
          <w:lang w:bidi="ar-LB"/>
        </w:rPr>
        <w:t>المفيد، الإرشاد، مصدر سابق، ج2، ص92.</w:t>
      </w:r>
    </w:p>
  </w:footnote>
  <w:footnote w:id="228">
    <w:p w14:paraId="7B76691E" w14:textId="7282265C"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المصدر </w:t>
      </w:r>
      <w:r w:rsidRPr="003675DF">
        <w:rPr>
          <w:rFonts w:ascii="Adobe Arabic" w:hAnsi="Adobe Arabic" w:cs="Adobe Arabic"/>
          <w:sz w:val="24"/>
          <w:szCs w:val="24"/>
          <w:rtl/>
          <w:lang w:bidi="ar-LB"/>
        </w:rPr>
        <w:t>نفسه.</w:t>
      </w:r>
    </w:p>
  </w:footnote>
  <w:footnote w:id="229">
    <w:p w14:paraId="08ABB005" w14:textId="4686405A"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المصدر </w:t>
      </w:r>
      <w:r w:rsidRPr="003675DF">
        <w:rPr>
          <w:rFonts w:ascii="Adobe Arabic" w:hAnsi="Adobe Arabic" w:cs="Adobe Arabic"/>
          <w:sz w:val="24"/>
          <w:szCs w:val="24"/>
          <w:rtl/>
          <w:lang w:bidi="ar-LB"/>
        </w:rPr>
        <w:t>نفسه.</w:t>
      </w:r>
    </w:p>
  </w:footnote>
  <w:footnote w:id="230">
    <w:p w14:paraId="3D8C56B4" w14:textId="1863FFDA"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العلّامة </w:t>
      </w:r>
      <w:r w:rsidRPr="003675DF">
        <w:rPr>
          <w:rFonts w:ascii="Adobe Arabic" w:hAnsi="Adobe Arabic" w:cs="Adobe Arabic"/>
          <w:sz w:val="24"/>
          <w:szCs w:val="24"/>
          <w:rtl/>
          <w:lang w:bidi="ar-LB"/>
        </w:rPr>
        <w:t>المجلسيّ، بحار الأنوار، مصدر سابق، ج44، ص394.</w:t>
      </w:r>
    </w:p>
  </w:footnote>
  <w:footnote w:id="231">
    <w:p w14:paraId="4BE71BA5" w14:textId="7130D718"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الطبريّ، </w:t>
      </w:r>
      <w:r w:rsidRPr="003675DF">
        <w:rPr>
          <w:rFonts w:ascii="Adobe Arabic" w:hAnsi="Adobe Arabic" w:cs="Adobe Arabic"/>
          <w:sz w:val="24"/>
          <w:szCs w:val="24"/>
          <w:rtl/>
          <w:lang w:bidi="ar-LB"/>
        </w:rPr>
        <w:t>تاريخ الأمم والملوك، مصدر سابق، ج4، ص264.</w:t>
      </w:r>
    </w:p>
  </w:footnote>
  <w:footnote w:id="232">
    <w:p w14:paraId="7C1C6420" w14:textId="7073154A"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 xml:space="preserve">قطب </w:t>
      </w:r>
      <w:r w:rsidRPr="003675DF">
        <w:rPr>
          <w:rFonts w:ascii="Adobe Arabic" w:hAnsi="Adobe Arabic" w:cs="Adobe Arabic"/>
          <w:sz w:val="24"/>
          <w:szCs w:val="24"/>
          <w:rtl/>
          <w:lang w:bidi="ar-LB"/>
        </w:rPr>
        <w:t>الدين الراوندي، أبو الحسين سعيد بن هبة الله، الخرائج والجرائح، تحقيق ونشر مؤسّسة الإمام المهديّ</w:t>
      </w:r>
      <w:r w:rsidRPr="003675DF">
        <w:rPr>
          <w:rFonts w:ascii="Adobe Arabic" w:hAnsi="Adobe Arabic" w:cs="Adobe Arabic"/>
          <w:sz w:val="24"/>
          <w:szCs w:val="24"/>
          <w:rtl/>
        </w:rPr>
        <w:t> </w:t>
      </w:r>
      <w:r w:rsidRPr="003675DF">
        <w:rPr>
          <w:rFonts w:ascii="Adobe Arabic" w:hAnsi="Adobe Arabic" w:cs="Adobe Arabic"/>
          <w:sz w:val="24"/>
          <w:szCs w:val="24"/>
        </w:rPr>
        <w:sym w:font="Abz Roumouz" w:char="F025"/>
      </w:r>
      <w:r w:rsidRPr="003675DF">
        <w:rPr>
          <w:rFonts w:ascii="Adobe Arabic" w:hAnsi="Adobe Arabic" w:cs="Adobe Arabic"/>
          <w:sz w:val="24"/>
          <w:szCs w:val="24"/>
          <w:rtl/>
          <w:lang w:bidi="ar-LB"/>
        </w:rPr>
        <w:t xml:space="preserve"> بإشراف السيّد محمّد باقر الموحد الأبطحيّ، إيران - قمّ، 1409ه، ط1، ج1، ص254.</w:t>
      </w:r>
    </w:p>
  </w:footnote>
  <w:footnote w:id="233">
    <w:p w14:paraId="683A2200" w14:textId="1750994C" w:rsidR="009927CA" w:rsidRPr="003675DF" w:rsidRDefault="009927CA" w:rsidP="003675DF">
      <w:pPr>
        <w:pStyle w:val="FootnoteText"/>
        <w:bidi/>
        <w:jc w:val="both"/>
        <w:rPr>
          <w:rFonts w:ascii="Adobe Arabic" w:hAnsi="Adobe Arabic" w:cs="Adobe Arabic"/>
          <w:sz w:val="24"/>
          <w:szCs w:val="24"/>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العلّامة المجلسيّ، بحار الأنوار، مصدر سابق، ج44، ص382.</w:t>
      </w:r>
    </w:p>
  </w:footnote>
  <w:footnote w:id="234">
    <w:p w14:paraId="193735F1" w14:textId="7E8E419B"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الصدوق، </w:t>
      </w:r>
      <w:r w:rsidRPr="003675DF">
        <w:rPr>
          <w:rFonts w:ascii="Adobe Arabic" w:hAnsi="Adobe Arabic" w:cs="Adobe Arabic"/>
          <w:sz w:val="24"/>
          <w:szCs w:val="24"/>
          <w:rtl/>
          <w:lang w:bidi="ar-LB"/>
        </w:rPr>
        <w:t>الشيخ محمّد بن عليّ بن بابويه، الأمالي، تحقيق ونشر مؤسّسة البعثة، إيران - قمّ، 1417ه، ط1، ص116.</w:t>
      </w:r>
    </w:p>
  </w:footnote>
  <w:footnote w:id="235">
    <w:p w14:paraId="761D0D27" w14:textId="3A9F0DD2"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من </w:t>
      </w:r>
      <w:r w:rsidRPr="003675DF">
        <w:rPr>
          <w:rFonts w:ascii="Adobe Arabic" w:hAnsi="Adobe Arabic" w:cs="Adobe Arabic"/>
          <w:sz w:val="24"/>
          <w:szCs w:val="24"/>
          <w:rtl/>
          <w:lang w:bidi="ar-LB"/>
        </w:rPr>
        <w:t>كلامٍ له (رضوان الله عليه)، بتاريخ 16/02/1991م.</w:t>
      </w:r>
    </w:p>
  </w:footnote>
  <w:footnote w:id="236">
    <w:p w14:paraId="538E909F" w14:textId="335373DD"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من </w:t>
      </w:r>
      <w:r w:rsidRPr="003675DF">
        <w:rPr>
          <w:rFonts w:ascii="Adobe Arabic" w:hAnsi="Adobe Arabic" w:cs="Adobe Arabic"/>
          <w:sz w:val="24"/>
          <w:szCs w:val="24"/>
          <w:rtl/>
          <w:lang w:bidi="ar-LB"/>
        </w:rPr>
        <w:t>كلامٍ له (رضوان الله عليه)، بتاريخ 15/07/1991م.</w:t>
      </w:r>
    </w:p>
  </w:footnote>
  <w:footnote w:id="237">
    <w:p w14:paraId="1F4EFC8E" w14:textId="4DABF7C3"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من </w:t>
      </w:r>
      <w:r w:rsidRPr="003675DF">
        <w:rPr>
          <w:rFonts w:ascii="Adobe Arabic" w:hAnsi="Adobe Arabic" w:cs="Adobe Arabic"/>
          <w:sz w:val="24"/>
          <w:szCs w:val="24"/>
          <w:rtl/>
          <w:lang w:bidi="ar-LB"/>
        </w:rPr>
        <w:t>موقع جمعيّة الإمام الصادق</w:t>
      </w:r>
      <w:r w:rsidRPr="003675DF">
        <w:rPr>
          <w:rFonts w:ascii="Adobe Arabic" w:hAnsi="Adobe Arabic" w:cs="Adobe Arabic"/>
          <w:sz w:val="24"/>
          <w:szCs w:val="24"/>
          <w:rtl/>
        </w:rPr>
        <w:t> </w:t>
      </w:r>
      <w:r w:rsidRPr="003675DF">
        <w:rPr>
          <w:rFonts w:ascii="Adobe Arabic" w:hAnsi="Adobe Arabic" w:cs="Adobe Arabic"/>
          <w:sz w:val="24"/>
          <w:szCs w:val="24"/>
        </w:rPr>
        <w:sym w:font="Abz Roumouz" w:char="F025"/>
      </w:r>
      <w:r w:rsidRPr="003675DF">
        <w:rPr>
          <w:rFonts w:ascii="Adobe Arabic" w:hAnsi="Adobe Arabic" w:cs="Adobe Arabic"/>
          <w:sz w:val="24"/>
          <w:szCs w:val="24"/>
          <w:rtl/>
          <w:lang w:bidi="ar-LB"/>
        </w:rPr>
        <w:t xml:space="preserve"> لإحياء تراث جبل عامل.</w:t>
      </w:r>
    </w:p>
  </w:footnote>
  <w:footnote w:id="238">
    <w:p w14:paraId="343B906E" w14:textId="1B8AB883"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المصدر </w:t>
      </w:r>
      <w:r w:rsidRPr="003675DF">
        <w:rPr>
          <w:rFonts w:ascii="Adobe Arabic" w:hAnsi="Adobe Arabic" w:cs="Adobe Arabic"/>
          <w:sz w:val="24"/>
          <w:szCs w:val="24"/>
          <w:rtl/>
          <w:lang w:bidi="ar-LB"/>
        </w:rPr>
        <w:t>نفسه.</w:t>
      </w:r>
    </w:p>
  </w:footnote>
  <w:footnote w:id="239">
    <w:p w14:paraId="6C209251" w14:textId="136E1F84"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من كلامٍ له (رضوان الله عليه)، بتاريخ 19/09/2018م.</w:t>
      </w:r>
    </w:p>
  </w:footnote>
  <w:footnote w:id="240">
    <w:p w14:paraId="389A1CC5" w14:textId="78966758"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من </w:t>
      </w:r>
      <w:r w:rsidRPr="003675DF">
        <w:rPr>
          <w:rFonts w:ascii="Adobe Arabic" w:hAnsi="Adobe Arabic" w:cs="Adobe Arabic"/>
          <w:sz w:val="24"/>
          <w:szCs w:val="24"/>
          <w:rtl/>
        </w:rPr>
        <w:t>كلامٍ له (رضوان الله عليه)، بتاريخ 01/10/2022م.</w:t>
      </w:r>
    </w:p>
  </w:footnote>
  <w:footnote w:id="241">
    <w:p w14:paraId="0B4E8869" w14:textId="64702631"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lang w:bidi="ar-LB"/>
        </w:rPr>
        <w:t xml:space="preserve"> </w:t>
      </w:r>
      <w:r w:rsidRPr="003675DF">
        <w:rPr>
          <w:rFonts w:ascii="Adobe Arabic" w:hAnsi="Adobe Arabic" w:cs="Adobe Arabic"/>
          <w:sz w:val="24"/>
          <w:szCs w:val="24"/>
          <w:rtl/>
          <w:lang w:bidi="ar-LB"/>
        </w:rPr>
        <w:t>وصيّة الأمين العامّ لحزب الله الشهيد السيّد هاشم صفيّ الدين</w:t>
      </w:r>
      <w:r w:rsidRPr="003675DF">
        <w:rPr>
          <w:rFonts w:ascii="Adobe Arabic" w:hAnsi="Adobe Arabic" w:cs="Adobe Arabic"/>
          <w:sz w:val="24"/>
          <w:szCs w:val="24"/>
          <w:rtl/>
        </w:rPr>
        <w:t> </w:t>
      </w:r>
      <w:r w:rsidRPr="003675DF">
        <w:rPr>
          <w:rFonts w:ascii="Adobe Arabic" w:hAnsi="Adobe Arabic" w:cs="Adobe Arabic"/>
          <w:sz w:val="24"/>
          <w:szCs w:val="24"/>
          <w:lang w:bidi="ar-LB"/>
        </w:rPr>
        <w:sym w:font="Abz Roumouz" w:char="F021"/>
      </w:r>
      <w:r w:rsidRPr="003675DF">
        <w:rPr>
          <w:rFonts w:ascii="Adobe Arabic" w:hAnsi="Adobe Arabic" w:cs="Adobe Arabic"/>
          <w:sz w:val="24"/>
          <w:szCs w:val="24"/>
          <w:rtl/>
          <w:lang w:bidi="ar-LB"/>
        </w:rPr>
        <w:t>، ص18.</w:t>
      </w:r>
    </w:p>
  </w:footnote>
  <w:footnote w:id="242">
    <w:p w14:paraId="5ED3EBA0" w14:textId="2C724347"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سورة الأعراف، الآية 128.</w:t>
      </w:r>
    </w:p>
  </w:footnote>
  <w:footnote w:id="243">
    <w:p w14:paraId="03033DE8" w14:textId="2C6F07C7"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الشيخ الكلينيّ، الكافي، مصدر سابق، </w:t>
      </w:r>
      <w:r w:rsidRPr="003675DF">
        <w:rPr>
          <w:rFonts w:ascii="Adobe Arabic" w:hAnsi="Adobe Arabic" w:cs="Adobe Arabic"/>
          <w:sz w:val="24"/>
          <w:szCs w:val="24"/>
          <w:rtl/>
        </w:rPr>
        <w:t>ج1، ص407.</w:t>
      </w:r>
    </w:p>
  </w:footnote>
  <w:footnote w:id="244">
    <w:p w14:paraId="2E6AAC86" w14:textId="5F9DB11F"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الشيخ </w:t>
      </w:r>
      <w:r w:rsidRPr="003675DF">
        <w:rPr>
          <w:rFonts w:ascii="Adobe Arabic" w:hAnsi="Adobe Arabic" w:cs="Adobe Arabic"/>
          <w:sz w:val="24"/>
          <w:szCs w:val="24"/>
          <w:rtl/>
        </w:rPr>
        <w:t>الطبرسيّ، الاحتجاج، مصدر سابق، ج‏2، ص493.</w:t>
      </w:r>
    </w:p>
  </w:footnote>
  <w:footnote w:id="245">
    <w:p w14:paraId="4D694FD9" w14:textId="1A520A20"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الإمام </w:t>
      </w:r>
      <w:r w:rsidRPr="003675DF">
        <w:rPr>
          <w:rFonts w:ascii="Adobe Arabic" w:hAnsi="Adobe Arabic" w:cs="Adobe Arabic"/>
          <w:sz w:val="24"/>
          <w:szCs w:val="24"/>
          <w:rtl/>
        </w:rPr>
        <w:t>الخامنئيّ (دام ظلّه)، إنسان بعمر 250 سنة، إعداد ونشر جمعيّة المعارف الإسلاميّة الثقافيّة، 2015م - 1437هـ، ط2، ص456.</w:t>
      </w:r>
    </w:p>
  </w:footnote>
  <w:footnote w:id="246">
    <w:p w14:paraId="5C290708" w14:textId="3AB2D863"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الشيخ الصدوق، علل الشرائع، مصدر سابق، ج1، ص161.</w:t>
      </w:r>
    </w:p>
  </w:footnote>
  <w:footnote w:id="247">
    <w:p w14:paraId="2CFF9786" w14:textId="5A88F208"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الصدوق، </w:t>
      </w:r>
      <w:r w:rsidRPr="003675DF">
        <w:rPr>
          <w:rFonts w:ascii="Adobe Arabic" w:hAnsi="Adobe Arabic" w:cs="Adobe Arabic"/>
          <w:sz w:val="24"/>
          <w:szCs w:val="24"/>
          <w:rtl/>
          <w:lang w:bidi="ar-LB"/>
        </w:rPr>
        <w:t>الشيخ محمّد بن عليّ بن بابويه، كمال الدين وتمام النعمة، تصحيح وتعليق عليّ أكبر الغفّاريّ، مؤسّسة النشر الإسلاميّ التابعة لجماعة المدرّسين بقمّ المشرّفة، إيران - قمّ، 1405هـ - 1363ش، لا.ط، ص351.</w:t>
      </w:r>
    </w:p>
  </w:footnote>
  <w:footnote w:id="248">
    <w:p w14:paraId="6464AC72" w14:textId="20F3D597" w:rsidR="009927CA" w:rsidRPr="003675DF" w:rsidRDefault="009927CA" w:rsidP="003675DF">
      <w:pPr>
        <w:pStyle w:val="FootnoteText"/>
        <w:bidi/>
        <w:jc w:val="both"/>
        <w:rPr>
          <w:rFonts w:ascii="Adobe Arabic" w:hAnsi="Adobe Arabic" w:cs="Adobe Arabic"/>
          <w:sz w:val="24"/>
          <w:szCs w:val="24"/>
          <w:lang w:bidi="ar-IQ"/>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IQ"/>
        </w:rPr>
        <w:t>الصدوق، الشيخ محمّد بن عليّ بن بابويه، الخصال، تصحيح وتعليق عليّ أكبر الغفّاريّ، مؤسّسة النشر الإسلاميّ التابعة لجماعة المدرّسين بقمّ المشرّفة، إيران - قمّ، 1403هـ - 1362ش، لا.ط، ص616.</w:t>
      </w:r>
    </w:p>
  </w:footnote>
  <w:footnote w:id="249">
    <w:p w14:paraId="0538772C" w14:textId="08A39B4F"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الشيخ الكلينيّ، الكافي، مصدر سابق، ج1، ص371.</w:t>
      </w:r>
    </w:p>
  </w:footnote>
  <w:footnote w:id="250">
    <w:p w14:paraId="624079B8" w14:textId="4C01C02D"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النعمانيّ، الغَيبة، </w:t>
      </w:r>
      <w:r w:rsidRPr="003675DF">
        <w:rPr>
          <w:rFonts w:ascii="Adobe Arabic" w:hAnsi="Adobe Arabic" w:cs="Adobe Arabic"/>
          <w:sz w:val="24"/>
          <w:szCs w:val="24"/>
          <w:rtl/>
          <w:lang w:bidi="ar-LB"/>
        </w:rPr>
        <w:t xml:space="preserve">مصدر سابق، </w:t>
      </w:r>
      <w:r w:rsidRPr="003675DF">
        <w:rPr>
          <w:rFonts w:ascii="Adobe Arabic" w:hAnsi="Adobe Arabic" w:cs="Adobe Arabic"/>
          <w:sz w:val="24"/>
          <w:szCs w:val="24"/>
          <w:rtl/>
        </w:rPr>
        <w:t>ص207.</w:t>
      </w:r>
    </w:p>
  </w:footnote>
  <w:footnote w:id="251">
    <w:p w14:paraId="5E8A8486" w14:textId="1506D6E7"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من كلامٍ له (دام ظلّه)، بتاريخ 09/07/2011م.</w:t>
      </w:r>
    </w:p>
  </w:footnote>
  <w:footnote w:id="252">
    <w:p w14:paraId="030AEC1D" w14:textId="7824327A"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وصيّة الأمين العامّ لحزب الله الشهيد السيّد هاشم صفيّ الدين </w:t>
      </w:r>
      <w:r w:rsidRPr="003675DF">
        <w:rPr>
          <w:rFonts w:ascii="Adobe Arabic" w:hAnsi="Adobe Arabic" w:cs="Adobe Arabic"/>
          <w:sz w:val="24"/>
          <w:szCs w:val="24"/>
        </w:rPr>
        <w:sym w:font="Abz Roumouz" w:char="F021"/>
      </w:r>
      <w:r w:rsidRPr="003675DF">
        <w:rPr>
          <w:rFonts w:ascii="Adobe Arabic" w:hAnsi="Adobe Arabic" w:cs="Adobe Arabic"/>
          <w:sz w:val="24"/>
          <w:szCs w:val="24"/>
          <w:rtl/>
        </w:rPr>
        <w:t>، ص66.</w:t>
      </w:r>
    </w:p>
  </w:footnote>
  <w:footnote w:id="253">
    <w:p w14:paraId="5510C96F" w14:textId="4180A7A7" w:rsidR="009927CA" w:rsidRPr="003675DF" w:rsidRDefault="009927CA" w:rsidP="003675DF">
      <w:pPr>
        <w:pStyle w:val="FootnoteText"/>
        <w:bidi/>
        <w:jc w:val="both"/>
        <w:rPr>
          <w:rFonts w:ascii="Adobe Arabic" w:hAnsi="Adobe Arabic" w:cs="Adobe Arabic"/>
          <w:sz w:val="24"/>
          <w:szCs w:val="24"/>
          <w:rtl/>
          <w:lang w:bidi="ar-LB"/>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العلّامة المجلسيّ، بحار الأنوار، مصدر سابق، ج‏44، ص329.</w:t>
      </w:r>
    </w:p>
  </w:footnote>
  <w:footnote w:id="254">
    <w:p w14:paraId="000C8A50" w14:textId="178DE1A1"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الشيخ الصدوق، علل الشرائع، </w:t>
      </w:r>
      <w:r w:rsidRPr="003675DF">
        <w:rPr>
          <w:rFonts w:ascii="Adobe Arabic" w:hAnsi="Adobe Arabic" w:cs="Adobe Arabic"/>
          <w:sz w:val="24"/>
          <w:szCs w:val="24"/>
          <w:rtl/>
          <w:lang w:bidi="ar-LB"/>
        </w:rPr>
        <w:t xml:space="preserve">مصدر سابق، </w:t>
      </w:r>
      <w:r w:rsidRPr="003675DF">
        <w:rPr>
          <w:rFonts w:ascii="Adobe Arabic" w:hAnsi="Adobe Arabic" w:cs="Adobe Arabic"/>
          <w:sz w:val="24"/>
          <w:szCs w:val="24"/>
          <w:rtl/>
        </w:rPr>
        <w:t>ج1، ص246.</w:t>
      </w:r>
    </w:p>
  </w:footnote>
  <w:footnote w:id="255">
    <w:p w14:paraId="7C22C127" w14:textId="0BA0A2D2"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الشيخ </w:t>
      </w:r>
      <w:r w:rsidRPr="003675DF">
        <w:rPr>
          <w:rFonts w:ascii="Adobe Arabic" w:hAnsi="Adobe Arabic" w:cs="Adobe Arabic"/>
          <w:sz w:val="24"/>
          <w:szCs w:val="24"/>
          <w:rtl/>
        </w:rPr>
        <w:t xml:space="preserve">الصدوق، كمال الدين وتمام النعمة، </w:t>
      </w:r>
      <w:r w:rsidRPr="003675DF">
        <w:rPr>
          <w:rFonts w:ascii="Adobe Arabic" w:hAnsi="Adobe Arabic" w:cs="Adobe Arabic"/>
          <w:sz w:val="24"/>
          <w:szCs w:val="24"/>
          <w:rtl/>
          <w:lang w:bidi="ar-LB"/>
        </w:rPr>
        <w:t xml:space="preserve">مصدر سابق، </w:t>
      </w:r>
      <w:r w:rsidRPr="003675DF">
        <w:rPr>
          <w:rFonts w:ascii="Adobe Arabic" w:hAnsi="Adobe Arabic" w:cs="Adobe Arabic"/>
          <w:sz w:val="24"/>
          <w:szCs w:val="24"/>
          <w:rtl/>
        </w:rPr>
        <w:t>ص516.</w:t>
      </w:r>
    </w:p>
  </w:footnote>
  <w:footnote w:id="256">
    <w:p w14:paraId="5C58E7CF" w14:textId="1E654C7B"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الشيخ الصدوق، علل الشرائع، مصدر سابق، ج1، ص246.</w:t>
      </w:r>
    </w:p>
  </w:footnote>
  <w:footnote w:id="257">
    <w:p w14:paraId="59C1D461" w14:textId="73A7C7CC"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سورة آل عمران، الآية 141.</w:t>
      </w:r>
    </w:p>
  </w:footnote>
  <w:footnote w:id="258">
    <w:p w14:paraId="7BFD6174" w14:textId="182ACD35" w:rsidR="009927CA" w:rsidRPr="003675DF" w:rsidRDefault="009927CA" w:rsidP="003675DF">
      <w:pPr>
        <w:pStyle w:val="FootnoteText"/>
        <w:bidi/>
        <w:jc w:val="both"/>
        <w:rPr>
          <w:rFonts w:ascii="Adobe Arabic" w:hAnsi="Adobe Arabic" w:cs="Adobe Arabic"/>
          <w:sz w:val="24"/>
          <w:szCs w:val="24"/>
        </w:rPr>
      </w:pPr>
      <w:r w:rsidRPr="003675DF">
        <w:rPr>
          <w:rFonts w:ascii="Adobe Arabic" w:hAnsi="Adobe Arabic" w:cs="Adobe Arabic"/>
          <w:sz w:val="24"/>
          <w:szCs w:val="24"/>
          <w:vertAlign w:val="superscript"/>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الشيخ </w:t>
      </w:r>
      <w:r w:rsidRPr="003675DF">
        <w:rPr>
          <w:rFonts w:ascii="Adobe Arabic" w:hAnsi="Adobe Arabic" w:cs="Adobe Arabic"/>
          <w:sz w:val="24"/>
          <w:szCs w:val="24"/>
          <w:rtl/>
        </w:rPr>
        <w:t xml:space="preserve">الصدوق، كمال الدين وتمام النعمة، </w:t>
      </w:r>
      <w:r w:rsidRPr="003675DF">
        <w:rPr>
          <w:rFonts w:ascii="Adobe Arabic" w:hAnsi="Adobe Arabic" w:cs="Adobe Arabic"/>
          <w:sz w:val="24"/>
          <w:szCs w:val="24"/>
          <w:rtl/>
          <w:lang w:bidi="ar-LB"/>
        </w:rPr>
        <w:t xml:space="preserve">مصدر سابق، </w:t>
      </w:r>
      <w:r w:rsidRPr="003675DF">
        <w:rPr>
          <w:rFonts w:ascii="Adobe Arabic" w:hAnsi="Adobe Arabic" w:cs="Adobe Arabic"/>
          <w:sz w:val="24"/>
          <w:szCs w:val="24"/>
          <w:rtl/>
        </w:rPr>
        <w:t>ص288.</w:t>
      </w:r>
    </w:p>
  </w:footnote>
  <w:footnote w:id="259">
    <w:p w14:paraId="4290A5A3" w14:textId="0A0828AF" w:rsidR="009927CA" w:rsidRPr="003675DF" w:rsidRDefault="009927CA" w:rsidP="003675DF">
      <w:pPr>
        <w:pStyle w:val="FootnoteText"/>
        <w:bidi/>
        <w:jc w:val="both"/>
        <w:rPr>
          <w:rFonts w:ascii="Adobe Arabic" w:hAnsi="Adobe Arabic" w:cs="Adobe Arabic"/>
          <w:sz w:val="24"/>
          <w:szCs w:val="24"/>
        </w:rPr>
      </w:pPr>
      <w:r w:rsidRPr="003675DF">
        <w:rPr>
          <w:rFonts w:ascii="Adobe Arabic" w:hAnsi="Adobe Arabic" w:cs="Adobe Arabic"/>
          <w:sz w:val="24"/>
          <w:szCs w:val="24"/>
          <w:vertAlign w:val="superscript"/>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سورة </w:t>
      </w:r>
      <w:r w:rsidRPr="003675DF">
        <w:rPr>
          <w:rFonts w:ascii="Adobe Arabic" w:hAnsi="Adobe Arabic" w:cs="Adobe Arabic"/>
          <w:sz w:val="24"/>
          <w:szCs w:val="24"/>
          <w:rtl/>
        </w:rPr>
        <w:t>العنكبوت، الآيتان 1 - 2.</w:t>
      </w:r>
    </w:p>
  </w:footnote>
  <w:footnote w:id="260">
    <w:p w14:paraId="422F39DA" w14:textId="7DF9DDC3"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الشيخ </w:t>
      </w:r>
      <w:r w:rsidRPr="003675DF">
        <w:rPr>
          <w:rFonts w:ascii="Adobe Arabic" w:hAnsi="Adobe Arabic" w:cs="Adobe Arabic"/>
          <w:sz w:val="24"/>
          <w:szCs w:val="24"/>
          <w:rtl/>
        </w:rPr>
        <w:t xml:space="preserve">المفيد، الإرشاد، </w:t>
      </w:r>
      <w:r w:rsidRPr="003675DF">
        <w:rPr>
          <w:rFonts w:ascii="Adobe Arabic" w:hAnsi="Adobe Arabic" w:cs="Adobe Arabic"/>
          <w:sz w:val="24"/>
          <w:szCs w:val="24"/>
          <w:rtl/>
          <w:lang w:bidi="ar-LB"/>
        </w:rPr>
        <w:t xml:space="preserve">مصدر سابق، </w:t>
      </w:r>
      <w:r w:rsidRPr="003675DF">
        <w:rPr>
          <w:rFonts w:ascii="Adobe Arabic" w:hAnsi="Adobe Arabic" w:cs="Adobe Arabic"/>
          <w:sz w:val="24"/>
          <w:szCs w:val="24"/>
          <w:rtl/>
        </w:rPr>
        <w:t>ج2، ص375.</w:t>
      </w:r>
    </w:p>
  </w:footnote>
  <w:footnote w:id="261">
    <w:p w14:paraId="28CB3FA8" w14:textId="003308C4"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العلّامة </w:t>
      </w:r>
      <w:r w:rsidRPr="003675DF">
        <w:rPr>
          <w:rFonts w:ascii="Adobe Arabic" w:hAnsi="Adobe Arabic" w:cs="Adobe Arabic"/>
          <w:sz w:val="24"/>
          <w:szCs w:val="24"/>
          <w:rtl/>
        </w:rPr>
        <w:t>المجلسيّ، بحار الأنوار، مصدر سابق، ج52، ص90.</w:t>
      </w:r>
    </w:p>
  </w:footnote>
  <w:footnote w:id="262">
    <w:p w14:paraId="1855D33F" w14:textId="78F03B2A"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ابن </w:t>
      </w:r>
      <w:r w:rsidRPr="003675DF">
        <w:rPr>
          <w:rFonts w:ascii="Adobe Arabic" w:hAnsi="Adobe Arabic" w:cs="Adobe Arabic"/>
          <w:sz w:val="24"/>
          <w:szCs w:val="24"/>
          <w:rtl/>
        </w:rPr>
        <w:t>بابويه القمّيّ، عليّ بن الحسين، الإمامة والتبصرة، تحقيق ونشر مدرسة الإمام المهديّ </w:t>
      </w:r>
      <w:r w:rsidRPr="003675DF">
        <w:rPr>
          <w:rFonts w:ascii="Adobe Arabic" w:hAnsi="Adobe Arabic" w:cs="Adobe Arabic"/>
          <w:sz w:val="24"/>
          <w:szCs w:val="24"/>
        </w:rPr>
        <w:sym w:font="Abz Roumouz" w:char="F025"/>
      </w:r>
      <w:r w:rsidRPr="003675DF">
        <w:rPr>
          <w:rFonts w:ascii="Adobe Arabic" w:hAnsi="Adobe Arabic" w:cs="Adobe Arabic"/>
          <w:sz w:val="24"/>
          <w:szCs w:val="24"/>
          <w:rtl/>
        </w:rPr>
        <w:t>، إيران - قمّ، 1404هـ - 1363ش، ط1، ص116.</w:t>
      </w:r>
    </w:p>
  </w:footnote>
  <w:footnote w:id="263">
    <w:p w14:paraId="2F95C8BE" w14:textId="51EE2B10"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الطبرسيّ، </w:t>
      </w:r>
      <w:r w:rsidRPr="003675DF">
        <w:rPr>
          <w:rFonts w:ascii="Adobe Arabic" w:hAnsi="Adobe Arabic" w:cs="Adobe Arabic"/>
          <w:sz w:val="24"/>
          <w:szCs w:val="24"/>
          <w:rtl/>
        </w:rPr>
        <w:t>الشيخ عليّ بن الحسن‏، مشكاة الأنوار في غرر الأخبار، تحقيق مهديّ هوشمند، دار الحديث، لا.م، 1418ه، ط1، ص128.</w:t>
      </w:r>
    </w:p>
  </w:footnote>
  <w:footnote w:id="264">
    <w:p w14:paraId="2042E4FC" w14:textId="72275A12"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lang w:bidi="ar-LB"/>
        </w:rPr>
        <w:t xml:space="preserve">الشيخ الكلينيّ، الكافي، مصدر سابق، </w:t>
      </w:r>
      <w:r w:rsidRPr="003675DF">
        <w:rPr>
          <w:rFonts w:ascii="Adobe Arabic" w:hAnsi="Adobe Arabic" w:cs="Adobe Arabic"/>
          <w:sz w:val="24"/>
          <w:szCs w:val="24"/>
          <w:rtl/>
        </w:rPr>
        <w:t>ج1، ص179.</w:t>
      </w:r>
    </w:p>
  </w:footnote>
  <w:footnote w:id="265">
    <w:p w14:paraId="415767B8" w14:textId="156D63B5"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الشيخ </w:t>
      </w:r>
      <w:r w:rsidRPr="003675DF">
        <w:rPr>
          <w:rFonts w:ascii="Adobe Arabic" w:hAnsi="Adobe Arabic" w:cs="Adobe Arabic"/>
          <w:sz w:val="24"/>
          <w:szCs w:val="24"/>
          <w:rtl/>
        </w:rPr>
        <w:t>الصدوق، الأمالي، مصدر سابق، ص253.</w:t>
      </w:r>
    </w:p>
  </w:footnote>
  <w:footnote w:id="266">
    <w:p w14:paraId="5132E552" w14:textId="53A82D4E"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الشيخ </w:t>
      </w:r>
      <w:r w:rsidRPr="003675DF">
        <w:rPr>
          <w:rFonts w:ascii="Adobe Arabic" w:hAnsi="Adobe Arabic" w:cs="Adobe Arabic"/>
          <w:sz w:val="24"/>
          <w:szCs w:val="24"/>
          <w:rtl/>
        </w:rPr>
        <w:t>الكلينيّ، الكافي، مصدر سابق، ج1، ص337.</w:t>
      </w:r>
    </w:p>
  </w:footnote>
  <w:footnote w:id="267">
    <w:p w14:paraId="28944EB6" w14:textId="5D31653A"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وصيّة </w:t>
      </w:r>
      <w:r w:rsidRPr="003675DF">
        <w:rPr>
          <w:rFonts w:ascii="Adobe Arabic" w:hAnsi="Adobe Arabic" w:cs="Adobe Arabic"/>
          <w:sz w:val="24"/>
          <w:szCs w:val="24"/>
          <w:rtl/>
        </w:rPr>
        <w:t>الأمين العامّ لحزب الله الشهيد السيّد هاشم صفيّ الدين </w:t>
      </w:r>
      <w:r w:rsidRPr="003675DF">
        <w:rPr>
          <w:rFonts w:ascii="Adobe Arabic" w:hAnsi="Adobe Arabic" w:cs="Adobe Arabic"/>
          <w:sz w:val="24"/>
          <w:szCs w:val="24"/>
        </w:rPr>
        <w:sym w:font="Abz Roumouz" w:char="F021"/>
      </w:r>
      <w:r w:rsidRPr="003675DF">
        <w:rPr>
          <w:rFonts w:ascii="Adobe Arabic" w:hAnsi="Adobe Arabic" w:cs="Adobe Arabic"/>
          <w:sz w:val="24"/>
          <w:szCs w:val="24"/>
          <w:rtl/>
        </w:rPr>
        <w:t>، ص65.</w:t>
      </w:r>
    </w:p>
  </w:footnote>
  <w:footnote w:id="268">
    <w:p w14:paraId="5C9C6060" w14:textId="65CAF016" w:rsidR="009927CA" w:rsidRPr="003675DF" w:rsidRDefault="009927CA" w:rsidP="003675DF">
      <w:pPr>
        <w:pStyle w:val="FootnoteText"/>
        <w:bidi/>
        <w:jc w:val="both"/>
        <w:rPr>
          <w:rFonts w:ascii="Adobe Arabic" w:hAnsi="Adobe Arabic" w:cs="Adobe Arabic"/>
          <w:sz w:val="24"/>
          <w:szCs w:val="24"/>
          <w:rtl/>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الطوسيّ، الشيخ محمّد بن الحسن، تهذيب الأحكام في شرح المقنعة، تحقيق وتعليق السيّد حسن الموسويّ الخرسان، دار الكتب الإسلاميّة، إيران - طهران، 1364ش، ط3، ج6، ص113.</w:t>
      </w:r>
    </w:p>
  </w:footnote>
  <w:footnote w:id="269">
    <w:p w14:paraId="762A2EEB" w14:textId="29EB460E" w:rsidR="009927CA" w:rsidRPr="003675DF" w:rsidRDefault="009927CA" w:rsidP="003675DF">
      <w:pPr>
        <w:pStyle w:val="FootnoteText"/>
        <w:bidi/>
        <w:jc w:val="both"/>
        <w:rPr>
          <w:rFonts w:ascii="Adobe Arabic" w:hAnsi="Adobe Arabic" w:cs="Adobe Arabic"/>
          <w:sz w:val="24"/>
          <w:szCs w:val="24"/>
        </w:rPr>
      </w:pPr>
      <w:r w:rsidRPr="003675DF">
        <w:rPr>
          <w:rStyle w:val="FootnoteReference"/>
          <w:rFonts w:ascii="Adobe Arabic" w:hAnsi="Adobe Arabic" w:cs="Adobe Arabic"/>
          <w:sz w:val="24"/>
          <w:szCs w:val="24"/>
        </w:rPr>
        <w:footnoteRef/>
      </w:r>
      <w:r w:rsidRPr="003675DF">
        <w:rPr>
          <w:rFonts w:ascii="Adobe Arabic" w:hAnsi="Adobe Arabic" w:cs="Adobe Arabic"/>
          <w:sz w:val="24"/>
          <w:szCs w:val="24"/>
          <w:rtl/>
        </w:rPr>
        <w:t xml:space="preserve"> </w:t>
      </w:r>
      <w:r w:rsidRPr="003675DF">
        <w:rPr>
          <w:rFonts w:ascii="Adobe Arabic" w:hAnsi="Adobe Arabic" w:cs="Adobe Arabic"/>
          <w:sz w:val="24"/>
          <w:szCs w:val="24"/>
          <w:rtl/>
        </w:rPr>
        <w:t xml:space="preserve">الشيخ </w:t>
      </w:r>
      <w:r w:rsidRPr="003675DF">
        <w:rPr>
          <w:rFonts w:ascii="Adobe Arabic" w:hAnsi="Adobe Arabic" w:cs="Adobe Arabic"/>
          <w:sz w:val="24"/>
          <w:szCs w:val="24"/>
          <w:rtl/>
        </w:rPr>
        <w:t>الصدوق، الأمالي، مصدر سابق، ص192.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FF8"/>
    <w:rsid w:val="00013F5E"/>
    <w:rsid w:val="000336F6"/>
    <w:rsid w:val="00037FE7"/>
    <w:rsid w:val="0004486A"/>
    <w:rsid w:val="00062B9B"/>
    <w:rsid w:val="00075FCF"/>
    <w:rsid w:val="00082368"/>
    <w:rsid w:val="00092F03"/>
    <w:rsid w:val="000967DD"/>
    <w:rsid w:val="000B3E42"/>
    <w:rsid w:val="000C0237"/>
    <w:rsid w:val="000C0B24"/>
    <w:rsid w:val="000C6D7A"/>
    <w:rsid w:val="000D23FA"/>
    <w:rsid w:val="000F490C"/>
    <w:rsid w:val="0011128C"/>
    <w:rsid w:val="00120E5A"/>
    <w:rsid w:val="00126A3F"/>
    <w:rsid w:val="00130400"/>
    <w:rsid w:val="00130B67"/>
    <w:rsid w:val="00134C52"/>
    <w:rsid w:val="00135E7D"/>
    <w:rsid w:val="001436AA"/>
    <w:rsid w:val="001868C5"/>
    <w:rsid w:val="00196B69"/>
    <w:rsid w:val="001A636E"/>
    <w:rsid w:val="001C10ED"/>
    <w:rsid w:val="001D6041"/>
    <w:rsid w:val="001F291F"/>
    <w:rsid w:val="00216453"/>
    <w:rsid w:val="00225167"/>
    <w:rsid w:val="00264737"/>
    <w:rsid w:val="00267B08"/>
    <w:rsid w:val="002777C4"/>
    <w:rsid w:val="002A22FE"/>
    <w:rsid w:val="002B4AAF"/>
    <w:rsid w:val="002F7FF2"/>
    <w:rsid w:val="003343CA"/>
    <w:rsid w:val="00340DD8"/>
    <w:rsid w:val="003675DF"/>
    <w:rsid w:val="00383377"/>
    <w:rsid w:val="00390BB2"/>
    <w:rsid w:val="00392665"/>
    <w:rsid w:val="0039701F"/>
    <w:rsid w:val="003B5524"/>
    <w:rsid w:val="003D4CC1"/>
    <w:rsid w:val="003F2F95"/>
    <w:rsid w:val="00413BDD"/>
    <w:rsid w:val="004165CC"/>
    <w:rsid w:val="00464630"/>
    <w:rsid w:val="0046627B"/>
    <w:rsid w:val="00475D09"/>
    <w:rsid w:val="00480809"/>
    <w:rsid w:val="004D0FF8"/>
    <w:rsid w:val="004E44F6"/>
    <w:rsid w:val="00515D16"/>
    <w:rsid w:val="005175A2"/>
    <w:rsid w:val="00532364"/>
    <w:rsid w:val="005550B0"/>
    <w:rsid w:val="005722A7"/>
    <w:rsid w:val="00572E7E"/>
    <w:rsid w:val="005801DA"/>
    <w:rsid w:val="00590220"/>
    <w:rsid w:val="005931F1"/>
    <w:rsid w:val="00595837"/>
    <w:rsid w:val="005C0A7B"/>
    <w:rsid w:val="005D6DA2"/>
    <w:rsid w:val="005E4459"/>
    <w:rsid w:val="00606245"/>
    <w:rsid w:val="006164E7"/>
    <w:rsid w:val="00624D10"/>
    <w:rsid w:val="006267FF"/>
    <w:rsid w:val="006342D9"/>
    <w:rsid w:val="006545F3"/>
    <w:rsid w:val="00697095"/>
    <w:rsid w:val="006A6852"/>
    <w:rsid w:val="006D4951"/>
    <w:rsid w:val="006E1FEA"/>
    <w:rsid w:val="00711008"/>
    <w:rsid w:val="007176EB"/>
    <w:rsid w:val="00731C7D"/>
    <w:rsid w:val="00774EA5"/>
    <w:rsid w:val="0077654A"/>
    <w:rsid w:val="00795B50"/>
    <w:rsid w:val="007C423B"/>
    <w:rsid w:val="007C643A"/>
    <w:rsid w:val="007E7B5E"/>
    <w:rsid w:val="007F35ED"/>
    <w:rsid w:val="00805FEA"/>
    <w:rsid w:val="00810588"/>
    <w:rsid w:val="00862A64"/>
    <w:rsid w:val="0088038C"/>
    <w:rsid w:val="008859BF"/>
    <w:rsid w:val="0089043A"/>
    <w:rsid w:val="00893DB6"/>
    <w:rsid w:val="008A207E"/>
    <w:rsid w:val="008A5690"/>
    <w:rsid w:val="008C1B14"/>
    <w:rsid w:val="008E2F71"/>
    <w:rsid w:val="008E3731"/>
    <w:rsid w:val="009220A8"/>
    <w:rsid w:val="00947208"/>
    <w:rsid w:val="009604E7"/>
    <w:rsid w:val="00981C43"/>
    <w:rsid w:val="00982548"/>
    <w:rsid w:val="009927CA"/>
    <w:rsid w:val="009A2C41"/>
    <w:rsid w:val="009C6C81"/>
    <w:rsid w:val="009E2868"/>
    <w:rsid w:val="009F5193"/>
    <w:rsid w:val="00A045F8"/>
    <w:rsid w:val="00A47238"/>
    <w:rsid w:val="00A61095"/>
    <w:rsid w:val="00A70E4A"/>
    <w:rsid w:val="00AC6242"/>
    <w:rsid w:val="00AF7319"/>
    <w:rsid w:val="00AF7CB0"/>
    <w:rsid w:val="00B13D01"/>
    <w:rsid w:val="00B43554"/>
    <w:rsid w:val="00B447C7"/>
    <w:rsid w:val="00B613C4"/>
    <w:rsid w:val="00B629E7"/>
    <w:rsid w:val="00B9580E"/>
    <w:rsid w:val="00B9600D"/>
    <w:rsid w:val="00BA2A32"/>
    <w:rsid w:val="00BB2B94"/>
    <w:rsid w:val="00BD2012"/>
    <w:rsid w:val="00BF4A54"/>
    <w:rsid w:val="00BF6464"/>
    <w:rsid w:val="00C00B98"/>
    <w:rsid w:val="00C11BC0"/>
    <w:rsid w:val="00C443E7"/>
    <w:rsid w:val="00C57F00"/>
    <w:rsid w:val="00C62F15"/>
    <w:rsid w:val="00CA1E8E"/>
    <w:rsid w:val="00CA2667"/>
    <w:rsid w:val="00CC7D64"/>
    <w:rsid w:val="00CD2136"/>
    <w:rsid w:val="00CD684B"/>
    <w:rsid w:val="00CE081D"/>
    <w:rsid w:val="00CE5626"/>
    <w:rsid w:val="00CF768E"/>
    <w:rsid w:val="00D234D3"/>
    <w:rsid w:val="00D302C1"/>
    <w:rsid w:val="00D35103"/>
    <w:rsid w:val="00D43902"/>
    <w:rsid w:val="00D82A4C"/>
    <w:rsid w:val="00DA4AAE"/>
    <w:rsid w:val="00DB7664"/>
    <w:rsid w:val="00DC3AD9"/>
    <w:rsid w:val="00DC46ED"/>
    <w:rsid w:val="00DC5C74"/>
    <w:rsid w:val="00DD0010"/>
    <w:rsid w:val="00DD2C90"/>
    <w:rsid w:val="00E15304"/>
    <w:rsid w:val="00E42B3B"/>
    <w:rsid w:val="00E57B02"/>
    <w:rsid w:val="00E62AD4"/>
    <w:rsid w:val="00E74CD5"/>
    <w:rsid w:val="00E81A43"/>
    <w:rsid w:val="00E9642B"/>
    <w:rsid w:val="00EB18A2"/>
    <w:rsid w:val="00EB5A68"/>
    <w:rsid w:val="00ED6B4D"/>
    <w:rsid w:val="00EE636C"/>
    <w:rsid w:val="00EF276C"/>
    <w:rsid w:val="00F209D3"/>
    <w:rsid w:val="00F3659C"/>
    <w:rsid w:val="00F40A3E"/>
    <w:rsid w:val="00F60D39"/>
    <w:rsid w:val="00F60F17"/>
    <w:rsid w:val="00F63801"/>
    <w:rsid w:val="00F85E28"/>
    <w:rsid w:val="00F92EC7"/>
    <w:rsid w:val="00FA00BD"/>
    <w:rsid w:val="00FB6461"/>
    <w:rsid w:val="00FC77EF"/>
    <w:rsid w:val="00FD46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C451"/>
  <w15:chartTrackingRefBased/>
  <w15:docId w15:val="{0515C528-5598-405A-8BB6-C9D15997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FF8"/>
  </w:style>
  <w:style w:type="paragraph" w:styleId="Heading1">
    <w:name w:val="heading 1"/>
    <w:basedOn w:val="Normal"/>
    <w:next w:val="Normal"/>
    <w:link w:val="Heading1Char"/>
    <w:uiPriority w:val="9"/>
    <w:qFormat/>
    <w:rsid w:val="004D0F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47208"/>
    <w:pPr>
      <w:bidi/>
      <w:spacing w:before="200" w:after="0" w:line="240" w:lineRule="auto"/>
      <w:jc w:val="both"/>
      <w:outlineLvl w:val="1"/>
    </w:pPr>
    <w:rPr>
      <w:rFonts w:ascii="Cambria" w:eastAsia="Times New Roman" w:hAnsi="Cambria" w:cs="Times New Roman"/>
      <w:b/>
      <w:bCs/>
      <w:sz w:val="26"/>
      <w:szCs w:val="26"/>
      <w:lang w:bidi="en-US"/>
    </w:rPr>
  </w:style>
  <w:style w:type="paragraph" w:styleId="Heading3">
    <w:name w:val="heading 3"/>
    <w:basedOn w:val="Normal"/>
    <w:next w:val="Normal"/>
    <w:link w:val="Heading3Char"/>
    <w:uiPriority w:val="9"/>
    <w:unhideWhenUsed/>
    <w:qFormat/>
    <w:rsid w:val="00947208"/>
    <w:pPr>
      <w:bidi/>
      <w:spacing w:before="200" w:after="0" w:line="271" w:lineRule="auto"/>
      <w:jc w:val="both"/>
      <w:outlineLvl w:val="2"/>
    </w:pPr>
    <w:rPr>
      <w:rFonts w:ascii="Cambria" w:eastAsia="Times New Roman" w:hAnsi="Cambria" w:cs="Times New Roman"/>
      <w:b/>
      <w:bCs/>
      <w:sz w:val="20"/>
      <w:szCs w:val="20"/>
      <w:lang w:bidi="en-US"/>
    </w:rPr>
  </w:style>
  <w:style w:type="paragraph" w:styleId="Heading4">
    <w:name w:val="heading 4"/>
    <w:basedOn w:val="Normal"/>
    <w:next w:val="Normal"/>
    <w:link w:val="Heading4Char"/>
    <w:uiPriority w:val="9"/>
    <w:semiHidden/>
    <w:unhideWhenUsed/>
    <w:qFormat/>
    <w:rsid w:val="00947208"/>
    <w:pPr>
      <w:bidi/>
      <w:spacing w:before="200" w:after="0" w:line="240" w:lineRule="auto"/>
      <w:jc w:val="both"/>
      <w:outlineLvl w:val="3"/>
    </w:pPr>
    <w:rPr>
      <w:rFonts w:ascii="Cambria" w:eastAsia="Times New Roman" w:hAnsi="Cambria" w:cs="Times New Roman"/>
      <w:b/>
      <w:bCs/>
      <w:i/>
      <w:iCs/>
      <w:sz w:val="20"/>
      <w:szCs w:val="20"/>
      <w:lang w:bidi="en-US"/>
    </w:rPr>
  </w:style>
  <w:style w:type="paragraph" w:styleId="Heading5">
    <w:name w:val="heading 5"/>
    <w:basedOn w:val="Normal"/>
    <w:next w:val="Normal"/>
    <w:link w:val="Heading5Char"/>
    <w:uiPriority w:val="9"/>
    <w:unhideWhenUsed/>
    <w:qFormat/>
    <w:rsid w:val="00947208"/>
    <w:pPr>
      <w:bidi/>
      <w:spacing w:before="200" w:after="0" w:line="240" w:lineRule="auto"/>
      <w:jc w:val="both"/>
      <w:outlineLvl w:val="4"/>
    </w:pPr>
    <w:rPr>
      <w:rFonts w:ascii="Cambria" w:eastAsia="Times New Roman" w:hAnsi="Cambria" w:cs="Times New Roman"/>
      <w:b/>
      <w:bCs/>
      <w:color w:val="7F7F7F"/>
      <w:sz w:val="20"/>
      <w:szCs w:val="20"/>
      <w:lang w:bidi="en-US"/>
    </w:rPr>
  </w:style>
  <w:style w:type="paragraph" w:styleId="Heading6">
    <w:name w:val="heading 6"/>
    <w:basedOn w:val="Normal"/>
    <w:next w:val="Normal"/>
    <w:link w:val="Heading6Char"/>
    <w:uiPriority w:val="9"/>
    <w:semiHidden/>
    <w:unhideWhenUsed/>
    <w:qFormat/>
    <w:rsid w:val="00947208"/>
    <w:pPr>
      <w:bidi/>
      <w:spacing w:after="0" w:line="271" w:lineRule="auto"/>
      <w:jc w:val="both"/>
      <w:outlineLvl w:val="5"/>
    </w:pPr>
    <w:rPr>
      <w:rFonts w:ascii="Cambria" w:eastAsia="Times New Roman" w:hAnsi="Cambria" w:cs="Times New Roman"/>
      <w:b/>
      <w:bCs/>
      <w:i/>
      <w:iCs/>
      <w:color w:val="7F7F7F"/>
      <w:sz w:val="20"/>
      <w:szCs w:val="20"/>
      <w:lang w:bidi="en-US"/>
    </w:rPr>
  </w:style>
  <w:style w:type="paragraph" w:styleId="Heading7">
    <w:name w:val="heading 7"/>
    <w:basedOn w:val="Normal"/>
    <w:next w:val="Normal"/>
    <w:link w:val="Heading7Char"/>
    <w:uiPriority w:val="9"/>
    <w:semiHidden/>
    <w:unhideWhenUsed/>
    <w:qFormat/>
    <w:rsid w:val="00947208"/>
    <w:pPr>
      <w:bidi/>
      <w:spacing w:after="0" w:line="240" w:lineRule="auto"/>
      <w:jc w:val="both"/>
      <w:outlineLvl w:val="6"/>
    </w:pPr>
    <w:rPr>
      <w:rFonts w:ascii="Cambria" w:eastAsia="Times New Roman" w:hAnsi="Cambria" w:cs="Times New Roman"/>
      <w:i/>
      <w:iCs/>
      <w:sz w:val="20"/>
      <w:szCs w:val="20"/>
      <w:lang w:bidi="en-US"/>
    </w:rPr>
  </w:style>
  <w:style w:type="paragraph" w:styleId="Heading8">
    <w:name w:val="heading 8"/>
    <w:basedOn w:val="Normal"/>
    <w:next w:val="Normal"/>
    <w:link w:val="Heading8Char"/>
    <w:uiPriority w:val="9"/>
    <w:semiHidden/>
    <w:unhideWhenUsed/>
    <w:qFormat/>
    <w:rsid w:val="00947208"/>
    <w:pPr>
      <w:bidi/>
      <w:spacing w:after="0" w:line="240" w:lineRule="auto"/>
      <w:jc w:val="both"/>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iPriority w:val="9"/>
    <w:semiHidden/>
    <w:unhideWhenUsed/>
    <w:qFormat/>
    <w:rsid w:val="00947208"/>
    <w:pPr>
      <w:bidi/>
      <w:spacing w:after="0" w:line="240" w:lineRule="auto"/>
      <w:jc w:val="both"/>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F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D0FF8"/>
    <w:pPr>
      <w:spacing w:after="200" w:line="276" w:lineRule="auto"/>
      <w:ind w:left="720"/>
      <w:contextualSpacing/>
    </w:pPr>
  </w:style>
  <w:style w:type="paragraph" w:styleId="FootnoteText">
    <w:name w:val="footnote text"/>
    <w:aliases w:val="Footnote Text Char Char,Footnote Text Char Char Char Char,متن زيرنويس"/>
    <w:basedOn w:val="Normal"/>
    <w:link w:val="FootnoteTextChar"/>
    <w:uiPriority w:val="99"/>
    <w:unhideWhenUsed/>
    <w:qFormat/>
    <w:rsid w:val="004D0FF8"/>
    <w:pPr>
      <w:spacing w:after="0" w:line="240" w:lineRule="auto"/>
    </w:pPr>
    <w:rPr>
      <w:sz w:val="20"/>
      <w:szCs w:val="20"/>
    </w:rPr>
  </w:style>
  <w:style w:type="character" w:customStyle="1" w:styleId="FootnoteTextChar">
    <w:name w:val="Footnote Text Char"/>
    <w:aliases w:val="Footnote Text Char Char Char,Footnote Text Char Char Char Char Char,متن زيرنويس Char"/>
    <w:basedOn w:val="DefaultParagraphFont"/>
    <w:link w:val="FootnoteText"/>
    <w:uiPriority w:val="99"/>
    <w:rsid w:val="004D0FF8"/>
    <w:rPr>
      <w:sz w:val="20"/>
      <w:szCs w:val="20"/>
    </w:rPr>
  </w:style>
  <w:style w:type="character" w:styleId="FootnoteReference">
    <w:name w:val="footnote reference"/>
    <w:aliases w:val="شماره زيرنويس,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4D0FF8"/>
    <w:rPr>
      <w:vertAlign w:val="superscript"/>
    </w:rPr>
  </w:style>
  <w:style w:type="paragraph" w:customStyle="1" w:styleId="a">
    <w:name w:val="عنوان"/>
    <w:basedOn w:val="Normal"/>
    <w:link w:val="Char"/>
    <w:qFormat/>
    <w:rsid w:val="004D0FF8"/>
    <w:pPr>
      <w:bidi/>
      <w:spacing w:after="0" w:line="240" w:lineRule="auto"/>
      <w:jc w:val="center"/>
      <w:outlineLvl w:val="0"/>
    </w:pPr>
    <w:rPr>
      <w:rFonts w:ascii="Traditional Arabic" w:hAnsi="Traditional Arabic" w:cs="Traditional Arabic"/>
      <w:b/>
      <w:bCs/>
      <w:sz w:val="32"/>
      <w:szCs w:val="32"/>
    </w:rPr>
  </w:style>
  <w:style w:type="character" w:customStyle="1" w:styleId="Char">
    <w:name w:val="عنوان Char"/>
    <w:basedOn w:val="DefaultParagraphFont"/>
    <w:link w:val="a"/>
    <w:rsid w:val="004D0FF8"/>
    <w:rPr>
      <w:rFonts w:ascii="Traditional Arabic" w:hAnsi="Traditional Arabic" w:cs="Traditional Arabic"/>
      <w:b/>
      <w:bCs/>
      <w:sz w:val="32"/>
      <w:szCs w:val="32"/>
    </w:rPr>
  </w:style>
  <w:style w:type="character" w:customStyle="1" w:styleId="Heading2Char">
    <w:name w:val="Heading 2 Char"/>
    <w:basedOn w:val="DefaultParagraphFont"/>
    <w:link w:val="Heading2"/>
    <w:uiPriority w:val="9"/>
    <w:semiHidden/>
    <w:rsid w:val="00947208"/>
    <w:rPr>
      <w:rFonts w:ascii="Cambria" w:eastAsia="Times New Roman" w:hAnsi="Cambria" w:cs="Times New Roman"/>
      <w:b/>
      <w:bCs/>
      <w:sz w:val="26"/>
      <w:szCs w:val="26"/>
      <w:lang w:bidi="en-US"/>
    </w:rPr>
  </w:style>
  <w:style w:type="character" w:customStyle="1" w:styleId="Heading3Char">
    <w:name w:val="Heading 3 Char"/>
    <w:basedOn w:val="DefaultParagraphFont"/>
    <w:link w:val="Heading3"/>
    <w:uiPriority w:val="9"/>
    <w:rsid w:val="00947208"/>
    <w:rPr>
      <w:rFonts w:ascii="Cambria" w:eastAsia="Times New Roman" w:hAnsi="Cambria" w:cs="Times New Roman"/>
      <w:b/>
      <w:bCs/>
      <w:sz w:val="20"/>
      <w:szCs w:val="20"/>
      <w:lang w:bidi="en-US"/>
    </w:rPr>
  </w:style>
  <w:style w:type="character" w:customStyle="1" w:styleId="Heading4Char">
    <w:name w:val="Heading 4 Char"/>
    <w:basedOn w:val="DefaultParagraphFont"/>
    <w:link w:val="Heading4"/>
    <w:uiPriority w:val="9"/>
    <w:semiHidden/>
    <w:rsid w:val="00947208"/>
    <w:rPr>
      <w:rFonts w:ascii="Cambria" w:eastAsia="Times New Roman" w:hAnsi="Cambria" w:cs="Times New Roman"/>
      <w:b/>
      <w:bCs/>
      <w:i/>
      <w:iCs/>
      <w:sz w:val="20"/>
      <w:szCs w:val="20"/>
      <w:lang w:bidi="en-US"/>
    </w:rPr>
  </w:style>
  <w:style w:type="character" w:customStyle="1" w:styleId="Heading5Char">
    <w:name w:val="Heading 5 Char"/>
    <w:basedOn w:val="DefaultParagraphFont"/>
    <w:link w:val="Heading5"/>
    <w:uiPriority w:val="9"/>
    <w:rsid w:val="00947208"/>
    <w:rPr>
      <w:rFonts w:ascii="Cambria" w:eastAsia="Times New Roman" w:hAnsi="Cambria" w:cs="Times New Roman"/>
      <w:b/>
      <w:bCs/>
      <w:color w:val="7F7F7F"/>
      <w:sz w:val="20"/>
      <w:szCs w:val="20"/>
      <w:lang w:bidi="en-US"/>
    </w:rPr>
  </w:style>
  <w:style w:type="character" w:customStyle="1" w:styleId="Heading6Char">
    <w:name w:val="Heading 6 Char"/>
    <w:basedOn w:val="DefaultParagraphFont"/>
    <w:link w:val="Heading6"/>
    <w:uiPriority w:val="9"/>
    <w:semiHidden/>
    <w:rsid w:val="00947208"/>
    <w:rPr>
      <w:rFonts w:ascii="Cambria" w:eastAsia="Times New Roman" w:hAnsi="Cambria" w:cs="Times New Roman"/>
      <w:b/>
      <w:bCs/>
      <w:i/>
      <w:iCs/>
      <w:color w:val="7F7F7F"/>
      <w:sz w:val="20"/>
      <w:szCs w:val="20"/>
      <w:lang w:bidi="en-US"/>
    </w:rPr>
  </w:style>
  <w:style w:type="character" w:customStyle="1" w:styleId="Heading7Char">
    <w:name w:val="Heading 7 Char"/>
    <w:basedOn w:val="DefaultParagraphFont"/>
    <w:link w:val="Heading7"/>
    <w:uiPriority w:val="9"/>
    <w:semiHidden/>
    <w:rsid w:val="00947208"/>
    <w:rPr>
      <w:rFonts w:ascii="Cambria" w:eastAsia="Times New Roman" w:hAnsi="Cambria" w:cs="Times New Roman"/>
      <w:i/>
      <w:iCs/>
      <w:sz w:val="20"/>
      <w:szCs w:val="20"/>
      <w:lang w:bidi="en-US"/>
    </w:rPr>
  </w:style>
  <w:style w:type="character" w:customStyle="1" w:styleId="Heading8Char">
    <w:name w:val="Heading 8 Char"/>
    <w:basedOn w:val="DefaultParagraphFont"/>
    <w:link w:val="Heading8"/>
    <w:uiPriority w:val="9"/>
    <w:semiHidden/>
    <w:rsid w:val="00947208"/>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947208"/>
    <w:rPr>
      <w:rFonts w:ascii="Cambria" w:eastAsia="Times New Roman" w:hAnsi="Cambria" w:cs="Times New Roman"/>
      <w:i/>
      <w:iCs/>
      <w:spacing w:val="5"/>
      <w:sz w:val="20"/>
      <w:szCs w:val="20"/>
      <w:lang w:bidi="en-US"/>
    </w:rPr>
  </w:style>
  <w:style w:type="numbering" w:customStyle="1" w:styleId="NoList1">
    <w:name w:val="No List1"/>
    <w:next w:val="NoList"/>
    <w:uiPriority w:val="99"/>
    <w:semiHidden/>
    <w:unhideWhenUsed/>
    <w:rsid w:val="00947208"/>
  </w:style>
  <w:style w:type="paragraph" w:styleId="Title">
    <w:name w:val="Title"/>
    <w:basedOn w:val="Normal"/>
    <w:next w:val="Normal"/>
    <w:link w:val="TitleChar"/>
    <w:uiPriority w:val="10"/>
    <w:qFormat/>
    <w:rsid w:val="00947208"/>
    <w:pPr>
      <w:pBdr>
        <w:bottom w:val="single" w:sz="4" w:space="1" w:color="auto"/>
      </w:pBdr>
      <w:bidi/>
      <w:spacing w:after="0" w:line="240" w:lineRule="auto"/>
      <w:contextualSpacing/>
      <w:jc w:val="both"/>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uiPriority w:val="10"/>
    <w:rsid w:val="00947208"/>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947208"/>
    <w:pPr>
      <w:bidi/>
      <w:spacing w:after="600" w:line="240" w:lineRule="auto"/>
      <w:jc w:val="both"/>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uiPriority w:val="11"/>
    <w:rsid w:val="00947208"/>
    <w:rPr>
      <w:rFonts w:ascii="Cambria" w:eastAsia="Times New Roman" w:hAnsi="Cambria" w:cs="Times New Roman"/>
      <w:i/>
      <w:iCs/>
      <w:spacing w:val="13"/>
      <w:sz w:val="24"/>
      <w:szCs w:val="24"/>
      <w:lang w:bidi="en-US"/>
    </w:rPr>
  </w:style>
  <w:style w:type="character" w:styleId="Strong">
    <w:name w:val="Strong"/>
    <w:uiPriority w:val="22"/>
    <w:qFormat/>
    <w:rsid w:val="00947208"/>
    <w:rPr>
      <w:b/>
      <w:bCs/>
    </w:rPr>
  </w:style>
  <w:style w:type="character" w:styleId="Emphasis">
    <w:name w:val="Emphasis"/>
    <w:uiPriority w:val="20"/>
    <w:qFormat/>
    <w:rsid w:val="00947208"/>
    <w:rPr>
      <w:b/>
      <w:bCs/>
      <w:i/>
      <w:iCs/>
      <w:spacing w:val="10"/>
      <w:bdr w:val="none" w:sz="0" w:space="0" w:color="auto"/>
      <w:shd w:val="clear" w:color="auto" w:fill="auto"/>
    </w:rPr>
  </w:style>
  <w:style w:type="paragraph" w:styleId="NoSpacing">
    <w:name w:val="No Spacing"/>
    <w:basedOn w:val="Normal"/>
    <w:uiPriority w:val="1"/>
    <w:qFormat/>
    <w:rsid w:val="00947208"/>
    <w:pPr>
      <w:bidi/>
      <w:spacing w:after="0" w:line="240" w:lineRule="auto"/>
      <w:jc w:val="both"/>
    </w:pPr>
    <w:rPr>
      <w:rFonts w:ascii="Traditional Arabic" w:eastAsia="Calibri" w:hAnsi="Traditional Arabic" w:cs="Traditional Arabic"/>
      <w:color w:val="000000"/>
      <w:sz w:val="32"/>
      <w:szCs w:val="32"/>
      <w:lang w:bidi="en-US"/>
    </w:rPr>
  </w:style>
  <w:style w:type="paragraph" w:styleId="Quote">
    <w:name w:val="Quote"/>
    <w:basedOn w:val="Normal"/>
    <w:next w:val="Normal"/>
    <w:link w:val="QuoteChar"/>
    <w:uiPriority w:val="29"/>
    <w:qFormat/>
    <w:rsid w:val="00947208"/>
    <w:pPr>
      <w:bidi/>
      <w:spacing w:before="200" w:after="0" w:line="240" w:lineRule="auto"/>
      <w:ind w:left="360" w:right="360"/>
      <w:jc w:val="both"/>
    </w:pPr>
    <w:rPr>
      <w:rFonts w:ascii="Calibri" w:eastAsia="Calibri" w:hAnsi="Calibri" w:cs="Arial"/>
      <w:i/>
      <w:iCs/>
      <w:sz w:val="20"/>
      <w:szCs w:val="20"/>
      <w:lang w:bidi="en-US"/>
    </w:rPr>
  </w:style>
  <w:style w:type="character" w:customStyle="1" w:styleId="QuoteChar">
    <w:name w:val="Quote Char"/>
    <w:basedOn w:val="DefaultParagraphFont"/>
    <w:link w:val="Quote"/>
    <w:uiPriority w:val="29"/>
    <w:rsid w:val="00947208"/>
    <w:rPr>
      <w:rFonts w:ascii="Calibri" w:eastAsia="Calibri" w:hAnsi="Calibri" w:cs="Arial"/>
      <w:i/>
      <w:iCs/>
      <w:sz w:val="20"/>
      <w:szCs w:val="20"/>
      <w:lang w:bidi="en-US"/>
    </w:rPr>
  </w:style>
  <w:style w:type="paragraph" w:styleId="IntenseQuote">
    <w:name w:val="Intense Quote"/>
    <w:basedOn w:val="Normal"/>
    <w:next w:val="Normal"/>
    <w:link w:val="IntenseQuoteChar"/>
    <w:uiPriority w:val="30"/>
    <w:qFormat/>
    <w:rsid w:val="00947208"/>
    <w:pPr>
      <w:pBdr>
        <w:bottom w:val="single" w:sz="4" w:space="1" w:color="auto"/>
      </w:pBdr>
      <w:bidi/>
      <w:spacing w:before="200" w:after="280" w:line="240" w:lineRule="auto"/>
      <w:ind w:left="1008" w:right="1152"/>
      <w:jc w:val="both"/>
    </w:pPr>
    <w:rPr>
      <w:rFonts w:ascii="Calibri" w:eastAsia="Calibri" w:hAnsi="Calibri" w:cs="Arial"/>
      <w:b/>
      <w:bCs/>
      <w:i/>
      <w:iCs/>
      <w:sz w:val="20"/>
      <w:szCs w:val="20"/>
      <w:lang w:bidi="en-US"/>
    </w:rPr>
  </w:style>
  <w:style w:type="character" w:customStyle="1" w:styleId="IntenseQuoteChar">
    <w:name w:val="Intense Quote Char"/>
    <w:basedOn w:val="DefaultParagraphFont"/>
    <w:link w:val="IntenseQuote"/>
    <w:uiPriority w:val="30"/>
    <w:rsid w:val="00947208"/>
    <w:rPr>
      <w:rFonts w:ascii="Calibri" w:eastAsia="Calibri" w:hAnsi="Calibri" w:cs="Arial"/>
      <w:b/>
      <w:bCs/>
      <w:i/>
      <w:iCs/>
      <w:sz w:val="20"/>
      <w:szCs w:val="20"/>
      <w:lang w:bidi="en-US"/>
    </w:rPr>
  </w:style>
  <w:style w:type="character" w:styleId="SubtleEmphasis">
    <w:name w:val="Subtle Emphasis"/>
    <w:uiPriority w:val="19"/>
    <w:qFormat/>
    <w:rsid w:val="00947208"/>
    <w:rPr>
      <w:i/>
      <w:iCs/>
    </w:rPr>
  </w:style>
  <w:style w:type="character" w:styleId="IntenseEmphasis">
    <w:name w:val="Intense Emphasis"/>
    <w:uiPriority w:val="21"/>
    <w:qFormat/>
    <w:rsid w:val="00947208"/>
    <w:rPr>
      <w:b/>
      <w:bCs/>
    </w:rPr>
  </w:style>
  <w:style w:type="character" w:styleId="SubtleReference">
    <w:name w:val="Subtle Reference"/>
    <w:uiPriority w:val="31"/>
    <w:qFormat/>
    <w:rsid w:val="00947208"/>
    <w:rPr>
      <w:smallCaps/>
    </w:rPr>
  </w:style>
  <w:style w:type="character" w:styleId="IntenseReference">
    <w:name w:val="Intense Reference"/>
    <w:uiPriority w:val="32"/>
    <w:qFormat/>
    <w:rsid w:val="00947208"/>
    <w:rPr>
      <w:smallCaps/>
      <w:spacing w:val="5"/>
      <w:u w:val="single"/>
    </w:rPr>
  </w:style>
  <w:style w:type="character" w:styleId="BookTitle">
    <w:name w:val="Book Title"/>
    <w:uiPriority w:val="33"/>
    <w:qFormat/>
    <w:rsid w:val="00947208"/>
    <w:rPr>
      <w:i/>
      <w:iCs/>
      <w:smallCaps/>
      <w:spacing w:val="5"/>
    </w:rPr>
  </w:style>
  <w:style w:type="character" w:customStyle="1" w:styleId="olivedate">
    <w:name w:val="olivedate"/>
    <w:basedOn w:val="DefaultParagraphFont"/>
    <w:rsid w:val="00947208"/>
  </w:style>
  <w:style w:type="character" w:customStyle="1" w:styleId="BalloonTextChar">
    <w:name w:val="Balloon Text Char"/>
    <w:link w:val="BalloonText"/>
    <w:uiPriority w:val="99"/>
    <w:semiHidden/>
    <w:rsid w:val="00947208"/>
    <w:rPr>
      <w:rFonts w:ascii="Tahoma" w:eastAsia="Calibri" w:hAnsi="Tahoma" w:cs="Tahoma"/>
      <w:sz w:val="16"/>
      <w:szCs w:val="16"/>
      <w:lang w:bidi="en-US"/>
    </w:rPr>
  </w:style>
  <w:style w:type="paragraph" w:styleId="BalloonText">
    <w:name w:val="Balloon Text"/>
    <w:basedOn w:val="Normal"/>
    <w:link w:val="BalloonTextChar"/>
    <w:uiPriority w:val="99"/>
    <w:semiHidden/>
    <w:unhideWhenUsed/>
    <w:rsid w:val="00947208"/>
    <w:pPr>
      <w:bidi/>
      <w:spacing w:after="0" w:line="240" w:lineRule="auto"/>
      <w:jc w:val="both"/>
    </w:pPr>
    <w:rPr>
      <w:rFonts w:ascii="Tahoma" w:eastAsia="Calibri" w:hAnsi="Tahoma" w:cs="Tahoma"/>
      <w:sz w:val="16"/>
      <w:szCs w:val="16"/>
      <w:lang w:bidi="en-US"/>
    </w:rPr>
  </w:style>
  <w:style w:type="character" w:customStyle="1" w:styleId="BalloonTextChar1">
    <w:name w:val="Balloon Text Char1"/>
    <w:basedOn w:val="DefaultParagraphFont"/>
    <w:uiPriority w:val="99"/>
    <w:semiHidden/>
    <w:rsid w:val="00947208"/>
    <w:rPr>
      <w:rFonts w:ascii="Segoe UI" w:hAnsi="Segoe UI" w:cs="Segoe UI"/>
      <w:sz w:val="18"/>
      <w:szCs w:val="18"/>
    </w:rPr>
  </w:style>
  <w:style w:type="paragraph" w:styleId="Header">
    <w:name w:val="header"/>
    <w:basedOn w:val="Normal"/>
    <w:link w:val="HeaderChar"/>
    <w:uiPriority w:val="99"/>
    <w:unhideWhenUsed/>
    <w:rsid w:val="00947208"/>
    <w:pPr>
      <w:tabs>
        <w:tab w:val="center" w:pos="4680"/>
        <w:tab w:val="right" w:pos="9360"/>
      </w:tabs>
      <w:bidi/>
      <w:spacing w:after="0" w:line="240" w:lineRule="auto"/>
      <w:jc w:val="both"/>
    </w:pPr>
    <w:rPr>
      <w:rFonts w:ascii="Calibri" w:eastAsia="Calibri" w:hAnsi="Calibri" w:cs="Arial"/>
      <w:sz w:val="20"/>
      <w:szCs w:val="20"/>
      <w:lang w:bidi="en-US"/>
    </w:rPr>
  </w:style>
  <w:style w:type="character" w:customStyle="1" w:styleId="HeaderChar">
    <w:name w:val="Header Char"/>
    <w:basedOn w:val="DefaultParagraphFont"/>
    <w:link w:val="Header"/>
    <w:uiPriority w:val="99"/>
    <w:rsid w:val="00947208"/>
    <w:rPr>
      <w:rFonts w:ascii="Calibri" w:eastAsia="Calibri" w:hAnsi="Calibri" w:cs="Arial"/>
      <w:sz w:val="20"/>
      <w:szCs w:val="20"/>
      <w:lang w:bidi="en-US"/>
    </w:rPr>
  </w:style>
  <w:style w:type="paragraph" w:styleId="Footer">
    <w:name w:val="footer"/>
    <w:basedOn w:val="Normal"/>
    <w:link w:val="FooterChar"/>
    <w:uiPriority w:val="99"/>
    <w:unhideWhenUsed/>
    <w:rsid w:val="00947208"/>
    <w:pPr>
      <w:tabs>
        <w:tab w:val="center" w:pos="4680"/>
        <w:tab w:val="right" w:pos="9360"/>
      </w:tabs>
      <w:bidi/>
      <w:spacing w:after="0" w:line="240" w:lineRule="auto"/>
      <w:jc w:val="both"/>
    </w:pPr>
    <w:rPr>
      <w:rFonts w:ascii="Calibri" w:eastAsia="Calibri" w:hAnsi="Calibri" w:cs="Arial"/>
      <w:sz w:val="20"/>
      <w:szCs w:val="20"/>
      <w:lang w:bidi="en-US"/>
    </w:rPr>
  </w:style>
  <w:style w:type="character" w:customStyle="1" w:styleId="FooterChar">
    <w:name w:val="Footer Char"/>
    <w:basedOn w:val="DefaultParagraphFont"/>
    <w:link w:val="Footer"/>
    <w:uiPriority w:val="99"/>
    <w:rsid w:val="00947208"/>
    <w:rPr>
      <w:rFonts w:ascii="Calibri" w:eastAsia="Calibri" w:hAnsi="Calibri" w:cs="Arial"/>
      <w:sz w:val="20"/>
      <w:szCs w:val="20"/>
      <w:lang w:bidi="en-US"/>
    </w:rPr>
  </w:style>
  <w:style w:type="paragraph" w:customStyle="1" w:styleId="Style2">
    <w:name w:val="Style2"/>
    <w:basedOn w:val="Normal"/>
    <w:link w:val="Style2Char"/>
    <w:autoRedefine/>
    <w:qFormat/>
    <w:rsid w:val="000C0237"/>
    <w:pPr>
      <w:keepNext/>
      <w:widowControl w:val="0"/>
      <w:bidi/>
      <w:spacing w:before="240" w:after="0" w:line="240" w:lineRule="auto"/>
      <w:jc w:val="both"/>
    </w:pPr>
    <w:rPr>
      <w:rFonts w:ascii="Adobe Arabic" w:eastAsia="Calibri" w:hAnsi="Adobe Arabic" w:cs="Adobe Arabic"/>
      <w:b/>
      <w:bCs/>
      <w:color w:val="7F7F7F" w:themeColor="text1" w:themeTint="80"/>
      <w:sz w:val="32"/>
      <w:szCs w:val="32"/>
      <w:shd w:val="clear" w:color="auto" w:fill="FFFFFF"/>
      <w:lang w:bidi="ar-LB"/>
    </w:rPr>
  </w:style>
  <w:style w:type="character" w:customStyle="1" w:styleId="Style2Char">
    <w:name w:val="Style2 Char"/>
    <w:link w:val="Style2"/>
    <w:rsid w:val="000C0237"/>
    <w:rPr>
      <w:rFonts w:ascii="Adobe Arabic" w:eastAsia="Calibri" w:hAnsi="Adobe Arabic" w:cs="Adobe Arabic"/>
      <w:b/>
      <w:bCs/>
      <w:color w:val="7F7F7F" w:themeColor="text1" w:themeTint="80"/>
      <w:sz w:val="32"/>
      <w:szCs w:val="32"/>
      <w:lang w:bidi="ar-LB"/>
    </w:rPr>
  </w:style>
  <w:style w:type="paragraph" w:customStyle="1" w:styleId="2">
    <w:name w:val="نمط2"/>
    <w:basedOn w:val="Normal"/>
    <w:link w:val="2Char"/>
    <w:autoRedefine/>
    <w:uiPriority w:val="99"/>
    <w:rsid w:val="00947208"/>
    <w:pPr>
      <w:bidi/>
      <w:spacing w:after="0" w:line="240" w:lineRule="auto"/>
      <w:jc w:val="both"/>
    </w:pPr>
    <w:rPr>
      <w:rFonts w:ascii="Traditional Arabic" w:eastAsia="Times New Roman" w:hAnsi="Traditional Arabic" w:cs="Times New Roman"/>
      <w:sz w:val="32"/>
      <w:szCs w:val="32"/>
    </w:rPr>
  </w:style>
  <w:style w:type="character" w:customStyle="1" w:styleId="2Char">
    <w:name w:val="نمط2 Char"/>
    <w:link w:val="2"/>
    <w:uiPriority w:val="99"/>
    <w:locked/>
    <w:rsid w:val="00947208"/>
    <w:rPr>
      <w:rFonts w:ascii="Traditional Arabic" w:eastAsia="Times New Roman" w:hAnsi="Traditional Arabic" w:cs="Times New Roman"/>
      <w:sz w:val="32"/>
      <w:szCs w:val="32"/>
    </w:rPr>
  </w:style>
  <w:style w:type="paragraph" w:styleId="NormalWeb">
    <w:name w:val="Normal (Web)"/>
    <w:basedOn w:val="Normal"/>
    <w:uiPriority w:val="99"/>
    <w:semiHidden/>
    <w:unhideWhenUsed/>
    <w:rsid w:val="00947208"/>
    <w:pPr>
      <w:bidi/>
      <w:spacing w:before="100" w:beforeAutospacing="1" w:after="100" w:afterAutospacing="1" w:line="240" w:lineRule="auto"/>
      <w:jc w:val="both"/>
    </w:pPr>
    <w:rPr>
      <w:rFonts w:ascii="Times New Roman" w:eastAsia="Times New Roman" w:hAnsi="Times New Roman" w:cs="Times New Roman"/>
      <w:color w:val="000000"/>
      <w:sz w:val="24"/>
      <w:szCs w:val="24"/>
      <w:lang w:bidi="ar-LB"/>
    </w:rPr>
  </w:style>
  <w:style w:type="character" w:customStyle="1" w:styleId="apple-converted-space">
    <w:name w:val="apple-converted-space"/>
    <w:basedOn w:val="DefaultParagraphFont"/>
    <w:rsid w:val="00947208"/>
  </w:style>
  <w:style w:type="paragraph" w:customStyle="1" w:styleId="4">
    <w:name w:val="نمط4"/>
    <w:basedOn w:val="Heading3"/>
    <w:link w:val="4Char"/>
    <w:autoRedefine/>
    <w:rsid w:val="00947208"/>
    <w:pPr>
      <w:keepNext/>
      <w:spacing w:before="0" w:line="240" w:lineRule="auto"/>
      <w:ind w:firstLine="680"/>
      <w:jc w:val="lowKashida"/>
    </w:pPr>
    <w:rPr>
      <w:rFonts w:ascii="Times New Roman" w:hAnsi="Times New Roman"/>
      <w:bCs w:val="0"/>
      <w:noProof/>
      <w:spacing w:val="20"/>
      <w:sz w:val="28"/>
      <w:szCs w:val="24"/>
      <w:lang w:bidi="ar-SA"/>
    </w:rPr>
  </w:style>
  <w:style w:type="character" w:customStyle="1" w:styleId="4Char">
    <w:name w:val="نمط4 Char"/>
    <w:link w:val="4"/>
    <w:rsid w:val="00947208"/>
    <w:rPr>
      <w:rFonts w:ascii="Times New Roman" w:eastAsia="Times New Roman" w:hAnsi="Times New Roman" w:cs="Times New Roman"/>
      <w:b/>
      <w:noProof/>
      <w:spacing w:val="20"/>
      <w:sz w:val="28"/>
      <w:szCs w:val="24"/>
    </w:rPr>
  </w:style>
  <w:style w:type="paragraph" w:customStyle="1" w:styleId="Style1">
    <w:name w:val="Style1"/>
    <w:basedOn w:val="Normal"/>
    <w:link w:val="Style1Char"/>
    <w:qFormat/>
    <w:rsid w:val="00947208"/>
    <w:pPr>
      <w:bidi/>
      <w:spacing w:after="0" w:line="240" w:lineRule="auto"/>
      <w:jc w:val="both"/>
    </w:pPr>
    <w:rPr>
      <w:rFonts w:ascii="Traditional Arabic" w:eastAsia="Calibri" w:hAnsi="Traditional Arabic" w:cs="Traditional Arabic"/>
      <w:b/>
      <w:bCs/>
      <w:color w:val="000000"/>
      <w:sz w:val="32"/>
      <w:szCs w:val="32"/>
      <w:lang w:bidi="ar-LB"/>
    </w:rPr>
  </w:style>
  <w:style w:type="paragraph" w:styleId="PlainText">
    <w:name w:val="Plain Text"/>
    <w:basedOn w:val="Normal"/>
    <w:link w:val="PlainTextChar"/>
    <w:rsid w:val="00947208"/>
    <w:pPr>
      <w:bidi/>
      <w:spacing w:after="0" w:line="240" w:lineRule="auto"/>
      <w:ind w:firstLine="340"/>
      <w:jc w:val="lowKashida"/>
    </w:pPr>
    <w:rPr>
      <w:rFonts w:ascii="Arial" w:eastAsia="Times New Roman" w:hAnsi="Arial" w:cs="Times New Roman"/>
      <w:b/>
      <w:bCs/>
      <w:sz w:val="28"/>
      <w:szCs w:val="28"/>
    </w:rPr>
  </w:style>
  <w:style w:type="character" w:customStyle="1" w:styleId="PlainTextChar">
    <w:name w:val="Plain Text Char"/>
    <w:basedOn w:val="DefaultParagraphFont"/>
    <w:link w:val="PlainText"/>
    <w:rsid w:val="00947208"/>
    <w:rPr>
      <w:rFonts w:ascii="Arial" w:eastAsia="Times New Roman" w:hAnsi="Arial" w:cs="Times New Roman"/>
      <w:b/>
      <w:bCs/>
      <w:sz w:val="28"/>
      <w:szCs w:val="28"/>
    </w:rPr>
  </w:style>
  <w:style w:type="character" w:customStyle="1" w:styleId="Style1Char">
    <w:name w:val="Style1 Char"/>
    <w:link w:val="Style1"/>
    <w:rsid w:val="00947208"/>
    <w:rPr>
      <w:rFonts w:ascii="Traditional Arabic" w:eastAsia="Calibri" w:hAnsi="Traditional Arabic" w:cs="Traditional Arabic"/>
      <w:b/>
      <w:bCs/>
      <w:color w:val="000000"/>
      <w:sz w:val="32"/>
      <w:szCs w:val="32"/>
      <w:lang w:bidi="ar-LB"/>
    </w:rPr>
  </w:style>
  <w:style w:type="paragraph" w:styleId="BodyTextIndent">
    <w:name w:val="Body Text Indent"/>
    <w:basedOn w:val="Normal"/>
    <w:link w:val="BodyTextIndentChar"/>
    <w:rsid w:val="00947208"/>
    <w:pPr>
      <w:bidi/>
      <w:spacing w:after="0" w:line="240" w:lineRule="auto"/>
      <w:ind w:firstLine="284"/>
      <w:jc w:val="lowKashida"/>
    </w:pPr>
    <w:rPr>
      <w:rFonts w:ascii="Times New Roman" w:eastAsia="Times New Roman" w:hAnsi="Times New Roman" w:cs="Times New Roman"/>
      <w:sz w:val="34"/>
      <w:szCs w:val="32"/>
      <w:lang w:eastAsia="ar-SA"/>
    </w:rPr>
  </w:style>
  <w:style w:type="character" w:customStyle="1" w:styleId="BodyTextIndentChar">
    <w:name w:val="Body Text Indent Char"/>
    <w:basedOn w:val="DefaultParagraphFont"/>
    <w:link w:val="BodyTextIndent"/>
    <w:rsid w:val="00947208"/>
    <w:rPr>
      <w:rFonts w:ascii="Times New Roman" w:eastAsia="Times New Roman" w:hAnsi="Times New Roman" w:cs="Times New Roman"/>
      <w:sz w:val="34"/>
      <w:szCs w:val="32"/>
      <w:lang w:eastAsia="ar-SA"/>
    </w:rPr>
  </w:style>
  <w:style w:type="numbering" w:customStyle="1" w:styleId="NoList11">
    <w:name w:val="No List11"/>
    <w:next w:val="NoList"/>
    <w:uiPriority w:val="99"/>
    <w:semiHidden/>
    <w:unhideWhenUsed/>
    <w:rsid w:val="00947208"/>
  </w:style>
  <w:style w:type="numbering" w:customStyle="1" w:styleId="NoList111">
    <w:name w:val="No List111"/>
    <w:next w:val="NoList"/>
    <w:uiPriority w:val="99"/>
    <w:semiHidden/>
    <w:unhideWhenUsed/>
    <w:rsid w:val="00947208"/>
  </w:style>
  <w:style w:type="paragraph" w:customStyle="1" w:styleId="20">
    <w:name w:val="عنوان 2"/>
    <w:basedOn w:val="Normal"/>
    <w:link w:val="2Char0"/>
    <w:autoRedefine/>
    <w:qFormat/>
    <w:rsid w:val="00947208"/>
    <w:pPr>
      <w:keepNext/>
      <w:widowControl w:val="0"/>
      <w:bidi/>
      <w:spacing w:after="0" w:line="192" w:lineRule="auto"/>
      <w:jc w:val="both"/>
      <w:outlineLvl w:val="1"/>
    </w:pPr>
    <w:rPr>
      <w:rFonts w:ascii="Traditional Arabic" w:eastAsia="Traditional Arabic" w:hAnsi="Traditional Arabic" w:cs="Traditional Arabic"/>
      <w:b/>
      <w:bCs/>
      <w:color w:val="0070C0"/>
      <w:sz w:val="32"/>
      <w:szCs w:val="32"/>
    </w:rPr>
  </w:style>
  <w:style w:type="character" w:customStyle="1" w:styleId="2Char0">
    <w:name w:val="عنوان 2 Char"/>
    <w:link w:val="20"/>
    <w:rsid w:val="00947208"/>
    <w:rPr>
      <w:rFonts w:ascii="Traditional Arabic" w:eastAsia="Traditional Arabic" w:hAnsi="Traditional Arabic" w:cs="Traditional Arabic"/>
      <w:b/>
      <w:bCs/>
      <w:color w:val="0070C0"/>
      <w:sz w:val="32"/>
      <w:szCs w:val="32"/>
    </w:rPr>
  </w:style>
  <w:style w:type="paragraph" w:customStyle="1" w:styleId="a0">
    <w:name w:val="بسم الله الرحمن الرحيم"/>
    <w:basedOn w:val="20"/>
    <w:link w:val="Char0"/>
    <w:autoRedefine/>
    <w:qFormat/>
    <w:rsid w:val="00947208"/>
  </w:style>
  <w:style w:type="character" w:customStyle="1" w:styleId="Char0">
    <w:name w:val="بسم الله الرحمن الرحيم Char"/>
    <w:link w:val="a0"/>
    <w:rsid w:val="00947208"/>
    <w:rPr>
      <w:rFonts w:ascii="Traditional Arabic" w:eastAsia="Traditional Arabic" w:hAnsi="Traditional Arabic" w:cs="Traditional Arabic"/>
      <w:b/>
      <w:bCs/>
      <w:color w:val="0070C0"/>
      <w:sz w:val="32"/>
      <w:szCs w:val="32"/>
    </w:rPr>
  </w:style>
  <w:style w:type="paragraph" w:customStyle="1" w:styleId="a1">
    <w:name w:val="والسلام عليكم ورحمة الله وبركاته."/>
    <w:basedOn w:val="20"/>
    <w:link w:val="Char1"/>
    <w:autoRedefine/>
    <w:qFormat/>
    <w:rsid w:val="00947208"/>
  </w:style>
  <w:style w:type="character" w:customStyle="1" w:styleId="Char1">
    <w:name w:val="والسلام عليكم ورحمة الله وبركاته. Char"/>
    <w:link w:val="a1"/>
    <w:rsid w:val="00947208"/>
    <w:rPr>
      <w:rFonts w:ascii="Traditional Arabic" w:eastAsia="Traditional Arabic" w:hAnsi="Traditional Arabic" w:cs="Traditional Arabic"/>
      <w:b/>
      <w:bCs/>
      <w:color w:val="0070C0"/>
      <w:sz w:val="32"/>
      <w:szCs w:val="32"/>
    </w:rPr>
  </w:style>
  <w:style w:type="paragraph" w:customStyle="1" w:styleId="3">
    <w:name w:val="عنوان 3"/>
    <w:basedOn w:val="20"/>
    <w:link w:val="3Char"/>
    <w:autoRedefine/>
    <w:qFormat/>
    <w:rsid w:val="00947208"/>
  </w:style>
  <w:style w:type="character" w:customStyle="1" w:styleId="3Char">
    <w:name w:val="عنوان 3 Char"/>
    <w:link w:val="3"/>
    <w:rsid w:val="00947208"/>
    <w:rPr>
      <w:rFonts w:ascii="Traditional Arabic" w:eastAsia="Traditional Arabic" w:hAnsi="Traditional Arabic" w:cs="Traditional Arabic"/>
      <w:b/>
      <w:bCs/>
      <w:color w:val="0070C0"/>
      <w:sz w:val="32"/>
      <w:szCs w:val="32"/>
    </w:rPr>
  </w:style>
  <w:style w:type="paragraph" w:styleId="TOC1">
    <w:name w:val="toc 1"/>
    <w:basedOn w:val="Normal"/>
    <w:next w:val="Normal"/>
    <w:autoRedefine/>
    <w:uiPriority w:val="39"/>
    <w:unhideWhenUsed/>
    <w:rsid w:val="00E81A43"/>
    <w:pPr>
      <w:widowControl w:val="0"/>
      <w:tabs>
        <w:tab w:val="right" w:leader="dot" w:pos="9350"/>
      </w:tabs>
      <w:bidi/>
      <w:spacing w:after="100" w:line="192" w:lineRule="auto"/>
      <w:jc w:val="both"/>
    </w:pPr>
    <w:rPr>
      <w:rFonts w:ascii="Traditional Arabic" w:eastAsia="Simplified Arabic" w:hAnsi="Traditional Arabic" w:cs="Traditional Arabic"/>
      <w:sz w:val="32"/>
      <w:szCs w:val="32"/>
      <w:lang w:bidi="ar-LB"/>
    </w:rPr>
  </w:style>
  <w:style w:type="character" w:styleId="Hyperlink">
    <w:name w:val="Hyperlink"/>
    <w:uiPriority w:val="99"/>
    <w:unhideWhenUsed/>
    <w:rsid w:val="00947208"/>
    <w:rPr>
      <w:color w:val="0000FF"/>
      <w:u w:val="single"/>
    </w:rPr>
  </w:style>
  <w:style w:type="numbering" w:customStyle="1" w:styleId="NoList1111">
    <w:name w:val="No List1111"/>
    <w:next w:val="NoList"/>
    <w:uiPriority w:val="99"/>
    <w:semiHidden/>
    <w:unhideWhenUsed/>
    <w:rsid w:val="00947208"/>
  </w:style>
  <w:style w:type="paragraph" w:customStyle="1" w:styleId="a2">
    <w:name w:val="حاشية"/>
    <w:basedOn w:val="Normal"/>
    <w:link w:val="Char2"/>
    <w:autoRedefine/>
    <w:qFormat/>
    <w:rsid w:val="00947208"/>
    <w:pPr>
      <w:widowControl w:val="0"/>
      <w:bidi/>
      <w:spacing w:after="0" w:line="192" w:lineRule="auto"/>
      <w:jc w:val="both"/>
    </w:pPr>
    <w:rPr>
      <w:rFonts w:ascii="Traditional Arabic" w:eastAsia="Simplified Arabic" w:hAnsi="Traditional Arabic" w:cs="Traditional Arabic"/>
      <w:sz w:val="28"/>
      <w:szCs w:val="28"/>
      <w:lang w:bidi="ar-LB"/>
    </w:rPr>
  </w:style>
  <w:style w:type="character" w:customStyle="1" w:styleId="Char2">
    <w:name w:val="حاشية Char"/>
    <w:link w:val="a2"/>
    <w:rsid w:val="00947208"/>
    <w:rPr>
      <w:rFonts w:ascii="Traditional Arabic" w:eastAsia="Simplified Arabic" w:hAnsi="Traditional Arabic" w:cs="Traditional Arabic"/>
      <w:sz w:val="28"/>
      <w:szCs w:val="28"/>
      <w:lang w:bidi="ar-LB"/>
    </w:rPr>
  </w:style>
  <w:style w:type="table" w:styleId="TableGrid">
    <w:name w:val="Table Grid"/>
    <w:basedOn w:val="TableNormal"/>
    <w:uiPriority w:val="59"/>
    <w:rsid w:val="00947208"/>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0">
    <w:name w:val="عنوان 4"/>
    <w:basedOn w:val="Normal"/>
    <w:link w:val="4Char0"/>
    <w:qFormat/>
    <w:rsid w:val="00947208"/>
    <w:pPr>
      <w:bidi/>
      <w:spacing w:after="0" w:line="240" w:lineRule="auto"/>
      <w:jc w:val="both"/>
    </w:pPr>
    <w:rPr>
      <w:rFonts w:ascii="Traditional Arabic" w:eastAsia="Calibri" w:hAnsi="Traditional Arabic" w:cs="Traditional Arabic"/>
      <w:b/>
      <w:bCs/>
      <w:color w:val="000000"/>
      <w:sz w:val="32"/>
      <w:szCs w:val="32"/>
      <w:lang w:bidi="ar-LB"/>
    </w:rPr>
  </w:style>
  <w:style w:type="character" w:customStyle="1" w:styleId="4Char0">
    <w:name w:val="عنوان 4 Char"/>
    <w:link w:val="40"/>
    <w:rsid w:val="00947208"/>
    <w:rPr>
      <w:rFonts w:ascii="Traditional Arabic" w:eastAsia="Calibri" w:hAnsi="Traditional Arabic" w:cs="Traditional Arabic"/>
      <w:b/>
      <w:bCs/>
      <w:color w:val="000000"/>
      <w:sz w:val="32"/>
      <w:szCs w:val="32"/>
      <w:lang w:bidi="ar-LB"/>
    </w:rPr>
  </w:style>
  <w:style w:type="numbering" w:customStyle="1" w:styleId="NoList2">
    <w:name w:val="No List2"/>
    <w:next w:val="NoList"/>
    <w:uiPriority w:val="99"/>
    <w:semiHidden/>
    <w:unhideWhenUsed/>
    <w:rsid w:val="00947208"/>
  </w:style>
  <w:style w:type="numbering" w:customStyle="1" w:styleId="NoList11111">
    <w:name w:val="No List11111"/>
    <w:next w:val="NoList"/>
    <w:uiPriority w:val="99"/>
    <w:semiHidden/>
    <w:unhideWhenUsed/>
    <w:rsid w:val="00947208"/>
  </w:style>
  <w:style w:type="character" w:customStyle="1" w:styleId="text">
    <w:name w:val="text"/>
    <w:basedOn w:val="DefaultParagraphFont"/>
    <w:rsid w:val="00947208"/>
  </w:style>
  <w:style w:type="paragraph" w:customStyle="1" w:styleId="rtejustify">
    <w:name w:val="rtejustify"/>
    <w:basedOn w:val="Normal"/>
    <w:rsid w:val="0094720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947208"/>
  </w:style>
  <w:style w:type="numbering" w:customStyle="1" w:styleId="NoList4">
    <w:name w:val="No List4"/>
    <w:next w:val="NoList"/>
    <w:uiPriority w:val="99"/>
    <w:semiHidden/>
    <w:unhideWhenUsed/>
    <w:rsid w:val="00947208"/>
  </w:style>
  <w:style w:type="numbering" w:customStyle="1" w:styleId="NoList5">
    <w:name w:val="No List5"/>
    <w:next w:val="NoList"/>
    <w:uiPriority w:val="99"/>
    <w:semiHidden/>
    <w:unhideWhenUsed/>
    <w:rsid w:val="00947208"/>
  </w:style>
  <w:style w:type="numbering" w:customStyle="1" w:styleId="NoList6">
    <w:name w:val="No List6"/>
    <w:next w:val="NoList"/>
    <w:uiPriority w:val="99"/>
    <w:semiHidden/>
    <w:unhideWhenUsed/>
    <w:rsid w:val="00947208"/>
  </w:style>
  <w:style w:type="numbering" w:customStyle="1" w:styleId="NoList7">
    <w:name w:val="No List7"/>
    <w:next w:val="NoList"/>
    <w:uiPriority w:val="99"/>
    <w:semiHidden/>
    <w:unhideWhenUsed/>
    <w:rsid w:val="00947208"/>
  </w:style>
  <w:style w:type="paragraph" w:customStyle="1" w:styleId="selectionshareable">
    <w:name w:val="selectionshareable"/>
    <w:basedOn w:val="Normal"/>
    <w:rsid w:val="0094720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8">
    <w:name w:val="No List8"/>
    <w:next w:val="NoList"/>
    <w:uiPriority w:val="99"/>
    <w:semiHidden/>
    <w:unhideWhenUsed/>
    <w:rsid w:val="00947208"/>
  </w:style>
  <w:style w:type="numbering" w:customStyle="1" w:styleId="NoList9">
    <w:name w:val="No List9"/>
    <w:next w:val="NoList"/>
    <w:uiPriority w:val="99"/>
    <w:semiHidden/>
    <w:unhideWhenUsed/>
    <w:rsid w:val="00947208"/>
  </w:style>
  <w:style w:type="numbering" w:customStyle="1" w:styleId="NoList10">
    <w:name w:val="No List10"/>
    <w:next w:val="NoList"/>
    <w:uiPriority w:val="99"/>
    <w:semiHidden/>
    <w:unhideWhenUsed/>
    <w:rsid w:val="00947208"/>
  </w:style>
  <w:style w:type="numbering" w:customStyle="1" w:styleId="NoList12">
    <w:name w:val="No List12"/>
    <w:next w:val="NoList"/>
    <w:uiPriority w:val="99"/>
    <w:semiHidden/>
    <w:unhideWhenUsed/>
    <w:rsid w:val="00947208"/>
  </w:style>
  <w:style w:type="numbering" w:customStyle="1" w:styleId="NoList13">
    <w:name w:val="No List13"/>
    <w:next w:val="NoList"/>
    <w:uiPriority w:val="99"/>
    <w:semiHidden/>
    <w:unhideWhenUsed/>
    <w:rsid w:val="00947208"/>
  </w:style>
  <w:style w:type="numbering" w:customStyle="1" w:styleId="NoList14">
    <w:name w:val="No List14"/>
    <w:next w:val="NoList"/>
    <w:uiPriority w:val="99"/>
    <w:semiHidden/>
    <w:unhideWhenUsed/>
    <w:rsid w:val="00947208"/>
  </w:style>
  <w:style w:type="numbering" w:customStyle="1" w:styleId="NoList15">
    <w:name w:val="No List15"/>
    <w:next w:val="NoList"/>
    <w:uiPriority w:val="99"/>
    <w:semiHidden/>
    <w:unhideWhenUsed/>
    <w:rsid w:val="00947208"/>
  </w:style>
  <w:style w:type="paragraph" w:customStyle="1" w:styleId="0">
    <w:name w:val="0. باب"/>
    <w:basedOn w:val="Heading1"/>
    <w:link w:val="0Char"/>
    <w:qFormat/>
    <w:rsid w:val="00947208"/>
    <w:pPr>
      <w:bidi/>
      <w:spacing w:before="480" w:line="240" w:lineRule="auto"/>
      <w:ind w:firstLine="454"/>
      <w:jc w:val="center"/>
    </w:pPr>
    <w:rPr>
      <w:rFonts w:ascii="Calibri Light" w:eastAsia="Times New Roman" w:hAnsi="Calibri Light" w:cs="NoorTitr"/>
      <w:b/>
      <w:bCs/>
      <w:color w:val="auto"/>
      <w:sz w:val="28"/>
      <w:szCs w:val="72"/>
      <w:lang w:val="en-AU"/>
    </w:rPr>
  </w:style>
  <w:style w:type="character" w:customStyle="1" w:styleId="0Char">
    <w:name w:val="0. باب Char"/>
    <w:link w:val="0"/>
    <w:rsid w:val="00947208"/>
    <w:rPr>
      <w:rFonts w:ascii="Calibri Light" w:eastAsia="Times New Roman" w:hAnsi="Calibri Light" w:cs="NoorTitr"/>
      <w:b/>
      <w:bCs/>
      <w:sz w:val="28"/>
      <w:szCs w:val="72"/>
      <w:lang w:val="en-AU"/>
    </w:rPr>
  </w:style>
  <w:style w:type="character" w:styleId="CommentReference">
    <w:name w:val="annotation reference"/>
    <w:uiPriority w:val="99"/>
    <w:semiHidden/>
    <w:unhideWhenUsed/>
    <w:rsid w:val="00947208"/>
    <w:rPr>
      <w:sz w:val="16"/>
      <w:szCs w:val="16"/>
    </w:rPr>
  </w:style>
  <w:style w:type="paragraph" w:styleId="CommentText">
    <w:name w:val="annotation text"/>
    <w:basedOn w:val="Normal"/>
    <w:link w:val="CommentTextChar"/>
    <w:uiPriority w:val="99"/>
    <w:semiHidden/>
    <w:unhideWhenUsed/>
    <w:rsid w:val="00947208"/>
    <w:pPr>
      <w:spacing w:line="240" w:lineRule="auto"/>
    </w:pPr>
    <w:rPr>
      <w:rFonts w:ascii="Calibri" w:eastAsia="Calibri" w:hAnsi="Calibri" w:cs="Arial"/>
      <w:sz w:val="20"/>
      <w:szCs w:val="20"/>
      <w:lang w:bidi="ar-LB"/>
    </w:rPr>
  </w:style>
  <w:style w:type="character" w:customStyle="1" w:styleId="CommentTextChar">
    <w:name w:val="Comment Text Char"/>
    <w:basedOn w:val="DefaultParagraphFont"/>
    <w:link w:val="CommentText"/>
    <w:uiPriority w:val="99"/>
    <w:semiHidden/>
    <w:rsid w:val="00947208"/>
    <w:rPr>
      <w:rFonts w:ascii="Calibri" w:eastAsia="Calibri" w:hAnsi="Calibri" w:cs="Arial"/>
      <w:sz w:val="20"/>
      <w:szCs w:val="20"/>
      <w:lang w:bidi="ar-LB"/>
    </w:rPr>
  </w:style>
  <w:style w:type="paragraph" w:styleId="CommentSubject">
    <w:name w:val="annotation subject"/>
    <w:basedOn w:val="CommentText"/>
    <w:next w:val="CommentText"/>
    <w:link w:val="CommentSubjectChar"/>
    <w:uiPriority w:val="99"/>
    <w:semiHidden/>
    <w:unhideWhenUsed/>
    <w:rsid w:val="00947208"/>
    <w:rPr>
      <w:b/>
      <w:bCs/>
    </w:rPr>
  </w:style>
  <w:style w:type="character" w:customStyle="1" w:styleId="CommentSubjectChar">
    <w:name w:val="Comment Subject Char"/>
    <w:basedOn w:val="CommentTextChar"/>
    <w:link w:val="CommentSubject"/>
    <w:uiPriority w:val="99"/>
    <w:semiHidden/>
    <w:rsid w:val="00947208"/>
    <w:rPr>
      <w:rFonts w:ascii="Calibri" w:eastAsia="Calibri" w:hAnsi="Calibri" w:cs="Arial"/>
      <w:b/>
      <w:bCs/>
      <w:sz w:val="20"/>
      <w:szCs w:val="20"/>
      <w:lang w:bidi="ar-LB"/>
    </w:rPr>
  </w:style>
  <w:style w:type="paragraph" w:styleId="Revision">
    <w:name w:val="Revision"/>
    <w:hidden/>
    <w:uiPriority w:val="99"/>
    <w:semiHidden/>
    <w:rsid w:val="00947208"/>
    <w:pPr>
      <w:spacing w:after="0" w:line="240" w:lineRule="auto"/>
    </w:pPr>
    <w:rPr>
      <w:rFonts w:ascii="Calibri" w:eastAsia="Calibri" w:hAnsi="Calibri" w:cs="Arial"/>
      <w:lang w:bidi="ar-LB"/>
    </w:rPr>
  </w:style>
  <w:style w:type="numbering" w:customStyle="1" w:styleId="NoList16">
    <w:name w:val="No List16"/>
    <w:next w:val="NoList"/>
    <w:uiPriority w:val="99"/>
    <w:semiHidden/>
    <w:unhideWhenUsed/>
    <w:rsid w:val="00947208"/>
  </w:style>
  <w:style w:type="numbering" w:customStyle="1" w:styleId="NoList17">
    <w:name w:val="No List17"/>
    <w:next w:val="NoList"/>
    <w:uiPriority w:val="99"/>
    <w:semiHidden/>
    <w:unhideWhenUsed/>
    <w:rsid w:val="00947208"/>
  </w:style>
  <w:style w:type="numbering" w:customStyle="1" w:styleId="NoList18">
    <w:name w:val="No List18"/>
    <w:next w:val="NoList"/>
    <w:uiPriority w:val="99"/>
    <w:semiHidden/>
    <w:unhideWhenUsed/>
    <w:rsid w:val="00947208"/>
  </w:style>
  <w:style w:type="numbering" w:customStyle="1" w:styleId="NoList19">
    <w:name w:val="No List19"/>
    <w:next w:val="NoList"/>
    <w:uiPriority w:val="99"/>
    <w:semiHidden/>
    <w:unhideWhenUsed/>
    <w:rsid w:val="00947208"/>
  </w:style>
  <w:style w:type="numbering" w:customStyle="1" w:styleId="NoList20">
    <w:name w:val="No List20"/>
    <w:next w:val="NoList"/>
    <w:uiPriority w:val="99"/>
    <w:semiHidden/>
    <w:unhideWhenUsed/>
    <w:rsid w:val="00947208"/>
  </w:style>
  <w:style w:type="numbering" w:customStyle="1" w:styleId="NoList21">
    <w:name w:val="No List21"/>
    <w:next w:val="NoList"/>
    <w:uiPriority w:val="99"/>
    <w:semiHidden/>
    <w:unhideWhenUsed/>
    <w:rsid w:val="00947208"/>
  </w:style>
  <w:style w:type="numbering" w:customStyle="1" w:styleId="NoList22">
    <w:name w:val="No List22"/>
    <w:next w:val="NoList"/>
    <w:uiPriority w:val="99"/>
    <w:semiHidden/>
    <w:unhideWhenUsed/>
    <w:rsid w:val="00947208"/>
  </w:style>
  <w:style w:type="numbering" w:customStyle="1" w:styleId="NoList23">
    <w:name w:val="No List23"/>
    <w:next w:val="NoList"/>
    <w:uiPriority w:val="99"/>
    <w:semiHidden/>
    <w:unhideWhenUsed/>
    <w:rsid w:val="00947208"/>
  </w:style>
  <w:style w:type="numbering" w:customStyle="1" w:styleId="NoList24">
    <w:name w:val="No List24"/>
    <w:next w:val="NoList"/>
    <w:uiPriority w:val="99"/>
    <w:semiHidden/>
    <w:unhideWhenUsed/>
    <w:rsid w:val="00947208"/>
  </w:style>
  <w:style w:type="numbering" w:customStyle="1" w:styleId="NoList25">
    <w:name w:val="No List25"/>
    <w:next w:val="NoList"/>
    <w:uiPriority w:val="99"/>
    <w:semiHidden/>
    <w:unhideWhenUsed/>
    <w:rsid w:val="00947208"/>
  </w:style>
  <w:style w:type="numbering" w:customStyle="1" w:styleId="NoList26">
    <w:name w:val="No List26"/>
    <w:next w:val="NoList"/>
    <w:uiPriority w:val="99"/>
    <w:semiHidden/>
    <w:unhideWhenUsed/>
    <w:rsid w:val="00947208"/>
  </w:style>
  <w:style w:type="paragraph" w:customStyle="1" w:styleId="rtecenter">
    <w:name w:val="rtecenter"/>
    <w:basedOn w:val="Normal"/>
    <w:rsid w:val="0094720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7">
    <w:name w:val="No List27"/>
    <w:next w:val="NoList"/>
    <w:uiPriority w:val="99"/>
    <w:semiHidden/>
    <w:unhideWhenUsed/>
    <w:rsid w:val="00947208"/>
  </w:style>
  <w:style w:type="numbering" w:customStyle="1" w:styleId="NoList28">
    <w:name w:val="No List28"/>
    <w:next w:val="NoList"/>
    <w:uiPriority w:val="99"/>
    <w:semiHidden/>
    <w:unhideWhenUsed/>
    <w:rsid w:val="00947208"/>
  </w:style>
  <w:style w:type="numbering" w:customStyle="1" w:styleId="NoList29">
    <w:name w:val="No List29"/>
    <w:next w:val="NoList"/>
    <w:uiPriority w:val="99"/>
    <w:semiHidden/>
    <w:unhideWhenUsed/>
    <w:rsid w:val="00947208"/>
  </w:style>
  <w:style w:type="numbering" w:customStyle="1" w:styleId="NoList30">
    <w:name w:val="No List30"/>
    <w:next w:val="NoList"/>
    <w:uiPriority w:val="99"/>
    <w:semiHidden/>
    <w:unhideWhenUsed/>
    <w:rsid w:val="00947208"/>
  </w:style>
  <w:style w:type="numbering" w:customStyle="1" w:styleId="NoList31">
    <w:name w:val="No List31"/>
    <w:next w:val="NoList"/>
    <w:uiPriority w:val="99"/>
    <w:semiHidden/>
    <w:unhideWhenUsed/>
    <w:rsid w:val="00947208"/>
  </w:style>
  <w:style w:type="numbering" w:customStyle="1" w:styleId="NoList32">
    <w:name w:val="No List32"/>
    <w:next w:val="NoList"/>
    <w:uiPriority w:val="99"/>
    <w:semiHidden/>
    <w:unhideWhenUsed/>
    <w:rsid w:val="00947208"/>
  </w:style>
  <w:style w:type="numbering" w:customStyle="1" w:styleId="NoList33">
    <w:name w:val="No List33"/>
    <w:next w:val="NoList"/>
    <w:uiPriority w:val="99"/>
    <w:semiHidden/>
    <w:unhideWhenUsed/>
    <w:rsid w:val="00947208"/>
  </w:style>
  <w:style w:type="numbering" w:customStyle="1" w:styleId="NoList34">
    <w:name w:val="No List34"/>
    <w:next w:val="NoList"/>
    <w:uiPriority w:val="99"/>
    <w:semiHidden/>
    <w:unhideWhenUsed/>
    <w:rsid w:val="00947208"/>
  </w:style>
  <w:style w:type="numbering" w:customStyle="1" w:styleId="NoList35">
    <w:name w:val="No List35"/>
    <w:next w:val="NoList"/>
    <w:uiPriority w:val="99"/>
    <w:semiHidden/>
    <w:unhideWhenUsed/>
    <w:rsid w:val="00947208"/>
  </w:style>
  <w:style w:type="numbering" w:customStyle="1" w:styleId="NoList36">
    <w:name w:val="No List36"/>
    <w:next w:val="NoList"/>
    <w:uiPriority w:val="99"/>
    <w:semiHidden/>
    <w:unhideWhenUsed/>
    <w:rsid w:val="00947208"/>
  </w:style>
  <w:style w:type="numbering" w:customStyle="1" w:styleId="NoList37">
    <w:name w:val="No List37"/>
    <w:next w:val="NoList"/>
    <w:uiPriority w:val="99"/>
    <w:semiHidden/>
    <w:unhideWhenUsed/>
    <w:rsid w:val="00947208"/>
  </w:style>
  <w:style w:type="numbering" w:customStyle="1" w:styleId="NoList38">
    <w:name w:val="No List38"/>
    <w:next w:val="NoList"/>
    <w:uiPriority w:val="99"/>
    <w:semiHidden/>
    <w:unhideWhenUsed/>
    <w:rsid w:val="00947208"/>
  </w:style>
  <w:style w:type="numbering" w:customStyle="1" w:styleId="NoList39">
    <w:name w:val="No List39"/>
    <w:next w:val="NoList"/>
    <w:uiPriority w:val="99"/>
    <w:semiHidden/>
    <w:unhideWhenUsed/>
    <w:rsid w:val="00947208"/>
  </w:style>
  <w:style w:type="numbering" w:customStyle="1" w:styleId="NoList40">
    <w:name w:val="No List40"/>
    <w:next w:val="NoList"/>
    <w:uiPriority w:val="99"/>
    <w:semiHidden/>
    <w:unhideWhenUsed/>
    <w:rsid w:val="00947208"/>
  </w:style>
  <w:style w:type="numbering" w:customStyle="1" w:styleId="NoList41">
    <w:name w:val="No List41"/>
    <w:next w:val="NoList"/>
    <w:uiPriority w:val="99"/>
    <w:semiHidden/>
    <w:unhideWhenUsed/>
    <w:rsid w:val="00947208"/>
  </w:style>
  <w:style w:type="numbering" w:customStyle="1" w:styleId="NoList42">
    <w:name w:val="No List42"/>
    <w:next w:val="NoList"/>
    <w:uiPriority w:val="99"/>
    <w:semiHidden/>
    <w:unhideWhenUsed/>
    <w:rsid w:val="00947208"/>
  </w:style>
  <w:style w:type="numbering" w:customStyle="1" w:styleId="NoList43">
    <w:name w:val="No List43"/>
    <w:next w:val="NoList"/>
    <w:uiPriority w:val="99"/>
    <w:semiHidden/>
    <w:unhideWhenUsed/>
    <w:rsid w:val="00947208"/>
  </w:style>
  <w:style w:type="numbering" w:customStyle="1" w:styleId="NoList44">
    <w:name w:val="No List44"/>
    <w:next w:val="NoList"/>
    <w:uiPriority w:val="99"/>
    <w:semiHidden/>
    <w:unhideWhenUsed/>
    <w:rsid w:val="005D6DA2"/>
  </w:style>
  <w:style w:type="character" w:customStyle="1" w:styleId="index">
    <w:name w:val="index"/>
    <w:basedOn w:val="DefaultParagraphFont"/>
    <w:rsid w:val="005D6DA2"/>
  </w:style>
  <w:style w:type="numbering" w:customStyle="1" w:styleId="NoList45">
    <w:name w:val="No List45"/>
    <w:next w:val="NoList"/>
    <w:uiPriority w:val="99"/>
    <w:semiHidden/>
    <w:unhideWhenUsed/>
    <w:rsid w:val="00FD4682"/>
  </w:style>
  <w:style w:type="paragraph" w:customStyle="1" w:styleId="footnote">
    <w:name w:val="footnote"/>
    <w:basedOn w:val="Normal"/>
    <w:rsid w:val="00FD46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6">
    <w:name w:val="No List46"/>
    <w:next w:val="NoList"/>
    <w:uiPriority w:val="99"/>
    <w:semiHidden/>
    <w:unhideWhenUsed/>
    <w:rsid w:val="000F490C"/>
  </w:style>
  <w:style w:type="numbering" w:customStyle="1" w:styleId="NoList47">
    <w:name w:val="No List47"/>
    <w:next w:val="NoList"/>
    <w:uiPriority w:val="99"/>
    <w:semiHidden/>
    <w:unhideWhenUsed/>
    <w:rsid w:val="000F490C"/>
  </w:style>
  <w:style w:type="paragraph" w:styleId="TOCHeading">
    <w:name w:val="TOC Heading"/>
    <w:basedOn w:val="Heading1"/>
    <w:next w:val="Normal"/>
    <w:uiPriority w:val="39"/>
    <w:unhideWhenUsed/>
    <w:qFormat/>
    <w:rsid w:val="00264737"/>
    <w:pPr>
      <w:outlineLvl w:val="9"/>
    </w:pPr>
  </w:style>
  <w:style w:type="paragraph" w:styleId="TOC3">
    <w:name w:val="toc 3"/>
    <w:basedOn w:val="Normal"/>
    <w:next w:val="Normal"/>
    <w:autoRedefine/>
    <w:uiPriority w:val="39"/>
    <w:unhideWhenUsed/>
    <w:rsid w:val="00264737"/>
    <w:pPr>
      <w:spacing w:after="100"/>
      <w:ind w:left="440"/>
    </w:pPr>
  </w:style>
  <w:style w:type="numbering" w:customStyle="1" w:styleId="NoList48">
    <w:name w:val="No List48"/>
    <w:next w:val="NoList"/>
    <w:uiPriority w:val="99"/>
    <w:semiHidden/>
    <w:unhideWhenUsed/>
    <w:rsid w:val="00B447C7"/>
  </w:style>
  <w:style w:type="paragraph" w:customStyle="1" w:styleId="Style3">
    <w:name w:val="Style3"/>
    <w:basedOn w:val="Style2"/>
    <w:link w:val="Style3Char"/>
    <w:qFormat/>
    <w:rsid w:val="00B9580E"/>
    <w:rPr>
      <w:rFonts w:eastAsia="Times New Roman" w:cs="Traditional Arabic"/>
      <w:color w:val="003300"/>
      <w:sz w:val="36"/>
      <w:szCs w:val="36"/>
      <w14:textFill>
        <w14:solidFill>
          <w14:srgbClr w14:val="003300">
            <w14:lumMod w14:val="50000"/>
            <w14:lumOff w14:val="50000"/>
          </w14:srgbClr>
        </w14:solidFill>
      </w14:textFill>
    </w:rPr>
  </w:style>
  <w:style w:type="paragraph" w:customStyle="1" w:styleId="Style4">
    <w:name w:val="Style4"/>
    <w:basedOn w:val="Style1"/>
    <w:link w:val="Style4Char"/>
    <w:qFormat/>
    <w:rsid w:val="009604E7"/>
    <w:pPr>
      <w:widowControl w:val="0"/>
      <w:contextualSpacing/>
      <w:jc w:val="center"/>
      <w:outlineLvl w:val="0"/>
    </w:pPr>
    <w:rPr>
      <w:rFonts w:ascii="Amiri" w:eastAsiaTheme="minorEastAsia" w:hAnsi="Amiri" w:cs="Amiri"/>
      <w:color w:val="auto"/>
      <w:sz w:val="34"/>
      <w:szCs w:val="34"/>
    </w:rPr>
  </w:style>
  <w:style w:type="character" w:customStyle="1" w:styleId="Style3Char">
    <w:name w:val="Style3 Char"/>
    <w:basedOn w:val="Style2Char"/>
    <w:link w:val="Style3"/>
    <w:rsid w:val="00B9580E"/>
    <w:rPr>
      <w:rFonts w:ascii="Amiri" w:eastAsia="Times New Roman" w:hAnsi="Amiri" w:cs="Traditional Arabic"/>
      <w:b/>
      <w:bCs/>
      <w:color w:val="003300"/>
      <w:sz w:val="36"/>
      <w:szCs w:val="36"/>
      <w:lang w:bidi="ar-LB"/>
    </w:rPr>
  </w:style>
  <w:style w:type="character" w:customStyle="1" w:styleId="Style4Char">
    <w:name w:val="Style4 Char"/>
    <w:basedOn w:val="Style1Char"/>
    <w:link w:val="Style4"/>
    <w:rsid w:val="009604E7"/>
    <w:rPr>
      <w:rFonts w:ascii="Amiri" w:eastAsiaTheme="minorEastAsia" w:hAnsi="Amiri" w:cs="Amiri"/>
      <w:b/>
      <w:bCs/>
      <w:color w:val="000000"/>
      <w:sz w:val="34"/>
      <w:szCs w:val="34"/>
      <w:lang w:bidi="ar-L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4230E-6D97-42CD-842B-DDD350251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87</Pages>
  <Words>20060</Words>
  <Characters>114342</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134134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Hassan Hamouch</cp:lastModifiedBy>
  <cp:revision>48</cp:revision>
  <cp:lastPrinted>2025-06-12T09:05:00Z</cp:lastPrinted>
  <dcterms:created xsi:type="dcterms:W3CDTF">2025-05-29T09:08:00Z</dcterms:created>
  <dcterms:modified xsi:type="dcterms:W3CDTF">2025-06-18T11:36:00Z</dcterms:modified>
</cp:coreProperties>
</file>