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DDB68" w14:textId="77777777" w:rsidR="008C14D6" w:rsidRPr="00D10D87" w:rsidRDefault="008C14D6" w:rsidP="001D0C31">
      <w:pPr>
        <w:rPr>
          <w:rFonts w:hint="cs"/>
        </w:rPr>
      </w:pPr>
    </w:p>
    <w:p w14:paraId="2E26D663" w14:textId="12EC70AD" w:rsidR="008C14D6" w:rsidRDefault="008C14D6" w:rsidP="001D0C31">
      <w:pPr>
        <w:rPr>
          <w:rtl/>
          <w:lang w:bidi="ar-LB"/>
        </w:rPr>
      </w:pPr>
    </w:p>
    <w:p w14:paraId="13AB520D" w14:textId="77777777" w:rsidR="00100006" w:rsidRPr="00D10D87" w:rsidRDefault="00100006" w:rsidP="001D0C31">
      <w:pPr>
        <w:rPr>
          <w:rtl/>
          <w:lang w:bidi="ar-LB"/>
        </w:rPr>
      </w:pPr>
    </w:p>
    <w:p w14:paraId="45D2F3D5" w14:textId="4B3FFFFC" w:rsidR="00643AEB" w:rsidRPr="004B2B69" w:rsidRDefault="00643AEB" w:rsidP="001D0C31">
      <w:pPr>
        <w:spacing w:line="216" w:lineRule="auto"/>
        <w:ind w:hanging="6"/>
        <w:jc w:val="center"/>
        <w:rPr>
          <w:rFonts w:eastAsia="Times New Roman"/>
          <w:color w:val="008000"/>
          <w:sz w:val="96"/>
          <w:szCs w:val="96"/>
          <w:rtl/>
        </w:rPr>
      </w:pPr>
      <w:r w:rsidRPr="004B2B69">
        <w:rPr>
          <w:rFonts w:eastAsia="Times New Roman"/>
          <w:color w:val="008000"/>
          <w:sz w:val="96"/>
          <w:szCs w:val="96"/>
          <w:rtl/>
        </w:rPr>
        <w:t>زاد</w:t>
      </w:r>
      <w:r w:rsidR="00D46C9B" w:rsidRPr="004B2B69">
        <w:rPr>
          <w:rFonts w:eastAsia="Times New Roman"/>
          <w:color w:val="008000"/>
          <w:sz w:val="96"/>
          <w:szCs w:val="96"/>
          <w:rtl/>
        </w:rPr>
        <w:t xml:space="preserve"> </w:t>
      </w:r>
      <w:r w:rsidR="000A056D" w:rsidRPr="004B2B69">
        <w:rPr>
          <w:rFonts w:eastAsia="Times New Roman"/>
          <w:color w:val="008000"/>
          <w:sz w:val="96"/>
          <w:szCs w:val="96"/>
          <w:rtl/>
        </w:rPr>
        <w:t>عاشوراء 144</w:t>
      </w:r>
      <w:r w:rsidR="000A056D" w:rsidRPr="004B2B69">
        <w:rPr>
          <w:rFonts w:eastAsia="Times New Roman" w:hint="cs"/>
          <w:color w:val="008000"/>
          <w:sz w:val="96"/>
          <w:szCs w:val="96"/>
          <w:rtl/>
        </w:rPr>
        <w:t>8</w:t>
      </w:r>
      <w:r w:rsidR="000A056D" w:rsidRPr="004B2B69">
        <w:rPr>
          <w:rFonts w:eastAsia="Times New Roman"/>
          <w:color w:val="008000"/>
          <w:sz w:val="96"/>
          <w:szCs w:val="96"/>
          <w:rtl/>
        </w:rPr>
        <w:t>ه</w:t>
      </w:r>
    </w:p>
    <w:p w14:paraId="1E5ABB6E" w14:textId="36081F19" w:rsidR="008C14D6" w:rsidRPr="004B2B69" w:rsidRDefault="008C14D6" w:rsidP="001D0C31">
      <w:pPr>
        <w:spacing w:line="216" w:lineRule="auto"/>
        <w:ind w:hanging="6"/>
        <w:jc w:val="center"/>
        <w:rPr>
          <w:rFonts w:eastAsia="Times New Roman"/>
          <w:color w:val="008000"/>
          <w:sz w:val="52"/>
          <w:szCs w:val="52"/>
          <w:rtl/>
          <w:lang w:bidi="ar-LB"/>
        </w:rPr>
      </w:pPr>
      <w:r w:rsidRPr="004B2B69">
        <w:rPr>
          <w:rFonts w:eastAsia="Times New Roman"/>
          <w:color w:val="008000"/>
          <w:sz w:val="52"/>
          <w:szCs w:val="52"/>
          <w:rtl/>
          <w:lang w:bidi="ar-LB"/>
        </w:rPr>
        <w:t>(</w:t>
      </w:r>
      <w:r w:rsidR="001A2F08" w:rsidRPr="004B2B69">
        <w:rPr>
          <w:rFonts w:eastAsia="Times New Roman" w:hint="cs"/>
          <w:color w:val="008000"/>
          <w:sz w:val="52"/>
          <w:szCs w:val="52"/>
          <w:rtl/>
          <w:lang w:bidi="ar-LB"/>
        </w:rPr>
        <w:t>الإصدار الثالث والعشرون</w:t>
      </w:r>
      <w:r w:rsidRPr="004B2B69">
        <w:rPr>
          <w:rFonts w:eastAsia="Times New Roman"/>
          <w:color w:val="008000"/>
          <w:sz w:val="52"/>
          <w:szCs w:val="52"/>
          <w:rtl/>
          <w:lang w:bidi="ar-LB"/>
        </w:rPr>
        <w:t>)</w:t>
      </w:r>
    </w:p>
    <w:p w14:paraId="13EA2BCE" w14:textId="16A7D81F" w:rsidR="00256240" w:rsidRPr="004B2B69" w:rsidRDefault="00256240" w:rsidP="001D0C31">
      <w:pPr>
        <w:spacing w:line="216" w:lineRule="auto"/>
        <w:ind w:hanging="6"/>
        <w:jc w:val="center"/>
        <w:rPr>
          <w:rFonts w:eastAsia="Times New Roman"/>
          <w:color w:val="008000"/>
          <w:sz w:val="52"/>
          <w:szCs w:val="52"/>
          <w:rtl/>
          <w:lang w:bidi="ar-LB"/>
        </w:rPr>
      </w:pPr>
      <w:r w:rsidRPr="004B2B69">
        <w:rPr>
          <w:rFonts w:eastAsia="Times New Roman"/>
          <w:color w:val="008000"/>
          <w:sz w:val="52"/>
          <w:szCs w:val="52"/>
          <w:rtl/>
          <w:lang w:bidi="ar-LB"/>
        </w:rPr>
        <w:t>2026م</w:t>
      </w:r>
      <w:r w:rsidR="00D46C9B" w:rsidRPr="004B2B69">
        <w:rPr>
          <w:rFonts w:eastAsia="Times New Roman"/>
          <w:color w:val="008000"/>
          <w:sz w:val="52"/>
          <w:szCs w:val="52"/>
          <w:rtl/>
          <w:lang w:bidi="ar-LB"/>
        </w:rPr>
        <w:t xml:space="preserve"> </w:t>
      </w:r>
      <w:r w:rsidRPr="004B2B69">
        <w:rPr>
          <w:rFonts w:eastAsia="Times New Roman"/>
          <w:color w:val="008000"/>
          <w:sz w:val="52"/>
          <w:szCs w:val="52"/>
          <w:rtl/>
          <w:lang w:bidi="ar-LB"/>
        </w:rPr>
        <w:t>-</w:t>
      </w:r>
      <w:r w:rsidR="00D46C9B" w:rsidRPr="004B2B69">
        <w:rPr>
          <w:rFonts w:eastAsia="Times New Roman"/>
          <w:color w:val="008000"/>
          <w:sz w:val="52"/>
          <w:szCs w:val="52"/>
          <w:rtl/>
          <w:lang w:bidi="ar-LB"/>
        </w:rPr>
        <w:t xml:space="preserve"> </w:t>
      </w:r>
      <w:r w:rsidRPr="004B2B69">
        <w:rPr>
          <w:rFonts w:eastAsia="Times New Roman"/>
          <w:color w:val="008000"/>
          <w:sz w:val="52"/>
          <w:szCs w:val="52"/>
          <w:rtl/>
          <w:lang w:bidi="ar-LB"/>
        </w:rPr>
        <w:t>144</w:t>
      </w:r>
      <w:r w:rsidR="000A056D" w:rsidRPr="004B2B69">
        <w:rPr>
          <w:rFonts w:eastAsia="Times New Roman" w:hint="cs"/>
          <w:color w:val="008000"/>
          <w:sz w:val="52"/>
          <w:szCs w:val="52"/>
          <w:rtl/>
          <w:lang w:bidi="ar-LB"/>
        </w:rPr>
        <w:t>8</w:t>
      </w:r>
      <w:r w:rsidRPr="004B2B69">
        <w:rPr>
          <w:rFonts w:eastAsia="Times New Roman"/>
          <w:color w:val="008000"/>
          <w:sz w:val="52"/>
          <w:szCs w:val="52"/>
          <w:rtl/>
          <w:lang w:bidi="ar-LB"/>
        </w:rPr>
        <w:t>هـ</w:t>
      </w:r>
    </w:p>
    <w:p w14:paraId="19D52FD3" w14:textId="77777777" w:rsidR="008C14D6" w:rsidRPr="00BD49D3" w:rsidRDefault="008C14D6" w:rsidP="001D0C31">
      <w:pPr>
        <w:spacing w:line="24" w:lineRule="auto"/>
        <w:rPr>
          <w:rtl/>
        </w:rPr>
      </w:pPr>
      <w:r w:rsidRPr="00BD49D3">
        <w:rPr>
          <w:rtl/>
        </w:rPr>
        <w:br w:type="page"/>
      </w:r>
    </w:p>
    <w:p w14:paraId="2298625C" w14:textId="2E777C82" w:rsidR="008C14D6" w:rsidRDefault="008C14D6" w:rsidP="001D0C31">
      <w:pPr>
        <w:rPr>
          <w:rtl/>
        </w:rPr>
      </w:pPr>
    </w:p>
    <w:p w14:paraId="38F048F5" w14:textId="752BBC70" w:rsidR="00100006" w:rsidRDefault="00100006" w:rsidP="001D0C31">
      <w:pPr>
        <w:rPr>
          <w:rtl/>
        </w:rPr>
      </w:pPr>
    </w:p>
    <w:p w14:paraId="29E901EF" w14:textId="77777777" w:rsidR="00100006" w:rsidRPr="00D10D87" w:rsidRDefault="00100006" w:rsidP="001D0C31">
      <w:pPr>
        <w:rPr>
          <w:rtl/>
        </w:rPr>
      </w:pPr>
    </w:p>
    <w:p w14:paraId="4B021972" w14:textId="77777777" w:rsidR="008C14D6" w:rsidRPr="004B2B69" w:rsidRDefault="008C14D6" w:rsidP="001D0C31">
      <w:pPr>
        <w:spacing w:line="216" w:lineRule="auto"/>
        <w:ind w:hanging="6"/>
        <w:jc w:val="center"/>
        <w:rPr>
          <w:rFonts w:ascii="Amiri" w:eastAsia="Times New Roman" w:hAnsi="Amiri" w:cs="Amiri"/>
          <w:sz w:val="240"/>
          <w:szCs w:val="240"/>
          <w:rtl/>
          <w:lang w:bidi="ar-LB"/>
        </w:rPr>
      </w:pPr>
      <w:r w:rsidRPr="004B2B69">
        <w:rPr>
          <w:rFonts w:ascii="Amiri" w:eastAsia="Times New Roman" w:hAnsi="Amiri" w:cs="Amiri"/>
          <w:sz w:val="240"/>
          <w:szCs w:val="240"/>
          <w:lang w:bidi="ar-LB"/>
        </w:rPr>
        <w:sym w:font="Abz Roumouz" w:char="F02F"/>
      </w:r>
    </w:p>
    <w:p w14:paraId="05046DDA" w14:textId="77777777" w:rsidR="0017366A" w:rsidRPr="00D10D87" w:rsidRDefault="0017366A" w:rsidP="001D0C31">
      <w:pPr>
        <w:rPr>
          <w:rtl/>
        </w:rPr>
      </w:pPr>
    </w:p>
    <w:p w14:paraId="5A5A125F" w14:textId="77777777" w:rsidR="008C14D6" w:rsidRPr="00D10D87" w:rsidRDefault="008C14D6" w:rsidP="001D0C31">
      <w:pPr>
        <w:rPr>
          <w:rtl/>
        </w:rPr>
      </w:pPr>
    </w:p>
    <w:p w14:paraId="4C7FAC30" w14:textId="77777777" w:rsidR="008C14D6" w:rsidRPr="00D10D87" w:rsidRDefault="008C14D6" w:rsidP="001D0C31">
      <w:pPr>
        <w:rPr>
          <w:rtl/>
        </w:rPr>
      </w:pPr>
      <w:r w:rsidRPr="00D10D87">
        <w:rPr>
          <w:noProof/>
          <w:rtl/>
        </w:rPr>
        <w:drawing>
          <wp:anchor distT="0" distB="0" distL="114300" distR="114300" simplePos="0" relativeHeight="251656704" behindDoc="0" locked="0" layoutInCell="1" allowOverlap="1" wp14:anchorId="1B6DEC91" wp14:editId="631943DA">
            <wp:simplePos x="0" y="0"/>
            <wp:positionH relativeFrom="column">
              <wp:posOffset>1546225</wp:posOffset>
            </wp:positionH>
            <wp:positionV relativeFrom="paragraph">
              <wp:posOffset>397510</wp:posOffset>
            </wp:positionV>
            <wp:extent cx="1080135" cy="532765"/>
            <wp:effectExtent l="19050" t="0" r="5715" b="0"/>
            <wp:wrapTopAndBottom/>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2"/>
                    <pic:cNvPicPr>
                      <a:picLocks noChangeAspect="1" noChangeArrowheads="1"/>
                    </pic:cNvPicPr>
                  </pic:nvPicPr>
                  <pic:blipFill>
                    <a:blip r:embed="rId8" cstate="print"/>
                    <a:srcRect/>
                    <a:stretch>
                      <a:fillRect/>
                    </a:stretch>
                  </pic:blipFill>
                  <pic:spPr bwMode="auto">
                    <a:xfrm>
                      <a:off x="0" y="0"/>
                      <a:ext cx="1080135" cy="532765"/>
                    </a:xfrm>
                    <a:prstGeom prst="rect">
                      <a:avLst/>
                    </a:prstGeom>
                    <a:noFill/>
                    <a:ln w="9525">
                      <a:noFill/>
                      <a:miter lim="800000"/>
                      <a:headEnd/>
                      <a:tailEnd/>
                    </a:ln>
                  </pic:spPr>
                </pic:pic>
              </a:graphicData>
            </a:graphic>
          </wp:anchor>
        </w:drawing>
      </w:r>
    </w:p>
    <w:p w14:paraId="58FD99EF" w14:textId="77777777" w:rsidR="008C14D6" w:rsidRPr="00D10D87" w:rsidRDefault="008C14D6" w:rsidP="001D0C31">
      <w:pPr>
        <w:rPr>
          <w:rtl/>
        </w:rPr>
      </w:pPr>
    </w:p>
    <w:tbl>
      <w:tblPr>
        <w:bidiVisual/>
        <w:tblW w:w="0" w:type="auto"/>
        <w:jc w:val="center"/>
        <w:tblLayout w:type="fixed"/>
        <w:tblLook w:val="04A0" w:firstRow="1" w:lastRow="0" w:firstColumn="1" w:lastColumn="0" w:noHBand="0" w:noVBand="1"/>
      </w:tblPr>
      <w:tblGrid>
        <w:gridCol w:w="1077"/>
        <w:gridCol w:w="3200"/>
        <w:gridCol w:w="31"/>
      </w:tblGrid>
      <w:tr w:rsidR="008C14D6" w:rsidRPr="00D10D87" w14:paraId="2D8F5A7A" w14:textId="77777777" w:rsidTr="005E45C7">
        <w:trPr>
          <w:jc w:val="center"/>
        </w:trPr>
        <w:tc>
          <w:tcPr>
            <w:tcW w:w="1077" w:type="dxa"/>
          </w:tcPr>
          <w:p w14:paraId="14074044" w14:textId="77777777" w:rsidR="008C14D6" w:rsidRPr="004B2B69" w:rsidRDefault="008C14D6" w:rsidP="001D0C31">
            <w:pPr>
              <w:rPr>
                <w:rFonts w:ascii="Amiri" w:hAnsi="Amiri" w:cs="Amiri"/>
                <w:sz w:val="24"/>
                <w:szCs w:val="24"/>
                <w:rtl/>
              </w:rPr>
            </w:pPr>
            <w:r w:rsidRPr="004B2B69">
              <w:rPr>
                <w:rFonts w:ascii="Amiri" w:hAnsi="Amiri" w:cs="Amiri"/>
                <w:sz w:val="24"/>
                <w:szCs w:val="24"/>
                <w:rtl/>
              </w:rPr>
              <w:t>الكتاب:</w:t>
            </w:r>
          </w:p>
        </w:tc>
        <w:tc>
          <w:tcPr>
            <w:tcW w:w="3231" w:type="dxa"/>
            <w:gridSpan w:val="2"/>
            <w:vAlign w:val="center"/>
          </w:tcPr>
          <w:p w14:paraId="75392D64" w14:textId="20B8B3E1" w:rsidR="008C14D6" w:rsidRPr="004B2B69" w:rsidRDefault="00356016" w:rsidP="001D0C31">
            <w:pPr>
              <w:rPr>
                <w:rFonts w:ascii="Amiri" w:hAnsi="Amiri" w:cs="Amiri"/>
                <w:sz w:val="24"/>
                <w:szCs w:val="24"/>
                <w:rtl/>
              </w:rPr>
            </w:pPr>
            <w:r w:rsidRPr="004B2B69">
              <w:rPr>
                <w:rFonts w:ascii="Amiri" w:hAnsi="Amiri" w:cs="Amiri"/>
                <w:sz w:val="24"/>
                <w:szCs w:val="24"/>
                <w:rtl/>
              </w:rPr>
              <w:t>زاد</w:t>
            </w:r>
            <w:r w:rsidR="00D46C9B" w:rsidRPr="004B2B69">
              <w:rPr>
                <w:rFonts w:ascii="Amiri" w:hAnsi="Amiri" w:cs="Amiri"/>
                <w:sz w:val="24"/>
                <w:szCs w:val="24"/>
                <w:rtl/>
              </w:rPr>
              <w:t xml:space="preserve"> </w:t>
            </w:r>
            <w:r w:rsidR="000A056D" w:rsidRPr="004B2B69">
              <w:rPr>
                <w:rFonts w:ascii="Amiri" w:hAnsi="Amiri" w:cs="Amiri"/>
                <w:sz w:val="24"/>
                <w:szCs w:val="24"/>
                <w:rtl/>
              </w:rPr>
              <w:t>عاشوراء</w:t>
            </w:r>
            <w:r w:rsidR="00D46C9B" w:rsidRPr="004B2B69">
              <w:rPr>
                <w:rFonts w:ascii="Amiri" w:hAnsi="Amiri" w:cs="Amiri"/>
                <w:sz w:val="24"/>
                <w:szCs w:val="24"/>
                <w:rtl/>
              </w:rPr>
              <w:t xml:space="preserve"> </w:t>
            </w:r>
            <w:r w:rsidR="00256240" w:rsidRPr="004B2B69">
              <w:rPr>
                <w:rFonts w:ascii="Amiri" w:hAnsi="Amiri" w:cs="Amiri"/>
                <w:sz w:val="24"/>
                <w:szCs w:val="24"/>
                <w:rtl/>
              </w:rPr>
              <w:t>(</w:t>
            </w:r>
            <w:r w:rsidR="000A056D" w:rsidRPr="004B2B69">
              <w:rPr>
                <w:rFonts w:ascii="Amiri" w:hAnsi="Amiri" w:cs="Amiri"/>
                <w:sz w:val="24"/>
                <w:szCs w:val="24"/>
                <w:rtl/>
              </w:rPr>
              <w:t>23</w:t>
            </w:r>
            <w:r w:rsidR="00256240" w:rsidRPr="004B2B69">
              <w:rPr>
                <w:rFonts w:ascii="Amiri" w:hAnsi="Amiri" w:cs="Amiri"/>
                <w:sz w:val="24"/>
                <w:szCs w:val="24"/>
                <w:rtl/>
              </w:rPr>
              <w:t>)</w:t>
            </w:r>
          </w:p>
        </w:tc>
      </w:tr>
      <w:tr w:rsidR="008C14D6" w:rsidRPr="00D10D87" w14:paraId="5BD73E87" w14:textId="77777777" w:rsidTr="005E45C7">
        <w:trPr>
          <w:jc w:val="center"/>
        </w:trPr>
        <w:tc>
          <w:tcPr>
            <w:tcW w:w="1077" w:type="dxa"/>
            <w:vAlign w:val="center"/>
          </w:tcPr>
          <w:p w14:paraId="6F8ECB9D" w14:textId="77777777" w:rsidR="008C14D6" w:rsidRPr="004B2B69" w:rsidRDefault="008C14D6" w:rsidP="001D0C31">
            <w:pPr>
              <w:rPr>
                <w:rFonts w:ascii="Amiri" w:hAnsi="Amiri" w:cs="Amiri"/>
                <w:sz w:val="24"/>
                <w:szCs w:val="24"/>
                <w:rtl/>
              </w:rPr>
            </w:pPr>
            <w:r w:rsidRPr="004B2B69">
              <w:rPr>
                <w:rFonts w:ascii="Amiri" w:hAnsi="Amiri" w:cs="Amiri"/>
                <w:sz w:val="24"/>
                <w:szCs w:val="24"/>
                <w:rtl/>
              </w:rPr>
              <w:t>إعداد:</w:t>
            </w:r>
          </w:p>
        </w:tc>
        <w:tc>
          <w:tcPr>
            <w:tcW w:w="3231" w:type="dxa"/>
            <w:gridSpan w:val="2"/>
            <w:vAlign w:val="center"/>
          </w:tcPr>
          <w:p w14:paraId="5426494F" w14:textId="01E5B80C" w:rsidR="008C14D6" w:rsidRPr="004B2B69" w:rsidRDefault="008C14D6" w:rsidP="001D0C31">
            <w:pPr>
              <w:rPr>
                <w:rFonts w:ascii="Amiri" w:hAnsi="Amiri" w:cs="Amiri"/>
                <w:sz w:val="24"/>
                <w:szCs w:val="24"/>
                <w:rtl/>
              </w:rPr>
            </w:pPr>
            <w:r w:rsidRPr="004B2B69">
              <w:rPr>
                <w:rFonts w:ascii="Amiri" w:hAnsi="Amiri" w:cs="Amiri"/>
                <w:sz w:val="24"/>
                <w:szCs w:val="24"/>
                <w:rtl/>
              </w:rPr>
              <w:t>مركز</w:t>
            </w:r>
            <w:r w:rsidR="00D46C9B" w:rsidRPr="004B2B69">
              <w:rPr>
                <w:rFonts w:ascii="Amiri" w:hAnsi="Amiri" w:cs="Amiri"/>
                <w:sz w:val="24"/>
                <w:szCs w:val="24"/>
                <w:rtl/>
              </w:rPr>
              <w:t xml:space="preserve"> </w:t>
            </w:r>
            <w:r w:rsidRPr="004B2B69">
              <w:rPr>
                <w:rFonts w:ascii="Amiri" w:hAnsi="Amiri" w:cs="Amiri"/>
                <w:sz w:val="24"/>
                <w:szCs w:val="24"/>
                <w:rtl/>
              </w:rPr>
              <w:t>المعارف</w:t>
            </w:r>
            <w:r w:rsidR="00D46C9B" w:rsidRPr="004B2B69">
              <w:rPr>
                <w:rFonts w:ascii="Amiri" w:hAnsi="Amiri" w:cs="Amiri"/>
                <w:sz w:val="24"/>
                <w:szCs w:val="24"/>
                <w:rtl/>
              </w:rPr>
              <w:t xml:space="preserve"> </w:t>
            </w:r>
            <w:r w:rsidRPr="004B2B69">
              <w:rPr>
                <w:rFonts w:ascii="Amiri" w:hAnsi="Amiri" w:cs="Amiri"/>
                <w:sz w:val="24"/>
                <w:szCs w:val="24"/>
                <w:rtl/>
              </w:rPr>
              <w:t>للتأليف</w:t>
            </w:r>
            <w:r w:rsidR="00D46C9B" w:rsidRPr="004B2B69">
              <w:rPr>
                <w:rFonts w:ascii="Amiri" w:hAnsi="Amiri" w:cs="Amiri"/>
                <w:sz w:val="24"/>
                <w:szCs w:val="24"/>
                <w:rtl/>
              </w:rPr>
              <w:t xml:space="preserve"> </w:t>
            </w:r>
            <w:r w:rsidRPr="004B2B69">
              <w:rPr>
                <w:rFonts w:ascii="Amiri" w:hAnsi="Amiri" w:cs="Amiri"/>
                <w:sz w:val="24"/>
                <w:szCs w:val="24"/>
                <w:rtl/>
              </w:rPr>
              <w:t>والتحقيق</w:t>
            </w:r>
          </w:p>
        </w:tc>
      </w:tr>
      <w:tr w:rsidR="008C14D6" w:rsidRPr="00D10D87" w14:paraId="67B8AFB3" w14:textId="77777777" w:rsidTr="005E45C7">
        <w:trPr>
          <w:jc w:val="center"/>
        </w:trPr>
        <w:tc>
          <w:tcPr>
            <w:tcW w:w="1077" w:type="dxa"/>
            <w:vAlign w:val="center"/>
          </w:tcPr>
          <w:p w14:paraId="6B86B149" w14:textId="77777777" w:rsidR="008C14D6" w:rsidRPr="004B2B69" w:rsidRDefault="008C14D6" w:rsidP="001D0C31">
            <w:pPr>
              <w:rPr>
                <w:rFonts w:ascii="Amiri" w:hAnsi="Amiri" w:cs="Amiri"/>
                <w:sz w:val="24"/>
                <w:szCs w:val="24"/>
                <w:rtl/>
              </w:rPr>
            </w:pPr>
            <w:r w:rsidRPr="004B2B69">
              <w:rPr>
                <w:rFonts w:ascii="Amiri" w:hAnsi="Amiri" w:cs="Amiri"/>
                <w:sz w:val="24"/>
                <w:szCs w:val="24"/>
                <w:rtl/>
              </w:rPr>
              <w:t>إصدار:</w:t>
            </w:r>
          </w:p>
        </w:tc>
        <w:tc>
          <w:tcPr>
            <w:tcW w:w="3231" w:type="dxa"/>
            <w:gridSpan w:val="2"/>
            <w:vAlign w:val="center"/>
          </w:tcPr>
          <w:p w14:paraId="294C1B1B" w14:textId="1C670ECF" w:rsidR="008C14D6" w:rsidRPr="004B2B69" w:rsidRDefault="008C14D6" w:rsidP="001D0C31">
            <w:pPr>
              <w:rPr>
                <w:rFonts w:ascii="Amiri" w:hAnsi="Amiri" w:cs="Amiri"/>
                <w:sz w:val="24"/>
                <w:szCs w:val="24"/>
                <w:rtl/>
              </w:rPr>
            </w:pPr>
            <w:r w:rsidRPr="004B2B69">
              <w:rPr>
                <w:rFonts w:ascii="Amiri" w:hAnsi="Amiri" w:cs="Amiri"/>
                <w:sz w:val="24"/>
                <w:szCs w:val="24"/>
                <w:rtl/>
              </w:rPr>
              <w:t>دار</w:t>
            </w:r>
            <w:r w:rsidR="00D46C9B" w:rsidRPr="004B2B69">
              <w:rPr>
                <w:rFonts w:ascii="Amiri" w:hAnsi="Amiri" w:cs="Amiri"/>
                <w:sz w:val="24"/>
                <w:szCs w:val="24"/>
                <w:rtl/>
              </w:rPr>
              <w:t xml:space="preserve"> </w:t>
            </w:r>
            <w:r w:rsidRPr="004B2B69">
              <w:rPr>
                <w:rFonts w:ascii="Amiri" w:hAnsi="Amiri" w:cs="Amiri"/>
                <w:sz w:val="24"/>
                <w:szCs w:val="24"/>
                <w:rtl/>
              </w:rPr>
              <w:t>المعارف</w:t>
            </w:r>
            <w:r w:rsidR="00D46C9B" w:rsidRPr="004B2B69">
              <w:rPr>
                <w:rFonts w:ascii="Amiri" w:hAnsi="Amiri" w:cs="Amiri"/>
                <w:sz w:val="24"/>
                <w:szCs w:val="24"/>
                <w:rtl/>
              </w:rPr>
              <w:t xml:space="preserve"> </w:t>
            </w:r>
            <w:r w:rsidRPr="004B2B69">
              <w:rPr>
                <w:rFonts w:ascii="Amiri" w:hAnsi="Amiri" w:cs="Amiri"/>
                <w:sz w:val="24"/>
                <w:szCs w:val="24"/>
                <w:rtl/>
              </w:rPr>
              <w:t>الإسلاميّة</w:t>
            </w:r>
            <w:r w:rsidR="00D46C9B" w:rsidRPr="004B2B69">
              <w:rPr>
                <w:rFonts w:ascii="Amiri" w:hAnsi="Amiri" w:cs="Amiri"/>
                <w:sz w:val="24"/>
                <w:szCs w:val="24"/>
                <w:rtl/>
              </w:rPr>
              <w:t xml:space="preserve"> </w:t>
            </w:r>
            <w:r w:rsidRPr="004B2B69">
              <w:rPr>
                <w:rFonts w:ascii="Amiri" w:hAnsi="Amiri" w:cs="Amiri"/>
                <w:sz w:val="24"/>
                <w:szCs w:val="24"/>
                <w:rtl/>
              </w:rPr>
              <w:t>الثقافيّة</w:t>
            </w:r>
          </w:p>
        </w:tc>
      </w:tr>
      <w:tr w:rsidR="008C14D6" w:rsidRPr="00D10D87" w14:paraId="3AEBA46D" w14:textId="77777777" w:rsidTr="005E45C7">
        <w:trPr>
          <w:gridAfter w:val="1"/>
          <w:wAfter w:w="31" w:type="dxa"/>
          <w:jc w:val="center"/>
        </w:trPr>
        <w:tc>
          <w:tcPr>
            <w:tcW w:w="4277" w:type="dxa"/>
            <w:gridSpan w:val="2"/>
            <w:vAlign w:val="center"/>
          </w:tcPr>
          <w:p w14:paraId="33395E83" w14:textId="79943C9A" w:rsidR="008C14D6" w:rsidRPr="004B2B69" w:rsidRDefault="008C14D6" w:rsidP="001D0C31">
            <w:pPr>
              <w:jc w:val="center"/>
              <w:rPr>
                <w:rFonts w:ascii="Amiri" w:hAnsi="Amiri" w:cs="Amiri"/>
                <w:sz w:val="24"/>
                <w:szCs w:val="24"/>
                <w:rtl/>
              </w:rPr>
            </w:pPr>
            <w:r w:rsidRPr="004B2B69">
              <w:rPr>
                <w:rFonts w:ascii="Amiri" w:hAnsi="Amiri" w:cs="Amiri"/>
                <w:sz w:val="24"/>
                <w:szCs w:val="24"/>
                <w:rtl/>
              </w:rPr>
              <w:t>الطبعة</w:t>
            </w:r>
            <w:r w:rsidR="00D46C9B" w:rsidRPr="004B2B69">
              <w:rPr>
                <w:rFonts w:ascii="Amiri" w:hAnsi="Amiri" w:cs="Amiri"/>
                <w:sz w:val="24"/>
                <w:szCs w:val="24"/>
                <w:rtl/>
              </w:rPr>
              <w:t xml:space="preserve"> </w:t>
            </w:r>
            <w:r w:rsidRPr="004B2B69">
              <w:rPr>
                <w:rFonts w:ascii="Amiri" w:hAnsi="Amiri" w:cs="Amiri"/>
                <w:sz w:val="24"/>
                <w:szCs w:val="24"/>
                <w:rtl/>
              </w:rPr>
              <w:t>الأولى</w:t>
            </w:r>
            <w:r w:rsidR="00256240" w:rsidRPr="004B2B69">
              <w:rPr>
                <w:rFonts w:ascii="Amiri" w:hAnsi="Amiri" w:cs="Amiri"/>
                <w:sz w:val="24"/>
                <w:szCs w:val="24"/>
                <w:rtl/>
              </w:rPr>
              <w:t>:</w:t>
            </w:r>
            <w:r w:rsidR="00D46C9B" w:rsidRPr="004B2B69">
              <w:rPr>
                <w:rFonts w:ascii="Amiri" w:hAnsi="Amiri" w:cs="Amiri"/>
                <w:sz w:val="24"/>
                <w:szCs w:val="24"/>
                <w:rtl/>
              </w:rPr>
              <w:t xml:space="preserve"> </w:t>
            </w:r>
            <w:r w:rsidR="00256240" w:rsidRPr="004B2B69">
              <w:rPr>
                <w:rFonts w:ascii="Amiri" w:hAnsi="Amiri" w:cs="Amiri"/>
                <w:sz w:val="24"/>
                <w:szCs w:val="24"/>
                <w:rtl/>
              </w:rPr>
              <w:t>2026م</w:t>
            </w:r>
            <w:r w:rsidR="00D46C9B" w:rsidRPr="004B2B69">
              <w:rPr>
                <w:rFonts w:ascii="Amiri" w:hAnsi="Amiri" w:cs="Amiri"/>
                <w:sz w:val="24"/>
                <w:szCs w:val="24"/>
                <w:rtl/>
              </w:rPr>
              <w:t xml:space="preserve"> </w:t>
            </w:r>
            <w:r w:rsidR="00256240" w:rsidRPr="004B2B69">
              <w:rPr>
                <w:rFonts w:ascii="Amiri" w:hAnsi="Amiri" w:cs="Amiri"/>
                <w:sz w:val="24"/>
                <w:szCs w:val="24"/>
                <w:rtl/>
              </w:rPr>
              <w:t>-</w:t>
            </w:r>
            <w:r w:rsidR="00D46C9B" w:rsidRPr="004B2B69">
              <w:rPr>
                <w:rFonts w:ascii="Amiri" w:hAnsi="Amiri" w:cs="Amiri"/>
                <w:sz w:val="24"/>
                <w:szCs w:val="24"/>
                <w:rtl/>
              </w:rPr>
              <w:t xml:space="preserve"> </w:t>
            </w:r>
            <w:r w:rsidR="00256240" w:rsidRPr="004B2B69">
              <w:rPr>
                <w:rFonts w:ascii="Amiri" w:hAnsi="Amiri" w:cs="Amiri"/>
                <w:sz w:val="24"/>
                <w:szCs w:val="24"/>
                <w:rtl/>
              </w:rPr>
              <w:t>1447هـ</w:t>
            </w:r>
          </w:p>
        </w:tc>
      </w:tr>
    </w:tbl>
    <w:p w14:paraId="7D0FC575" w14:textId="77777777" w:rsidR="008C14D6" w:rsidRPr="00BD49D3" w:rsidRDefault="008C14D6" w:rsidP="001D0C31">
      <w:pPr>
        <w:spacing w:line="24" w:lineRule="auto"/>
        <w:rPr>
          <w:rtl/>
        </w:rPr>
      </w:pPr>
      <w:r w:rsidRPr="00BD49D3">
        <w:rPr>
          <w:rtl/>
        </w:rPr>
        <w:br w:type="page"/>
      </w:r>
    </w:p>
    <w:p w14:paraId="65868AE0" w14:textId="5D821D07" w:rsidR="0014048D" w:rsidRDefault="0014048D" w:rsidP="001D0C31">
      <w:pPr>
        <w:rPr>
          <w:rtl/>
        </w:rPr>
      </w:pPr>
    </w:p>
    <w:p w14:paraId="63A06F9B" w14:textId="1CE673E3" w:rsidR="00114DF0" w:rsidRDefault="00114DF0" w:rsidP="001D0C31">
      <w:pPr>
        <w:rPr>
          <w:rtl/>
        </w:rPr>
      </w:pPr>
    </w:p>
    <w:p w14:paraId="4FF8987E" w14:textId="0EFEE920" w:rsidR="00114DF0" w:rsidRDefault="00114DF0" w:rsidP="001D0C31">
      <w:pPr>
        <w:rPr>
          <w:rtl/>
        </w:rPr>
      </w:pPr>
    </w:p>
    <w:p w14:paraId="644231D0" w14:textId="5A7DD373" w:rsidR="00114DF0" w:rsidRDefault="00114DF0" w:rsidP="001D0C31">
      <w:pPr>
        <w:rPr>
          <w:rtl/>
        </w:rPr>
      </w:pPr>
    </w:p>
    <w:p w14:paraId="2825C948" w14:textId="4CA79537" w:rsidR="00114DF0" w:rsidRDefault="00114DF0" w:rsidP="001D0C31">
      <w:pPr>
        <w:rPr>
          <w:rtl/>
        </w:rPr>
      </w:pPr>
    </w:p>
    <w:p w14:paraId="54143273" w14:textId="77777777" w:rsidR="00114DF0" w:rsidRPr="00D10D87" w:rsidRDefault="00114DF0" w:rsidP="001D0C31">
      <w:pPr>
        <w:rPr>
          <w:rtl/>
        </w:rPr>
      </w:pPr>
    </w:p>
    <w:p w14:paraId="61170DDE" w14:textId="77777777" w:rsidR="008C14D6" w:rsidRPr="00D10D87" w:rsidRDefault="008C14D6" w:rsidP="001D0C31">
      <w:pPr>
        <w:pStyle w:val="1"/>
        <w:rPr>
          <w:rtl/>
        </w:rPr>
      </w:pPr>
      <w:r w:rsidRPr="00D10D87">
        <w:rPr>
          <w:rtl/>
        </w:rPr>
        <w:t>الفهرس</w:t>
      </w:r>
    </w:p>
    <w:bookmarkStart w:id="0" w:name="_Toc72488221" w:displacedByCustomXml="next"/>
    <w:bookmarkStart w:id="1" w:name="_Toc60221680" w:displacedByCustomXml="next"/>
    <w:sdt>
      <w:sdtPr>
        <w:rPr>
          <w:noProof w:val="0"/>
          <w:spacing w:val="0"/>
          <w:rtl/>
          <w:lang w:bidi="ar-SA"/>
        </w:rPr>
        <w:id w:val="1081109192"/>
        <w:docPartObj>
          <w:docPartGallery w:val="Table of Contents"/>
          <w:docPartUnique/>
        </w:docPartObj>
      </w:sdtPr>
      <w:sdtEndPr/>
      <w:sdtContent>
        <w:p w14:paraId="573923F2" w14:textId="0BAB2C9D" w:rsidR="005539F3" w:rsidRDefault="008F7E38" w:rsidP="001D0C31">
          <w:pPr>
            <w:pStyle w:val="TOC2"/>
            <w:spacing w:after="0"/>
            <w:rPr>
              <w:rFonts w:asciiTheme="minorHAnsi" w:eastAsiaTheme="minorEastAsia" w:hAnsiTheme="minorHAnsi" w:cstheme="minorBidi"/>
              <w:sz w:val="22"/>
              <w:szCs w:val="22"/>
              <w:rtl/>
            </w:rPr>
          </w:pPr>
          <w:r w:rsidRPr="00BD49D3">
            <w:fldChar w:fldCharType="begin"/>
          </w:r>
          <w:r w:rsidRPr="00BD49D3">
            <w:instrText xml:space="preserve"> TOC \o "1-3" \h \z \u </w:instrText>
          </w:r>
          <w:r w:rsidRPr="00BD49D3">
            <w:fldChar w:fldCharType="separate"/>
          </w:r>
          <w:hyperlink w:anchor="_Toc230614105" w:history="1">
            <w:r w:rsidR="005539F3" w:rsidRPr="00DA5A0C">
              <w:rPr>
                <w:rStyle w:val="Hyperlink"/>
                <w:rtl/>
              </w:rPr>
              <w:t>المقدّمة</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Toc230614105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5</w:t>
            </w:r>
            <w:r w:rsidR="005539F3">
              <w:rPr>
                <w:rStyle w:val="Hyperlink"/>
                <w:rtl/>
              </w:rPr>
              <w:fldChar w:fldCharType="end"/>
            </w:r>
          </w:hyperlink>
        </w:p>
        <w:p w14:paraId="4624D102" w14:textId="3BB1CF0D" w:rsidR="005539F3" w:rsidRDefault="00477FC1" w:rsidP="001D0C31">
          <w:pPr>
            <w:pStyle w:val="TOC2"/>
            <w:spacing w:after="0"/>
            <w:rPr>
              <w:rFonts w:asciiTheme="minorHAnsi" w:eastAsiaTheme="minorEastAsia" w:hAnsiTheme="minorHAnsi" w:cstheme="minorBidi"/>
              <w:sz w:val="22"/>
              <w:szCs w:val="22"/>
              <w:rtl/>
            </w:rPr>
          </w:pPr>
          <w:hyperlink w:anchor="_Toc230614106" w:history="1">
            <w:r w:rsidR="005539F3" w:rsidRPr="00DA5A0C">
              <w:rPr>
                <w:rStyle w:val="Hyperlink"/>
                <w:rtl/>
              </w:rPr>
              <w:t>الموعظة الأولى</w:t>
            </w:r>
            <w:r w:rsidR="004D2C2B">
              <w:rPr>
                <w:rStyle w:val="Hyperlink"/>
                <w:rFonts w:hint="cs"/>
                <w:rtl/>
              </w:rPr>
              <w:t>:</w:t>
            </w:r>
            <w:r w:rsidR="005539F3" w:rsidRPr="00DA5A0C">
              <w:rPr>
                <w:rStyle w:val="Hyperlink"/>
                <w:rtl/>
              </w:rPr>
              <w:t xml:space="preserve"> حرارة لا تبرد</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Toc230614106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7</w:t>
            </w:r>
            <w:r w:rsidR="005539F3">
              <w:rPr>
                <w:rStyle w:val="Hyperlink"/>
                <w:rtl/>
              </w:rPr>
              <w:fldChar w:fldCharType="end"/>
            </w:r>
          </w:hyperlink>
        </w:p>
        <w:p w14:paraId="0D730841" w14:textId="37B1C38E" w:rsidR="005539F3" w:rsidRDefault="00477FC1" w:rsidP="001D0C31">
          <w:pPr>
            <w:pStyle w:val="TOC2"/>
            <w:spacing w:after="0"/>
            <w:rPr>
              <w:rFonts w:asciiTheme="minorHAnsi" w:eastAsiaTheme="minorEastAsia" w:hAnsiTheme="minorHAnsi" w:cstheme="minorBidi"/>
              <w:sz w:val="22"/>
              <w:szCs w:val="22"/>
              <w:rtl/>
            </w:rPr>
          </w:pPr>
          <w:hyperlink w:anchor="_Toc230614107" w:history="1">
            <w:r w:rsidR="005539F3" w:rsidRPr="00DA5A0C">
              <w:rPr>
                <w:rStyle w:val="Hyperlink"/>
                <w:rtl/>
              </w:rPr>
              <w:t>الموعظة الثانية</w:t>
            </w:r>
            <w:r w:rsidR="004D2C2B">
              <w:rPr>
                <w:rStyle w:val="Hyperlink"/>
                <w:rFonts w:hint="cs"/>
                <w:rtl/>
              </w:rPr>
              <w:t>:</w:t>
            </w:r>
            <w:r w:rsidR="005539F3" w:rsidRPr="00DA5A0C">
              <w:rPr>
                <w:rStyle w:val="Hyperlink"/>
                <w:rtl/>
              </w:rPr>
              <w:t xml:space="preserve"> الثورة الحسينيّة إخلاصٌ وإصلاح</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Toc230614107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12</w:t>
            </w:r>
            <w:r w:rsidR="005539F3">
              <w:rPr>
                <w:rStyle w:val="Hyperlink"/>
                <w:rtl/>
              </w:rPr>
              <w:fldChar w:fldCharType="end"/>
            </w:r>
          </w:hyperlink>
        </w:p>
        <w:p w14:paraId="111066E1" w14:textId="78EFE1ED" w:rsidR="005539F3" w:rsidRDefault="00477FC1" w:rsidP="001D0C31">
          <w:pPr>
            <w:pStyle w:val="TOC2"/>
            <w:spacing w:after="0"/>
            <w:rPr>
              <w:rFonts w:asciiTheme="minorHAnsi" w:eastAsiaTheme="minorEastAsia" w:hAnsiTheme="minorHAnsi" w:cstheme="minorBidi"/>
              <w:sz w:val="22"/>
              <w:szCs w:val="22"/>
              <w:rtl/>
            </w:rPr>
          </w:pPr>
          <w:hyperlink w:anchor="_Toc230614108" w:history="1">
            <w:r w:rsidR="005539F3" w:rsidRPr="00DA5A0C">
              <w:rPr>
                <w:rStyle w:val="Hyperlink"/>
                <w:rtl/>
              </w:rPr>
              <w:t>الموعظة الثالثة</w:t>
            </w:r>
            <w:r w:rsidR="004D2C2B">
              <w:rPr>
                <w:rStyle w:val="Hyperlink"/>
                <w:rFonts w:hint="cs"/>
                <w:rtl/>
              </w:rPr>
              <w:t>:</w:t>
            </w:r>
            <w:r w:rsidR="005539F3" w:rsidRPr="00DA5A0C">
              <w:rPr>
                <w:rStyle w:val="Hyperlink"/>
                <w:rtl/>
              </w:rPr>
              <w:t xml:space="preserve"> القيم الحسينيّة في ميدان المواجهة</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Toc230614108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18</w:t>
            </w:r>
            <w:r w:rsidR="005539F3">
              <w:rPr>
                <w:rStyle w:val="Hyperlink"/>
                <w:rtl/>
              </w:rPr>
              <w:fldChar w:fldCharType="end"/>
            </w:r>
          </w:hyperlink>
        </w:p>
        <w:p w14:paraId="3D47813B" w14:textId="1A7D4777" w:rsidR="005539F3" w:rsidRPr="004D2C2B" w:rsidRDefault="00477FC1" w:rsidP="001D0C31">
          <w:pPr>
            <w:pStyle w:val="TOC2"/>
            <w:spacing w:after="0"/>
            <w:rPr>
              <w:rFonts w:asciiTheme="minorHAnsi" w:eastAsiaTheme="minorEastAsia" w:hAnsiTheme="minorHAnsi" w:cstheme="minorBidi"/>
              <w:sz w:val="22"/>
              <w:szCs w:val="22"/>
              <w:rtl/>
            </w:rPr>
          </w:pPr>
          <w:hyperlink w:anchor="_Toc230614109" w:history="1">
            <w:r w:rsidR="005539F3" w:rsidRPr="004D2C2B">
              <w:rPr>
                <w:rStyle w:val="Hyperlink"/>
                <w:rtl/>
              </w:rPr>
              <w:t>الموعظة الرابعة</w:t>
            </w:r>
            <w:r w:rsidR="004D2C2B" w:rsidRPr="004D2C2B">
              <w:rPr>
                <w:rStyle w:val="Hyperlink"/>
                <w:rFonts w:hint="cs"/>
                <w:rtl/>
              </w:rPr>
              <w:t>:</w:t>
            </w:r>
            <w:r w:rsidR="005539F3" w:rsidRPr="004D2C2B">
              <w:rPr>
                <w:rStyle w:val="Hyperlink"/>
                <w:rtl/>
              </w:rPr>
              <w:t xml:space="preserve"> الثبات مع الحقّ</w:t>
            </w:r>
            <w:r w:rsidR="005539F3" w:rsidRPr="004D2C2B">
              <w:rPr>
                <w:webHidden/>
                <w:rtl/>
              </w:rPr>
              <w:tab/>
            </w:r>
            <w:r w:rsidR="005539F3" w:rsidRPr="004D2C2B">
              <w:rPr>
                <w:rStyle w:val="Hyperlink"/>
                <w:rtl/>
              </w:rPr>
              <w:fldChar w:fldCharType="begin"/>
            </w:r>
            <w:r w:rsidR="005539F3" w:rsidRPr="004D2C2B">
              <w:rPr>
                <w:webHidden/>
                <w:rtl/>
              </w:rPr>
              <w:instrText xml:space="preserve"> </w:instrText>
            </w:r>
            <w:r w:rsidR="005539F3" w:rsidRPr="004D2C2B">
              <w:rPr>
                <w:webHidden/>
              </w:rPr>
              <w:instrText>PAGEREF</w:instrText>
            </w:r>
            <w:r w:rsidR="005539F3" w:rsidRPr="004D2C2B">
              <w:rPr>
                <w:webHidden/>
                <w:rtl/>
              </w:rPr>
              <w:instrText xml:space="preserve"> _</w:instrText>
            </w:r>
            <w:r w:rsidR="005539F3" w:rsidRPr="004D2C2B">
              <w:rPr>
                <w:webHidden/>
              </w:rPr>
              <w:instrText>Toc230614109 \h</w:instrText>
            </w:r>
            <w:r w:rsidR="005539F3" w:rsidRPr="004D2C2B">
              <w:rPr>
                <w:webHidden/>
                <w:rtl/>
              </w:rPr>
              <w:instrText xml:space="preserve"> </w:instrText>
            </w:r>
            <w:r w:rsidR="005539F3" w:rsidRPr="004D2C2B">
              <w:rPr>
                <w:rStyle w:val="Hyperlink"/>
                <w:rtl/>
              </w:rPr>
            </w:r>
            <w:r w:rsidR="005539F3" w:rsidRPr="004D2C2B">
              <w:rPr>
                <w:rStyle w:val="Hyperlink"/>
                <w:rtl/>
              </w:rPr>
              <w:fldChar w:fldCharType="separate"/>
            </w:r>
            <w:r w:rsidR="001309D3">
              <w:rPr>
                <w:webHidden/>
                <w:rtl/>
              </w:rPr>
              <w:t>24</w:t>
            </w:r>
            <w:r w:rsidR="005539F3" w:rsidRPr="004D2C2B">
              <w:rPr>
                <w:rStyle w:val="Hyperlink"/>
                <w:rtl/>
              </w:rPr>
              <w:fldChar w:fldCharType="end"/>
            </w:r>
          </w:hyperlink>
        </w:p>
        <w:p w14:paraId="7B3596D0" w14:textId="429B5CE1" w:rsidR="005539F3" w:rsidRDefault="00477FC1" w:rsidP="001D0C31">
          <w:pPr>
            <w:pStyle w:val="TOC2"/>
            <w:spacing w:after="0"/>
            <w:rPr>
              <w:rFonts w:asciiTheme="minorHAnsi" w:eastAsiaTheme="minorEastAsia" w:hAnsiTheme="minorHAnsi" w:cstheme="minorBidi"/>
              <w:sz w:val="22"/>
              <w:szCs w:val="22"/>
              <w:rtl/>
            </w:rPr>
          </w:pPr>
          <w:hyperlink w:anchor="_Toc230614110" w:history="1">
            <w:r w:rsidR="005539F3" w:rsidRPr="00DA5A0C">
              <w:rPr>
                <w:rStyle w:val="Hyperlink"/>
                <w:rtl/>
              </w:rPr>
              <w:t>الموعظة الخامسة</w:t>
            </w:r>
            <w:r w:rsidR="004D2C2B">
              <w:rPr>
                <w:rStyle w:val="Hyperlink"/>
                <w:rFonts w:hint="cs"/>
                <w:rtl/>
              </w:rPr>
              <w:t>:</w:t>
            </w:r>
            <w:r w:rsidR="005539F3" w:rsidRPr="00DA5A0C">
              <w:rPr>
                <w:rStyle w:val="Hyperlink"/>
                <w:rtl/>
              </w:rPr>
              <w:t xml:space="preserve"> التبيين في النهضة الحسينيّة</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Toc230614110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30</w:t>
            </w:r>
            <w:r w:rsidR="005539F3">
              <w:rPr>
                <w:rStyle w:val="Hyperlink"/>
                <w:rtl/>
              </w:rPr>
              <w:fldChar w:fldCharType="end"/>
            </w:r>
          </w:hyperlink>
        </w:p>
        <w:p w14:paraId="51E7965C" w14:textId="08190154" w:rsidR="005539F3" w:rsidRDefault="00477FC1" w:rsidP="001D0C31">
          <w:pPr>
            <w:pStyle w:val="TOC2"/>
            <w:spacing w:after="0"/>
            <w:rPr>
              <w:rFonts w:asciiTheme="minorHAnsi" w:eastAsiaTheme="minorEastAsia" w:hAnsiTheme="minorHAnsi" w:cstheme="minorBidi"/>
              <w:sz w:val="22"/>
              <w:szCs w:val="22"/>
              <w:rtl/>
            </w:rPr>
          </w:pPr>
          <w:hyperlink w:anchor="_Toc230614111" w:history="1">
            <w:r w:rsidR="005539F3" w:rsidRPr="00DA5A0C">
              <w:rPr>
                <w:rStyle w:val="Hyperlink"/>
                <w:rtl/>
              </w:rPr>
              <w:t>الموعظة السادسة</w:t>
            </w:r>
            <w:r w:rsidR="004D2C2B">
              <w:rPr>
                <w:rStyle w:val="Hyperlink"/>
                <w:rFonts w:hint="cs"/>
                <w:rtl/>
              </w:rPr>
              <w:t>:</w:t>
            </w:r>
            <w:r w:rsidR="005539F3" w:rsidRPr="00DA5A0C">
              <w:rPr>
                <w:rStyle w:val="Hyperlink"/>
                <w:rtl/>
              </w:rPr>
              <w:t xml:space="preserve"> دولة الإمام المهديّ ثمرة عاشوراء</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Toc230614111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37</w:t>
            </w:r>
            <w:r w:rsidR="005539F3">
              <w:rPr>
                <w:rStyle w:val="Hyperlink"/>
                <w:rtl/>
              </w:rPr>
              <w:fldChar w:fldCharType="end"/>
            </w:r>
          </w:hyperlink>
        </w:p>
        <w:p w14:paraId="3C80175F" w14:textId="450D0AA5" w:rsidR="005539F3" w:rsidRDefault="00477FC1" w:rsidP="001D0C31">
          <w:pPr>
            <w:pStyle w:val="TOC2"/>
            <w:spacing w:after="0"/>
            <w:rPr>
              <w:rFonts w:asciiTheme="minorHAnsi" w:eastAsiaTheme="minorEastAsia" w:hAnsiTheme="minorHAnsi" w:cstheme="minorBidi"/>
              <w:sz w:val="22"/>
              <w:szCs w:val="22"/>
              <w:rtl/>
            </w:rPr>
          </w:pPr>
          <w:hyperlink w:anchor="_Toc230614112" w:history="1">
            <w:r w:rsidR="005539F3" w:rsidRPr="00DA5A0C">
              <w:rPr>
                <w:rStyle w:val="Hyperlink"/>
                <w:rtl/>
              </w:rPr>
              <w:t>الموعظة السابعة</w:t>
            </w:r>
            <w:r w:rsidR="004D2C2B">
              <w:rPr>
                <w:rStyle w:val="Hyperlink"/>
                <w:rFonts w:hint="cs"/>
                <w:rtl/>
              </w:rPr>
              <w:t>:</w:t>
            </w:r>
            <w:r w:rsidR="005539F3" w:rsidRPr="00DA5A0C">
              <w:rPr>
                <w:rStyle w:val="Hyperlink"/>
                <w:rtl/>
              </w:rPr>
              <w:t xml:space="preserve"> الوفاء في مدرسة كربلاء</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Toc230614112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43</w:t>
            </w:r>
            <w:r w:rsidR="005539F3">
              <w:rPr>
                <w:rStyle w:val="Hyperlink"/>
                <w:rtl/>
              </w:rPr>
              <w:fldChar w:fldCharType="end"/>
            </w:r>
          </w:hyperlink>
        </w:p>
        <w:p w14:paraId="190D6A16" w14:textId="56DDC6E0" w:rsidR="005539F3" w:rsidRDefault="00477FC1" w:rsidP="001D0C31">
          <w:pPr>
            <w:pStyle w:val="TOC2"/>
            <w:spacing w:after="0"/>
            <w:rPr>
              <w:rFonts w:asciiTheme="minorHAnsi" w:eastAsiaTheme="minorEastAsia" w:hAnsiTheme="minorHAnsi" w:cstheme="minorBidi"/>
              <w:sz w:val="22"/>
              <w:szCs w:val="22"/>
              <w:rtl/>
            </w:rPr>
          </w:pPr>
          <w:hyperlink w:anchor="_Toc230614113" w:history="1">
            <w:r w:rsidR="005539F3" w:rsidRPr="00DA5A0C">
              <w:rPr>
                <w:rStyle w:val="Hyperlink"/>
                <w:rtl/>
              </w:rPr>
              <w:t>الموعظة الثامنة</w:t>
            </w:r>
            <w:r w:rsidR="004D2C2B">
              <w:rPr>
                <w:rStyle w:val="Hyperlink"/>
                <w:rFonts w:hint="cs"/>
                <w:rtl/>
              </w:rPr>
              <w:t>:</w:t>
            </w:r>
            <w:r w:rsidR="005539F3" w:rsidRPr="00DA5A0C">
              <w:rPr>
                <w:rStyle w:val="Hyperlink"/>
                <w:rtl/>
              </w:rPr>
              <w:t xml:space="preserve"> الصبر ثبات الأحرار</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Toc230614113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49</w:t>
            </w:r>
            <w:r w:rsidR="005539F3">
              <w:rPr>
                <w:rStyle w:val="Hyperlink"/>
                <w:rtl/>
              </w:rPr>
              <w:fldChar w:fldCharType="end"/>
            </w:r>
          </w:hyperlink>
        </w:p>
        <w:p w14:paraId="32AB87EA" w14:textId="0761CD52" w:rsidR="005539F3" w:rsidRDefault="00477FC1" w:rsidP="001D0C31">
          <w:pPr>
            <w:pStyle w:val="TOC2"/>
            <w:spacing w:after="0"/>
            <w:rPr>
              <w:rFonts w:asciiTheme="minorHAnsi" w:eastAsiaTheme="minorEastAsia" w:hAnsiTheme="minorHAnsi" w:cstheme="minorBidi"/>
              <w:sz w:val="22"/>
              <w:szCs w:val="22"/>
              <w:rtl/>
            </w:rPr>
          </w:pPr>
          <w:hyperlink w:anchor="_Toc230614114" w:history="1">
            <w:r w:rsidR="005539F3" w:rsidRPr="00DA5A0C">
              <w:rPr>
                <w:rStyle w:val="Hyperlink"/>
                <w:rtl/>
              </w:rPr>
              <w:t>الموعظة التاسعة</w:t>
            </w:r>
            <w:r w:rsidR="004D2C2B">
              <w:rPr>
                <w:rStyle w:val="Hyperlink"/>
                <w:rFonts w:hint="cs"/>
                <w:rtl/>
              </w:rPr>
              <w:t>:</w:t>
            </w:r>
            <w:r w:rsidR="005539F3" w:rsidRPr="00DA5A0C">
              <w:rPr>
                <w:rStyle w:val="Hyperlink"/>
                <w:rtl/>
              </w:rPr>
              <w:t xml:space="preserve"> آداب العاشر من محرّم</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Toc230614114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55</w:t>
            </w:r>
            <w:r w:rsidR="005539F3">
              <w:rPr>
                <w:rStyle w:val="Hyperlink"/>
                <w:rtl/>
              </w:rPr>
              <w:fldChar w:fldCharType="end"/>
            </w:r>
          </w:hyperlink>
        </w:p>
        <w:p w14:paraId="7989DF24" w14:textId="1CECF417" w:rsidR="005539F3" w:rsidRDefault="00477FC1" w:rsidP="001D0C31">
          <w:pPr>
            <w:pStyle w:val="TOC2"/>
            <w:spacing w:after="0"/>
            <w:rPr>
              <w:rFonts w:asciiTheme="minorHAnsi" w:eastAsiaTheme="minorEastAsia" w:hAnsiTheme="minorHAnsi" w:cstheme="minorBidi"/>
              <w:sz w:val="22"/>
              <w:szCs w:val="22"/>
              <w:rtl/>
            </w:rPr>
          </w:pPr>
          <w:hyperlink w:anchor="_Toc230614115" w:history="1">
            <w:r w:rsidR="005539F3" w:rsidRPr="00DA5A0C">
              <w:rPr>
                <w:rStyle w:val="Hyperlink"/>
                <w:rtl/>
              </w:rPr>
              <w:t>الموعظة العاشرة</w:t>
            </w:r>
            <w:r w:rsidR="004D2C2B">
              <w:rPr>
                <w:rStyle w:val="Hyperlink"/>
                <w:rFonts w:hint="cs"/>
                <w:rtl/>
              </w:rPr>
              <w:t>:</w:t>
            </w:r>
            <w:r w:rsidR="005539F3" w:rsidRPr="00DA5A0C">
              <w:rPr>
                <w:rStyle w:val="Hyperlink"/>
                <w:rtl/>
              </w:rPr>
              <w:t xml:space="preserve"> عاشوراء مدرسة الإصلاح والمقاومة</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Toc230614115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61</w:t>
            </w:r>
            <w:r w:rsidR="005539F3">
              <w:rPr>
                <w:rStyle w:val="Hyperlink"/>
                <w:rtl/>
              </w:rPr>
              <w:fldChar w:fldCharType="end"/>
            </w:r>
          </w:hyperlink>
        </w:p>
        <w:p w14:paraId="39425EB1" w14:textId="0C386E32" w:rsidR="005539F3" w:rsidRDefault="00477FC1" w:rsidP="001D0C31">
          <w:pPr>
            <w:pStyle w:val="TOC2"/>
            <w:spacing w:after="0"/>
            <w:rPr>
              <w:rFonts w:asciiTheme="minorHAnsi" w:eastAsiaTheme="minorEastAsia" w:hAnsiTheme="minorHAnsi" w:cstheme="minorBidi"/>
              <w:sz w:val="22"/>
              <w:szCs w:val="22"/>
              <w:rtl/>
            </w:rPr>
          </w:pPr>
          <w:hyperlink w:anchor="_Toc230614116" w:history="1">
            <w:r w:rsidR="005539F3" w:rsidRPr="00DA5A0C">
              <w:rPr>
                <w:rStyle w:val="Hyperlink"/>
                <w:rtl/>
              </w:rPr>
              <w:t>الموعظة الحادية عشرة</w:t>
            </w:r>
            <w:r w:rsidR="004D2C2B">
              <w:rPr>
                <w:rStyle w:val="Hyperlink"/>
                <w:rFonts w:hint="cs"/>
                <w:rtl/>
              </w:rPr>
              <w:t>:</w:t>
            </w:r>
            <w:r w:rsidR="005539F3" w:rsidRPr="00DA5A0C">
              <w:rPr>
                <w:rStyle w:val="Hyperlink"/>
                <w:rtl/>
              </w:rPr>
              <w:t xml:space="preserve"> </w:t>
            </w:r>
            <w:r w:rsidR="005539F3" w:rsidRPr="00DA5A0C">
              <w:rPr>
                <w:rStyle w:val="Hyperlink"/>
                <w:kern w:val="2"/>
                <w:rtl/>
                <w14:ligatures w14:val="standardContextual"/>
              </w:rPr>
              <w:t>جهاد يصنع النصر</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Toc230614116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67</w:t>
            </w:r>
            <w:r w:rsidR="005539F3">
              <w:rPr>
                <w:rStyle w:val="Hyperlink"/>
                <w:rtl/>
              </w:rPr>
              <w:fldChar w:fldCharType="end"/>
            </w:r>
          </w:hyperlink>
        </w:p>
        <w:p w14:paraId="42377475" w14:textId="43C43612" w:rsidR="005539F3" w:rsidRDefault="00477FC1" w:rsidP="001D0C31">
          <w:pPr>
            <w:pStyle w:val="TOC2"/>
            <w:spacing w:after="0"/>
            <w:rPr>
              <w:rFonts w:asciiTheme="minorHAnsi" w:eastAsiaTheme="minorEastAsia" w:hAnsiTheme="minorHAnsi" w:cstheme="minorBidi"/>
              <w:sz w:val="22"/>
              <w:szCs w:val="22"/>
              <w:rtl/>
            </w:rPr>
          </w:pPr>
          <w:hyperlink w:anchor="_Toc230614117" w:history="1">
            <w:r w:rsidR="005539F3" w:rsidRPr="00DA5A0C">
              <w:rPr>
                <w:rStyle w:val="Hyperlink"/>
                <w:rtl/>
              </w:rPr>
              <w:t>الموعظة الثانية عشرة</w:t>
            </w:r>
            <w:r w:rsidR="004D2C2B">
              <w:rPr>
                <w:rStyle w:val="Hyperlink"/>
                <w:rFonts w:hint="cs"/>
                <w:rtl/>
              </w:rPr>
              <w:t>:</w:t>
            </w:r>
            <w:r w:rsidR="005539F3" w:rsidRPr="00DA5A0C">
              <w:rPr>
                <w:rStyle w:val="Hyperlink"/>
                <w:rtl/>
              </w:rPr>
              <w:t xml:space="preserve"> تضحية رابحة</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Toc230614117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73</w:t>
            </w:r>
            <w:r w:rsidR="005539F3">
              <w:rPr>
                <w:rStyle w:val="Hyperlink"/>
                <w:rtl/>
              </w:rPr>
              <w:fldChar w:fldCharType="end"/>
            </w:r>
          </w:hyperlink>
        </w:p>
        <w:p w14:paraId="647B8345" w14:textId="1872E88D" w:rsidR="005539F3" w:rsidRDefault="00477FC1" w:rsidP="001D0C31">
          <w:pPr>
            <w:pStyle w:val="TOC2"/>
            <w:spacing w:after="0"/>
            <w:rPr>
              <w:rFonts w:asciiTheme="minorHAnsi" w:eastAsiaTheme="minorEastAsia" w:hAnsiTheme="minorHAnsi" w:cstheme="minorBidi"/>
              <w:sz w:val="22"/>
              <w:szCs w:val="22"/>
              <w:rtl/>
            </w:rPr>
          </w:pPr>
          <w:hyperlink w:anchor="_Toc230614118" w:history="1">
            <w:r w:rsidR="005539F3" w:rsidRPr="00DA5A0C">
              <w:rPr>
                <w:rStyle w:val="Hyperlink"/>
                <w:rtl/>
              </w:rPr>
              <w:t>الموعظة الثالثة عشرة</w:t>
            </w:r>
            <w:r w:rsidR="004D2C2B">
              <w:rPr>
                <w:rStyle w:val="Hyperlink"/>
                <w:rFonts w:hint="cs"/>
                <w:rtl/>
              </w:rPr>
              <w:t>:</w:t>
            </w:r>
            <w:r w:rsidR="005539F3" w:rsidRPr="00DA5A0C">
              <w:rPr>
                <w:rStyle w:val="Hyperlink"/>
                <w:rtl/>
              </w:rPr>
              <w:t xml:space="preserve"> ألا إنّ نصر الله قريب</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Toc230614118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79</w:t>
            </w:r>
            <w:r w:rsidR="005539F3">
              <w:rPr>
                <w:rStyle w:val="Hyperlink"/>
                <w:rtl/>
              </w:rPr>
              <w:fldChar w:fldCharType="end"/>
            </w:r>
          </w:hyperlink>
        </w:p>
        <w:p w14:paraId="7167D4F1" w14:textId="1F2FA53F" w:rsidR="005539F3" w:rsidRDefault="00477FC1" w:rsidP="001D0C31">
          <w:pPr>
            <w:pStyle w:val="TOC2"/>
            <w:spacing w:after="0"/>
            <w:rPr>
              <w:rFonts w:asciiTheme="minorHAnsi" w:eastAsiaTheme="minorEastAsia" w:hAnsiTheme="minorHAnsi" w:cstheme="minorBidi"/>
              <w:sz w:val="22"/>
              <w:szCs w:val="22"/>
              <w:rtl/>
            </w:rPr>
          </w:pPr>
          <w:hyperlink w:anchor="_Toc230614119" w:history="1">
            <w:r w:rsidR="005539F3" w:rsidRPr="00DA5A0C">
              <w:rPr>
                <w:rStyle w:val="Hyperlink"/>
                <w:rtl/>
              </w:rPr>
              <w:t>الموعظة الرابعة عشرة</w:t>
            </w:r>
            <w:r w:rsidR="004D2C2B">
              <w:rPr>
                <w:rStyle w:val="Hyperlink"/>
                <w:rFonts w:hint="cs"/>
                <w:rtl/>
              </w:rPr>
              <w:t>:</w:t>
            </w:r>
            <w:r w:rsidR="005539F3" w:rsidRPr="00DA5A0C">
              <w:rPr>
                <w:rStyle w:val="Hyperlink"/>
                <w:rtl/>
              </w:rPr>
              <w:t xml:space="preserve"> معركة القلب</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Toc230614119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84</w:t>
            </w:r>
            <w:r w:rsidR="005539F3">
              <w:rPr>
                <w:rStyle w:val="Hyperlink"/>
                <w:rtl/>
              </w:rPr>
              <w:fldChar w:fldCharType="end"/>
            </w:r>
          </w:hyperlink>
        </w:p>
        <w:p w14:paraId="37610A74" w14:textId="04DBE73B" w:rsidR="005539F3" w:rsidRDefault="00477FC1" w:rsidP="001D0C31">
          <w:pPr>
            <w:pStyle w:val="TOC2"/>
            <w:spacing w:after="0"/>
            <w:rPr>
              <w:rFonts w:asciiTheme="minorHAnsi" w:eastAsiaTheme="minorEastAsia" w:hAnsiTheme="minorHAnsi" w:cstheme="minorBidi"/>
              <w:sz w:val="22"/>
              <w:szCs w:val="22"/>
              <w:rtl/>
            </w:rPr>
          </w:pPr>
          <w:hyperlink w:anchor="_Toc230614120" w:history="1">
            <w:r w:rsidR="005539F3" w:rsidRPr="00DA5A0C">
              <w:rPr>
                <w:rStyle w:val="Hyperlink"/>
                <w:rtl/>
              </w:rPr>
              <w:t>الموعظة الخامسة عشرة</w:t>
            </w:r>
            <w:r w:rsidR="004D2C2B">
              <w:rPr>
                <w:rStyle w:val="Hyperlink"/>
                <w:rFonts w:hint="cs"/>
                <w:rtl/>
              </w:rPr>
              <w:t>:</w:t>
            </w:r>
            <w:r w:rsidR="005539F3" w:rsidRPr="00DA5A0C">
              <w:rPr>
                <w:rStyle w:val="Hyperlink"/>
                <w:rtl/>
              </w:rPr>
              <w:t xml:space="preserve"> العدل المنتظَر</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Toc230614120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91</w:t>
            </w:r>
            <w:r w:rsidR="005539F3">
              <w:rPr>
                <w:rStyle w:val="Hyperlink"/>
                <w:rtl/>
              </w:rPr>
              <w:fldChar w:fldCharType="end"/>
            </w:r>
          </w:hyperlink>
        </w:p>
        <w:p w14:paraId="20DAC302" w14:textId="267BE247" w:rsidR="005539F3" w:rsidRDefault="00477FC1" w:rsidP="001D0C31">
          <w:pPr>
            <w:pStyle w:val="TOC2"/>
            <w:spacing w:after="0"/>
            <w:rPr>
              <w:rFonts w:asciiTheme="minorHAnsi" w:eastAsiaTheme="minorEastAsia" w:hAnsiTheme="minorHAnsi" w:cstheme="minorBidi"/>
              <w:sz w:val="22"/>
              <w:szCs w:val="22"/>
              <w:rtl/>
            </w:rPr>
          </w:pPr>
          <w:hyperlink w:anchor="_Toc230614121" w:history="1">
            <w:r w:rsidR="005539F3" w:rsidRPr="00DA5A0C">
              <w:rPr>
                <w:rStyle w:val="Hyperlink"/>
                <w:rtl/>
              </w:rPr>
              <w:t>الموعظة السادسة عشرة</w:t>
            </w:r>
            <w:r w:rsidR="004D2C2B">
              <w:rPr>
                <w:rStyle w:val="Hyperlink"/>
                <w:rFonts w:hint="cs"/>
                <w:rtl/>
              </w:rPr>
              <w:t>:</w:t>
            </w:r>
            <w:r w:rsidR="005539F3" w:rsidRPr="00DA5A0C">
              <w:rPr>
                <w:rStyle w:val="Hyperlink"/>
                <w:rtl/>
              </w:rPr>
              <w:t xml:space="preserve"> سقوطُ المجتمع حين يُبتلى بالوهن</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Toc230614121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97</w:t>
            </w:r>
            <w:r w:rsidR="005539F3">
              <w:rPr>
                <w:rStyle w:val="Hyperlink"/>
                <w:rtl/>
              </w:rPr>
              <w:fldChar w:fldCharType="end"/>
            </w:r>
          </w:hyperlink>
        </w:p>
        <w:p w14:paraId="0377E66B" w14:textId="3A190176" w:rsidR="005539F3" w:rsidRDefault="00477FC1" w:rsidP="001D0C31">
          <w:pPr>
            <w:pStyle w:val="TOC2"/>
            <w:spacing w:after="0"/>
            <w:rPr>
              <w:rFonts w:asciiTheme="minorHAnsi" w:eastAsiaTheme="minorEastAsia" w:hAnsiTheme="minorHAnsi" w:cstheme="minorBidi"/>
              <w:sz w:val="22"/>
              <w:szCs w:val="22"/>
              <w:rtl/>
            </w:rPr>
          </w:pPr>
          <w:hyperlink w:anchor="_Toc230614122" w:history="1">
            <w:r w:rsidR="005539F3" w:rsidRPr="00DA5A0C">
              <w:rPr>
                <w:rStyle w:val="Hyperlink"/>
                <w:rtl/>
              </w:rPr>
              <w:t>الموعظة السابعة عشرة</w:t>
            </w:r>
            <w:r w:rsidR="004D2C2B">
              <w:rPr>
                <w:rStyle w:val="Hyperlink"/>
                <w:rFonts w:hint="cs"/>
                <w:rtl/>
              </w:rPr>
              <w:t>:</w:t>
            </w:r>
            <w:r w:rsidR="005539F3" w:rsidRPr="00DA5A0C">
              <w:rPr>
                <w:rStyle w:val="Hyperlink"/>
                <w:rtl/>
              </w:rPr>
              <w:t xml:space="preserve"> عطاء الشهادة</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Toc230614122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102</w:t>
            </w:r>
            <w:r w:rsidR="005539F3">
              <w:rPr>
                <w:rStyle w:val="Hyperlink"/>
                <w:rtl/>
              </w:rPr>
              <w:fldChar w:fldCharType="end"/>
            </w:r>
          </w:hyperlink>
        </w:p>
        <w:p w14:paraId="29CF3D50" w14:textId="50FED4B7" w:rsidR="005539F3" w:rsidRDefault="00477FC1" w:rsidP="001D0C31">
          <w:pPr>
            <w:pStyle w:val="TOC2"/>
            <w:spacing w:after="0"/>
            <w:rPr>
              <w:rFonts w:asciiTheme="minorHAnsi" w:eastAsiaTheme="minorEastAsia" w:hAnsiTheme="minorHAnsi" w:cstheme="minorBidi"/>
              <w:sz w:val="22"/>
              <w:szCs w:val="22"/>
              <w:rtl/>
            </w:rPr>
          </w:pPr>
          <w:hyperlink w:anchor="_Toc230614123" w:history="1">
            <w:r w:rsidR="005539F3" w:rsidRPr="00DA5A0C">
              <w:rPr>
                <w:rStyle w:val="Hyperlink"/>
                <w:rtl/>
              </w:rPr>
              <w:t>الموعظة الثامنة عشرة</w:t>
            </w:r>
            <w:r w:rsidR="00B261E7">
              <w:rPr>
                <w:rStyle w:val="Hyperlink"/>
                <w:rFonts w:hint="cs"/>
                <w:rtl/>
              </w:rPr>
              <w:t>:</w:t>
            </w:r>
            <w:r w:rsidR="005539F3" w:rsidRPr="00DA5A0C">
              <w:rPr>
                <w:rStyle w:val="Hyperlink"/>
                <w:rtl/>
              </w:rPr>
              <w:t xml:space="preserve"> سنّة الاستبدال</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Toc230614123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107</w:t>
            </w:r>
            <w:r w:rsidR="005539F3">
              <w:rPr>
                <w:rStyle w:val="Hyperlink"/>
                <w:rtl/>
              </w:rPr>
              <w:fldChar w:fldCharType="end"/>
            </w:r>
          </w:hyperlink>
        </w:p>
        <w:p w14:paraId="0E6FE083" w14:textId="5D2C55A1" w:rsidR="005539F3" w:rsidRDefault="00477FC1" w:rsidP="001D0C31">
          <w:pPr>
            <w:pStyle w:val="TOC2"/>
            <w:spacing w:after="0"/>
            <w:rPr>
              <w:rFonts w:asciiTheme="minorHAnsi" w:eastAsiaTheme="minorEastAsia" w:hAnsiTheme="minorHAnsi" w:cstheme="minorBidi"/>
              <w:sz w:val="22"/>
              <w:szCs w:val="22"/>
              <w:rtl/>
            </w:rPr>
          </w:pPr>
          <w:hyperlink w:anchor="_Toc230614124" w:history="1">
            <w:r w:rsidR="005539F3" w:rsidRPr="00DA5A0C">
              <w:rPr>
                <w:rStyle w:val="Hyperlink"/>
                <w:rtl/>
              </w:rPr>
              <w:t>الموعظة التاسعة عشرة</w:t>
            </w:r>
            <w:r w:rsidR="004D2C2B">
              <w:rPr>
                <w:rStyle w:val="Hyperlink"/>
                <w:rFonts w:hint="cs"/>
                <w:rtl/>
              </w:rPr>
              <w:t>:</w:t>
            </w:r>
            <w:r w:rsidR="005539F3" w:rsidRPr="00DA5A0C">
              <w:rPr>
                <w:rStyle w:val="Hyperlink"/>
                <w:rtl/>
              </w:rPr>
              <w:t xml:space="preserve"> مجتمع الرحمة</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Toc230614124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113</w:t>
            </w:r>
            <w:r w:rsidR="005539F3">
              <w:rPr>
                <w:rStyle w:val="Hyperlink"/>
                <w:rtl/>
              </w:rPr>
              <w:fldChar w:fldCharType="end"/>
            </w:r>
          </w:hyperlink>
        </w:p>
        <w:p w14:paraId="7504A8C6" w14:textId="41A43DA7" w:rsidR="005539F3" w:rsidRDefault="00477FC1" w:rsidP="001D0C31">
          <w:pPr>
            <w:pStyle w:val="TOC2"/>
            <w:spacing w:after="0"/>
            <w:rPr>
              <w:rFonts w:asciiTheme="minorHAnsi" w:eastAsiaTheme="minorEastAsia" w:hAnsiTheme="minorHAnsi" w:cstheme="minorBidi"/>
              <w:sz w:val="22"/>
              <w:szCs w:val="22"/>
              <w:rtl/>
            </w:rPr>
          </w:pPr>
          <w:hyperlink w:anchor="_Toc230614125" w:history="1">
            <w:r w:rsidR="005539F3" w:rsidRPr="00DA5A0C">
              <w:rPr>
                <w:rStyle w:val="Hyperlink"/>
                <w:rtl/>
              </w:rPr>
              <w:t>الموعظة العشرون</w:t>
            </w:r>
            <w:r w:rsidR="004D2C2B">
              <w:rPr>
                <w:rStyle w:val="Hyperlink"/>
                <w:rFonts w:hint="cs"/>
                <w:rtl/>
              </w:rPr>
              <w:t>:</w:t>
            </w:r>
            <w:r w:rsidR="005539F3" w:rsidRPr="00DA5A0C">
              <w:rPr>
                <w:rStyle w:val="Hyperlink"/>
                <w:rtl/>
              </w:rPr>
              <w:t xml:space="preserve"> المرأة التي حفظت كربلاء</w:t>
            </w:r>
            <w:r w:rsidR="005539F3">
              <w:rPr>
                <w:webHidden/>
                <w:rtl/>
              </w:rPr>
              <w:tab/>
            </w:r>
            <w:r w:rsidR="005539F3">
              <w:rPr>
                <w:rStyle w:val="Hyperlink"/>
                <w:rtl/>
              </w:rPr>
              <w:fldChar w:fldCharType="begin"/>
            </w:r>
            <w:r w:rsidR="005539F3">
              <w:rPr>
                <w:webHidden/>
                <w:rtl/>
              </w:rPr>
              <w:instrText xml:space="preserve"> </w:instrText>
            </w:r>
            <w:r w:rsidR="005539F3">
              <w:rPr>
                <w:webHidden/>
              </w:rPr>
              <w:instrText>PAGEREF</w:instrText>
            </w:r>
            <w:r w:rsidR="005539F3">
              <w:rPr>
                <w:webHidden/>
                <w:rtl/>
              </w:rPr>
              <w:instrText xml:space="preserve"> _</w:instrText>
            </w:r>
            <w:r w:rsidR="005539F3">
              <w:rPr>
                <w:webHidden/>
              </w:rPr>
              <w:instrText>Toc230614125 \h</w:instrText>
            </w:r>
            <w:r w:rsidR="005539F3">
              <w:rPr>
                <w:webHidden/>
                <w:rtl/>
              </w:rPr>
              <w:instrText xml:space="preserve"> </w:instrText>
            </w:r>
            <w:r w:rsidR="005539F3">
              <w:rPr>
                <w:rStyle w:val="Hyperlink"/>
                <w:rtl/>
              </w:rPr>
            </w:r>
            <w:r w:rsidR="005539F3">
              <w:rPr>
                <w:rStyle w:val="Hyperlink"/>
                <w:rtl/>
              </w:rPr>
              <w:fldChar w:fldCharType="separate"/>
            </w:r>
            <w:r w:rsidR="001309D3">
              <w:rPr>
                <w:webHidden/>
                <w:rtl/>
              </w:rPr>
              <w:t>120</w:t>
            </w:r>
            <w:r w:rsidR="005539F3">
              <w:rPr>
                <w:rStyle w:val="Hyperlink"/>
                <w:rtl/>
              </w:rPr>
              <w:fldChar w:fldCharType="end"/>
            </w:r>
          </w:hyperlink>
        </w:p>
        <w:p w14:paraId="2DAFB0BA" w14:textId="4ECBB40E" w:rsidR="008F7E38" w:rsidRPr="00D10D87" w:rsidRDefault="008F7E38" w:rsidP="001D0C31">
          <w:r w:rsidRPr="00BD49D3">
            <w:rPr>
              <w:b/>
              <w:bCs/>
              <w:noProof/>
            </w:rPr>
            <w:fldChar w:fldCharType="end"/>
          </w:r>
        </w:p>
      </w:sdtContent>
    </w:sdt>
    <w:p w14:paraId="481B909C" w14:textId="77777777" w:rsidR="008C14D6" w:rsidRPr="00BD49D3" w:rsidRDefault="008C14D6" w:rsidP="001D0C31">
      <w:pPr>
        <w:bidi w:val="0"/>
        <w:spacing w:line="24" w:lineRule="auto"/>
        <w:rPr>
          <w:shd w:val="clear" w:color="auto" w:fill="FFFFFF"/>
          <w:rtl/>
          <w:lang w:bidi="ar-LB"/>
        </w:rPr>
      </w:pPr>
      <w:r w:rsidRPr="00BD49D3">
        <w:rPr>
          <w:rtl/>
        </w:rPr>
        <w:br w:type="page"/>
      </w:r>
    </w:p>
    <w:p w14:paraId="7B18DA4E" w14:textId="037BECBC" w:rsidR="00256240" w:rsidRDefault="00256240" w:rsidP="001D0C31">
      <w:pPr>
        <w:pStyle w:val="1"/>
        <w:rPr>
          <w:rtl/>
        </w:rPr>
      </w:pPr>
      <w:bookmarkStart w:id="2" w:name="_Toc90552455"/>
    </w:p>
    <w:p w14:paraId="4435884B" w14:textId="54BA6E3A" w:rsidR="00256240" w:rsidRDefault="00256240" w:rsidP="001D0C31">
      <w:pPr>
        <w:pStyle w:val="1"/>
        <w:rPr>
          <w:rtl/>
        </w:rPr>
      </w:pPr>
    </w:p>
    <w:p w14:paraId="122A6969" w14:textId="77777777" w:rsidR="00256240" w:rsidRDefault="00256240" w:rsidP="001D0C31">
      <w:pPr>
        <w:pStyle w:val="1"/>
        <w:rPr>
          <w:rtl/>
        </w:rPr>
      </w:pPr>
    </w:p>
    <w:p w14:paraId="0C4D35A8" w14:textId="0AE74785" w:rsidR="00FD34DA" w:rsidRDefault="00FD34DA" w:rsidP="001D0C31">
      <w:pPr>
        <w:pStyle w:val="1"/>
        <w:rPr>
          <w:rtl/>
        </w:rPr>
      </w:pPr>
    </w:p>
    <w:p w14:paraId="3CEB2B82" w14:textId="65AF7615" w:rsidR="008C14D6" w:rsidRPr="00D10D87" w:rsidRDefault="004C5AD8" w:rsidP="001D0C31">
      <w:pPr>
        <w:pStyle w:val="1"/>
        <w:rPr>
          <w:rtl/>
        </w:rPr>
      </w:pPr>
      <w:bookmarkStart w:id="3" w:name="_Toc230614105"/>
      <w:r w:rsidRPr="00D10D87">
        <w:rPr>
          <w:noProof/>
          <w:rtl/>
          <w:lang w:bidi="ar-SA"/>
        </w:rPr>
        <w:drawing>
          <wp:anchor distT="0" distB="0" distL="114300" distR="114300" simplePos="0" relativeHeight="251659776" behindDoc="0" locked="0" layoutInCell="1" allowOverlap="1" wp14:anchorId="5B4CDF7B" wp14:editId="27752B82">
            <wp:simplePos x="0" y="0"/>
            <wp:positionH relativeFrom="column">
              <wp:posOffset>1428750</wp:posOffset>
            </wp:positionH>
            <wp:positionV relativeFrom="paragraph">
              <wp:posOffset>405765</wp:posOffset>
            </wp:positionV>
            <wp:extent cx="1080135" cy="261620"/>
            <wp:effectExtent l="0" t="0" r="0" b="0"/>
            <wp:wrapTopAndBottom/>
            <wp:docPr id="2" name="Picture 2" descr="بسم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بسملة"/>
                    <pic:cNvPicPr>
                      <a:picLocks noChangeAspect="1" noChangeArrowheads="1"/>
                    </pic:cNvPicPr>
                  </pic:nvPicPr>
                  <pic:blipFill>
                    <a:blip r:embed="rId9" cstate="print"/>
                    <a:srcRect t="20995" b="20995"/>
                    <a:stretch>
                      <a:fillRect/>
                    </a:stretch>
                  </pic:blipFill>
                  <pic:spPr bwMode="auto">
                    <a:xfrm>
                      <a:off x="0" y="0"/>
                      <a:ext cx="1080135" cy="2616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C14D6" w:rsidRPr="00D10D87">
        <w:rPr>
          <w:rtl/>
        </w:rPr>
        <w:t>المقدّمة</w:t>
      </w:r>
      <w:bookmarkEnd w:id="1"/>
      <w:bookmarkEnd w:id="0"/>
      <w:bookmarkEnd w:id="2"/>
      <w:bookmarkEnd w:id="3"/>
    </w:p>
    <w:p w14:paraId="1B2C5A85" w14:textId="77777777" w:rsidR="005539F3" w:rsidRPr="005539F3" w:rsidRDefault="005539F3" w:rsidP="001D0C31">
      <w:pPr>
        <w:rPr>
          <w:rtl/>
        </w:rPr>
      </w:pPr>
      <w:r w:rsidRPr="005539F3">
        <w:rPr>
          <w:rtl/>
        </w:rPr>
        <w:t>الحمد لله ربّ العالمين، والصلاة والسلام على سيّدنا ونبيّنا أبي القاسم محمّد، وعلى آله الطيّبين الطاهرين.</w:t>
      </w:r>
    </w:p>
    <w:p w14:paraId="0F9968A0" w14:textId="77777777" w:rsidR="005539F3" w:rsidRPr="005539F3" w:rsidRDefault="005539F3" w:rsidP="001D0C31">
      <w:pPr>
        <w:rPr>
          <w:rtl/>
        </w:rPr>
      </w:pPr>
      <w:r w:rsidRPr="005539F3">
        <w:rPr>
          <w:rFonts w:hint="cs"/>
          <w:rtl/>
        </w:rPr>
        <w:t>إن</w:t>
      </w:r>
      <w:r w:rsidRPr="005539F3">
        <w:rPr>
          <w:rtl/>
        </w:rPr>
        <w:t xml:space="preserve"> عاشوراء </w:t>
      </w:r>
      <w:r w:rsidRPr="005539F3">
        <w:rPr>
          <w:rFonts w:hint="cs"/>
          <w:rtl/>
        </w:rPr>
        <w:t>الإمام الحسين (عليه السلام) لَ</w:t>
      </w:r>
      <w:r w:rsidRPr="005539F3">
        <w:rPr>
          <w:rtl/>
        </w:rPr>
        <w:t>هي مشروع هدايةٍ متجدّد، ومدرسة وعيٍ وإصلاحٍ وجهاد، تستمدّ منها الأمّة معاني الثبات، والتضحية، والبصيرة، والصبر، ومواجهة الظلم والانحراف.</w:t>
      </w:r>
      <w:r w:rsidRPr="005539F3">
        <w:rPr>
          <w:rFonts w:hint="cs"/>
          <w:rtl/>
        </w:rPr>
        <w:t xml:space="preserve"> </w:t>
      </w:r>
      <w:r w:rsidRPr="005539F3">
        <w:rPr>
          <w:rtl/>
        </w:rPr>
        <w:t>ومن هنا، كانت المنابر الحسينيّة على امتداد القرون إحدى أهمّ وسائل حفظ الدين والوعي واله</w:t>
      </w:r>
      <w:r w:rsidRPr="005539F3">
        <w:rPr>
          <w:rFonts w:hint="cs"/>
          <w:rtl/>
        </w:rPr>
        <w:t>ُ</w:t>
      </w:r>
      <w:r w:rsidRPr="005539F3">
        <w:rPr>
          <w:rtl/>
        </w:rPr>
        <w:t>ويّة، بما حملته من مسؤوليّة التبليغ، وربط الناس بالله تعالى، وبنهج أهل البيت (عليهم السلام)، وبقضايا الأمّة وتحدّياتها.</w:t>
      </w:r>
    </w:p>
    <w:p w14:paraId="0B4F8078" w14:textId="77777777" w:rsidR="005539F3" w:rsidRPr="005539F3" w:rsidRDefault="005539F3" w:rsidP="001D0C31">
      <w:pPr>
        <w:rPr>
          <w:rtl/>
        </w:rPr>
      </w:pPr>
      <w:r w:rsidRPr="005539F3">
        <w:rPr>
          <w:rtl/>
        </w:rPr>
        <w:t>إنّ الخطيب الحسينيّ يتحمّل مسؤوليّةً عظيمة في صناعة الوعي، وتصحيح المفاهيم، وإحياء القيم، وتثبيت الناس في ميادين المواجهة والصبر والإصلاح</w:t>
      </w:r>
      <w:r w:rsidRPr="005539F3">
        <w:rPr>
          <w:rFonts w:hint="cs"/>
          <w:rtl/>
        </w:rPr>
        <w:t>؛</w:t>
      </w:r>
      <w:r w:rsidRPr="005539F3">
        <w:rPr>
          <w:rtl/>
        </w:rPr>
        <w:t xml:space="preserve"> ولهذا كانت الحاجة دائمة إلى مادّةٍ علميّةٍ </w:t>
      </w:r>
      <w:proofErr w:type="spellStart"/>
      <w:r w:rsidRPr="005539F3">
        <w:rPr>
          <w:rtl/>
        </w:rPr>
        <w:t>وتبليغيّةٍ</w:t>
      </w:r>
      <w:proofErr w:type="spellEnd"/>
      <w:r w:rsidRPr="005539F3">
        <w:rPr>
          <w:rtl/>
        </w:rPr>
        <w:t xml:space="preserve"> رصينة، تجمع بين الأصالة </w:t>
      </w:r>
      <w:r w:rsidRPr="005539F3">
        <w:rPr>
          <w:rtl/>
        </w:rPr>
        <w:lastRenderedPageBreak/>
        <w:t>والواقعيّة، وبين البعد الإيمانيّ والهمّ الاجتماعيّ والفكريّ.</w:t>
      </w:r>
    </w:p>
    <w:p w14:paraId="040033DE" w14:textId="77777777" w:rsidR="005539F3" w:rsidRPr="005539F3" w:rsidRDefault="005539F3" w:rsidP="001D0C31">
      <w:pPr>
        <w:rPr>
          <w:rtl/>
        </w:rPr>
      </w:pPr>
      <w:r w:rsidRPr="005539F3">
        <w:rPr>
          <w:rtl/>
        </w:rPr>
        <w:t>من هذا المنطلق، تأتي سلسلة «زاد عاشوراء للمحاضر الحسينيّ»</w:t>
      </w:r>
      <w:r w:rsidRPr="005539F3">
        <w:rPr>
          <w:rFonts w:hint="cs"/>
          <w:rtl/>
        </w:rPr>
        <w:t xml:space="preserve"> الصادرة عن مركز المعارف للتأليف والتحقيق،</w:t>
      </w:r>
      <w:r w:rsidRPr="005539F3">
        <w:rPr>
          <w:rtl/>
        </w:rPr>
        <w:t xml:space="preserve"> محاولةً متواضعةً للمساهمة في خدمة المنبر الحسينيّ، عبر تقديم مجموعةٍ من المواعظ والمحاضرات المعدّة لأي</w:t>
      </w:r>
      <w:r w:rsidRPr="005539F3">
        <w:rPr>
          <w:rFonts w:hint="cs"/>
          <w:rtl/>
        </w:rPr>
        <w:t>ّ</w:t>
      </w:r>
      <w:r w:rsidRPr="005539F3">
        <w:rPr>
          <w:rtl/>
        </w:rPr>
        <w:t>ام محرّم الحرام، بما يساعد العلماء والخطباء وأهل التبليغ على أداء رسالتهم، والاستفادة منها في المجالس الحسينيّة</w:t>
      </w:r>
      <w:r w:rsidRPr="005539F3">
        <w:rPr>
          <w:rFonts w:hint="cs"/>
          <w:rtl/>
        </w:rPr>
        <w:t xml:space="preserve">، </w:t>
      </w:r>
      <w:r w:rsidRPr="005539F3">
        <w:rPr>
          <w:rtl/>
        </w:rPr>
        <w:t xml:space="preserve">والبرامج </w:t>
      </w:r>
      <w:proofErr w:type="spellStart"/>
      <w:r w:rsidRPr="005539F3">
        <w:rPr>
          <w:rtl/>
        </w:rPr>
        <w:t>العاشورائيّة</w:t>
      </w:r>
      <w:proofErr w:type="spellEnd"/>
      <w:r w:rsidRPr="005539F3">
        <w:rPr>
          <w:rtl/>
        </w:rPr>
        <w:t xml:space="preserve"> المختلفة.</w:t>
      </w:r>
      <w:r w:rsidRPr="005539F3">
        <w:rPr>
          <w:rFonts w:hint="cs"/>
          <w:rtl/>
        </w:rPr>
        <w:t xml:space="preserve"> </w:t>
      </w:r>
      <w:r w:rsidRPr="005539F3">
        <w:rPr>
          <w:rtl/>
        </w:rPr>
        <w:t>وقد حرصنا في إعداد هذه السلسلة على أن تكون المواعظ:</w:t>
      </w:r>
      <w:r w:rsidRPr="005539F3">
        <w:rPr>
          <w:rFonts w:hint="cs"/>
          <w:rtl/>
        </w:rPr>
        <w:t xml:space="preserve"> </w:t>
      </w:r>
      <w:r w:rsidRPr="005539F3">
        <w:rPr>
          <w:rtl/>
        </w:rPr>
        <w:t>واضحة الفكرة والهدف</w:t>
      </w:r>
      <w:r w:rsidRPr="005539F3">
        <w:rPr>
          <w:rFonts w:hint="cs"/>
          <w:rtl/>
        </w:rPr>
        <w:t xml:space="preserve">، </w:t>
      </w:r>
      <w:r w:rsidRPr="005539F3">
        <w:rPr>
          <w:rtl/>
        </w:rPr>
        <w:t>بعيدة عن الحشو والإطالة غير النافعة</w:t>
      </w:r>
      <w:r w:rsidRPr="005539F3">
        <w:rPr>
          <w:rFonts w:hint="cs"/>
          <w:rtl/>
        </w:rPr>
        <w:t xml:space="preserve">، </w:t>
      </w:r>
      <w:r w:rsidRPr="005539F3">
        <w:rPr>
          <w:rtl/>
        </w:rPr>
        <w:t xml:space="preserve">مرتبطة بالقرآن الكريم والروايات </w:t>
      </w:r>
      <w:r w:rsidRPr="005539F3">
        <w:rPr>
          <w:rFonts w:hint="cs"/>
          <w:rtl/>
        </w:rPr>
        <w:t xml:space="preserve">الشريفة وكلمات علمائنا، </w:t>
      </w:r>
      <w:r w:rsidRPr="005539F3">
        <w:rPr>
          <w:rtl/>
        </w:rPr>
        <w:t>متّصلة بواقع الناس وقضاياهم</w:t>
      </w:r>
      <w:r w:rsidRPr="005539F3">
        <w:rPr>
          <w:rFonts w:hint="cs"/>
          <w:rtl/>
        </w:rPr>
        <w:t xml:space="preserve">، </w:t>
      </w:r>
      <w:r w:rsidRPr="005539F3">
        <w:rPr>
          <w:rtl/>
        </w:rPr>
        <w:t>مستلهمةً من مدرسة الإمام الحسين وأهل بيته (عليهم السلام)</w:t>
      </w:r>
      <w:r w:rsidRPr="005539F3">
        <w:rPr>
          <w:rFonts w:hint="cs"/>
          <w:rtl/>
        </w:rPr>
        <w:t xml:space="preserve">. </w:t>
      </w:r>
      <w:r w:rsidRPr="005539F3">
        <w:rPr>
          <w:rtl/>
        </w:rPr>
        <w:t>ويضمّ هذا الإصدار مجموعةً من العناوين المتنوّعة التي تعالج جوانب عقائديّة، وتربويّة، وأخلاقيّة، واجتماعيّة، وجهاديّة، وفكريّة</w:t>
      </w:r>
      <w:r w:rsidRPr="005539F3">
        <w:rPr>
          <w:rFonts w:hint="cs"/>
          <w:rtl/>
        </w:rPr>
        <w:t>.</w:t>
      </w:r>
    </w:p>
    <w:p w14:paraId="3BE47060" w14:textId="5DE57AAE" w:rsidR="009B7236" w:rsidRPr="005539F3" w:rsidRDefault="005539F3" w:rsidP="001D0C31">
      <w:r w:rsidRPr="005539F3">
        <w:rPr>
          <w:rtl/>
        </w:rPr>
        <w:t xml:space="preserve">نسأل الله تعالى أن يجعل هذا العمل خالصاً لوجهه الكريم، وأن ينفع به أهل المنبر والتبليغ، وأن يوفّق الخطباء والعلماء </w:t>
      </w:r>
      <w:proofErr w:type="spellStart"/>
      <w:r w:rsidRPr="005539F3">
        <w:rPr>
          <w:rtl/>
        </w:rPr>
        <w:t>والرواديد</w:t>
      </w:r>
      <w:proofErr w:type="spellEnd"/>
      <w:r w:rsidRPr="005539F3">
        <w:rPr>
          <w:rtl/>
        </w:rPr>
        <w:t xml:space="preserve"> وكلّ العاملين في إحياء أمر أهل البيت (عليهم السلام)، وأن يجعل هذه المجالس المباركة سبباً لحفظ الدين، وإحياء القلوب، وتعزيز الوعي والبصيرة والثبات</w:t>
      </w:r>
      <w:r w:rsidR="00D46C9B">
        <w:rPr>
          <w:rtl/>
        </w:rPr>
        <w:t>.</w:t>
      </w:r>
    </w:p>
    <w:tbl>
      <w:tblPr>
        <w:bidiVisual/>
        <w:tblW w:w="0" w:type="auto"/>
        <w:jc w:val="right"/>
        <w:tblLook w:val="04A0" w:firstRow="1" w:lastRow="0" w:firstColumn="1" w:lastColumn="0" w:noHBand="0" w:noVBand="1"/>
      </w:tblPr>
      <w:tblGrid>
        <w:gridCol w:w="2778"/>
      </w:tblGrid>
      <w:tr w:rsidR="008C14D6" w:rsidRPr="004B2B69" w14:paraId="3AC4C861" w14:textId="77777777" w:rsidTr="005E45C7">
        <w:trPr>
          <w:jc w:val="right"/>
        </w:trPr>
        <w:tc>
          <w:tcPr>
            <w:tcW w:w="2778" w:type="dxa"/>
            <w:vAlign w:val="center"/>
          </w:tcPr>
          <w:p w14:paraId="45B7E479" w14:textId="758FA91E" w:rsidR="008C14D6" w:rsidRPr="004B2B69" w:rsidRDefault="005539F3" w:rsidP="001D0C31">
            <w:pPr>
              <w:spacing w:line="216" w:lineRule="auto"/>
              <w:ind w:hanging="6"/>
              <w:jc w:val="center"/>
              <w:rPr>
                <w:rFonts w:ascii="Amiri" w:eastAsia="Times New Roman" w:hAnsi="Amiri" w:cs="Amiri"/>
                <w:color w:val="008000"/>
                <w:sz w:val="24"/>
                <w:szCs w:val="24"/>
                <w:rtl/>
              </w:rPr>
            </w:pPr>
            <w:r w:rsidRPr="005539F3">
              <w:rPr>
                <w:rFonts w:ascii="Amiri" w:eastAsia="Times New Roman" w:hAnsi="Amiri" w:cs="Amiri" w:hint="cs"/>
                <w:color w:val="008000"/>
                <w:sz w:val="24"/>
                <w:szCs w:val="24"/>
                <w:rtl/>
              </w:rPr>
              <w:t>أعظم الله أجوركم</w:t>
            </w:r>
          </w:p>
        </w:tc>
      </w:tr>
      <w:tr w:rsidR="008C14D6" w:rsidRPr="004B2B69" w14:paraId="27BE5CDF" w14:textId="77777777" w:rsidTr="005E45C7">
        <w:trPr>
          <w:jc w:val="right"/>
        </w:trPr>
        <w:tc>
          <w:tcPr>
            <w:tcW w:w="2778" w:type="dxa"/>
            <w:vAlign w:val="center"/>
          </w:tcPr>
          <w:p w14:paraId="2A480396" w14:textId="5F386416" w:rsidR="008C14D6" w:rsidRPr="004B2B69" w:rsidRDefault="008C14D6" w:rsidP="001D0C31">
            <w:pPr>
              <w:spacing w:line="216" w:lineRule="auto"/>
              <w:ind w:hanging="6"/>
              <w:jc w:val="center"/>
              <w:rPr>
                <w:rFonts w:ascii="Amiri" w:eastAsia="Times New Roman" w:hAnsi="Amiri" w:cs="Amiri"/>
                <w:color w:val="008000"/>
                <w:sz w:val="24"/>
                <w:szCs w:val="24"/>
                <w:lang w:bidi="ar-LB"/>
              </w:rPr>
            </w:pPr>
            <w:r w:rsidRPr="004B2B69">
              <w:rPr>
                <w:rFonts w:ascii="Amiri" w:eastAsia="Times New Roman" w:hAnsi="Amiri" w:cs="Amiri"/>
                <w:color w:val="008000"/>
                <w:sz w:val="24"/>
                <w:szCs w:val="24"/>
                <w:rtl/>
                <w:lang w:bidi="ar-LB"/>
              </w:rPr>
              <w:t>مركز</w:t>
            </w:r>
            <w:r w:rsidR="00D46C9B" w:rsidRPr="004B2B69">
              <w:rPr>
                <w:rFonts w:ascii="Amiri" w:eastAsia="Times New Roman" w:hAnsi="Amiri" w:cs="Amiri"/>
                <w:color w:val="008000"/>
                <w:sz w:val="24"/>
                <w:szCs w:val="24"/>
                <w:rtl/>
                <w:lang w:bidi="ar-LB"/>
              </w:rPr>
              <w:t xml:space="preserve"> </w:t>
            </w:r>
            <w:r w:rsidRPr="004B2B69">
              <w:rPr>
                <w:rFonts w:ascii="Amiri" w:eastAsia="Times New Roman" w:hAnsi="Amiri" w:cs="Amiri"/>
                <w:color w:val="008000"/>
                <w:sz w:val="24"/>
                <w:szCs w:val="24"/>
                <w:rtl/>
                <w:lang w:bidi="ar-LB"/>
              </w:rPr>
              <w:t>المعارف</w:t>
            </w:r>
            <w:r w:rsidR="00D46C9B" w:rsidRPr="004B2B69">
              <w:rPr>
                <w:rFonts w:ascii="Amiri" w:eastAsia="Times New Roman" w:hAnsi="Amiri" w:cs="Amiri"/>
                <w:color w:val="008000"/>
                <w:sz w:val="24"/>
                <w:szCs w:val="24"/>
                <w:rtl/>
                <w:lang w:bidi="ar-LB"/>
              </w:rPr>
              <w:t xml:space="preserve"> </w:t>
            </w:r>
            <w:r w:rsidRPr="004B2B69">
              <w:rPr>
                <w:rFonts w:ascii="Amiri" w:eastAsia="Times New Roman" w:hAnsi="Amiri" w:cs="Amiri"/>
                <w:color w:val="008000"/>
                <w:sz w:val="24"/>
                <w:szCs w:val="24"/>
                <w:rtl/>
                <w:lang w:bidi="ar-LB"/>
              </w:rPr>
              <w:t>للتأليف</w:t>
            </w:r>
            <w:r w:rsidR="00D46C9B" w:rsidRPr="004B2B69">
              <w:rPr>
                <w:rFonts w:ascii="Amiri" w:eastAsia="Times New Roman" w:hAnsi="Amiri" w:cs="Amiri"/>
                <w:color w:val="008000"/>
                <w:sz w:val="24"/>
                <w:szCs w:val="24"/>
                <w:rtl/>
                <w:lang w:bidi="ar-LB"/>
              </w:rPr>
              <w:t xml:space="preserve"> </w:t>
            </w:r>
            <w:r w:rsidRPr="004B2B69">
              <w:rPr>
                <w:rFonts w:ascii="Amiri" w:eastAsia="Times New Roman" w:hAnsi="Amiri" w:cs="Amiri"/>
                <w:color w:val="008000"/>
                <w:sz w:val="24"/>
                <w:szCs w:val="24"/>
                <w:rtl/>
                <w:lang w:bidi="ar-LB"/>
              </w:rPr>
              <w:t>والتحقيق</w:t>
            </w:r>
          </w:p>
        </w:tc>
      </w:tr>
    </w:tbl>
    <w:p w14:paraId="4CFDA683" w14:textId="77777777" w:rsidR="008C14D6" w:rsidRPr="00BD49D3" w:rsidRDefault="008C14D6" w:rsidP="001D0C31">
      <w:pPr>
        <w:spacing w:line="24" w:lineRule="auto"/>
        <w:rPr>
          <w:rtl/>
        </w:rPr>
      </w:pPr>
      <w:r w:rsidRPr="00BD49D3">
        <w:rPr>
          <w:rtl/>
        </w:rPr>
        <w:br w:type="page"/>
      </w:r>
      <w:bookmarkStart w:id="4" w:name="_Toc60221681"/>
    </w:p>
    <w:p w14:paraId="14702B8C" w14:textId="3AE757EC" w:rsidR="00EE7758" w:rsidRPr="000A056D" w:rsidRDefault="00E70DCE" w:rsidP="001D0C31">
      <w:pPr>
        <w:pStyle w:val="1"/>
        <w:rPr>
          <w:rtl/>
        </w:rPr>
      </w:pPr>
      <w:bookmarkStart w:id="5" w:name="_Toc230614106"/>
      <w:bookmarkEnd w:id="4"/>
      <w:r w:rsidRPr="00D10D87">
        <w:rPr>
          <w:rStyle w:val="1Char"/>
          <w:rtl/>
        </w:rPr>
        <w:lastRenderedPageBreak/>
        <w:t>الموعظة</w:t>
      </w:r>
      <w:r w:rsidR="00D46C9B">
        <w:rPr>
          <w:rStyle w:val="1Char"/>
          <w:rtl/>
        </w:rPr>
        <w:t xml:space="preserve"> </w:t>
      </w:r>
      <w:r w:rsidRPr="00D10D87">
        <w:rPr>
          <w:rStyle w:val="1Char"/>
          <w:rtl/>
        </w:rPr>
        <w:t>الأولى</w:t>
      </w:r>
      <w:r w:rsidR="002A12A3" w:rsidRPr="00D10D87">
        <w:rPr>
          <w:rStyle w:val="1Char"/>
          <w:rtl/>
        </w:rPr>
        <w:br/>
      </w:r>
      <w:r w:rsidR="000A056D" w:rsidRPr="000A056D">
        <w:rPr>
          <w:rFonts w:hint="cs"/>
          <w:rtl/>
          <w:lang w:bidi="ar-SA"/>
        </w:rPr>
        <w:t>حرارة لا تبرد</w:t>
      </w:r>
      <w:bookmarkEnd w:id="5"/>
    </w:p>
    <w:p w14:paraId="57464520" w14:textId="4ED01895" w:rsidR="0054209A" w:rsidRPr="00256240" w:rsidRDefault="00E70DCE" w:rsidP="001D0C31">
      <w:pPr>
        <w:pStyle w:val="2"/>
        <w:rPr>
          <w:rtl/>
        </w:rPr>
      </w:pPr>
      <w:r w:rsidRPr="00256240">
        <w:rPr>
          <w:rtl/>
        </w:rPr>
        <w:t>هدف</w:t>
      </w:r>
      <w:r w:rsidR="00D46C9B">
        <w:rPr>
          <w:rtl/>
        </w:rPr>
        <w:t xml:space="preserve"> </w:t>
      </w:r>
      <w:r w:rsidRPr="00256240">
        <w:rPr>
          <w:rtl/>
        </w:rPr>
        <w:t>الموعظة</w:t>
      </w:r>
    </w:p>
    <w:p w14:paraId="3DD6C3E0" w14:textId="1DE82945" w:rsidR="00E70DCE" w:rsidRPr="00D10D87" w:rsidRDefault="000A056D" w:rsidP="001D0C31">
      <w:pPr>
        <w:rPr>
          <w:rtl/>
          <w:lang w:bidi="ar-LB"/>
        </w:rPr>
      </w:pPr>
      <w:r w:rsidRPr="000A056D">
        <w:rPr>
          <w:rtl/>
        </w:rPr>
        <w:t>ترسيخ أنّ محبّة الإمام الحسين (عليه السلام) هي التزام عمليّ يهدي الإنسان ويجعل أعماله مقبولة عند الله</w:t>
      </w:r>
      <w:r w:rsidR="00D46C9B">
        <w:rPr>
          <w:rtl/>
          <w:lang w:bidi="ar-LB"/>
        </w:rPr>
        <w:t>.</w:t>
      </w:r>
    </w:p>
    <w:p w14:paraId="73254DC0" w14:textId="4EC5DD48" w:rsidR="00165147" w:rsidRPr="00D10D87" w:rsidRDefault="00E70DCE" w:rsidP="001D0C31">
      <w:pPr>
        <w:pStyle w:val="2"/>
        <w:rPr>
          <w:rtl/>
        </w:rPr>
      </w:pPr>
      <w:r w:rsidRPr="00D10D87">
        <w:rPr>
          <w:rtl/>
        </w:rPr>
        <w:t>محاور</w:t>
      </w:r>
      <w:r w:rsidR="00D46C9B">
        <w:rPr>
          <w:rtl/>
        </w:rPr>
        <w:t xml:space="preserve"> </w:t>
      </w:r>
      <w:r w:rsidRPr="00D10D87">
        <w:rPr>
          <w:rtl/>
        </w:rPr>
        <w:t>الموعظة</w:t>
      </w:r>
    </w:p>
    <w:p w14:paraId="4006287E" w14:textId="77777777" w:rsidR="000A056D" w:rsidRPr="000A056D" w:rsidRDefault="000A056D" w:rsidP="001D0C31">
      <w:r w:rsidRPr="000A056D">
        <w:rPr>
          <w:rFonts w:hint="cs"/>
          <w:rtl/>
        </w:rPr>
        <w:t>المحبّة الواعية أساس الدين</w:t>
      </w:r>
    </w:p>
    <w:p w14:paraId="474C4F3A" w14:textId="77777777" w:rsidR="000A056D" w:rsidRPr="000A056D" w:rsidRDefault="000A056D" w:rsidP="001D0C31">
      <w:pPr>
        <w:rPr>
          <w:rtl/>
        </w:rPr>
      </w:pPr>
      <w:r w:rsidRPr="000A056D">
        <w:rPr>
          <w:rFonts w:hint="cs"/>
          <w:rtl/>
        </w:rPr>
        <w:t>الولاية شرط القَبول</w:t>
      </w:r>
    </w:p>
    <w:p w14:paraId="55883BA9" w14:textId="77777777" w:rsidR="000A056D" w:rsidRPr="000A056D" w:rsidRDefault="000A056D" w:rsidP="001D0C31">
      <w:pPr>
        <w:rPr>
          <w:rtl/>
        </w:rPr>
      </w:pPr>
      <w:r w:rsidRPr="000A056D">
        <w:rPr>
          <w:rFonts w:hint="cs"/>
          <w:rtl/>
        </w:rPr>
        <w:t>خطر الانحراف عن الولاية</w:t>
      </w:r>
    </w:p>
    <w:p w14:paraId="6665A932" w14:textId="77777777" w:rsidR="000A056D" w:rsidRPr="000A056D" w:rsidRDefault="000A056D" w:rsidP="001D0C31">
      <w:pPr>
        <w:rPr>
          <w:rtl/>
        </w:rPr>
      </w:pPr>
      <w:r w:rsidRPr="000A056D">
        <w:rPr>
          <w:rFonts w:hint="cs"/>
          <w:rtl/>
        </w:rPr>
        <w:t>خصوصيّة الإمام الحسين (عليه السلام)</w:t>
      </w:r>
    </w:p>
    <w:p w14:paraId="47A74F68" w14:textId="3D8FFFB4" w:rsidR="0054209A" w:rsidRPr="00D10D87" w:rsidRDefault="00E70DCE" w:rsidP="001D0C31">
      <w:pPr>
        <w:pStyle w:val="2"/>
        <w:rPr>
          <w:rtl/>
        </w:rPr>
      </w:pPr>
      <w:r w:rsidRPr="00D10D87">
        <w:rPr>
          <w:rtl/>
        </w:rPr>
        <w:t>تصدير</w:t>
      </w:r>
      <w:r w:rsidR="00D46C9B">
        <w:rPr>
          <w:rtl/>
        </w:rPr>
        <w:t xml:space="preserve"> </w:t>
      </w:r>
      <w:r w:rsidRPr="00D10D87">
        <w:rPr>
          <w:rtl/>
        </w:rPr>
        <w:t>الموعظة</w:t>
      </w:r>
    </w:p>
    <w:p w14:paraId="789E179A" w14:textId="47BB6550" w:rsidR="00165147" w:rsidRPr="000A056D" w:rsidRDefault="000A056D" w:rsidP="001D0C31">
      <w:pPr>
        <w:rPr>
          <w:rtl/>
        </w:rPr>
      </w:pPr>
      <w:r w:rsidRPr="000A056D">
        <w:rPr>
          <w:rtl/>
        </w:rPr>
        <w:t xml:space="preserve">رسول الله (صلّى الله عليه وآله): </w:t>
      </w:r>
      <w:r w:rsidRPr="004C5AD8">
        <w:rPr>
          <w:b/>
          <w:bCs/>
          <w:rtl/>
        </w:rPr>
        <w:t>«حُسَيْنٌ مِنِّي وَأَنَا مِنْ حُسَيْنٍ، أَحَبَّ اللَّهُ مَنْ أَحَبَّ حُسَيْنًا</w:t>
      </w:r>
      <w:r w:rsidRPr="004C5AD8">
        <w:rPr>
          <w:b/>
          <w:bCs/>
          <w:rtl/>
          <w:lang w:bidi="fa-IR"/>
        </w:rPr>
        <w:t>»</w:t>
      </w:r>
      <w:r w:rsidRPr="004C5AD8">
        <w:rPr>
          <w:b/>
          <w:bCs/>
          <w:vertAlign w:val="superscript"/>
          <w:rtl/>
        </w:rPr>
        <w:footnoteReference w:id="1"/>
      </w:r>
      <w:r w:rsidR="00D46C9B" w:rsidRPr="004C5AD8">
        <w:rPr>
          <w:b/>
          <w:bCs/>
          <w:rtl/>
        </w:rPr>
        <w:t>.</w:t>
      </w:r>
    </w:p>
    <w:p w14:paraId="63FC7271" w14:textId="77777777" w:rsidR="00367AB9" w:rsidRPr="00BD49D3" w:rsidRDefault="00367AB9" w:rsidP="001D0C31">
      <w:pPr>
        <w:bidi w:val="0"/>
        <w:spacing w:line="24" w:lineRule="auto"/>
        <w:rPr>
          <w:rtl/>
          <w:lang w:bidi="ar-LB"/>
        </w:rPr>
      </w:pPr>
      <w:r w:rsidRPr="00BD49D3">
        <w:rPr>
          <w:rtl/>
          <w:lang w:bidi="ar-LB"/>
        </w:rPr>
        <w:br w:type="page"/>
      </w:r>
    </w:p>
    <w:p w14:paraId="54E2981B" w14:textId="77777777" w:rsidR="000E2E4F" w:rsidRPr="000E2E4F" w:rsidRDefault="000E2E4F" w:rsidP="001D0C31">
      <w:pPr>
        <w:pStyle w:val="3"/>
      </w:pPr>
      <w:r w:rsidRPr="000E2E4F">
        <w:rPr>
          <w:rFonts w:hint="cs"/>
          <w:rtl/>
        </w:rPr>
        <w:lastRenderedPageBreak/>
        <w:t>المحبّة الواعية أساس الدين</w:t>
      </w:r>
    </w:p>
    <w:p w14:paraId="13F21436" w14:textId="77777777" w:rsidR="000E2E4F" w:rsidRPr="000E2E4F" w:rsidRDefault="000E2E4F" w:rsidP="001D0C31">
      <w:pPr>
        <w:rPr>
          <w:rtl/>
        </w:rPr>
      </w:pPr>
      <w:r w:rsidRPr="000E2E4F">
        <w:rPr>
          <w:rFonts w:hint="cs"/>
          <w:rtl/>
        </w:rPr>
        <w:t>في شهر محرّم، تهتزّ القلوب لذكر الإمام الحسين (عليه السلام)، وتدمع العيون حزنًا عليه، ويتسابق الناس إلى إحياء مجالسه، ولكن لا بدّ للإنسان هنا من السؤال عن حقيقة هذا الحبّ الذي نُعلنه؟ وما قيمته في ميزان الدين؟ أهو مجرّد عاطفةٍ نعيشها لمدّة معيّنة، ثمّ نعود بعدها إلى ما كنّا عليه؟ أم هو ارتباط يوميّ يغيّر الإنسان من داخله، ويعيد صياغة سلوكه وموقفه؟</w:t>
      </w:r>
    </w:p>
    <w:p w14:paraId="48FE0B45" w14:textId="06B42417" w:rsidR="000E2E4F" w:rsidRPr="000E2E4F" w:rsidRDefault="000E2E4F" w:rsidP="001D0C31">
      <w:pPr>
        <w:rPr>
          <w:rtl/>
        </w:rPr>
      </w:pPr>
      <w:r w:rsidRPr="000E2E4F">
        <w:rPr>
          <w:rFonts w:hint="cs"/>
          <w:rtl/>
        </w:rPr>
        <w:t>لقد بيّن رسول الله (صلّى الله عليه وآله) هذا الأمر قائلاً: «</w:t>
      </w:r>
      <w:r w:rsidRPr="000E2E4F">
        <w:rPr>
          <w:rFonts w:hint="cs"/>
          <w:b/>
          <w:bCs/>
          <w:rtl/>
        </w:rPr>
        <w:t xml:space="preserve">لِكُلِّ </w:t>
      </w:r>
      <w:proofErr w:type="spellStart"/>
      <w:r w:rsidRPr="000E2E4F">
        <w:rPr>
          <w:rFonts w:hint="cs"/>
          <w:b/>
          <w:bCs/>
          <w:rtl/>
        </w:rPr>
        <w:t>شَيْ‏ءٍ</w:t>
      </w:r>
      <w:proofErr w:type="spellEnd"/>
      <w:r w:rsidRPr="000E2E4F">
        <w:rPr>
          <w:rFonts w:hint="cs"/>
          <w:b/>
          <w:bCs/>
          <w:rtl/>
        </w:rPr>
        <w:t xml:space="preserve"> أَسَاسٌ، وَأَسَاسُ الْإِسْلَامِ حُبُّنَا أَهْلَ الْبَيْتِ</w:t>
      </w:r>
      <w:r w:rsidRPr="000E2E4F">
        <w:rPr>
          <w:rFonts w:hint="cs"/>
          <w:rtl/>
        </w:rPr>
        <w:t>»</w:t>
      </w:r>
      <w:r w:rsidRPr="000E2E4F">
        <w:rPr>
          <w:vertAlign w:val="superscript"/>
          <w:rtl/>
        </w:rPr>
        <w:footnoteReference w:id="2"/>
      </w:r>
      <w:r w:rsidRPr="000E2E4F">
        <w:rPr>
          <w:rFonts w:hint="cs"/>
          <w:rtl/>
        </w:rPr>
        <w:t>؛ فالقضية هي أساس يُبنى عليه الدين كلّه. وإذا اختلّ الأساس، فكيف يستقيم البناء؟ وقد أكّد القرآن الكريم هذا المعنى، عادّاً أجر رسول الله (صلّى الله عليه وآله</w:t>
      </w:r>
      <w:r>
        <w:rPr>
          <w:rFonts w:hint="cs"/>
          <w:rtl/>
        </w:rPr>
        <w:t>)</w:t>
      </w:r>
      <w:r w:rsidRPr="000E2E4F">
        <w:rPr>
          <w:rFonts w:hint="cs"/>
          <w:rtl/>
        </w:rPr>
        <w:t xml:space="preserve"> في تبليغ الرسالة، إنّما يقع على الأمّة بإعلان مودّتها لأهل البيت (عليهم السلام)؛ إذ يقول تعالى: ﴿</w:t>
      </w:r>
      <w:r w:rsidRPr="000E2E4F">
        <w:rPr>
          <w:rFonts w:hint="cs"/>
          <w:b/>
          <w:bCs/>
          <w:rtl/>
        </w:rPr>
        <w:t>قُلْ لَا أَسْأَلُكُمْ عَلَيْهِ أَجْرًا إِلَّا الْمَوَدَّةَ فِي الْقُرْبَى</w:t>
      </w:r>
      <w:r w:rsidRPr="000E2E4F">
        <w:rPr>
          <w:rFonts w:hint="cs"/>
          <w:rtl/>
        </w:rPr>
        <w:t>﴾</w:t>
      </w:r>
      <w:r w:rsidRPr="000E2E4F">
        <w:rPr>
          <w:vertAlign w:val="superscript"/>
          <w:rtl/>
        </w:rPr>
        <w:footnoteReference w:id="3"/>
      </w:r>
      <w:r w:rsidRPr="000E2E4F">
        <w:rPr>
          <w:rFonts w:hint="cs"/>
          <w:rtl/>
        </w:rPr>
        <w:t>، فجعل الله تعالى أجر الرسالة كلّها مودّة أهل البيت (عليهم السلام). وهل يُعقل أن يكون أجر أعظم رسالة إلهيّة هو أمرًا شكليًّا أو عاطفيًّا سطحيًّا؟ أم أنّه أمر يحمل في طيّاته منهج حياة كامل؟</w:t>
      </w:r>
    </w:p>
    <w:p w14:paraId="550343FC" w14:textId="77777777" w:rsidR="000E2E4F" w:rsidRPr="000E2E4F" w:rsidRDefault="000E2E4F" w:rsidP="001D0C31">
      <w:pPr>
        <w:rPr>
          <w:rtl/>
        </w:rPr>
      </w:pPr>
      <w:r w:rsidRPr="000E2E4F">
        <w:rPr>
          <w:rFonts w:hint="cs"/>
          <w:rtl/>
        </w:rPr>
        <w:t xml:space="preserve">إنّ «المودّة» التي يطلبها الله تعالى ليست مجرّد كلمة أو دمعة، بل هي منهج وطريق ينبغي أن يُترجم في تفاصيل الحياة الإنسانيّة كافّة، هي أن يتّخذ الإنسان </w:t>
      </w:r>
      <w:r w:rsidRPr="000E2E4F">
        <w:rPr>
          <w:rFonts w:hint="cs"/>
          <w:rtl/>
        </w:rPr>
        <w:lastRenderedPageBreak/>
        <w:t xml:space="preserve">أهل البيت (عليهم السلام) </w:t>
      </w:r>
      <w:proofErr w:type="spellStart"/>
      <w:r w:rsidRPr="000E2E4F">
        <w:rPr>
          <w:rFonts w:hint="cs"/>
          <w:rtl/>
        </w:rPr>
        <w:t>قدوته</w:t>
      </w:r>
      <w:proofErr w:type="spellEnd"/>
      <w:r w:rsidRPr="000E2E4F">
        <w:rPr>
          <w:rFonts w:hint="cs"/>
          <w:rtl/>
        </w:rPr>
        <w:t xml:space="preserve"> الحقيقيّة، في عبادته، وأخلاقه، وصدقه، وثباته على الحقّ... أمّا من ادّعى المحبّة، ثمّ خالفهم في سلوكه، وتهاون في طاعة ربّه، وسار في طريقٍ لا يشبه طريقهم، فإنّ حبّه يبقى حبًّا ناقصًا، لا يُثمر الهداية، ولا يترك أثره الحقيقيّ في النفس.</w:t>
      </w:r>
    </w:p>
    <w:p w14:paraId="7954064A" w14:textId="77777777" w:rsidR="000E2E4F" w:rsidRPr="000E2E4F" w:rsidRDefault="000E2E4F" w:rsidP="001D0C31">
      <w:pPr>
        <w:rPr>
          <w:rtl/>
        </w:rPr>
      </w:pPr>
      <w:r w:rsidRPr="000E2E4F">
        <w:rPr>
          <w:rFonts w:hint="cs"/>
          <w:rtl/>
        </w:rPr>
        <w:t>من هنا، فإنّ محرّم ليس موسماً للعاطفة والبكاء فحسب، بل موسم مراقبة ومحاسبة؛ فمَن أراد أن يكون من أهل محبّة الإمام الحسين (عليه السلام) حقًّا، فليجعل من هذا الحبّ طريقًا للصلاح والهداية.</w:t>
      </w:r>
    </w:p>
    <w:p w14:paraId="27824CBB" w14:textId="77777777" w:rsidR="000E2E4F" w:rsidRPr="000E2E4F" w:rsidRDefault="000E2E4F" w:rsidP="001D0C31">
      <w:pPr>
        <w:pStyle w:val="3"/>
        <w:rPr>
          <w:rtl/>
        </w:rPr>
      </w:pPr>
      <w:r w:rsidRPr="000E2E4F">
        <w:rPr>
          <w:rFonts w:hint="cs"/>
          <w:rtl/>
        </w:rPr>
        <w:t>الولاية شرط القَبول</w:t>
      </w:r>
    </w:p>
    <w:p w14:paraId="4CC6618C" w14:textId="77777777" w:rsidR="000E2E4F" w:rsidRPr="000E2E4F" w:rsidRDefault="000E2E4F" w:rsidP="001D0C31">
      <w:pPr>
        <w:rPr>
          <w:rtl/>
        </w:rPr>
      </w:pPr>
      <w:r w:rsidRPr="000E2E4F">
        <w:rPr>
          <w:rFonts w:hint="cs"/>
          <w:rtl/>
        </w:rPr>
        <w:t>قد يظنّ الإنسان أنّ كثرة أداء الأعمال من واجبات ومستحبّات كافية للنجاة، فيصلّي ويصوم ويتصدّق، لكنّ الروايات نبّهت إلى أمر ذي أهمّيّة بالغة، ألا وهو قبول هذه الأعمال من الله، وأنّ هذا الأمر مشروط بالولاية، يقول رسول الله (صلّى الله عليه وآله): «</w:t>
      </w:r>
      <w:r w:rsidRPr="000E2E4F">
        <w:rPr>
          <w:rFonts w:hint="cs"/>
          <w:b/>
          <w:bCs/>
          <w:rtl/>
        </w:rPr>
        <w:t>وَالَّذِي بَعَثَنِي بِالْحَقِّ نَبِيًّا، لَوْ أَنَّ رَجُلًا لَقِيَ اللَّهَ بِعَمَلِ سَبْعِينَ نَبِيًّا، ثُمَّ لَمْ يَأْتِ بِوَلَايَةِ أُولِي الْأَمْرِ مِنَّا أَهْلَ الْبَيْتِ، مَا قَبِلَ اللَّهُ مِنْهُ صَرْفًا وَلَا عَدْلًا</w:t>
      </w:r>
      <w:r w:rsidRPr="000E2E4F">
        <w:rPr>
          <w:rFonts w:hint="cs"/>
          <w:rtl/>
        </w:rPr>
        <w:t>»</w:t>
      </w:r>
      <w:r w:rsidRPr="000E2E4F">
        <w:rPr>
          <w:vertAlign w:val="superscript"/>
          <w:rtl/>
        </w:rPr>
        <w:footnoteReference w:id="4"/>
      </w:r>
      <w:r w:rsidRPr="000E2E4F">
        <w:rPr>
          <w:rFonts w:hint="cs"/>
          <w:rtl/>
        </w:rPr>
        <w:t>، وهذا لا يعني التقليل من شأن الأعمال، بل يعني أنّ العمل يحتاج إلى طريق صحيح يصل به الإنسان إلى الله، وهذا الطريق هو أهل البيت (عليهم السلام)، وعن الإمام الصادق (عليه السلام): «</w:t>
      </w:r>
      <w:r w:rsidRPr="000E2E4F">
        <w:rPr>
          <w:rFonts w:hint="cs"/>
          <w:b/>
          <w:bCs/>
          <w:rtl/>
        </w:rPr>
        <w:t xml:space="preserve">نَحْنُ أَهْلَ الْبَيْتِ، لَا يَقْبَلُ اللَّهُ </w:t>
      </w:r>
      <w:r w:rsidRPr="000E2E4F">
        <w:rPr>
          <w:rFonts w:hint="cs"/>
          <w:b/>
          <w:bCs/>
          <w:rtl/>
        </w:rPr>
        <w:lastRenderedPageBreak/>
        <w:t>عَمَلَ عَبْدٍ وَهُوَ يَشُكُّ فِينَا</w:t>
      </w:r>
      <w:r w:rsidRPr="000E2E4F">
        <w:rPr>
          <w:rFonts w:hint="cs"/>
          <w:rtl/>
        </w:rPr>
        <w:t>»</w:t>
      </w:r>
      <w:r w:rsidRPr="000E2E4F">
        <w:rPr>
          <w:vertAlign w:val="superscript"/>
          <w:rtl/>
        </w:rPr>
        <w:footnoteReference w:id="5"/>
      </w:r>
      <w:r w:rsidRPr="000E2E4F">
        <w:rPr>
          <w:rFonts w:hint="cs"/>
          <w:rtl/>
        </w:rPr>
        <w:t>، فالمسألة ليست مجرّد أداء ظاهريّ، بل هي إيمانٌ وانتماء، لا بدّ من انعكاسهما على العمل، ليُعطياه قيمته الحقيقيّة.</w:t>
      </w:r>
    </w:p>
    <w:p w14:paraId="719919DD" w14:textId="77777777" w:rsidR="000E2E4F" w:rsidRPr="000E2E4F" w:rsidRDefault="000E2E4F" w:rsidP="001D0C31">
      <w:pPr>
        <w:pStyle w:val="3"/>
        <w:rPr>
          <w:rtl/>
        </w:rPr>
      </w:pPr>
      <w:r w:rsidRPr="000E2E4F">
        <w:rPr>
          <w:rFonts w:hint="cs"/>
          <w:rtl/>
        </w:rPr>
        <w:t>خطر الانحراف عن الولاية</w:t>
      </w:r>
    </w:p>
    <w:p w14:paraId="1982239B" w14:textId="77777777" w:rsidR="000E2E4F" w:rsidRPr="000E2E4F" w:rsidRDefault="000E2E4F" w:rsidP="001D0C31">
      <w:pPr>
        <w:rPr>
          <w:b/>
          <w:bCs/>
          <w:rtl/>
        </w:rPr>
      </w:pPr>
      <w:r w:rsidRPr="000E2E4F">
        <w:rPr>
          <w:rFonts w:hint="cs"/>
          <w:rtl/>
        </w:rPr>
        <w:t>وإذا كان العمل غير مقبول من دون ولاية، فكيف بمَن يعمل وهو منحرفٌ عن خطّ أهل البيت (عليهم السلام)؟ لقد حذّرت الروايات من خطورة هذا الأمر وتبعاته العظيمة على الصعيد الأخرويّ؛ فقد يُصلّي الإنسان، ويصوم، ويُكثر من العبادات، ولكنّه في الوقت نفسه يُخالف أهل البيت (عليهم السلام) عمليًّا، ويكون من مبغضيهم، فيُحبَط بذلك عملُه، ويكون من أهل النار، عن رسول الله (صلّى الله عليه وآله): «</w:t>
      </w:r>
      <w:r w:rsidRPr="000E2E4F">
        <w:rPr>
          <w:rFonts w:hint="cs"/>
          <w:b/>
          <w:bCs/>
          <w:rtl/>
        </w:rPr>
        <w:t>أَمَا وَاللَّهِ، لَوْ أَنَّ رَجُلًا صَفَّ قَدَمَيْهِ بَيْنَ الرُّكْنِ وَالْمَقَامِ مُصَلِّيًا، وَلَقِيَ اللَّهَ بِبُغْضِكُمْ أَهْلَ الْبَيْتِ، لَدَخَلَ النَّارَ</w:t>
      </w:r>
      <w:r w:rsidRPr="000E2E4F">
        <w:rPr>
          <w:rFonts w:hint="cs"/>
          <w:rtl/>
        </w:rPr>
        <w:t>»</w:t>
      </w:r>
      <w:r w:rsidRPr="000E2E4F">
        <w:rPr>
          <w:vertAlign w:val="superscript"/>
          <w:rtl/>
        </w:rPr>
        <w:footnoteReference w:id="6"/>
      </w:r>
      <w:r w:rsidRPr="000E2E4F">
        <w:rPr>
          <w:rFonts w:hint="cs"/>
          <w:rtl/>
        </w:rPr>
        <w:t>؛</w:t>
      </w:r>
    </w:p>
    <w:p w14:paraId="309CAF93" w14:textId="77777777" w:rsidR="000E2E4F" w:rsidRPr="000E2E4F" w:rsidRDefault="000E2E4F" w:rsidP="001D0C31">
      <w:pPr>
        <w:rPr>
          <w:rtl/>
        </w:rPr>
      </w:pPr>
      <w:r w:rsidRPr="000E2E4F">
        <w:rPr>
          <w:rFonts w:hint="cs"/>
          <w:rtl/>
        </w:rPr>
        <w:t>إنّ هذا التحذير يكشف عن أنّ المشكلة ليست في العمل نفسه، بل في الانحراف عن خطّ الحقّ والعداء لأهله، فإنّ العمل حينها يفقد أثره، بل قد يتحوّل وبالاً على صاحبه؛ ولهذا يقول الإمام الباقر (عليه السلام) في تفسير قوله تعالى: ﴿</w:t>
      </w:r>
      <w:r w:rsidRPr="000E2E4F">
        <w:rPr>
          <w:rFonts w:hint="cs"/>
          <w:b/>
          <w:bCs/>
          <w:rtl/>
        </w:rPr>
        <w:t>يَا أَيُّهَا الَّذِينَ آمَنُوا أَطِيعُوا اللهَ وَأَطِيعُوا الرَّسُولَ وَلَا تُبْطِلُوا أَعْمَالَكُمْ</w:t>
      </w:r>
      <w:r w:rsidRPr="000E2E4F">
        <w:rPr>
          <w:rFonts w:hint="cs"/>
          <w:rtl/>
        </w:rPr>
        <w:t>﴾</w:t>
      </w:r>
      <w:r w:rsidRPr="000E2E4F">
        <w:rPr>
          <w:vertAlign w:val="superscript"/>
          <w:rtl/>
        </w:rPr>
        <w:footnoteReference w:id="7"/>
      </w:r>
      <w:r w:rsidRPr="000E2E4F">
        <w:rPr>
          <w:rFonts w:hint="cs"/>
          <w:rtl/>
        </w:rPr>
        <w:t xml:space="preserve">: </w:t>
      </w:r>
      <w:r w:rsidRPr="000E2E4F">
        <w:rPr>
          <w:rFonts w:hint="cs"/>
          <w:b/>
          <w:bCs/>
          <w:rtl/>
        </w:rPr>
        <w:lastRenderedPageBreak/>
        <w:t>«عَدَاوَتُنَا تُبْطِلُ أَعْمَالَهُمْ</w:t>
      </w:r>
      <w:r w:rsidRPr="000E2E4F">
        <w:rPr>
          <w:rFonts w:hint="cs"/>
          <w:rtl/>
        </w:rPr>
        <w:t>»</w:t>
      </w:r>
      <w:r w:rsidRPr="000E2E4F">
        <w:rPr>
          <w:vertAlign w:val="superscript"/>
          <w:rtl/>
        </w:rPr>
        <w:footnoteReference w:id="8"/>
      </w:r>
      <w:r w:rsidRPr="000E2E4F">
        <w:rPr>
          <w:rFonts w:hint="cs"/>
          <w:rtl/>
        </w:rPr>
        <w:t>.</w:t>
      </w:r>
    </w:p>
    <w:p w14:paraId="06087213" w14:textId="77777777" w:rsidR="000E2E4F" w:rsidRPr="000E2E4F" w:rsidRDefault="000E2E4F" w:rsidP="001D0C31">
      <w:pPr>
        <w:pStyle w:val="3"/>
        <w:rPr>
          <w:rtl/>
        </w:rPr>
      </w:pPr>
      <w:r w:rsidRPr="000E2E4F">
        <w:rPr>
          <w:rFonts w:hint="cs"/>
          <w:rtl/>
        </w:rPr>
        <w:t>خصوصيّة الإمام الحسين (عليه السلام)</w:t>
      </w:r>
    </w:p>
    <w:p w14:paraId="0D0CE3F3" w14:textId="56039251" w:rsidR="000E2E4F" w:rsidRPr="000E2E4F" w:rsidRDefault="000E2E4F" w:rsidP="001D0C31">
      <w:pPr>
        <w:rPr>
          <w:rtl/>
        </w:rPr>
      </w:pPr>
      <w:r w:rsidRPr="000E2E4F">
        <w:rPr>
          <w:rFonts w:hint="cs"/>
          <w:rtl/>
        </w:rPr>
        <w:t>إذا كان حبّ أهل البيت (عليهم السلام) أساس الدين، فإنّ للإمام الحسين (عليه السلام) خصوصيّة عظيمة في هذا الباب، يقول رسول الله (صلّى الله عليه وآله): «</w:t>
      </w:r>
      <w:r w:rsidRPr="000E2E4F">
        <w:rPr>
          <w:rFonts w:hint="cs"/>
          <w:b/>
          <w:bCs/>
          <w:rtl/>
        </w:rPr>
        <w:t>حُسَيْنٌ مِنِّي وَأَنَا مِنْ حُسَيْنٍ، أَحَبَّ اللَّهُ مَنْ أَحَبَّ حُسَيْنًا</w:t>
      </w:r>
      <w:r w:rsidRPr="000E2E4F">
        <w:rPr>
          <w:rFonts w:hint="cs"/>
          <w:b/>
          <w:bCs/>
          <w:rtl/>
          <w:lang w:bidi="fa-IR"/>
        </w:rPr>
        <w:t>»</w:t>
      </w:r>
      <w:r w:rsidRPr="000E2E4F">
        <w:rPr>
          <w:vertAlign w:val="superscript"/>
          <w:rtl/>
        </w:rPr>
        <w:footnoteReference w:id="9"/>
      </w:r>
      <w:r w:rsidRPr="000E2E4F">
        <w:rPr>
          <w:rFonts w:hint="cs"/>
          <w:rtl/>
        </w:rPr>
        <w:t>؛ فإنّ حبّه (عليه السلام) هو ارتباط وثيق بمشروع إصلاحيّ عظيم، وهو القائل (عليه السلام): «</w:t>
      </w:r>
      <w:r w:rsidRPr="000E2E4F">
        <w:rPr>
          <w:rFonts w:hint="cs"/>
          <w:b/>
          <w:bCs/>
          <w:rtl/>
        </w:rPr>
        <w:t>إنِّي لَمْ أَخْرُجْ أَشِراً وَلَا بَطِراً وَلَا مُفْسِداً وَلَا ظَالِماً، وَإِنَّمَا خَرَجْتُ لِطَلَبِ الْإِصْلَاحِ فِي أُمَّةِ جَدِّي (صلّى الله عليه وآله)</w:t>
      </w:r>
      <w:r w:rsidRPr="000E2E4F">
        <w:rPr>
          <w:rFonts w:hint="cs"/>
          <w:rtl/>
        </w:rPr>
        <w:t>»</w:t>
      </w:r>
      <w:r w:rsidRPr="000E2E4F">
        <w:rPr>
          <w:vertAlign w:val="superscript"/>
          <w:rtl/>
        </w:rPr>
        <w:footnoteReference w:id="10"/>
      </w:r>
      <w:r w:rsidRPr="000E2E4F">
        <w:rPr>
          <w:rFonts w:hint="cs"/>
          <w:rtl/>
        </w:rPr>
        <w:t>.</w:t>
      </w:r>
    </w:p>
    <w:p w14:paraId="429198B9" w14:textId="77777777" w:rsidR="000E2E4F" w:rsidRPr="000E2E4F" w:rsidRDefault="000E2E4F" w:rsidP="001D0C31">
      <w:pPr>
        <w:rPr>
          <w:rtl/>
        </w:rPr>
      </w:pPr>
      <w:r w:rsidRPr="000E2E4F">
        <w:rPr>
          <w:rFonts w:hint="cs"/>
          <w:rtl/>
        </w:rPr>
        <w:t>فمَن أحبّ الإمام الحسين (عليه السلام)، لا بدّ من أن يسير في طريق الإصلاح؛ يُصلح نفسه، ويُراقب سلوكه، ويقف مع الحقّ، ويرفض الظلم.</w:t>
      </w:r>
    </w:p>
    <w:p w14:paraId="669CDAEE" w14:textId="77777777" w:rsidR="000E2E4F" w:rsidRPr="000E2E4F" w:rsidRDefault="000E2E4F" w:rsidP="001D0C31">
      <w:pPr>
        <w:rPr>
          <w:rtl/>
        </w:rPr>
      </w:pPr>
      <w:r w:rsidRPr="000E2E4F">
        <w:rPr>
          <w:rFonts w:hint="cs"/>
          <w:rtl/>
        </w:rPr>
        <w:t>إنّ حرارة حبّ الحسين (عليه السلام) في القلوب، ليست حرارة حزن فحسب، بل هي حرارة هداية لا تبرد، تدفع الإنسان نحو الحقّ، وتمنعه من الانحراف.</w:t>
      </w:r>
    </w:p>
    <w:p w14:paraId="43325769" w14:textId="77777777" w:rsidR="00E70DCE" w:rsidRPr="00BD49D3" w:rsidRDefault="00E70DCE" w:rsidP="001D0C31">
      <w:pPr>
        <w:spacing w:line="24" w:lineRule="auto"/>
        <w:rPr>
          <w:rtl/>
        </w:rPr>
      </w:pPr>
      <w:r w:rsidRPr="00BD49D3">
        <w:rPr>
          <w:rtl/>
        </w:rPr>
        <w:br w:type="page"/>
      </w:r>
    </w:p>
    <w:p w14:paraId="7D503879" w14:textId="0BA3F805" w:rsidR="002E744B" w:rsidRPr="00D10D87" w:rsidRDefault="00E562B5" w:rsidP="001D0C31">
      <w:pPr>
        <w:pStyle w:val="1"/>
        <w:rPr>
          <w:rtl/>
          <w:lang w:bidi="ar-SA"/>
        </w:rPr>
      </w:pPr>
      <w:bookmarkStart w:id="6" w:name="_Toc230614107"/>
      <w:r w:rsidRPr="00D10D87">
        <w:rPr>
          <w:rtl/>
        </w:rPr>
        <w:lastRenderedPageBreak/>
        <w:t>الموعظة</w:t>
      </w:r>
      <w:r w:rsidR="00D46C9B">
        <w:rPr>
          <w:rtl/>
        </w:rPr>
        <w:t xml:space="preserve"> </w:t>
      </w:r>
      <w:r w:rsidRPr="00D10D87">
        <w:rPr>
          <w:rtl/>
        </w:rPr>
        <w:t>الثانية</w:t>
      </w:r>
      <w:r w:rsidR="002A12A3" w:rsidRPr="00D10D87">
        <w:rPr>
          <w:rtl/>
        </w:rPr>
        <w:br/>
      </w:r>
      <w:r w:rsidR="00D1138E" w:rsidRPr="00D1138E">
        <w:rPr>
          <w:rFonts w:hint="cs"/>
          <w:rtl/>
          <w:lang w:bidi="ar-SA"/>
        </w:rPr>
        <w:t>الثورة الحسينيّة: إخلاصٌ وإصلاح</w:t>
      </w:r>
      <w:bookmarkEnd w:id="6"/>
    </w:p>
    <w:p w14:paraId="56E3F743" w14:textId="31C9D486" w:rsidR="004024B6" w:rsidRPr="003C4A3B" w:rsidRDefault="004024B6" w:rsidP="001D0C31">
      <w:pPr>
        <w:pStyle w:val="2"/>
        <w:rPr>
          <w:rtl/>
        </w:rPr>
      </w:pPr>
      <w:r w:rsidRPr="003C4A3B">
        <w:rPr>
          <w:rtl/>
        </w:rPr>
        <w:t>هدف</w:t>
      </w:r>
      <w:r w:rsidR="00D46C9B">
        <w:rPr>
          <w:rtl/>
        </w:rPr>
        <w:t xml:space="preserve"> </w:t>
      </w:r>
      <w:r w:rsidRPr="003C4A3B">
        <w:rPr>
          <w:rtl/>
        </w:rPr>
        <w:t>الموعظة</w:t>
      </w:r>
    </w:p>
    <w:p w14:paraId="029197FD" w14:textId="1B4F726A" w:rsidR="004024B6" w:rsidRPr="004024B6" w:rsidRDefault="00D1138E" w:rsidP="001D0C31">
      <w:pPr>
        <w:rPr>
          <w:rtl/>
        </w:rPr>
      </w:pPr>
      <w:r w:rsidRPr="00D1138E">
        <w:rPr>
          <w:rtl/>
        </w:rPr>
        <w:t>بيان أنَّ الثورة الحسينيّة كانت مشروعاً إلهيّاً واعياً يقوم على ركنين أساسيّين: الإخلاص لله تعالى والإصلاح في الأمّة، وأنّ هذين الركنين يشكّلان معياراً لفهم عاشوراء، كما يشكّلان تكليفاً مستمرّاً لكلّ مؤمن في واقعه</w:t>
      </w:r>
      <w:r w:rsidR="00D46C9B">
        <w:rPr>
          <w:rtl/>
        </w:rPr>
        <w:t>.</w:t>
      </w:r>
    </w:p>
    <w:p w14:paraId="268085CD" w14:textId="5C746DB8" w:rsidR="004024B6" w:rsidRPr="004024B6" w:rsidRDefault="004024B6" w:rsidP="001D0C31">
      <w:pPr>
        <w:pStyle w:val="2"/>
        <w:rPr>
          <w:rtl/>
        </w:rPr>
      </w:pPr>
      <w:r w:rsidRPr="004024B6">
        <w:rPr>
          <w:rFonts w:hint="cs"/>
          <w:rtl/>
        </w:rPr>
        <w:t>محاور</w:t>
      </w:r>
      <w:r w:rsidR="00D46C9B">
        <w:rPr>
          <w:rFonts w:hint="cs"/>
          <w:rtl/>
        </w:rPr>
        <w:t xml:space="preserve"> </w:t>
      </w:r>
      <w:r w:rsidRPr="004024B6">
        <w:rPr>
          <w:rFonts w:hint="cs"/>
          <w:rtl/>
        </w:rPr>
        <w:t>الموعظة</w:t>
      </w:r>
    </w:p>
    <w:p w14:paraId="06F61EE5" w14:textId="77777777" w:rsidR="00D1138E" w:rsidRPr="00D1138E" w:rsidRDefault="00D1138E" w:rsidP="001D0C31">
      <w:pPr>
        <w:rPr>
          <w:rtl/>
        </w:rPr>
      </w:pPr>
      <w:r w:rsidRPr="00D1138E">
        <w:rPr>
          <w:rtl/>
        </w:rPr>
        <w:t>الإخلاص أصل الحركة الحسينيّة</w:t>
      </w:r>
    </w:p>
    <w:p w14:paraId="2B0BE7D2" w14:textId="77777777" w:rsidR="00D1138E" w:rsidRPr="00D1138E" w:rsidRDefault="00D1138E" w:rsidP="001D0C31">
      <w:pPr>
        <w:rPr>
          <w:rtl/>
        </w:rPr>
      </w:pPr>
      <w:r w:rsidRPr="00D1138E">
        <w:rPr>
          <w:rtl/>
        </w:rPr>
        <w:t>الإصلاح هدف مركزيّ</w:t>
      </w:r>
    </w:p>
    <w:p w14:paraId="02C938B6" w14:textId="77777777" w:rsidR="00D1138E" w:rsidRPr="00D1138E" w:rsidRDefault="00D1138E" w:rsidP="001D0C31">
      <w:pPr>
        <w:rPr>
          <w:rtl/>
        </w:rPr>
      </w:pPr>
      <w:r w:rsidRPr="00D1138E">
        <w:rPr>
          <w:rtl/>
        </w:rPr>
        <w:t>أداة الإصلاح</w:t>
      </w:r>
    </w:p>
    <w:p w14:paraId="65031328" w14:textId="760F3369" w:rsidR="004024B6" w:rsidRPr="004024B6" w:rsidRDefault="004024B6" w:rsidP="001D0C31">
      <w:pPr>
        <w:pStyle w:val="2"/>
        <w:rPr>
          <w:rtl/>
        </w:rPr>
      </w:pPr>
      <w:r w:rsidRPr="004024B6">
        <w:rPr>
          <w:rtl/>
        </w:rPr>
        <w:t>تصدير</w:t>
      </w:r>
      <w:r w:rsidR="00D46C9B">
        <w:rPr>
          <w:rtl/>
        </w:rPr>
        <w:t xml:space="preserve"> </w:t>
      </w:r>
      <w:r w:rsidRPr="004024B6">
        <w:rPr>
          <w:rtl/>
        </w:rPr>
        <w:t>الموعظة</w:t>
      </w:r>
    </w:p>
    <w:p w14:paraId="4202DBD8" w14:textId="7BE8F69B" w:rsidR="00A462A4" w:rsidRDefault="00D1138E" w:rsidP="001D0C31">
      <w:r w:rsidRPr="00D1138E">
        <w:rPr>
          <w:rtl/>
        </w:rPr>
        <w:t>﴿</w:t>
      </w:r>
      <w:r w:rsidRPr="00D1138E">
        <w:rPr>
          <w:b/>
          <w:bCs/>
          <w:rtl/>
        </w:rPr>
        <w:t>لَقَدْ أَرْسَلْنَا رُسُلَنَا بِالْبَيِّنَاتِ وَأَنْزَلْنَا مَعَهُمُ الْكِتَابَ وَالْمِيزَانَ لِيَقُومَ النَّاسُ بِالْقِسْطِ</w:t>
      </w:r>
      <w:r w:rsidRPr="00D1138E">
        <w:rPr>
          <w:rtl/>
        </w:rPr>
        <w:t>﴾</w:t>
      </w:r>
      <w:r w:rsidRPr="00D1138E">
        <w:rPr>
          <w:vertAlign w:val="superscript"/>
          <w:rtl/>
        </w:rPr>
        <w:footnoteReference w:id="11"/>
      </w:r>
      <w:r w:rsidR="00D46C9B">
        <w:rPr>
          <w:rFonts w:hint="cs"/>
          <w:rtl/>
        </w:rPr>
        <w:t>.</w:t>
      </w:r>
    </w:p>
    <w:p w14:paraId="6041BBF8" w14:textId="77777777" w:rsidR="00A462A4" w:rsidRPr="00BD49D3" w:rsidRDefault="00A462A4" w:rsidP="001D0C31">
      <w:pPr>
        <w:bidi w:val="0"/>
        <w:spacing w:line="24" w:lineRule="auto"/>
      </w:pPr>
      <w:r w:rsidRPr="00BD49D3">
        <w:br w:type="page"/>
      </w:r>
    </w:p>
    <w:p w14:paraId="239A2273" w14:textId="67F8E332" w:rsidR="00D1138E" w:rsidRPr="00D1138E" w:rsidRDefault="00D1138E" w:rsidP="001D0C31">
      <w:pPr>
        <w:rPr>
          <w:rtl/>
        </w:rPr>
      </w:pPr>
      <w:r w:rsidRPr="00D1138E">
        <w:rPr>
          <w:rtl/>
        </w:rPr>
        <w:lastRenderedPageBreak/>
        <w:t xml:space="preserve">وجاء في وصيّة الإمام الحسين (عليه السلام): </w:t>
      </w:r>
      <w:r w:rsidRPr="00D1138E">
        <w:rPr>
          <w:shd w:val="clear" w:color="auto" w:fill="FFFFFF"/>
          <w:rtl/>
        </w:rPr>
        <w:t>«</w:t>
      </w:r>
      <w:r w:rsidRPr="00D1138E">
        <w:rPr>
          <w:b/>
          <w:bCs/>
          <w:shd w:val="clear" w:color="auto" w:fill="FFFFFF"/>
          <w:rtl/>
        </w:rPr>
        <w:t>إنِّي لَمْ أَخْرُجْ أَشِراً وَلَا بَطِراً وَلَا مُفْسِداً وَلَا ظَالِماً، وَإِنَّمَا خَرَجْتُ لِطَلَبِ الْإِصْلَاحِ فِي أُمَّةِ جَدِّي (صلّى الله عليه وآله)</w:t>
      </w:r>
      <w:r w:rsidRPr="00D1138E">
        <w:rPr>
          <w:shd w:val="clear" w:color="auto" w:fill="FFFFFF"/>
          <w:rtl/>
        </w:rPr>
        <w:t>»</w:t>
      </w:r>
      <w:r w:rsidRPr="00D1138E">
        <w:rPr>
          <w:shd w:val="clear" w:color="auto" w:fill="FFFFFF"/>
          <w:vertAlign w:val="superscript"/>
          <w:rtl/>
        </w:rPr>
        <w:footnoteReference w:id="12"/>
      </w:r>
      <w:r w:rsidRPr="00D1138E">
        <w:rPr>
          <w:shd w:val="clear" w:color="auto" w:fill="FFFFFF"/>
          <w:rtl/>
        </w:rPr>
        <w:t>.</w:t>
      </w:r>
    </w:p>
    <w:p w14:paraId="6B2855C4" w14:textId="77777777" w:rsidR="00D1138E" w:rsidRPr="00D1138E" w:rsidRDefault="00D1138E" w:rsidP="001D0C31">
      <w:pPr>
        <w:pStyle w:val="3"/>
        <w:rPr>
          <w:rtl/>
        </w:rPr>
      </w:pPr>
      <w:r w:rsidRPr="00D1138E">
        <w:rPr>
          <w:rtl/>
        </w:rPr>
        <w:t>الإخلاص أصل الحركة الحسينيّة</w:t>
      </w:r>
    </w:p>
    <w:p w14:paraId="056F1EB1" w14:textId="77777777" w:rsidR="00D1138E" w:rsidRPr="00D1138E" w:rsidRDefault="00D1138E" w:rsidP="001D0C31">
      <w:pPr>
        <w:rPr>
          <w:rtl/>
        </w:rPr>
      </w:pPr>
      <w:r w:rsidRPr="00D1138E">
        <w:rPr>
          <w:rtl/>
        </w:rPr>
        <w:t>يبدأ الإمام الحسين (عليه السلام) وصيّته بنفيٍ قاطع: «</w:t>
      </w:r>
      <w:r w:rsidRPr="00D1138E">
        <w:rPr>
          <w:b/>
          <w:bCs/>
          <w:rtl/>
        </w:rPr>
        <w:t>لَمْ أَخْرُجْ أَشِراً وَلَا بَطِراً وَلَا مُفْسِداً وَلَا ظَالِماً</w:t>
      </w:r>
      <w:r w:rsidRPr="00D1138E">
        <w:rPr>
          <w:rtl/>
        </w:rPr>
        <w:t>»، وإنّ هذا النفي هو تأسيسٌ لهويّة الثورة التي قام بها؛ فالإمام (عليه السلام) يحدّد منذ اللحظة الأولى أنّ حركته منزّهة عن كلّ دافعٍ ذاتيّ: لا طلب جاه، ولا طلب سلطة، ولا ردّ فعلٍ انفعالي، ولا منافسة سياسيّة. والقرآن الكريم يضع نموذجاً مقابلاً لهذا النفي، في قوله تعالى: ﴿</w:t>
      </w:r>
      <w:r w:rsidRPr="00D1138E">
        <w:rPr>
          <w:b/>
          <w:bCs/>
          <w:rtl/>
        </w:rPr>
        <w:t>وَلاَ تَكُونُوا كَالَّذِينَ خَرَجُوا مِن دِيَارِهِم بَطَرًا وَرِئَاءَ النَّاسِ</w:t>
      </w:r>
      <w:r w:rsidRPr="00D1138E">
        <w:rPr>
          <w:rtl/>
        </w:rPr>
        <w:t>﴾</w:t>
      </w:r>
      <w:r w:rsidRPr="00D1138E">
        <w:rPr>
          <w:vertAlign w:val="superscript"/>
          <w:rtl/>
        </w:rPr>
        <w:footnoteReference w:id="13"/>
      </w:r>
      <w:r w:rsidRPr="00D1138E">
        <w:rPr>
          <w:rtl/>
        </w:rPr>
        <w:t>. إذاً، ثمّة خطّان: خطّ يقوم على «الأنا» والرياء والغرور، وخطّ يقوم على الإخلاص والتجرّد لله سبحانه. وقد أعلن الإمام الحسين (عليه السلام) انتماءه المطلق إلى الخطّ الثاني، وأكّد ذلك بسيرته، فكانت مسيرته كلّها مغمورةً بالعبوديّة لله تعالى.</w:t>
      </w:r>
    </w:p>
    <w:p w14:paraId="12F921BA" w14:textId="22D2B537" w:rsidR="00D1138E" w:rsidRPr="00D1138E" w:rsidRDefault="00D1138E" w:rsidP="001D0C31">
      <w:pPr>
        <w:rPr>
          <w:shd w:val="clear" w:color="auto" w:fill="FFFFFF"/>
          <w:rtl/>
        </w:rPr>
      </w:pPr>
      <w:r w:rsidRPr="00D1138E">
        <w:rPr>
          <w:rtl/>
        </w:rPr>
        <w:t xml:space="preserve">يقول الإمام الخامنئيّ (قُدِّس سرّه): </w:t>
      </w:r>
      <w:r w:rsidRPr="00D1138E">
        <w:rPr>
          <w:shd w:val="clear" w:color="auto" w:fill="FFFFFF"/>
          <w:rtl/>
        </w:rPr>
        <w:t xml:space="preserve">«إنَّ إحدى خصائصِ هذهِ الواقعةِ، هيَ أنَّ خروجَ الإمامِ الحسينِ (عليه السلام) كانَ خالصاً للهِ، ولإصلاحِ المجتمعِ الإسلاميِّ... ثورةُ الإمامِ الحسينِ (عليه السلام)، لا وجودَ فيها </w:t>
      </w:r>
      <w:proofErr w:type="spellStart"/>
      <w:r w:rsidRPr="00D1138E">
        <w:rPr>
          <w:shd w:val="clear" w:color="auto" w:fill="FFFFFF"/>
          <w:rtl/>
        </w:rPr>
        <w:t>لـلأنا</w:t>
      </w:r>
      <w:proofErr w:type="spellEnd"/>
      <w:r w:rsidRPr="00D1138E">
        <w:rPr>
          <w:shd w:val="clear" w:color="auto" w:fill="FFFFFF"/>
          <w:rtl/>
        </w:rPr>
        <w:t xml:space="preserve"> ولـلذاتِ </w:t>
      </w:r>
      <w:r w:rsidRPr="00D1138E">
        <w:rPr>
          <w:shd w:val="clear" w:color="auto" w:fill="FFFFFF"/>
          <w:rtl/>
        </w:rPr>
        <w:lastRenderedPageBreak/>
        <w:t>والمصالحِ الشخصيّةِ والقوميّةِ والحزبيّةِ أبداً»</w:t>
      </w:r>
      <w:r w:rsidRPr="00D1138E">
        <w:rPr>
          <w:shd w:val="clear" w:color="auto" w:fill="FFFFFF"/>
          <w:vertAlign w:val="superscript"/>
          <w:rtl/>
        </w:rPr>
        <w:footnoteReference w:id="14"/>
      </w:r>
      <w:r w:rsidRPr="00D1138E">
        <w:rPr>
          <w:shd w:val="clear" w:color="auto" w:fill="FFFFFF"/>
          <w:rtl/>
        </w:rPr>
        <w:t>.</w:t>
      </w:r>
    </w:p>
    <w:p w14:paraId="7A8FA399" w14:textId="77777777" w:rsidR="00D1138E" w:rsidRPr="00D1138E" w:rsidRDefault="00D1138E" w:rsidP="001D0C31">
      <w:pPr>
        <w:rPr>
          <w:rtl/>
        </w:rPr>
      </w:pPr>
      <w:r w:rsidRPr="00D1138E">
        <w:rPr>
          <w:rtl/>
        </w:rPr>
        <w:t>وقد ورد عن أمير المؤمنين (عليه السلام): «</w:t>
      </w:r>
      <w:r w:rsidRPr="00D1138E">
        <w:rPr>
          <w:b/>
          <w:bCs/>
          <w:rtl/>
        </w:rPr>
        <w:t>طوبى لمن أخلص لله عمله وعلمه، وحبّه وبغضه، وأخذه وتركه، وكلامه وصمته، وفعله وقوله</w:t>
      </w:r>
      <w:r w:rsidRPr="00D1138E">
        <w:rPr>
          <w:rtl/>
        </w:rPr>
        <w:t>»</w:t>
      </w:r>
      <w:r w:rsidRPr="00D1138E">
        <w:rPr>
          <w:vertAlign w:val="superscript"/>
          <w:rtl/>
        </w:rPr>
        <w:footnoteReference w:id="15"/>
      </w:r>
      <w:r w:rsidRPr="00D1138E">
        <w:rPr>
          <w:rtl/>
        </w:rPr>
        <w:t>، فالإخلاص هنا معيارٌ ينعكس على القرار والموقف والتضحية. ولذلك، فإنّ أعظم ما في كربلاء أنّها قدّمت نموذجاً خالصاً لا تشوبه المصالح.</w:t>
      </w:r>
    </w:p>
    <w:p w14:paraId="73842C46" w14:textId="77777777" w:rsidR="00D1138E" w:rsidRPr="00D1138E" w:rsidRDefault="00D1138E" w:rsidP="001D0C31">
      <w:pPr>
        <w:rPr>
          <w:rtl/>
        </w:rPr>
      </w:pPr>
      <w:r w:rsidRPr="00D1138E">
        <w:rPr>
          <w:rtl/>
        </w:rPr>
        <w:t xml:space="preserve">إنّ أوّل درسٍ ينبغي أن نتعلّمه من عاشوراء الإمام الحسين (عليه السلام) هو خلوص النيّة؛ فإنّ العمل إذا تلوّث </w:t>
      </w:r>
      <w:proofErr w:type="spellStart"/>
      <w:r w:rsidRPr="00D1138E">
        <w:rPr>
          <w:rtl/>
        </w:rPr>
        <w:t>بالأنا</w:t>
      </w:r>
      <w:proofErr w:type="spellEnd"/>
      <w:r w:rsidRPr="00D1138E">
        <w:rPr>
          <w:rtl/>
        </w:rPr>
        <w:t>، خرج من الخطّ الحسينيّ، ولو تشابه معه ظاهراً.</w:t>
      </w:r>
    </w:p>
    <w:p w14:paraId="30A377D6" w14:textId="77777777" w:rsidR="00D1138E" w:rsidRPr="00D1138E" w:rsidRDefault="00D1138E" w:rsidP="001D0C31">
      <w:pPr>
        <w:pStyle w:val="3"/>
        <w:rPr>
          <w:rtl/>
        </w:rPr>
      </w:pPr>
      <w:r w:rsidRPr="00D1138E">
        <w:rPr>
          <w:rtl/>
        </w:rPr>
        <w:t>الإصلاح هدف مركزيّ</w:t>
      </w:r>
    </w:p>
    <w:p w14:paraId="0A3910B5" w14:textId="77777777" w:rsidR="00D1138E" w:rsidRPr="00D1138E" w:rsidRDefault="00D1138E" w:rsidP="001D0C31">
      <w:pPr>
        <w:rPr>
          <w:rtl/>
        </w:rPr>
      </w:pPr>
      <w:r w:rsidRPr="00D1138E">
        <w:rPr>
          <w:rtl/>
        </w:rPr>
        <w:t>بعد النفي، يأتي الإثبات</w:t>
      </w:r>
      <w:r w:rsidRPr="00D1138E">
        <w:rPr>
          <w:rtl/>
          <w:lang w:bidi="ar-LB"/>
        </w:rPr>
        <w:t xml:space="preserve"> لبيان الهدف الأساس</w:t>
      </w:r>
      <w:r w:rsidRPr="00D1138E">
        <w:rPr>
          <w:rtl/>
        </w:rPr>
        <w:t>: «</w:t>
      </w:r>
      <w:r w:rsidRPr="00D1138E">
        <w:rPr>
          <w:b/>
          <w:bCs/>
          <w:rtl/>
        </w:rPr>
        <w:t>وَإِنَّمَا خَرَجْتُ لِطَلَبِ الْإِصْلَاحِ فِي أُمَّةِ جَدِّي</w:t>
      </w:r>
      <w:r w:rsidRPr="00D1138E">
        <w:rPr>
          <w:rtl/>
        </w:rPr>
        <w:t>»، فالإمام (عليه السلام) يختصر الهدف بكلمة واحدة: الإصلاح.</w:t>
      </w:r>
    </w:p>
    <w:p w14:paraId="4A429990" w14:textId="77777777" w:rsidR="00D1138E" w:rsidRPr="00D1138E" w:rsidRDefault="00D1138E" w:rsidP="001D0C31">
      <w:pPr>
        <w:rPr>
          <w:rtl/>
        </w:rPr>
      </w:pPr>
      <w:r w:rsidRPr="00D1138E">
        <w:rPr>
          <w:rtl/>
        </w:rPr>
        <w:t>والإصلاح في المفهوم القرآنيّ، هو إعادة المجتمع إلى ميزان الحقّ، قال تعالى: ﴿</w:t>
      </w:r>
      <w:r w:rsidRPr="00D1138E">
        <w:rPr>
          <w:b/>
          <w:bCs/>
          <w:rtl/>
        </w:rPr>
        <w:t>إِنْ أُرِيدُ إِلَّا الْإِصْلَاحَ مَا اسْتَطَعْتُ</w:t>
      </w:r>
      <w:r w:rsidRPr="00D1138E">
        <w:rPr>
          <w:rtl/>
        </w:rPr>
        <w:t>﴾</w:t>
      </w:r>
      <w:r w:rsidRPr="00D1138E">
        <w:rPr>
          <w:vertAlign w:val="superscript"/>
          <w:rtl/>
        </w:rPr>
        <w:footnoteReference w:id="16"/>
      </w:r>
      <w:r w:rsidRPr="00D1138E">
        <w:rPr>
          <w:rtl/>
        </w:rPr>
        <w:t xml:space="preserve">، وهذا هو الخطّ نفسه الذي سار عليه الأنبياء (عليهم السلام)؛ فالإمام الحسين (عليه السلام) كان امتداداً لمشروع </w:t>
      </w:r>
      <w:r w:rsidRPr="00D1138E">
        <w:rPr>
          <w:rtl/>
        </w:rPr>
        <w:lastRenderedPageBreak/>
        <w:t>النبوّة</w:t>
      </w:r>
      <w:r w:rsidRPr="00D1138E">
        <w:rPr>
          <w:shd w:val="clear" w:color="auto" w:fill="FFFFFF"/>
          <w:rtl/>
        </w:rPr>
        <w:t>: ﴿</w:t>
      </w:r>
      <w:r w:rsidRPr="00D1138E">
        <w:rPr>
          <w:b/>
          <w:bCs/>
          <w:shd w:val="clear" w:color="auto" w:fill="FFFFFF"/>
          <w:rtl/>
        </w:rPr>
        <w:t>ليَقُومَ النَّاسُ بِالقِسطِ</w:t>
      </w:r>
      <w:r w:rsidRPr="00D1138E">
        <w:rPr>
          <w:shd w:val="clear" w:color="auto" w:fill="FFFFFF"/>
          <w:rtl/>
        </w:rPr>
        <w:t>﴾</w:t>
      </w:r>
      <w:r w:rsidRPr="00D1138E">
        <w:rPr>
          <w:shd w:val="clear" w:color="auto" w:fill="FFFFFF"/>
          <w:vertAlign w:val="superscript"/>
          <w:rtl/>
        </w:rPr>
        <w:footnoteReference w:id="17"/>
      </w:r>
      <w:r w:rsidRPr="00D1138E">
        <w:rPr>
          <w:shd w:val="clear" w:color="auto" w:fill="FFFFFF"/>
          <w:rtl/>
        </w:rPr>
        <w:t>؛ أيْ لإقامةِ القسطِ والحقِّ وإقرارِ الحكومةِ والنظامِ الإسلاميِّ</w:t>
      </w:r>
      <w:r w:rsidRPr="00D1138E">
        <w:rPr>
          <w:rtl/>
        </w:rPr>
        <w:t>، وقد جاء في زيارة الأربعين عن الإمام الحسين (عليه السلام): «</w:t>
      </w:r>
      <w:r w:rsidRPr="00D1138E">
        <w:rPr>
          <w:b/>
          <w:bCs/>
          <w:rtl/>
        </w:rPr>
        <w:t>وَبَذَلَ مُهْجَتَهُ فِيكَ، لِيَسْتَنْقِذَ عِبَادَكَ مِنَ الْجَهَالَةِ وَحَيْرَةِ الضَّلَالَةِ</w:t>
      </w:r>
      <w:r w:rsidRPr="00D1138E">
        <w:rPr>
          <w:rtl/>
        </w:rPr>
        <w:t>»</w:t>
      </w:r>
      <w:r w:rsidRPr="00D1138E">
        <w:rPr>
          <w:shd w:val="clear" w:color="auto" w:fill="FFFFFF"/>
          <w:vertAlign w:val="superscript"/>
          <w:rtl/>
        </w:rPr>
        <w:footnoteReference w:id="18"/>
      </w:r>
      <w:r w:rsidRPr="00D1138E">
        <w:rPr>
          <w:rtl/>
        </w:rPr>
        <w:t>.</w:t>
      </w:r>
    </w:p>
    <w:p w14:paraId="780A10C9" w14:textId="77777777" w:rsidR="00D1138E" w:rsidRPr="00D1138E" w:rsidRDefault="00D1138E" w:rsidP="001D0C31">
      <w:r w:rsidRPr="00D1138E">
        <w:rPr>
          <w:rtl/>
        </w:rPr>
        <w:t>يقول الإمام الخامنئيّ (قُدِّس سرّه): «</w:t>
      </w:r>
      <w:r w:rsidRPr="00D1138E">
        <w:rPr>
          <w:shd w:val="clear" w:color="auto" w:fill="FFFFFF"/>
          <w:rtl/>
        </w:rPr>
        <w:t>إنَّ آثارَ الإمامِ الحسينِ (عليه السلام) وأقوالَهُ كلَّها، وكذلكَ ما وصلَنا حولَهُ منْ أقوالِ المعصومينَ، توضِّحُ أنَّ الهدفَ كانَ إقامةَ الحقِّ والعدلِ والدينِ الإلهيِّ، وإقرارَ حاكميّةِ الشريعةِ، وتقويضَ بنيانِ الظلمِ والجورِ والطغيانِ، وأنَّهُ كانَ مواصلةً لنهجِ الرسولِ الأكرمِ (صلّى الله عليه وآله) وسائرِ الأنبياءِ (عليهم السلام): «</w:t>
      </w:r>
      <w:r w:rsidRPr="00D1138E">
        <w:rPr>
          <w:b/>
          <w:bCs/>
          <w:shd w:val="clear" w:color="auto" w:fill="FFFFFF"/>
          <w:rtl/>
        </w:rPr>
        <w:t>يا وارثَ آدمَ صفوةِ الله... يا وارثَ نوحٍ نبيِّ الله</w:t>
      </w:r>
      <w:r w:rsidRPr="00D1138E">
        <w:rPr>
          <w:shd w:val="clear" w:color="auto" w:fill="FFFFFF"/>
          <w:rtl/>
        </w:rPr>
        <w:t>»</w:t>
      </w:r>
      <w:r w:rsidRPr="00D1138E">
        <w:rPr>
          <w:shd w:val="clear" w:color="auto" w:fill="FFFFFF"/>
          <w:vertAlign w:val="superscript"/>
          <w:rtl/>
        </w:rPr>
        <w:footnoteReference w:id="19"/>
      </w:r>
      <w:r w:rsidRPr="00D1138E">
        <w:rPr>
          <w:shd w:val="clear" w:color="auto" w:fill="FFFFFF"/>
          <w:rtl/>
        </w:rPr>
        <w:t>»</w:t>
      </w:r>
      <w:r w:rsidRPr="00D1138E">
        <w:rPr>
          <w:shd w:val="clear" w:color="auto" w:fill="FFFFFF"/>
          <w:vertAlign w:val="superscript"/>
          <w:rtl/>
        </w:rPr>
        <w:footnoteReference w:id="20"/>
      </w:r>
      <w:r w:rsidRPr="00D1138E">
        <w:rPr>
          <w:shd w:val="clear" w:color="auto" w:fill="FFFFFF"/>
          <w:rtl/>
        </w:rPr>
        <w:t>.</w:t>
      </w:r>
    </w:p>
    <w:p w14:paraId="3532E94E" w14:textId="77777777" w:rsidR="00D1138E" w:rsidRPr="00D1138E" w:rsidRDefault="00D1138E" w:rsidP="001D0C31">
      <w:pPr>
        <w:rPr>
          <w:rtl/>
        </w:rPr>
      </w:pPr>
      <w:r w:rsidRPr="00D1138E">
        <w:rPr>
          <w:rtl/>
        </w:rPr>
        <w:t>الإصلاح الذي أراده الحسين يتناول: تصحيح العقيدة (إنقاذ من الجهالة)، تصحيح الوعي (الخروج من الحيرة)، تصحيح الواقع (إقامة الحقّ).</w:t>
      </w:r>
    </w:p>
    <w:p w14:paraId="7D2D1998" w14:textId="77777777" w:rsidR="00D1138E" w:rsidRPr="00D1138E" w:rsidRDefault="00D1138E" w:rsidP="001D0C31">
      <w:pPr>
        <w:rPr>
          <w:rtl/>
        </w:rPr>
      </w:pPr>
      <w:r w:rsidRPr="00D1138E">
        <w:rPr>
          <w:rtl/>
        </w:rPr>
        <w:t>وهنا نقطة مهمّة حول أنّ الإصلاح لا يُقاس بنتائجه الظاهريّة فقط؛ فقد يصل المصلح إلى الحكم، وقد يُقتل في الطريق، لكنّ معيار النجاح هو أداء التكليف، كما يبيّن الإمام الخامنئيّ (قُدِّس سرّه): «</w:t>
      </w:r>
      <w:r w:rsidRPr="00D1138E">
        <w:rPr>
          <w:shd w:val="clear" w:color="auto" w:fill="FFFFFF"/>
          <w:rtl/>
        </w:rPr>
        <w:t xml:space="preserve">إنَّ هدفَ ذلكَ العظيمِ، كانَ أداءَ </w:t>
      </w:r>
      <w:r w:rsidRPr="00D1138E">
        <w:rPr>
          <w:shd w:val="clear" w:color="auto" w:fill="FFFFFF"/>
          <w:rtl/>
        </w:rPr>
        <w:lastRenderedPageBreak/>
        <w:t>واجبٍ عظيمٍ مِنْ واجباتِ الدينِ، لمْ يُؤدِّهِ أحدٌ قبلَهُ... يقولُ الإمامُ (عليه السلام): «</w:t>
      </w:r>
      <w:r w:rsidRPr="00D1138E">
        <w:rPr>
          <w:b/>
          <w:bCs/>
          <w:shd w:val="clear" w:color="auto" w:fill="FFFFFF"/>
          <w:rtl/>
        </w:rPr>
        <w:t>وَإِنَّمَا خَرَجْتُ لِطَلَبِ الْإِصْلَاحِ فِي أُمَّةِ جَدِّي (صلّى الله عليه وآله)</w:t>
      </w:r>
      <w:r w:rsidRPr="00D1138E">
        <w:rPr>
          <w:shd w:val="clear" w:color="auto" w:fill="FFFFFF"/>
          <w:rtl/>
        </w:rPr>
        <w:t>»؛ أيْ أريدُ الثورةَ لأجلِ الإصلاحِ، لا للوصولِ إلى الحكمِ حتماً أو إلى الشهادةِ حتماً. والإصلاحُ ليسَ بالأمرِ الهيّنِ، فقدْ تكونُ الظروفُ بصورةٍ، بحيثُ يصلُ الإنسانُ إلى سدّةِ الحكمِ، ويمسكُ بزمامِ السلطةِ، وقدْ لا يمكنُهُ ذلكَ ويستشهدُ»</w:t>
      </w:r>
      <w:r w:rsidRPr="00D1138E">
        <w:rPr>
          <w:shd w:val="clear" w:color="auto" w:fill="FFFFFF"/>
          <w:vertAlign w:val="superscript"/>
          <w:rtl/>
        </w:rPr>
        <w:footnoteReference w:id="21"/>
      </w:r>
      <w:r w:rsidRPr="00D1138E">
        <w:rPr>
          <w:shd w:val="clear" w:color="auto" w:fill="FFFFFF"/>
          <w:rtl/>
        </w:rPr>
        <w:t>.</w:t>
      </w:r>
    </w:p>
    <w:p w14:paraId="463BC844" w14:textId="77777777" w:rsidR="00D1138E" w:rsidRPr="00D1138E" w:rsidRDefault="00D1138E" w:rsidP="001D0C31">
      <w:pPr>
        <w:pStyle w:val="3"/>
        <w:rPr>
          <w:rtl/>
        </w:rPr>
      </w:pPr>
      <w:r w:rsidRPr="00D1138E">
        <w:rPr>
          <w:rtl/>
        </w:rPr>
        <w:t>أداة الإصلاح الأمر بالمعروف والنهي عن المنكر</w:t>
      </w:r>
    </w:p>
    <w:p w14:paraId="7E7EAFD7" w14:textId="77777777" w:rsidR="00D1138E" w:rsidRPr="00D1138E" w:rsidRDefault="00D1138E" w:rsidP="001D0C31">
      <w:pPr>
        <w:rPr>
          <w:rtl/>
        </w:rPr>
      </w:pPr>
      <w:r w:rsidRPr="00D1138E">
        <w:rPr>
          <w:rtl/>
        </w:rPr>
        <w:t>ثمّ يُفصّل الإمام (عليه السلام) طريق الإصلاح بقوله: «</w:t>
      </w:r>
      <w:r w:rsidRPr="009D4B4F">
        <w:rPr>
          <w:b/>
          <w:bCs/>
          <w:rtl/>
        </w:rPr>
        <w:t>أُرِيدُ أَنْ آمُرَ بِالْمَعْرُوفِ وَأَنْهَى عَنِ الْمُنْكَرِ</w:t>
      </w:r>
      <w:r w:rsidRPr="00D1138E">
        <w:rPr>
          <w:rtl/>
        </w:rPr>
        <w:t>»، رابطاً ثورته المباركة بفريضة أساسيّة في الإسلام، قال تعالى: ﴿</w:t>
      </w:r>
      <w:r w:rsidRPr="009D4B4F">
        <w:rPr>
          <w:b/>
          <w:bCs/>
          <w:rtl/>
        </w:rPr>
        <w:t>وَلْتَكُنْ مِنْكُمْ أُمَّةٌ يَدْعُونَ إِلَى الْخَيْرِ وَيَأْمُرُونَ بِالْمَعْرُوفِ وَيَنْهَوْنَ عَنِ الْمُنْكَرِ</w:t>
      </w:r>
      <w:r w:rsidRPr="00D1138E">
        <w:rPr>
          <w:rtl/>
        </w:rPr>
        <w:t>﴾</w:t>
      </w:r>
      <w:r w:rsidRPr="00D1138E">
        <w:rPr>
          <w:vertAlign w:val="superscript"/>
          <w:rtl/>
        </w:rPr>
        <w:footnoteReference w:id="22"/>
      </w:r>
      <w:r w:rsidRPr="00D1138E">
        <w:rPr>
          <w:rtl/>
        </w:rPr>
        <w:t>. لكنّ الإمام الحسين (عليه السلام) لم يطرح هذه الفريضة بشكلٍ نظريّ، بل جسّدها عمليّاً في أعلى مستوياتها، حتّى بلغت حدّ التضحية بالنفس. ولقد بيّن الإمام الحسين (عليه السلام) أثناء الطريق حديثاً معروفاً، نقلاً عن رسول الله (صلّى الله عليه وآله): «</w:t>
      </w:r>
      <w:r w:rsidRPr="009D4B4F">
        <w:rPr>
          <w:b/>
          <w:bCs/>
          <w:shd w:val="clear" w:color="auto" w:fill="FFFFFF"/>
          <w:rtl/>
        </w:rPr>
        <w:t xml:space="preserve">مَنْ رأى سلطاناً جائراً، مُستحِلّاً لِحُرمِ اللهِ، ناكِثاً لِعهدِ اللهِ، مُخالِفاً لِسنّةِ رسولِ اللهِ، يعملُ في عبادِ اللهِ بالإثمِ والعدوانِ، </w:t>
      </w:r>
      <w:r w:rsidRPr="009D4B4F">
        <w:rPr>
          <w:b/>
          <w:bCs/>
          <w:shd w:val="clear" w:color="auto" w:fill="FFFFFF"/>
          <w:rtl/>
        </w:rPr>
        <w:lastRenderedPageBreak/>
        <w:t>فَلَمْ يُغيِّرْ عليهِ بفعلٍ ولا قولٍ، كانَ حقّاً على اللهِ أنْ يُدخلَهُ مدخلَه</w:t>
      </w:r>
      <w:r w:rsidRPr="00D1138E">
        <w:rPr>
          <w:shd w:val="clear" w:color="auto" w:fill="FFFFFF"/>
          <w:rtl/>
        </w:rPr>
        <w:t>»</w:t>
      </w:r>
      <w:r w:rsidRPr="00D1138E">
        <w:rPr>
          <w:shd w:val="clear" w:color="auto" w:fill="FFFFFF"/>
          <w:vertAlign w:val="superscript"/>
          <w:rtl/>
        </w:rPr>
        <w:footnoteReference w:id="23"/>
      </w:r>
      <w:r w:rsidRPr="00D1138E">
        <w:rPr>
          <w:shd w:val="clear" w:color="auto" w:fill="FFFFFF"/>
          <w:rtl/>
        </w:rPr>
        <w:t>.</w:t>
      </w:r>
    </w:p>
    <w:p w14:paraId="5D2CD4D2" w14:textId="77777777" w:rsidR="00D1138E" w:rsidRPr="00D1138E" w:rsidRDefault="00D1138E" w:rsidP="001D0C31">
      <w:pPr>
        <w:rPr>
          <w:rtl/>
        </w:rPr>
      </w:pPr>
      <w:r w:rsidRPr="00D1138E">
        <w:rPr>
          <w:rFonts w:hint="cs"/>
          <w:rtl/>
        </w:rPr>
        <w:t xml:space="preserve">وفي </w:t>
      </w:r>
      <w:r w:rsidRPr="00D1138E">
        <w:rPr>
          <w:rtl/>
        </w:rPr>
        <w:t>هذا الحديث</w:t>
      </w:r>
      <w:r w:rsidRPr="00D1138E">
        <w:rPr>
          <w:rFonts w:hint="cs"/>
          <w:rtl/>
        </w:rPr>
        <w:t xml:space="preserve"> دلالة واضحة على أنّ السكوت على الانحراف، إنّما هو مشاركة ضمنيّة فيه، وليس حياداً كما يظنّ بعضهم؛ وهنا بيانٌ لسبب خروج الإمام الحسين (عليه السلام)، فقد بلغ المنكر مستوىً لا يمكن السكوت عنه، بل إنّ</w:t>
      </w:r>
      <w:r w:rsidRPr="00D1138E">
        <w:rPr>
          <w:rtl/>
        </w:rPr>
        <w:t xml:space="preserve"> السكوت كان يعني </w:t>
      </w:r>
      <w:proofErr w:type="spellStart"/>
      <w:r w:rsidRPr="00D1138E">
        <w:rPr>
          <w:rtl/>
        </w:rPr>
        <w:t>شرعنة</w:t>
      </w:r>
      <w:proofErr w:type="spellEnd"/>
      <w:r w:rsidRPr="00D1138E">
        <w:rPr>
          <w:rtl/>
        </w:rPr>
        <w:t xml:space="preserve"> </w:t>
      </w:r>
      <w:r w:rsidRPr="00D1138E">
        <w:rPr>
          <w:rFonts w:hint="cs"/>
          <w:rtl/>
        </w:rPr>
        <w:t xml:space="preserve">هذا </w:t>
      </w:r>
      <w:r w:rsidRPr="00D1138E">
        <w:rPr>
          <w:rtl/>
        </w:rPr>
        <w:t>الانحراف.</w:t>
      </w:r>
      <w:r w:rsidRPr="00D1138E">
        <w:rPr>
          <w:rFonts w:hint="cs"/>
          <w:rtl/>
        </w:rPr>
        <w:t xml:space="preserve"> </w:t>
      </w:r>
      <w:r w:rsidRPr="00D1138E">
        <w:rPr>
          <w:rtl/>
        </w:rPr>
        <w:t xml:space="preserve">وعليه، </w:t>
      </w:r>
      <w:r w:rsidRPr="00D1138E">
        <w:rPr>
          <w:rFonts w:hint="cs"/>
          <w:rtl/>
        </w:rPr>
        <w:t>لم يكن</w:t>
      </w:r>
      <w:r w:rsidRPr="00D1138E">
        <w:rPr>
          <w:rtl/>
        </w:rPr>
        <w:t xml:space="preserve"> الأمر بالمعروف والنهي عن المنكر خياراً، بل </w:t>
      </w:r>
      <w:r w:rsidRPr="00D1138E">
        <w:rPr>
          <w:rFonts w:hint="cs"/>
          <w:rtl/>
        </w:rPr>
        <w:t>كان</w:t>
      </w:r>
      <w:r w:rsidRPr="00D1138E">
        <w:rPr>
          <w:rtl/>
        </w:rPr>
        <w:t xml:space="preserve"> شرط</w:t>
      </w:r>
      <w:r w:rsidRPr="00D1138E">
        <w:rPr>
          <w:rFonts w:hint="cs"/>
          <w:rtl/>
        </w:rPr>
        <w:t>اً أساس ل</w:t>
      </w:r>
      <w:r w:rsidRPr="00D1138E">
        <w:rPr>
          <w:rtl/>
        </w:rPr>
        <w:t>بقاء الدين حيّاً في المجتمع.</w:t>
      </w:r>
    </w:p>
    <w:p w14:paraId="1BED7719" w14:textId="77777777" w:rsidR="00D1138E" w:rsidRPr="00D1138E" w:rsidRDefault="00D1138E" w:rsidP="001D0C31">
      <w:pPr>
        <w:rPr>
          <w:rtl/>
        </w:rPr>
      </w:pPr>
      <w:r w:rsidRPr="00D1138E">
        <w:rPr>
          <w:rtl/>
        </w:rPr>
        <w:t xml:space="preserve">إنّ كربلاء </w:t>
      </w:r>
      <w:r w:rsidRPr="00D1138E">
        <w:rPr>
          <w:rFonts w:hint="cs"/>
          <w:rtl/>
        </w:rPr>
        <w:t>كانت امتداداً لما جاء الأنبياء (عليهم السلام) لأجله، وهي</w:t>
      </w:r>
      <w:r w:rsidRPr="00D1138E">
        <w:rPr>
          <w:rtl/>
        </w:rPr>
        <w:t xml:space="preserve"> حلقة</w:t>
      </w:r>
      <w:r w:rsidRPr="00D1138E">
        <w:rPr>
          <w:rFonts w:hint="cs"/>
          <w:rtl/>
        </w:rPr>
        <w:t xml:space="preserve"> جوهريّة</w:t>
      </w:r>
      <w:r w:rsidRPr="00D1138E">
        <w:rPr>
          <w:rtl/>
        </w:rPr>
        <w:t xml:space="preserve"> في سلسلة الصراع بين الحقّ والباطل</w:t>
      </w:r>
      <w:r w:rsidRPr="00D1138E">
        <w:rPr>
          <w:rFonts w:hint="cs"/>
          <w:rtl/>
        </w:rPr>
        <w:t xml:space="preserve">، </w:t>
      </w:r>
      <w:r w:rsidRPr="00D1138E">
        <w:rPr>
          <w:rtl/>
        </w:rPr>
        <w:t>وهذا ما يعطيها بعدها الدائم:</w:t>
      </w:r>
      <w:r w:rsidRPr="00D1138E">
        <w:rPr>
          <w:rFonts w:hint="cs"/>
          <w:rtl/>
        </w:rPr>
        <w:t xml:space="preserve"> </w:t>
      </w:r>
      <w:r w:rsidRPr="00D1138E">
        <w:rPr>
          <w:rtl/>
        </w:rPr>
        <w:t>فكلّ زمانٍ فيه انحراف</w:t>
      </w:r>
      <w:r w:rsidRPr="00D1138E">
        <w:rPr>
          <w:rFonts w:hint="cs"/>
          <w:rtl/>
        </w:rPr>
        <w:t xml:space="preserve"> فإنّه</w:t>
      </w:r>
      <w:r w:rsidRPr="00D1138E">
        <w:rPr>
          <w:rtl/>
        </w:rPr>
        <w:t xml:space="preserve"> يحتاج إلى </w:t>
      </w:r>
      <w:r w:rsidRPr="00D1138E">
        <w:rPr>
          <w:rFonts w:hint="cs"/>
          <w:rtl/>
        </w:rPr>
        <w:t>ال</w:t>
      </w:r>
      <w:r w:rsidRPr="00D1138E">
        <w:rPr>
          <w:rtl/>
        </w:rPr>
        <w:t>حسين</w:t>
      </w:r>
      <w:r w:rsidRPr="00D1138E">
        <w:rPr>
          <w:rFonts w:hint="cs"/>
          <w:rtl/>
        </w:rPr>
        <w:t xml:space="preserve">، </w:t>
      </w:r>
      <w:r w:rsidRPr="00D1138E">
        <w:rPr>
          <w:rtl/>
        </w:rPr>
        <w:t>وكلّ مجتمعٍ فيه ظلم</w:t>
      </w:r>
      <w:r w:rsidRPr="00D1138E">
        <w:rPr>
          <w:rFonts w:hint="cs"/>
          <w:rtl/>
        </w:rPr>
        <w:t xml:space="preserve"> فإنّه</w:t>
      </w:r>
      <w:r w:rsidRPr="00D1138E">
        <w:rPr>
          <w:rtl/>
        </w:rPr>
        <w:t xml:space="preserve"> يحتاج إلى نهجه.</w:t>
      </w:r>
    </w:p>
    <w:p w14:paraId="7FFEC8C1" w14:textId="77777777" w:rsidR="00D1138E" w:rsidRPr="00D1138E" w:rsidRDefault="00D1138E" w:rsidP="001D0C31">
      <w:r w:rsidRPr="00D1138E">
        <w:rPr>
          <w:rFonts w:hint="cs"/>
          <w:rtl/>
        </w:rPr>
        <w:t xml:space="preserve">لقد أعطانا الإمام </w:t>
      </w:r>
      <w:r w:rsidRPr="00D1138E">
        <w:rPr>
          <w:rtl/>
        </w:rPr>
        <w:t>الحسين (عليه السلام) معيارين واضحين:</w:t>
      </w:r>
      <w:r w:rsidRPr="00D1138E">
        <w:rPr>
          <w:rFonts w:hint="cs"/>
          <w:rtl/>
        </w:rPr>
        <w:t xml:space="preserve"> </w:t>
      </w:r>
      <w:r w:rsidRPr="00D1138E">
        <w:rPr>
          <w:rtl/>
        </w:rPr>
        <w:t>الإخلاص في النيّة</w:t>
      </w:r>
      <w:r w:rsidRPr="00D1138E">
        <w:rPr>
          <w:rFonts w:hint="cs"/>
          <w:rtl/>
        </w:rPr>
        <w:t xml:space="preserve"> </w:t>
      </w:r>
      <w:r w:rsidRPr="00D1138E">
        <w:rPr>
          <w:rtl/>
        </w:rPr>
        <w:t>والإصلاح في الهدف</w:t>
      </w:r>
      <w:r w:rsidRPr="00D1138E">
        <w:rPr>
          <w:rFonts w:hint="cs"/>
          <w:rtl/>
        </w:rPr>
        <w:t xml:space="preserve">، </w:t>
      </w:r>
      <w:r w:rsidRPr="00D1138E">
        <w:rPr>
          <w:rtl/>
        </w:rPr>
        <w:t>فإذا أردنا أن نكون حسينيّين حقّاً، فعلينا أن نراجع أنفسنا:</w:t>
      </w:r>
      <w:r w:rsidRPr="00D1138E">
        <w:rPr>
          <w:rFonts w:hint="cs"/>
          <w:rtl/>
        </w:rPr>
        <w:t xml:space="preserve"> </w:t>
      </w:r>
      <w:r w:rsidRPr="00D1138E">
        <w:rPr>
          <w:rtl/>
        </w:rPr>
        <w:t>هل نتحرّك لله أم لأنفسنا؟</w:t>
      </w:r>
      <w:r w:rsidRPr="00D1138E">
        <w:rPr>
          <w:rFonts w:hint="cs"/>
          <w:rtl/>
        </w:rPr>
        <w:t xml:space="preserve"> </w:t>
      </w:r>
      <w:r w:rsidRPr="00D1138E">
        <w:rPr>
          <w:rtl/>
        </w:rPr>
        <w:t>هل نحمل همّ الإصلاح أم نبحث عن السلامة؟</w:t>
      </w:r>
      <w:r w:rsidRPr="00D1138E">
        <w:rPr>
          <w:rFonts w:hint="cs"/>
          <w:rtl/>
        </w:rPr>
        <w:t xml:space="preserve"> </w:t>
      </w:r>
      <w:r w:rsidRPr="00D1138E">
        <w:rPr>
          <w:rtl/>
        </w:rPr>
        <w:t>هل نواجه المنكر أم نتعايش معه؟</w:t>
      </w:r>
    </w:p>
    <w:p w14:paraId="37E00A86" w14:textId="604B5C1E" w:rsidR="00A462A4" w:rsidRPr="009D4B4F" w:rsidRDefault="009667FE" w:rsidP="001D0C31">
      <w:pPr>
        <w:pStyle w:val="1"/>
      </w:pPr>
      <w:r w:rsidRPr="00BD49D3">
        <w:rPr>
          <w:rFonts w:ascii="Traditional Arabic" w:hAnsi="Traditional Arabic" w:cs="Traditional Arabic"/>
          <w:sz w:val="16"/>
          <w:szCs w:val="16"/>
          <w:rtl/>
        </w:rPr>
        <w:br w:type="page"/>
      </w:r>
      <w:bookmarkStart w:id="7" w:name="_Toc230614108"/>
      <w:r w:rsidRPr="00D10D87">
        <w:rPr>
          <w:rtl/>
        </w:rPr>
        <w:lastRenderedPageBreak/>
        <w:t>الموعظة</w:t>
      </w:r>
      <w:r w:rsidR="00D46C9B">
        <w:rPr>
          <w:rtl/>
        </w:rPr>
        <w:t xml:space="preserve"> </w:t>
      </w:r>
      <w:r w:rsidRPr="00D10D87">
        <w:rPr>
          <w:rtl/>
        </w:rPr>
        <w:t>الثالثة</w:t>
      </w:r>
      <w:r w:rsidR="002A12A3" w:rsidRPr="00D10D87">
        <w:rPr>
          <w:rtl/>
        </w:rPr>
        <w:br/>
      </w:r>
      <w:r w:rsidR="009D4B4F" w:rsidRPr="009D4B4F">
        <w:rPr>
          <w:rtl/>
        </w:rPr>
        <w:t>القيم</w:t>
      </w:r>
      <w:r w:rsidR="009D4B4F" w:rsidRPr="009D4B4F">
        <w:rPr>
          <w:rFonts w:hint="cs"/>
          <w:rtl/>
        </w:rPr>
        <w:t xml:space="preserve"> الحسينيّة</w:t>
      </w:r>
      <w:r w:rsidR="009D4B4F" w:rsidRPr="009D4B4F">
        <w:rPr>
          <w:rtl/>
        </w:rPr>
        <w:t xml:space="preserve"> في ميدان المواجهة</w:t>
      </w:r>
      <w:bookmarkEnd w:id="7"/>
    </w:p>
    <w:p w14:paraId="29008D26" w14:textId="1842D299" w:rsidR="00A462A4" w:rsidRPr="00A462A4" w:rsidRDefault="00A462A4" w:rsidP="001D0C31">
      <w:pPr>
        <w:pStyle w:val="2"/>
        <w:rPr>
          <w:rtl/>
        </w:rPr>
      </w:pPr>
      <w:r w:rsidRPr="00A462A4">
        <w:rPr>
          <w:rtl/>
        </w:rPr>
        <w:t>هدف</w:t>
      </w:r>
      <w:r w:rsidR="00D46C9B">
        <w:rPr>
          <w:rtl/>
        </w:rPr>
        <w:t xml:space="preserve"> </w:t>
      </w:r>
      <w:r w:rsidRPr="00A462A4">
        <w:rPr>
          <w:rtl/>
        </w:rPr>
        <w:t>الموعظة</w:t>
      </w:r>
    </w:p>
    <w:p w14:paraId="1533B5D0" w14:textId="28651C21" w:rsidR="00A462A4" w:rsidRPr="00A462A4" w:rsidRDefault="009D4B4F" w:rsidP="001D0C31">
      <w:pPr>
        <w:rPr>
          <w:rtl/>
        </w:rPr>
      </w:pPr>
      <w:r w:rsidRPr="009D4B4F">
        <w:rPr>
          <w:rtl/>
        </w:rPr>
        <w:t xml:space="preserve">بيان أنّ </w:t>
      </w:r>
      <w:r w:rsidRPr="009D4B4F">
        <w:rPr>
          <w:rFonts w:hint="cs"/>
          <w:rtl/>
        </w:rPr>
        <w:t>ال</w:t>
      </w:r>
      <w:r w:rsidRPr="009D4B4F">
        <w:rPr>
          <w:rtl/>
        </w:rPr>
        <w:t>نهضة الحسين</w:t>
      </w:r>
      <w:r w:rsidRPr="009D4B4F">
        <w:rPr>
          <w:rFonts w:hint="cs"/>
          <w:rtl/>
        </w:rPr>
        <w:t>يّة</w:t>
      </w:r>
      <w:r w:rsidRPr="009D4B4F">
        <w:rPr>
          <w:rtl/>
        </w:rPr>
        <w:t xml:space="preserve"> كانت تجسيداً لمنظومة أخلاقيّة</w:t>
      </w:r>
      <w:r w:rsidRPr="009D4B4F">
        <w:rPr>
          <w:rFonts w:hint="cs"/>
          <w:rtl/>
        </w:rPr>
        <w:t xml:space="preserve"> </w:t>
      </w:r>
      <w:r w:rsidRPr="009D4B4F">
        <w:rPr>
          <w:rtl/>
        </w:rPr>
        <w:t xml:space="preserve">متكاملة، ظهرت في </w:t>
      </w:r>
      <w:r w:rsidRPr="009D4B4F">
        <w:rPr>
          <w:rFonts w:hint="cs"/>
          <w:rtl/>
        </w:rPr>
        <w:t>أقسى</w:t>
      </w:r>
      <w:r w:rsidRPr="009D4B4F">
        <w:rPr>
          <w:rtl/>
        </w:rPr>
        <w:t xml:space="preserve"> الظروف، وأنّ هذه الأخلاق</w:t>
      </w:r>
      <w:r w:rsidRPr="009D4B4F">
        <w:rPr>
          <w:rFonts w:hint="cs"/>
          <w:rtl/>
        </w:rPr>
        <w:t xml:space="preserve">، </w:t>
      </w:r>
      <w:r w:rsidRPr="009D4B4F">
        <w:rPr>
          <w:rtl/>
        </w:rPr>
        <w:t>كالوفاء، وضبط النفس، والنصيحة، والمروءة، والغيرة</w:t>
      </w:r>
      <w:r w:rsidRPr="009D4B4F">
        <w:rPr>
          <w:rFonts w:hint="cs"/>
          <w:rtl/>
        </w:rPr>
        <w:t xml:space="preserve">، </w:t>
      </w:r>
      <w:r w:rsidRPr="009D4B4F">
        <w:rPr>
          <w:rtl/>
        </w:rPr>
        <w:t>تشك</w:t>
      </w:r>
      <w:r w:rsidRPr="009D4B4F">
        <w:rPr>
          <w:rFonts w:hint="cs"/>
          <w:rtl/>
        </w:rPr>
        <w:t>ّ</w:t>
      </w:r>
      <w:r w:rsidRPr="009D4B4F">
        <w:rPr>
          <w:rtl/>
        </w:rPr>
        <w:t>ل معياراً حقيقيّاً لصدق الانتماء إلى النهج الحسيني</w:t>
      </w:r>
      <w:r w:rsidRPr="009D4B4F">
        <w:rPr>
          <w:rFonts w:hint="cs"/>
          <w:rtl/>
        </w:rPr>
        <w:t>ّ</w:t>
      </w:r>
      <w:r w:rsidRPr="009D4B4F">
        <w:rPr>
          <w:rtl/>
        </w:rPr>
        <w:t>، وتكليفاً عمليّاً للمؤمن في مواقفه</w:t>
      </w:r>
      <w:r w:rsidR="00D46C9B">
        <w:rPr>
          <w:rtl/>
        </w:rPr>
        <w:t>.</w:t>
      </w:r>
    </w:p>
    <w:p w14:paraId="7BD29937" w14:textId="29D036FD" w:rsidR="00A462A4" w:rsidRPr="00A462A4" w:rsidRDefault="00A462A4" w:rsidP="001D0C31">
      <w:pPr>
        <w:pStyle w:val="2"/>
        <w:rPr>
          <w:rtl/>
        </w:rPr>
      </w:pPr>
      <w:r w:rsidRPr="00A462A4">
        <w:rPr>
          <w:rtl/>
        </w:rPr>
        <w:t>محاور</w:t>
      </w:r>
      <w:r w:rsidR="00D46C9B">
        <w:rPr>
          <w:rtl/>
        </w:rPr>
        <w:t xml:space="preserve"> </w:t>
      </w:r>
      <w:r w:rsidRPr="00A462A4">
        <w:rPr>
          <w:rtl/>
        </w:rPr>
        <w:t>الموعظة</w:t>
      </w:r>
    </w:p>
    <w:p w14:paraId="73703F2E" w14:textId="77777777" w:rsidR="009D4B4F" w:rsidRPr="009D4B4F" w:rsidRDefault="009D4B4F" w:rsidP="001D0C31">
      <w:pPr>
        <w:rPr>
          <w:rtl/>
        </w:rPr>
      </w:pPr>
      <w:r w:rsidRPr="009D4B4F">
        <w:rPr>
          <w:rFonts w:hint="cs"/>
          <w:rtl/>
        </w:rPr>
        <w:t>الوفاء بالعهد</w:t>
      </w:r>
    </w:p>
    <w:p w14:paraId="3434AE97" w14:textId="77777777" w:rsidR="009D4B4F" w:rsidRPr="009D4B4F" w:rsidRDefault="009D4B4F" w:rsidP="001D0C31">
      <w:pPr>
        <w:rPr>
          <w:rtl/>
        </w:rPr>
      </w:pPr>
      <w:r w:rsidRPr="009D4B4F">
        <w:rPr>
          <w:rFonts w:hint="cs"/>
          <w:rtl/>
        </w:rPr>
        <w:t>رفض البدء بالقتال</w:t>
      </w:r>
    </w:p>
    <w:p w14:paraId="641A9977" w14:textId="77777777" w:rsidR="009D4B4F" w:rsidRPr="009D4B4F" w:rsidRDefault="009D4B4F" w:rsidP="001D0C31">
      <w:pPr>
        <w:rPr>
          <w:rtl/>
        </w:rPr>
      </w:pPr>
      <w:r w:rsidRPr="009D4B4F">
        <w:rPr>
          <w:rFonts w:hint="cs"/>
          <w:rtl/>
        </w:rPr>
        <w:t>النصيحة وإقامة الحجّة</w:t>
      </w:r>
    </w:p>
    <w:p w14:paraId="7F06D852" w14:textId="3621705E" w:rsidR="00A462A4" w:rsidRPr="00A462A4" w:rsidRDefault="009D4B4F" w:rsidP="001D0C31">
      <w:r w:rsidRPr="009D4B4F">
        <w:rPr>
          <w:rFonts w:hint="cs"/>
          <w:rtl/>
        </w:rPr>
        <w:t>المروءة والغيرة</w:t>
      </w:r>
    </w:p>
    <w:p w14:paraId="44A5BDB9" w14:textId="66DBD443" w:rsidR="00A462A4" w:rsidRPr="00A462A4" w:rsidRDefault="00A462A4" w:rsidP="001D0C31">
      <w:pPr>
        <w:pStyle w:val="2"/>
        <w:rPr>
          <w:rtl/>
        </w:rPr>
      </w:pPr>
      <w:r w:rsidRPr="00A462A4">
        <w:rPr>
          <w:rtl/>
        </w:rPr>
        <w:t>تصدير</w:t>
      </w:r>
      <w:r w:rsidR="00D46C9B">
        <w:rPr>
          <w:rtl/>
        </w:rPr>
        <w:t xml:space="preserve"> </w:t>
      </w:r>
      <w:r w:rsidRPr="00A462A4">
        <w:rPr>
          <w:rtl/>
        </w:rPr>
        <w:t>الموعظة</w:t>
      </w:r>
    </w:p>
    <w:p w14:paraId="256C3D66" w14:textId="4852FDA2" w:rsidR="00A462A4" w:rsidRPr="00A462A4" w:rsidRDefault="009D4B4F" w:rsidP="001D0C31">
      <w:r w:rsidRPr="009D4B4F">
        <w:rPr>
          <w:kern w:val="2"/>
          <w:rtl/>
          <w14:ligatures w14:val="standardContextual"/>
        </w:rPr>
        <w:t>﴿</w:t>
      </w:r>
      <w:r w:rsidRPr="009D4B4F">
        <w:rPr>
          <w:b/>
          <w:bCs/>
          <w:kern w:val="2"/>
          <w:rtl/>
          <w14:ligatures w14:val="standardContextual"/>
        </w:rPr>
        <w:t>وَأَوْفُوا بِالْعَهْدِ إِنَّ الْعَهْدَ كَانَ مَسْئُولًا</w:t>
      </w:r>
      <w:r w:rsidRPr="009D4B4F">
        <w:rPr>
          <w:kern w:val="2"/>
          <w:rtl/>
          <w14:ligatures w14:val="standardContextual"/>
        </w:rPr>
        <w:t>﴾</w:t>
      </w:r>
      <w:r w:rsidRPr="009D4B4F">
        <w:rPr>
          <w:kern w:val="2"/>
          <w:vertAlign w:val="superscript"/>
          <w:rtl/>
          <w14:ligatures w14:val="standardContextual"/>
        </w:rPr>
        <w:footnoteReference w:id="24"/>
      </w:r>
      <w:r w:rsidRPr="009D4B4F">
        <w:rPr>
          <w:kern w:val="2"/>
          <w:rtl/>
          <w14:ligatures w14:val="standardContextual"/>
        </w:rPr>
        <w:t>.</w:t>
      </w:r>
    </w:p>
    <w:p w14:paraId="4912AEBC" w14:textId="77777777" w:rsidR="003C4A3B" w:rsidRPr="00BD49D3" w:rsidRDefault="003C4A3B" w:rsidP="001D0C31">
      <w:pPr>
        <w:bidi w:val="0"/>
        <w:spacing w:line="24" w:lineRule="auto"/>
        <w:rPr>
          <w:rtl/>
        </w:rPr>
      </w:pPr>
      <w:r w:rsidRPr="00BD49D3">
        <w:rPr>
          <w:rtl/>
        </w:rPr>
        <w:br w:type="page"/>
      </w:r>
    </w:p>
    <w:p w14:paraId="110249CD" w14:textId="77777777" w:rsidR="009D4B4F" w:rsidRPr="009D4B4F" w:rsidRDefault="009D4B4F" w:rsidP="001D0C31">
      <w:pPr>
        <w:pStyle w:val="3"/>
        <w:rPr>
          <w:rtl/>
        </w:rPr>
      </w:pPr>
      <w:r w:rsidRPr="009D4B4F">
        <w:rPr>
          <w:rtl/>
        </w:rPr>
        <w:lastRenderedPageBreak/>
        <w:t>الوفاء بالعهد</w:t>
      </w:r>
    </w:p>
    <w:p w14:paraId="1FD5F632" w14:textId="77777777" w:rsidR="009D4B4F" w:rsidRPr="009D4B4F" w:rsidRDefault="009D4B4F" w:rsidP="001D0C31">
      <w:pPr>
        <w:rPr>
          <w:rtl/>
        </w:rPr>
      </w:pPr>
      <w:r w:rsidRPr="009D4B4F">
        <w:rPr>
          <w:rtl/>
        </w:rPr>
        <w:t xml:space="preserve">إنّ من أبرز القيم التي تجلّت في سلوك الإمام الحسين (عليه السلام) هي قيمة الوفاء بالعهد، </w:t>
      </w:r>
      <w:r w:rsidRPr="009D4B4F">
        <w:rPr>
          <w:rFonts w:hint="cs"/>
          <w:rtl/>
        </w:rPr>
        <w:t>والتي هي</w:t>
      </w:r>
      <w:r w:rsidRPr="009D4B4F">
        <w:rPr>
          <w:rtl/>
        </w:rPr>
        <w:t xml:space="preserve"> مبدأ يرتبط به مصير الإنسان أمام الله تعالى، كما في قوله عزّ وجلّ: ﴿</w:t>
      </w:r>
      <w:r w:rsidRPr="009D4B4F">
        <w:rPr>
          <w:b/>
          <w:bCs/>
          <w:rtl/>
        </w:rPr>
        <w:t>وَأَوْفُوا بِالْعَهْدِ إِنَّ الْعَهْدَ كَانَ مَسْئُولًا</w:t>
      </w:r>
      <w:r w:rsidRPr="009D4B4F">
        <w:rPr>
          <w:rtl/>
        </w:rPr>
        <w:t>﴾.</w:t>
      </w:r>
    </w:p>
    <w:p w14:paraId="6E52A2E5" w14:textId="77777777" w:rsidR="009D4B4F" w:rsidRPr="009D4B4F" w:rsidRDefault="009D4B4F" w:rsidP="001D0C31">
      <w:r w:rsidRPr="009D4B4F">
        <w:rPr>
          <w:rtl/>
        </w:rPr>
        <w:t>لقد وُضع الإمام (عليه السلام) أمام خيارٍ صعب: إمّا أن يبايع يزيد، فيحفظ دمه ظاهراً، أو يرفض، فيدخل في مواجهةٍ يعلم عواقبها. لكنّ القضي</w:t>
      </w:r>
      <w:r w:rsidRPr="009D4B4F">
        <w:rPr>
          <w:rFonts w:hint="cs"/>
          <w:rtl/>
        </w:rPr>
        <w:t>ّ</w:t>
      </w:r>
      <w:r w:rsidRPr="009D4B4F">
        <w:rPr>
          <w:rtl/>
        </w:rPr>
        <w:t>ة لم تكن عنده مسألة بقاءٍ شخصي</w:t>
      </w:r>
      <w:r w:rsidRPr="009D4B4F">
        <w:rPr>
          <w:rFonts w:hint="cs"/>
          <w:rtl/>
        </w:rPr>
        <w:t>ّ</w:t>
      </w:r>
      <w:r w:rsidRPr="009D4B4F">
        <w:rPr>
          <w:rtl/>
        </w:rPr>
        <w:t>، بل مسألة التزامٍ بالعهد الإلهي</w:t>
      </w:r>
      <w:r w:rsidRPr="009D4B4F">
        <w:rPr>
          <w:rFonts w:hint="cs"/>
          <w:rtl/>
        </w:rPr>
        <w:t>ّ</w:t>
      </w:r>
      <w:r w:rsidRPr="009D4B4F">
        <w:rPr>
          <w:rtl/>
        </w:rPr>
        <w:t xml:space="preserve">، عهد حفظ الدين وعدم </w:t>
      </w:r>
      <w:proofErr w:type="spellStart"/>
      <w:r w:rsidRPr="009D4B4F">
        <w:rPr>
          <w:rtl/>
        </w:rPr>
        <w:t>شرعنة</w:t>
      </w:r>
      <w:proofErr w:type="spellEnd"/>
      <w:r w:rsidRPr="009D4B4F">
        <w:rPr>
          <w:rtl/>
        </w:rPr>
        <w:t xml:space="preserve"> الفساد</w:t>
      </w:r>
      <w:r w:rsidRPr="009D4B4F">
        <w:rPr>
          <w:rFonts w:hint="cs"/>
          <w:rtl/>
        </w:rPr>
        <w:t>؛</w:t>
      </w:r>
      <w:r w:rsidRPr="009D4B4F">
        <w:rPr>
          <w:rtl/>
        </w:rPr>
        <w:t xml:space="preserve"> لذلك قال كلمته الحاسمة:</w:t>
      </w:r>
      <w:r w:rsidRPr="009D4B4F">
        <w:rPr>
          <w:rFonts w:hint="cs"/>
          <w:rtl/>
        </w:rPr>
        <w:t xml:space="preserve"> </w:t>
      </w:r>
      <w:r w:rsidRPr="009D4B4F">
        <w:rPr>
          <w:rFonts w:hint="cs"/>
          <w:b/>
          <w:bCs/>
          <w:rtl/>
        </w:rPr>
        <w:t>«</w:t>
      </w:r>
      <w:r w:rsidRPr="009D4B4F">
        <w:rPr>
          <w:b/>
          <w:bCs/>
          <w:rtl/>
        </w:rPr>
        <w:t>إنّا أهل بيت</w:t>
      </w:r>
      <w:r w:rsidRPr="009D4B4F">
        <w:rPr>
          <w:rFonts w:hint="cs"/>
          <w:b/>
          <w:bCs/>
          <w:rtl/>
        </w:rPr>
        <w:t xml:space="preserve"> ا</w:t>
      </w:r>
      <w:r w:rsidRPr="009D4B4F">
        <w:rPr>
          <w:b/>
          <w:bCs/>
          <w:rtl/>
        </w:rPr>
        <w:t>لنبوّة، ومعدن الرسالة، ومختلف الملائكة، وبنا فتح الله، وبنا ختم الله، ويزيد رجل فاسق</w:t>
      </w:r>
      <w:r w:rsidRPr="009D4B4F">
        <w:rPr>
          <w:rFonts w:hint="cs"/>
          <w:b/>
          <w:bCs/>
          <w:rtl/>
        </w:rPr>
        <w:t>،</w:t>
      </w:r>
      <w:r w:rsidRPr="009D4B4F">
        <w:rPr>
          <w:b/>
          <w:bCs/>
          <w:rtl/>
        </w:rPr>
        <w:t xml:space="preserve"> شارب الخمر، قاتل النفس المحرّمة، معلن بالفسق، ومثلي لا يبايع مثله</w:t>
      </w:r>
      <w:r w:rsidRPr="009D4B4F">
        <w:rPr>
          <w:rtl/>
        </w:rPr>
        <w:t>»</w:t>
      </w:r>
      <w:r w:rsidRPr="009D4B4F">
        <w:rPr>
          <w:vertAlign w:val="superscript"/>
          <w:rtl/>
        </w:rPr>
        <w:footnoteReference w:id="25"/>
      </w:r>
      <w:r w:rsidRPr="009D4B4F">
        <w:rPr>
          <w:rtl/>
        </w:rPr>
        <w:t>.</w:t>
      </w:r>
    </w:p>
    <w:p w14:paraId="73401703" w14:textId="77777777" w:rsidR="009D4B4F" w:rsidRPr="009D4B4F" w:rsidRDefault="009D4B4F" w:rsidP="001D0C31">
      <w:pPr>
        <w:rPr>
          <w:rtl/>
        </w:rPr>
      </w:pPr>
      <w:r w:rsidRPr="009D4B4F">
        <w:rPr>
          <w:rFonts w:hint="cs"/>
          <w:rtl/>
        </w:rPr>
        <w:t xml:space="preserve">كان </w:t>
      </w:r>
      <w:r w:rsidRPr="009D4B4F">
        <w:rPr>
          <w:rtl/>
        </w:rPr>
        <w:t xml:space="preserve">هذا الموقف </w:t>
      </w:r>
      <w:r w:rsidRPr="009D4B4F">
        <w:rPr>
          <w:rFonts w:hint="cs"/>
          <w:rtl/>
        </w:rPr>
        <w:t xml:space="preserve">من الإمام الحسين (عليه السلام) </w:t>
      </w:r>
      <w:r w:rsidRPr="009D4B4F">
        <w:rPr>
          <w:rtl/>
        </w:rPr>
        <w:t>إعلان</w:t>
      </w:r>
      <w:r w:rsidRPr="009D4B4F">
        <w:rPr>
          <w:rFonts w:hint="cs"/>
          <w:rtl/>
        </w:rPr>
        <w:t>اً</w:t>
      </w:r>
      <w:r w:rsidRPr="009D4B4F">
        <w:rPr>
          <w:rtl/>
        </w:rPr>
        <w:t xml:space="preserve"> </w:t>
      </w:r>
      <w:r w:rsidRPr="009D4B4F">
        <w:rPr>
          <w:rFonts w:hint="cs"/>
          <w:rtl/>
        </w:rPr>
        <w:t>ب</w:t>
      </w:r>
      <w:r w:rsidRPr="009D4B4F">
        <w:rPr>
          <w:rtl/>
        </w:rPr>
        <w:t>أنّ الوفاء لله يقتضي عدم التنازل عن المبادئ، ولو كلّف ذلك الحياة نفسها. وهنا تتّضح حقيقة مهمّة: أنّ نقض العهد لا يكون فقط بترك وعدٍ لفظي</w:t>
      </w:r>
      <w:r w:rsidRPr="009D4B4F">
        <w:rPr>
          <w:rFonts w:hint="cs"/>
          <w:rtl/>
        </w:rPr>
        <w:t>ّ</w:t>
      </w:r>
      <w:r w:rsidRPr="009D4B4F">
        <w:rPr>
          <w:rtl/>
        </w:rPr>
        <w:t>، بل قد يكون بقبول واقعٍ باطل يُضفي عليه الشرعيّة.</w:t>
      </w:r>
    </w:p>
    <w:p w14:paraId="7CBFB69D" w14:textId="77777777" w:rsidR="009D4B4F" w:rsidRPr="009D4B4F" w:rsidRDefault="009D4B4F" w:rsidP="001D0C31">
      <w:pPr>
        <w:rPr>
          <w:rtl/>
        </w:rPr>
      </w:pPr>
      <w:r w:rsidRPr="009D4B4F">
        <w:rPr>
          <w:rtl/>
        </w:rPr>
        <w:t xml:space="preserve">إنّ أوّل درسٍ من كربلاء: أنّ المؤمن لا يساوم على الحقّ، ولا يبرّر الباطل تحت ضغط الواقع، بل يبقى وفيّاً لخطّ الله، مهما </w:t>
      </w:r>
      <w:r w:rsidRPr="009D4B4F">
        <w:rPr>
          <w:rFonts w:hint="cs"/>
          <w:rtl/>
        </w:rPr>
        <w:t>عظُمَت</w:t>
      </w:r>
      <w:r w:rsidRPr="009D4B4F">
        <w:rPr>
          <w:rtl/>
        </w:rPr>
        <w:t xml:space="preserve"> التحدّيات.</w:t>
      </w:r>
    </w:p>
    <w:p w14:paraId="61CD8DDC" w14:textId="77777777" w:rsidR="009D4B4F" w:rsidRPr="009D4B4F" w:rsidRDefault="009D4B4F" w:rsidP="001D0C31">
      <w:pPr>
        <w:pStyle w:val="3"/>
        <w:rPr>
          <w:rtl/>
        </w:rPr>
      </w:pPr>
      <w:r w:rsidRPr="009D4B4F">
        <w:rPr>
          <w:rtl/>
        </w:rPr>
        <w:lastRenderedPageBreak/>
        <w:t>رفض البدء بالقتال</w:t>
      </w:r>
    </w:p>
    <w:p w14:paraId="25C80F42" w14:textId="77777777" w:rsidR="009D4B4F" w:rsidRPr="009D4B4F" w:rsidRDefault="009D4B4F" w:rsidP="001D0C31">
      <w:pPr>
        <w:rPr>
          <w:rtl/>
        </w:rPr>
      </w:pPr>
      <w:r w:rsidRPr="009D4B4F">
        <w:rPr>
          <w:rtl/>
        </w:rPr>
        <w:t>في ميدانٍ اشتدّت فيه التوتّرات، وبلغت الاستفزازات ذروتها، كان يمكن لأيّ قائد أن يندفع إلى القتال بدافع الغضب أو الحميّة، لكنّ الإمام الحسين (عليه السلام) قدّم نموذجاً مختلفاً في ضبط النفس.</w:t>
      </w:r>
      <w:r w:rsidRPr="009D4B4F">
        <w:rPr>
          <w:rFonts w:hint="cs"/>
          <w:rtl/>
        </w:rPr>
        <w:t xml:space="preserve"> </w:t>
      </w:r>
      <w:r w:rsidRPr="009D4B4F">
        <w:rPr>
          <w:rtl/>
        </w:rPr>
        <w:t>فحين طلب منه مسلم بن عوسجة أن يرمي شمر بن ذي الجوشن، قال (عليه السلام):</w:t>
      </w:r>
      <w:r w:rsidRPr="009D4B4F">
        <w:rPr>
          <w:rFonts w:hint="cs"/>
          <w:rtl/>
        </w:rPr>
        <w:t xml:space="preserve"> </w:t>
      </w:r>
      <w:r w:rsidRPr="009D4B4F">
        <w:rPr>
          <w:rtl/>
        </w:rPr>
        <w:t>«</w:t>
      </w:r>
      <w:r w:rsidRPr="009D4B4F">
        <w:rPr>
          <w:b/>
          <w:bCs/>
          <w:rtl/>
        </w:rPr>
        <w:t>لا ترم</w:t>
      </w:r>
      <w:r w:rsidRPr="009D4B4F">
        <w:rPr>
          <w:rFonts w:hint="cs"/>
          <w:b/>
          <w:bCs/>
          <w:rtl/>
        </w:rPr>
        <w:t>ِ</w:t>
      </w:r>
      <w:r w:rsidRPr="009D4B4F">
        <w:rPr>
          <w:b/>
          <w:bCs/>
          <w:rtl/>
        </w:rPr>
        <w:t>ه</w:t>
      </w:r>
      <w:r w:rsidRPr="009D4B4F">
        <w:rPr>
          <w:rFonts w:hint="cs"/>
          <w:b/>
          <w:bCs/>
          <w:rtl/>
        </w:rPr>
        <w:t>؛</w:t>
      </w:r>
      <w:r w:rsidRPr="009D4B4F">
        <w:rPr>
          <w:b/>
          <w:bCs/>
          <w:rtl/>
        </w:rPr>
        <w:t xml:space="preserve"> فإن</w:t>
      </w:r>
      <w:r w:rsidRPr="009D4B4F">
        <w:rPr>
          <w:rFonts w:hint="cs"/>
          <w:b/>
          <w:bCs/>
          <w:rtl/>
        </w:rPr>
        <w:t>ّ</w:t>
      </w:r>
      <w:r w:rsidRPr="009D4B4F">
        <w:rPr>
          <w:b/>
          <w:bCs/>
          <w:rtl/>
        </w:rPr>
        <w:t>ي أكره أن أبدأهم</w:t>
      </w:r>
      <w:r w:rsidRPr="009D4B4F">
        <w:rPr>
          <w:rtl/>
        </w:rPr>
        <w:t>»</w:t>
      </w:r>
      <w:r w:rsidRPr="009D4B4F">
        <w:rPr>
          <w:vertAlign w:val="superscript"/>
          <w:rtl/>
        </w:rPr>
        <w:footnoteReference w:id="26"/>
      </w:r>
      <w:r w:rsidRPr="009D4B4F">
        <w:rPr>
          <w:rtl/>
        </w:rPr>
        <w:t>.</w:t>
      </w:r>
    </w:p>
    <w:p w14:paraId="06FE24C2" w14:textId="77777777" w:rsidR="009D4B4F" w:rsidRPr="009D4B4F" w:rsidRDefault="009D4B4F" w:rsidP="001D0C31">
      <w:pPr>
        <w:rPr>
          <w:rtl/>
        </w:rPr>
      </w:pPr>
      <w:r w:rsidRPr="009D4B4F">
        <w:rPr>
          <w:rtl/>
        </w:rPr>
        <w:t>هذا الموقف يكشف عن بُعدٍ عميق في شخصيّة الإمام (عليه السلام): أنّ القتال عنده لم يكن هدفاً، بل ضرورة فُرضت عليه</w:t>
      </w:r>
      <w:r w:rsidRPr="009D4B4F">
        <w:rPr>
          <w:rFonts w:hint="cs"/>
          <w:rtl/>
        </w:rPr>
        <w:t>،</w:t>
      </w:r>
      <w:r w:rsidRPr="009D4B4F">
        <w:rPr>
          <w:rtl/>
        </w:rPr>
        <w:t xml:space="preserve"> وهو بذلك ينسجم مع التوجيه القرآني</w:t>
      </w:r>
      <w:r w:rsidRPr="009D4B4F">
        <w:rPr>
          <w:rFonts w:hint="cs"/>
          <w:rtl/>
        </w:rPr>
        <w:t>ّ</w:t>
      </w:r>
      <w:r w:rsidRPr="009D4B4F">
        <w:rPr>
          <w:rtl/>
        </w:rPr>
        <w:t>: ﴿</w:t>
      </w:r>
      <w:r w:rsidRPr="009D4B4F">
        <w:rPr>
          <w:b/>
          <w:bCs/>
          <w:rtl/>
        </w:rPr>
        <w:t>وَقَاتِلُوا فِي سَبِيلِ اللَّهِ الَّذِينَ يُقَاتِلُونَكُمْ وَلَا تَعْتَدُوا</w:t>
      </w:r>
      <w:r w:rsidRPr="009D4B4F">
        <w:rPr>
          <w:rtl/>
        </w:rPr>
        <w:t>﴾</w:t>
      </w:r>
      <w:r w:rsidRPr="009D4B4F">
        <w:rPr>
          <w:vertAlign w:val="superscript"/>
          <w:rtl/>
        </w:rPr>
        <w:footnoteReference w:id="27"/>
      </w:r>
      <w:r w:rsidRPr="009D4B4F">
        <w:rPr>
          <w:rtl/>
        </w:rPr>
        <w:t>.</w:t>
      </w:r>
    </w:p>
    <w:p w14:paraId="5ED4C86B" w14:textId="77777777" w:rsidR="009D4B4F" w:rsidRPr="009D4B4F" w:rsidRDefault="009D4B4F" w:rsidP="001D0C31">
      <w:pPr>
        <w:rPr>
          <w:rtl/>
        </w:rPr>
      </w:pPr>
      <w:r w:rsidRPr="009D4B4F">
        <w:rPr>
          <w:rtl/>
        </w:rPr>
        <w:t>إنّ الفرق بين نهج الحسين (عليه السلام) ونهج أعدائه، أنّه كان يضبط ردود فعله وفق ميزان الق</w:t>
      </w:r>
      <w:r w:rsidRPr="009D4B4F">
        <w:rPr>
          <w:rFonts w:hint="cs"/>
          <w:rtl/>
        </w:rPr>
        <w:t>ِ</w:t>
      </w:r>
      <w:r w:rsidRPr="009D4B4F">
        <w:rPr>
          <w:rtl/>
        </w:rPr>
        <w:t>يم، لا وفق الانفعال. وهذا ما يميّز الخطّ الإلهي</w:t>
      </w:r>
      <w:r w:rsidRPr="009D4B4F">
        <w:rPr>
          <w:rFonts w:hint="cs"/>
          <w:rtl/>
        </w:rPr>
        <w:t>ّ</w:t>
      </w:r>
      <w:r w:rsidRPr="009D4B4F">
        <w:rPr>
          <w:rtl/>
        </w:rPr>
        <w:t xml:space="preserve"> عن الخطّ البشري</w:t>
      </w:r>
      <w:r w:rsidRPr="009D4B4F">
        <w:rPr>
          <w:rFonts w:hint="cs"/>
          <w:rtl/>
        </w:rPr>
        <w:t>ّ</w:t>
      </w:r>
      <w:r w:rsidRPr="009D4B4F">
        <w:rPr>
          <w:rtl/>
        </w:rPr>
        <w:t xml:space="preserve"> القائم على الغضب والانتقام.</w:t>
      </w:r>
    </w:p>
    <w:p w14:paraId="24199594" w14:textId="77777777" w:rsidR="009D4B4F" w:rsidRPr="009D4B4F" w:rsidRDefault="009D4B4F" w:rsidP="001D0C31">
      <w:pPr>
        <w:rPr>
          <w:rtl/>
        </w:rPr>
      </w:pPr>
      <w:r w:rsidRPr="009D4B4F">
        <w:rPr>
          <w:rtl/>
        </w:rPr>
        <w:t>وهنا درس عملي</w:t>
      </w:r>
      <w:r w:rsidRPr="009D4B4F">
        <w:rPr>
          <w:rFonts w:hint="cs"/>
          <w:rtl/>
        </w:rPr>
        <w:t>ّ</w:t>
      </w:r>
      <w:r w:rsidRPr="009D4B4F">
        <w:rPr>
          <w:rtl/>
        </w:rPr>
        <w:t>: أنّ الالتزام الأخلاقي</w:t>
      </w:r>
      <w:r w:rsidRPr="009D4B4F">
        <w:rPr>
          <w:rFonts w:hint="cs"/>
          <w:rtl/>
        </w:rPr>
        <w:t xml:space="preserve">ّ إنّما يظهر في </w:t>
      </w:r>
      <w:r w:rsidRPr="009D4B4F">
        <w:rPr>
          <w:rtl/>
        </w:rPr>
        <w:t>لحظات الشدّة. فم</w:t>
      </w:r>
      <w:r w:rsidRPr="009D4B4F">
        <w:rPr>
          <w:rFonts w:hint="cs"/>
          <w:rtl/>
        </w:rPr>
        <w:t>َ</w:t>
      </w:r>
      <w:r w:rsidRPr="009D4B4F">
        <w:rPr>
          <w:rtl/>
        </w:rPr>
        <w:t xml:space="preserve">ن يلتزم بالقيم في الظروف العاديّة فقط، </w:t>
      </w:r>
      <w:r w:rsidRPr="009D4B4F">
        <w:rPr>
          <w:rFonts w:hint="cs"/>
          <w:rtl/>
        </w:rPr>
        <w:t xml:space="preserve">فإنّه </w:t>
      </w:r>
      <w:r w:rsidRPr="009D4B4F">
        <w:rPr>
          <w:rtl/>
        </w:rPr>
        <w:t>لم يبلغ بعدُ مستوى النهج الحسيني</w:t>
      </w:r>
      <w:r w:rsidRPr="009D4B4F">
        <w:rPr>
          <w:rFonts w:hint="cs"/>
          <w:rtl/>
        </w:rPr>
        <w:t>ّ</w:t>
      </w:r>
      <w:r w:rsidRPr="009D4B4F">
        <w:rPr>
          <w:rtl/>
        </w:rPr>
        <w:t>.</w:t>
      </w:r>
    </w:p>
    <w:p w14:paraId="048C070A" w14:textId="77777777" w:rsidR="009D4B4F" w:rsidRPr="009D4B4F" w:rsidRDefault="009D4B4F" w:rsidP="001D0C31">
      <w:pPr>
        <w:pStyle w:val="3"/>
        <w:rPr>
          <w:rtl/>
        </w:rPr>
      </w:pPr>
      <w:r w:rsidRPr="009D4B4F">
        <w:rPr>
          <w:rtl/>
        </w:rPr>
        <w:t>النصيحة وإقامة الحجّ</w:t>
      </w:r>
      <w:r w:rsidRPr="009D4B4F">
        <w:rPr>
          <w:rFonts w:hint="cs"/>
          <w:rtl/>
        </w:rPr>
        <w:t>ة</w:t>
      </w:r>
    </w:p>
    <w:p w14:paraId="0AF6CDEC" w14:textId="77777777" w:rsidR="009D4B4F" w:rsidRPr="009D4B4F" w:rsidRDefault="009D4B4F" w:rsidP="001D0C31">
      <w:pPr>
        <w:rPr>
          <w:rtl/>
        </w:rPr>
      </w:pPr>
      <w:r w:rsidRPr="009D4B4F">
        <w:rPr>
          <w:rtl/>
        </w:rPr>
        <w:t xml:space="preserve">لم يدخل الإمام الحسين (عليه السلام) المعركة قبل أن يُقيم الحجّة على القوم، </w:t>
      </w:r>
      <w:r w:rsidRPr="009D4B4F">
        <w:rPr>
          <w:rtl/>
        </w:rPr>
        <w:lastRenderedPageBreak/>
        <w:t>ويُعطيهم الفرصة للرجوع إلى الحقّ. فقد خاطبهم قائلاً:</w:t>
      </w:r>
      <w:r w:rsidRPr="009D4B4F">
        <w:rPr>
          <w:rFonts w:hint="cs"/>
          <w:rtl/>
        </w:rPr>
        <w:t xml:space="preserve"> </w:t>
      </w:r>
      <w:r w:rsidRPr="009D4B4F">
        <w:rPr>
          <w:rtl/>
        </w:rPr>
        <w:t>«</w:t>
      </w:r>
      <w:r w:rsidRPr="009D4B4F">
        <w:rPr>
          <w:b/>
          <w:bCs/>
          <w:rtl/>
        </w:rPr>
        <w:t>أي</w:t>
      </w:r>
      <w:r w:rsidRPr="009D4B4F">
        <w:rPr>
          <w:rFonts w:hint="cs"/>
          <w:b/>
          <w:bCs/>
          <w:rtl/>
        </w:rPr>
        <w:t>ّ</w:t>
      </w:r>
      <w:r w:rsidRPr="009D4B4F">
        <w:rPr>
          <w:b/>
          <w:bCs/>
          <w:rtl/>
        </w:rPr>
        <w:t>ها الناس</w:t>
      </w:r>
      <w:r w:rsidRPr="009D4B4F">
        <w:rPr>
          <w:rFonts w:hint="cs"/>
          <w:b/>
          <w:bCs/>
          <w:rtl/>
        </w:rPr>
        <w:t>،</w:t>
      </w:r>
      <w:r w:rsidRPr="009D4B4F">
        <w:rPr>
          <w:b/>
          <w:bCs/>
          <w:rtl/>
        </w:rPr>
        <w:t xml:space="preserve"> اسمعوا قولي ولا تعجلوني حت</w:t>
      </w:r>
      <w:r w:rsidRPr="009D4B4F">
        <w:rPr>
          <w:rFonts w:hint="cs"/>
          <w:b/>
          <w:bCs/>
          <w:rtl/>
        </w:rPr>
        <w:t>ّ</w:t>
      </w:r>
      <w:r w:rsidRPr="009D4B4F">
        <w:rPr>
          <w:b/>
          <w:bCs/>
          <w:rtl/>
        </w:rPr>
        <w:t>ى أعظكم بما يجب لكم علي</w:t>
      </w:r>
      <w:r w:rsidRPr="009D4B4F">
        <w:rPr>
          <w:rFonts w:hint="cs"/>
          <w:b/>
          <w:bCs/>
          <w:rtl/>
        </w:rPr>
        <w:t>ّ</w:t>
      </w:r>
      <w:r w:rsidRPr="009D4B4F">
        <w:rPr>
          <w:b/>
          <w:bCs/>
          <w:rtl/>
        </w:rPr>
        <w:t>، وحت</w:t>
      </w:r>
      <w:r w:rsidRPr="009D4B4F">
        <w:rPr>
          <w:rFonts w:hint="cs"/>
          <w:b/>
          <w:bCs/>
          <w:rtl/>
        </w:rPr>
        <w:t>ّ</w:t>
      </w:r>
      <w:r w:rsidRPr="009D4B4F">
        <w:rPr>
          <w:b/>
          <w:bCs/>
          <w:rtl/>
        </w:rPr>
        <w:t>ى اعتذر إليكم من مقدمي عليكم، فإن قبلتم عذري وصدّقتم قولي وأنصفتموني</w:t>
      </w:r>
      <w:r w:rsidRPr="009D4B4F">
        <w:rPr>
          <w:rFonts w:hint="cs"/>
          <w:b/>
          <w:bCs/>
          <w:rtl/>
        </w:rPr>
        <w:t>،</w:t>
      </w:r>
      <w:r w:rsidRPr="009D4B4F">
        <w:rPr>
          <w:b/>
          <w:bCs/>
          <w:rtl/>
        </w:rPr>
        <w:t xml:space="preserve"> كنتم بذلك أسعد، ولم يكن لكم علي</w:t>
      </w:r>
      <w:r w:rsidRPr="009D4B4F">
        <w:rPr>
          <w:rFonts w:hint="cs"/>
          <w:b/>
          <w:bCs/>
          <w:rtl/>
        </w:rPr>
        <w:t>َّ</w:t>
      </w:r>
      <w:r w:rsidRPr="009D4B4F">
        <w:rPr>
          <w:b/>
          <w:bCs/>
          <w:rtl/>
        </w:rPr>
        <w:t xml:space="preserve"> سبيل، وإن لم تقبلوا من</w:t>
      </w:r>
      <w:r w:rsidRPr="009D4B4F">
        <w:rPr>
          <w:rFonts w:hint="cs"/>
          <w:b/>
          <w:bCs/>
          <w:rtl/>
        </w:rPr>
        <w:t>ّ</w:t>
      </w:r>
      <w:r w:rsidRPr="009D4B4F">
        <w:rPr>
          <w:b/>
          <w:bCs/>
          <w:rtl/>
        </w:rPr>
        <w:t>ي العذر</w:t>
      </w:r>
      <w:r w:rsidRPr="009D4B4F">
        <w:rPr>
          <w:rFonts w:hint="cs"/>
          <w:b/>
          <w:bCs/>
          <w:rtl/>
        </w:rPr>
        <w:t xml:space="preserve"> </w:t>
      </w:r>
      <w:r w:rsidRPr="009D4B4F">
        <w:rPr>
          <w:b/>
          <w:bCs/>
          <w:rtl/>
        </w:rPr>
        <w:t>﴿فَأَجْمِعُوا أَمْرَكُمْ وَشُرَكَاءَكُمْ ثُمَّ لا يَكُنْ أَمْرُكُمْ عَلَيْكُمْ غُمَّةً ثُمَّ اقْضُوا إِلَيَّ وَلا تُنْظِرُونِ</w:t>
      </w:r>
      <w:r w:rsidRPr="009D4B4F">
        <w:rPr>
          <w:rFonts w:hint="cs"/>
          <w:b/>
          <w:bCs/>
          <w:rtl/>
        </w:rPr>
        <w:t>﴾</w:t>
      </w:r>
      <w:r w:rsidRPr="009D4B4F">
        <w:rPr>
          <w:b/>
          <w:bCs/>
          <w:vertAlign w:val="superscript"/>
          <w:rtl/>
        </w:rPr>
        <w:footnoteReference w:id="28"/>
      </w:r>
      <w:r w:rsidRPr="009D4B4F">
        <w:rPr>
          <w:b/>
          <w:bCs/>
          <w:rtl/>
        </w:rPr>
        <w:t xml:space="preserve">، </w:t>
      </w:r>
      <w:r w:rsidRPr="009D4B4F">
        <w:rPr>
          <w:rFonts w:hint="cs"/>
          <w:b/>
          <w:bCs/>
          <w:rtl/>
        </w:rPr>
        <w:t>﴿</w:t>
      </w:r>
      <w:r w:rsidRPr="009D4B4F">
        <w:rPr>
          <w:b/>
          <w:bCs/>
          <w:rtl/>
        </w:rPr>
        <w:t>إِنَّ وَلِيِّيَ اللَّهُ الَّذِي نَزَّلَ الْكِتَابَ وَهُوَ يَتَوَلَّى الصَّالِحِين</w:t>
      </w:r>
      <w:r w:rsidRPr="009D4B4F">
        <w:rPr>
          <w:rFonts w:hint="cs"/>
          <w:b/>
          <w:bCs/>
          <w:rtl/>
        </w:rPr>
        <w:t>﴾</w:t>
      </w:r>
      <w:r w:rsidRPr="009D4B4F">
        <w:rPr>
          <w:b/>
          <w:bCs/>
          <w:vertAlign w:val="superscript"/>
          <w:rtl/>
        </w:rPr>
        <w:footnoteReference w:id="29"/>
      </w:r>
      <w:r w:rsidRPr="009D4B4F">
        <w:rPr>
          <w:rFonts w:hint="cs"/>
          <w:b/>
          <w:bCs/>
          <w:rtl/>
        </w:rPr>
        <w:t xml:space="preserve">. </w:t>
      </w:r>
      <w:r w:rsidRPr="009D4B4F">
        <w:rPr>
          <w:b/>
          <w:bCs/>
          <w:rtl/>
        </w:rPr>
        <w:t>[...] أم</w:t>
      </w:r>
      <w:r w:rsidRPr="009D4B4F">
        <w:rPr>
          <w:rFonts w:hint="cs"/>
          <w:b/>
          <w:bCs/>
          <w:rtl/>
        </w:rPr>
        <w:t>ّ</w:t>
      </w:r>
      <w:r w:rsidRPr="009D4B4F">
        <w:rPr>
          <w:b/>
          <w:bCs/>
          <w:rtl/>
        </w:rPr>
        <w:t>ا بعد، فانسبوني</w:t>
      </w:r>
      <w:r w:rsidRPr="009D4B4F">
        <w:rPr>
          <w:rFonts w:hint="cs"/>
          <w:b/>
          <w:bCs/>
          <w:rtl/>
        </w:rPr>
        <w:t>،</w:t>
      </w:r>
      <w:r w:rsidRPr="009D4B4F">
        <w:rPr>
          <w:b/>
          <w:bCs/>
          <w:rtl/>
        </w:rPr>
        <w:t xml:space="preserve"> فانظروا من أنا، ثمّ راجعوا أنفسكم فعاتبوها</w:t>
      </w:r>
      <w:r w:rsidRPr="009D4B4F">
        <w:rPr>
          <w:rFonts w:hint="cs"/>
          <w:b/>
          <w:bCs/>
          <w:rtl/>
        </w:rPr>
        <w:t>،</w:t>
      </w:r>
      <w:r w:rsidRPr="009D4B4F">
        <w:rPr>
          <w:b/>
          <w:bCs/>
          <w:rtl/>
        </w:rPr>
        <w:t xml:space="preserve"> وانظروا هل يصلح ويحلّ لكم قتلي وانتهاك حرمتي</w:t>
      </w:r>
      <w:r w:rsidRPr="009D4B4F">
        <w:rPr>
          <w:rFonts w:hint="cs"/>
          <w:b/>
          <w:bCs/>
          <w:rtl/>
        </w:rPr>
        <w:t>؟!</w:t>
      </w:r>
      <w:r w:rsidRPr="009D4B4F">
        <w:rPr>
          <w:b/>
          <w:bCs/>
          <w:rtl/>
        </w:rPr>
        <w:t xml:space="preserve"> ألست</w:t>
      </w:r>
      <w:r w:rsidRPr="009D4B4F">
        <w:rPr>
          <w:rFonts w:hint="cs"/>
          <w:b/>
          <w:bCs/>
          <w:rtl/>
        </w:rPr>
        <w:t>ُ</w:t>
      </w:r>
      <w:r w:rsidRPr="009D4B4F">
        <w:rPr>
          <w:b/>
          <w:bCs/>
          <w:rtl/>
        </w:rPr>
        <w:t xml:space="preserve"> ابن</w:t>
      </w:r>
      <w:r w:rsidRPr="009D4B4F">
        <w:rPr>
          <w:rFonts w:hint="cs"/>
          <w:b/>
          <w:bCs/>
          <w:rtl/>
        </w:rPr>
        <w:t>َ</w:t>
      </w:r>
      <w:r w:rsidRPr="009D4B4F">
        <w:rPr>
          <w:b/>
          <w:bCs/>
          <w:rtl/>
        </w:rPr>
        <w:t xml:space="preserve"> بنت نبي</w:t>
      </w:r>
      <w:r w:rsidRPr="009D4B4F">
        <w:rPr>
          <w:rFonts w:hint="cs"/>
          <w:b/>
          <w:bCs/>
          <w:rtl/>
        </w:rPr>
        <w:t>ّ</w:t>
      </w:r>
      <w:r w:rsidRPr="009D4B4F">
        <w:rPr>
          <w:b/>
          <w:bCs/>
          <w:rtl/>
        </w:rPr>
        <w:t>كم وابن</w:t>
      </w:r>
      <w:r w:rsidRPr="009D4B4F">
        <w:rPr>
          <w:rFonts w:hint="cs"/>
          <w:b/>
          <w:bCs/>
          <w:rtl/>
        </w:rPr>
        <w:t>َ</w:t>
      </w:r>
      <w:r w:rsidRPr="009D4B4F">
        <w:rPr>
          <w:b/>
          <w:bCs/>
          <w:rtl/>
        </w:rPr>
        <w:t xml:space="preserve"> وصي</w:t>
      </w:r>
      <w:r w:rsidRPr="009D4B4F">
        <w:rPr>
          <w:rFonts w:hint="cs"/>
          <w:b/>
          <w:bCs/>
          <w:rtl/>
        </w:rPr>
        <w:t>ِّ</w:t>
      </w:r>
      <w:r w:rsidRPr="009D4B4F">
        <w:rPr>
          <w:b/>
          <w:bCs/>
          <w:rtl/>
        </w:rPr>
        <w:t>ه وابن</w:t>
      </w:r>
      <w:r w:rsidRPr="009D4B4F">
        <w:rPr>
          <w:rFonts w:hint="cs"/>
          <w:b/>
          <w:bCs/>
          <w:rtl/>
        </w:rPr>
        <w:t>ِ</w:t>
      </w:r>
      <w:r w:rsidRPr="009D4B4F">
        <w:rPr>
          <w:b/>
          <w:bCs/>
          <w:rtl/>
        </w:rPr>
        <w:t xml:space="preserve"> عم</w:t>
      </w:r>
      <w:r w:rsidRPr="009D4B4F">
        <w:rPr>
          <w:rFonts w:hint="cs"/>
          <w:b/>
          <w:bCs/>
          <w:rtl/>
        </w:rPr>
        <w:t>ّ</w:t>
      </w:r>
      <w:r w:rsidRPr="009D4B4F">
        <w:rPr>
          <w:b/>
          <w:bCs/>
          <w:rtl/>
        </w:rPr>
        <w:t>ه، وأولى المؤمنين بالله</w:t>
      </w:r>
      <w:r w:rsidRPr="009D4B4F">
        <w:rPr>
          <w:rFonts w:hint="cs"/>
          <w:b/>
          <w:bCs/>
          <w:rtl/>
        </w:rPr>
        <w:t>،</w:t>
      </w:r>
      <w:r w:rsidRPr="009D4B4F">
        <w:rPr>
          <w:b/>
          <w:bCs/>
          <w:rtl/>
        </w:rPr>
        <w:t xml:space="preserve"> والمصد</w:t>
      </w:r>
      <w:r w:rsidRPr="009D4B4F">
        <w:rPr>
          <w:rFonts w:hint="cs"/>
          <w:b/>
          <w:bCs/>
          <w:rtl/>
        </w:rPr>
        <w:t>ِّ</w:t>
      </w:r>
      <w:r w:rsidRPr="009D4B4F">
        <w:rPr>
          <w:b/>
          <w:bCs/>
          <w:rtl/>
        </w:rPr>
        <w:t>ق لرسوله</w:t>
      </w:r>
      <w:r w:rsidRPr="009D4B4F">
        <w:rPr>
          <w:rFonts w:hint="cs"/>
          <w:b/>
          <w:bCs/>
          <w:rtl/>
        </w:rPr>
        <w:t>؟!</w:t>
      </w:r>
      <w:r w:rsidRPr="009D4B4F">
        <w:rPr>
          <w:b/>
          <w:bCs/>
          <w:rtl/>
        </w:rPr>
        <w:t>»</w:t>
      </w:r>
      <w:r w:rsidRPr="009D4B4F">
        <w:rPr>
          <w:b/>
          <w:bCs/>
          <w:vertAlign w:val="superscript"/>
          <w:rtl/>
        </w:rPr>
        <w:footnoteReference w:id="30"/>
      </w:r>
      <w:r w:rsidRPr="009D4B4F">
        <w:rPr>
          <w:b/>
          <w:bCs/>
          <w:rtl/>
        </w:rPr>
        <w:t>.</w:t>
      </w:r>
    </w:p>
    <w:p w14:paraId="39468E8F" w14:textId="77777777" w:rsidR="009D4B4F" w:rsidRPr="009D4B4F" w:rsidRDefault="009D4B4F" w:rsidP="001D0C31">
      <w:pPr>
        <w:rPr>
          <w:rtl/>
        </w:rPr>
      </w:pPr>
      <w:r w:rsidRPr="009D4B4F">
        <w:rPr>
          <w:rFonts w:hint="cs"/>
          <w:rtl/>
        </w:rPr>
        <w:t xml:space="preserve">لقد كان </w:t>
      </w:r>
      <w:r w:rsidRPr="009D4B4F">
        <w:rPr>
          <w:rtl/>
        </w:rPr>
        <w:t>هذا الخطاب ممارسة</w:t>
      </w:r>
      <w:r w:rsidRPr="009D4B4F">
        <w:rPr>
          <w:rFonts w:hint="cs"/>
          <w:rtl/>
        </w:rPr>
        <w:t>ً</w:t>
      </w:r>
      <w:r w:rsidRPr="009D4B4F">
        <w:rPr>
          <w:rtl/>
        </w:rPr>
        <w:t xml:space="preserve"> لفريضة النصيحة التي أكّدها الإسلام، وامتداد</w:t>
      </w:r>
      <w:r w:rsidRPr="009D4B4F">
        <w:rPr>
          <w:rFonts w:hint="cs"/>
          <w:rtl/>
        </w:rPr>
        <w:t>اً</w:t>
      </w:r>
      <w:r w:rsidRPr="009D4B4F">
        <w:rPr>
          <w:rtl/>
        </w:rPr>
        <w:t xml:space="preserve"> لنهج الأنبياء (عليهم السلام) في دعوة الناس إلى الحقّ بالحجّة والبيان.</w:t>
      </w:r>
      <w:r w:rsidRPr="009D4B4F">
        <w:rPr>
          <w:rFonts w:hint="cs"/>
          <w:rtl/>
        </w:rPr>
        <w:t xml:space="preserve"> </w:t>
      </w:r>
      <w:r w:rsidRPr="009D4B4F">
        <w:rPr>
          <w:rtl/>
        </w:rPr>
        <w:t>وقد استشهد الإمام (عليه السلام) بآيات قرآنيّة، منها:</w:t>
      </w:r>
      <w:r w:rsidRPr="009D4B4F">
        <w:rPr>
          <w:rFonts w:hint="cs"/>
          <w:rtl/>
        </w:rPr>
        <w:t xml:space="preserve"> </w:t>
      </w:r>
      <w:r w:rsidRPr="009D4B4F">
        <w:rPr>
          <w:rtl/>
        </w:rPr>
        <w:t>﴿</w:t>
      </w:r>
      <w:r w:rsidRPr="009D4B4F">
        <w:rPr>
          <w:b/>
          <w:bCs/>
          <w:rtl/>
        </w:rPr>
        <w:t>إِنَّ وَلِيِّيَ اللَّهُ الَّذِي نَزَّلَ الْكِتَابَ وَهُوَ يَتَوَلَّى الصَّالِحِين</w:t>
      </w:r>
      <w:r w:rsidRPr="009D4B4F">
        <w:rPr>
          <w:rtl/>
        </w:rPr>
        <w:t>﴾،</w:t>
      </w:r>
      <w:r w:rsidRPr="009D4B4F">
        <w:rPr>
          <w:rFonts w:hint="cs"/>
          <w:rtl/>
        </w:rPr>
        <w:t xml:space="preserve"> </w:t>
      </w:r>
      <w:r w:rsidRPr="009D4B4F">
        <w:rPr>
          <w:rtl/>
        </w:rPr>
        <w:t>ليؤكّد أنّ موقفه</w:t>
      </w:r>
      <w:r w:rsidRPr="009D4B4F">
        <w:rPr>
          <w:rFonts w:hint="cs"/>
          <w:rtl/>
        </w:rPr>
        <w:t xml:space="preserve"> هذا هو </w:t>
      </w:r>
      <w:r w:rsidRPr="009D4B4F">
        <w:rPr>
          <w:rtl/>
        </w:rPr>
        <w:t>امتداد</w:t>
      </w:r>
      <w:r w:rsidRPr="009D4B4F">
        <w:rPr>
          <w:rFonts w:hint="cs"/>
          <w:rtl/>
        </w:rPr>
        <w:t>ٌ</w:t>
      </w:r>
      <w:r w:rsidRPr="009D4B4F">
        <w:rPr>
          <w:rtl/>
        </w:rPr>
        <w:t xml:space="preserve"> لولاية الله</w:t>
      </w:r>
      <w:r w:rsidRPr="009D4B4F">
        <w:rPr>
          <w:rFonts w:hint="cs"/>
          <w:rtl/>
        </w:rPr>
        <w:t xml:space="preserve"> تعالى.</w:t>
      </w:r>
    </w:p>
    <w:p w14:paraId="62D7C3C9" w14:textId="77777777" w:rsidR="009D4B4F" w:rsidRPr="009D4B4F" w:rsidRDefault="009D4B4F" w:rsidP="001D0C31">
      <w:pPr>
        <w:rPr>
          <w:rtl/>
        </w:rPr>
      </w:pPr>
      <w:r w:rsidRPr="009D4B4F">
        <w:rPr>
          <w:rtl/>
        </w:rPr>
        <w:t>إنّ هذا الموقف يكشف عن رحمةٍ عميقة</w:t>
      </w:r>
      <w:r w:rsidRPr="009D4B4F">
        <w:rPr>
          <w:rFonts w:hint="cs"/>
          <w:rtl/>
        </w:rPr>
        <w:t xml:space="preserve">؛ إذ كان </w:t>
      </w:r>
      <w:r w:rsidRPr="009D4B4F">
        <w:rPr>
          <w:rtl/>
        </w:rPr>
        <w:t xml:space="preserve">الإمام (عليه السلام) ينظر إلى </w:t>
      </w:r>
      <w:r w:rsidRPr="009D4B4F">
        <w:rPr>
          <w:rFonts w:hint="cs"/>
          <w:rtl/>
        </w:rPr>
        <w:lastRenderedPageBreak/>
        <w:t xml:space="preserve">أعدائه </w:t>
      </w:r>
      <w:r w:rsidRPr="009D4B4F">
        <w:rPr>
          <w:rtl/>
        </w:rPr>
        <w:t>كأمّة تحتاج إلى هداية، حتّى في لحظات المواجهة.</w:t>
      </w:r>
    </w:p>
    <w:p w14:paraId="0A7EECEF" w14:textId="77777777" w:rsidR="009D4B4F" w:rsidRPr="009D4B4F" w:rsidRDefault="009D4B4F" w:rsidP="001D0C31">
      <w:pPr>
        <w:rPr>
          <w:rtl/>
        </w:rPr>
      </w:pPr>
      <w:r w:rsidRPr="009D4B4F">
        <w:rPr>
          <w:rtl/>
        </w:rPr>
        <w:t>وهنا تتجلّى قيمة عظيمة: أنّ النصيحة لا تسقط بسبب الخصومة، بل قد تكون واجبةً أكثر في تلك اللحظات، لأنّها آخر فرصة للإنقاذ.</w:t>
      </w:r>
    </w:p>
    <w:p w14:paraId="42544A6A" w14:textId="77777777" w:rsidR="009D4B4F" w:rsidRPr="009D4B4F" w:rsidRDefault="009D4B4F" w:rsidP="001D0C31">
      <w:pPr>
        <w:pStyle w:val="3"/>
        <w:rPr>
          <w:rtl/>
        </w:rPr>
      </w:pPr>
      <w:r w:rsidRPr="009D4B4F">
        <w:rPr>
          <w:rFonts w:hint="cs"/>
          <w:rtl/>
        </w:rPr>
        <w:t>ا</w:t>
      </w:r>
      <w:r w:rsidRPr="009D4B4F">
        <w:rPr>
          <w:rtl/>
        </w:rPr>
        <w:t>لمروءة والغير</w:t>
      </w:r>
      <w:r w:rsidRPr="009D4B4F">
        <w:rPr>
          <w:rFonts w:hint="cs"/>
          <w:rtl/>
        </w:rPr>
        <w:t>ة</w:t>
      </w:r>
    </w:p>
    <w:p w14:paraId="36B7AA30" w14:textId="77777777" w:rsidR="009D4B4F" w:rsidRPr="009D4B4F" w:rsidRDefault="009D4B4F" w:rsidP="001D0C31">
      <w:pPr>
        <w:rPr>
          <w:rtl/>
        </w:rPr>
      </w:pPr>
      <w:r w:rsidRPr="009D4B4F">
        <w:rPr>
          <w:rtl/>
        </w:rPr>
        <w:t xml:space="preserve">من أروع ما ظهر في كربلاء، أنّ الأخلاق لم تغب عن سلوك الإمام الحسين (عليه السلام)، </w:t>
      </w:r>
      <w:r w:rsidRPr="009D4B4F">
        <w:rPr>
          <w:rFonts w:hint="cs"/>
          <w:rtl/>
        </w:rPr>
        <w:t>ب</w:t>
      </w:r>
      <w:r w:rsidRPr="009D4B4F">
        <w:rPr>
          <w:rtl/>
        </w:rPr>
        <w:t>رغم قسوة الظروف. فقد واجه القوم بالعطاء والإحسان، لا بالمثل.</w:t>
      </w:r>
    </w:p>
    <w:p w14:paraId="3F08B992" w14:textId="77777777" w:rsidR="009D4B4F" w:rsidRPr="009D4B4F" w:rsidRDefault="009D4B4F" w:rsidP="001D0C31">
      <w:pPr>
        <w:rPr>
          <w:rtl/>
        </w:rPr>
      </w:pPr>
      <w:r w:rsidRPr="009D4B4F">
        <w:rPr>
          <w:rtl/>
        </w:rPr>
        <w:t xml:space="preserve">عندما جاء جيش الحرّ وهم </w:t>
      </w:r>
      <w:proofErr w:type="spellStart"/>
      <w:r w:rsidRPr="009D4B4F">
        <w:rPr>
          <w:rtl/>
        </w:rPr>
        <w:t>عطاشى</w:t>
      </w:r>
      <w:proofErr w:type="spellEnd"/>
      <w:r w:rsidRPr="009D4B4F">
        <w:rPr>
          <w:rtl/>
        </w:rPr>
        <w:t>، قال (عليه السلام)</w:t>
      </w:r>
      <w:r w:rsidRPr="009D4B4F">
        <w:rPr>
          <w:rFonts w:hint="cs"/>
          <w:rtl/>
        </w:rPr>
        <w:t xml:space="preserve"> لفتيانه</w:t>
      </w:r>
      <w:r w:rsidRPr="009D4B4F">
        <w:rPr>
          <w:rtl/>
        </w:rPr>
        <w:t>:</w:t>
      </w:r>
      <w:r w:rsidRPr="009D4B4F">
        <w:rPr>
          <w:rFonts w:hint="cs"/>
          <w:rtl/>
        </w:rPr>
        <w:t xml:space="preserve"> </w:t>
      </w:r>
      <w:r w:rsidRPr="009D4B4F">
        <w:rPr>
          <w:rtl/>
        </w:rPr>
        <w:t>«</w:t>
      </w:r>
      <w:r w:rsidRPr="009D4B4F">
        <w:rPr>
          <w:b/>
          <w:bCs/>
          <w:rtl/>
        </w:rPr>
        <w:t>اسقوا القوم</w:t>
      </w:r>
      <w:r w:rsidRPr="009D4B4F">
        <w:rPr>
          <w:rFonts w:hint="cs"/>
          <w:b/>
          <w:bCs/>
          <w:rtl/>
        </w:rPr>
        <w:t>،</w:t>
      </w:r>
      <w:r w:rsidRPr="009D4B4F">
        <w:rPr>
          <w:b/>
          <w:bCs/>
          <w:rtl/>
        </w:rPr>
        <w:t xml:space="preserve"> و</w:t>
      </w:r>
      <w:r w:rsidRPr="009D4B4F">
        <w:rPr>
          <w:rFonts w:hint="cs"/>
          <w:b/>
          <w:bCs/>
          <w:rtl/>
        </w:rPr>
        <w:t>ا</w:t>
      </w:r>
      <w:r w:rsidRPr="009D4B4F">
        <w:rPr>
          <w:b/>
          <w:bCs/>
          <w:rtl/>
        </w:rPr>
        <w:t>رووهم من الماء، ورشّ</w:t>
      </w:r>
      <w:r w:rsidRPr="009D4B4F">
        <w:rPr>
          <w:rFonts w:hint="cs"/>
          <w:b/>
          <w:bCs/>
          <w:rtl/>
        </w:rPr>
        <w:t>ِ</w:t>
      </w:r>
      <w:r w:rsidRPr="009D4B4F">
        <w:rPr>
          <w:b/>
          <w:bCs/>
          <w:rtl/>
        </w:rPr>
        <w:t xml:space="preserve">فوا الخيل </w:t>
      </w:r>
      <w:proofErr w:type="spellStart"/>
      <w:r w:rsidRPr="009D4B4F">
        <w:rPr>
          <w:b/>
          <w:bCs/>
          <w:rtl/>
        </w:rPr>
        <w:t>ترشيفاً</w:t>
      </w:r>
      <w:proofErr w:type="spellEnd"/>
      <w:r w:rsidRPr="009D4B4F">
        <w:rPr>
          <w:rtl/>
        </w:rPr>
        <w:t>»</w:t>
      </w:r>
      <w:r w:rsidRPr="009D4B4F">
        <w:rPr>
          <w:vertAlign w:val="superscript"/>
          <w:rtl/>
        </w:rPr>
        <w:footnoteReference w:id="31"/>
      </w:r>
      <w:r w:rsidRPr="009D4B4F">
        <w:rPr>
          <w:rtl/>
        </w:rPr>
        <w:t>.</w:t>
      </w:r>
    </w:p>
    <w:p w14:paraId="4CC3F07A" w14:textId="77777777" w:rsidR="009D4B4F" w:rsidRPr="009D4B4F" w:rsidRDefault="009D4B4F" w:rsidP="001D0C31">
      <w:pPr>
        <w:rPr>
          <w:rtl/>
        </w:rPr>
      </w:pPr>
      <w:r w:rsidRPr="009D4B4F">
        <w:rPr>
          <w:rtl/>
        </w:rPr>
        <w:t>هذا الموقف يجسّد معنى المروءة الحقيقيّة: أن تعطي حت</w:t>
      </w:r>
      <w:r w:rsidRPr="009D4B4F">
        <w:rPr>
          <w:rFonts w:hint="cs"/>
          <w:rtl/>
        </w:rPr>
        <w:t>ّ</w:t>
      </w:r>
      <w:r w:rsidRPr="009D4B4F">
        <w:rPr>
          <w:rtl/>
        </w:rPr>
        <w:t>ى لمن جاء ليقاتلك. وهو تطبيق عملي</w:t>
      </w:r>
      <w:r w:rsidRPr="009D4B4F">
        <w:rPr>
          <w:rFonts w:hint="cs"/>
          <w:rtl/>
        </w:rPr>
        <w:t>ّ</w:t>
      </w:r>
      <w:r w:rsidRPr="009D4B4F">
        <w:rPr>
          <w:rtl/>
        </w:rPr>
        <w:t xml:space="preserve"> لقوله تعالى: ﴿</w:t>
      </w:r>
      <w:r w:rsidRPr="009D4B4F">
        <w:rPr>
          <w:b/>
          <w:bCs/>
          <w:rtl/>
        </w:rPr>
        <w:t>وَيُطْعِمُونَ الطَّعَامَ عَلَى حُبِّهِ</w:t>
      </w:r>
      <w:r w:rsidRPr="009D4B4F">
        <w:rPr>
          <w:rtl/>
        </w:rPr>
        <w:t>﴾</w:t>
      </w:r>
      <w:r w:rsidRPr="009D4B4F">
        <w:rPr>
          <w:vertAlign w:val="superscript"/>
          <w:rtl/>
        </w:rPr>
        <w:footnoteReference w:id="32"/>
      </w:r>
      <w:r w:rsidRPr="009D4B4F">
        <w:rPr>
          <w:rtl/>
        </w:rPr>
        <w:t>.</w:t>
      </w:r>
    </w:p>
    <w:p w14:paraId="13ED5B61" w14:textId="77777777" w:rsidR="009D4B4F" w:rsidRPr="009D4B4F" w:rsidRDefault="009D4B4F" w:rsidP="001D0C31">
      <w:pPr>
        <w:rPr>
          <w:rtl/>
        </w:rPr>
      </w:pPr>
      <w:r w:rsidRPr="009D4B4F">
        <w:rPr>
          <w:rtl/>
        </w:rPr>
        <w:t>وكذلك ظهرت الغيرة في أسمى صورها، حين تعرّض القوم لحرمه</w:t>
      </w:r>
      <w:r w:rsidRPr="009D4B4F">
        <w:rPr>
          <w:rFonts w:hint="cs"/>
          <w:rtl/>
        </w:rPr>
        <w:t xml:space="preserve"> بالضرب وما شاكل</w:t>
      </w:r>
      <w:r w:rsidRPr="009D4B4F">
        <w:rPr>
          <w:rtl/>
        </w:rPr>
        <w:t xml:space="preserve">، </w:t>
      </w:r>
      <w:r w:rsidRPr="009D4B4F">
        <w:rPr>
          <w:rFonts w:hint="cs"/>
          <w:rtl/>
        </w:rPr>
        <w:t>فصاح بهم</w:t>
      </w:r>
      <w:r w:rsidRPr="009D4B4F">
        <w:rPr>
          <w:rtl/>
        </w:rPr>
        <w:t xml:space="preserve"> (عليه السلام):</w:t>
      </w:r>
      <w:r w:rsidRPr="009D4B4F">
        <w:rPr>
          <w:rFonts w:hint="cs"/>
          <w:rtl/>
        </w:rPr>
        <w:t xml:space="preserve"> «</w:t>
      </w:r>
      <w:r w:rsidRPr="009D4B4F">
        <w:rPr>
          <w:b/>
          <w:bCs/>
          <w:rtl/>
        </w:rPr>
        <w:t>ويحكم يا شيعة آل أبي سفيان! إن لم يكن لكم دين، وكنتم لا تخافون المعاد، فكونوا أحرارا</w:t>
      </w:r>
      <w:r w:rsidRPr="009D4B4F">
        <w:rPr>
          <w:rFonts w:hint="cs"/>
          <w:b/>
          <w:bCs/>
          <w:rtl/>
        </w:rPr>
        <w:t>ً</w:t>
      </w:r>
      <w:r w:rsidRPr="009D4B4F">
        <w:rPr>
          <w:b/>
          <w:bCs/>
          <w:rtl/>
        </w:rPr>
        <w:t xml:space="preserve"> في دنياكم</w:t>
      </w:r>
      <w:r w:rsidRPr="009D4B4F">
        <w:rPr>
          <w:rFonts w:hint="cs"/>
          <w:b/>
          <w:bCs/>
          <w:rtl/>
        </w:rPr>
        <w:t>،</w:t>
      </w:r>
      <w:r w:rsidRPr="009D4B4F">
        <w:rPr>
          <w:b/>
          <w:bCs/>
          <w:rtl/>
        </w:rPr>
        <w:t xml:space="preserve"> وارجعوا إلى أحسابكم إذ كنتم أعراباً</w:t>
      </w:r>
      <w:r w:rsidRPr="009D4B4F">
        <w:rPr>
          <w:rFonts w:hint="cs"/>
          <w:b/>
          <w:bCs/>
          <w:rtl/>
        </w:rPr>
        <w:t>»</w:t>
      </w:r>
      <w:r w:rsidRPr="009D4B4F">
        <w:rPr>
          <w:rtl/>
        </w:rPr>
        <w:t>، فناداه شمر</w:t>
      </w:r>
      <w:r w:rsidRPr="009D4B4F">
        <w:rPr>
          <w:rFonts w:hint="cs"/>
          <w:rtl/>
        </w:rPr>
        <w:t>،</w:t>
      </w:r>
      <w:r w:rsidRPr="009D4B4F">
        <w:rPr>
          <w:rtl/>
        </w:rPr>
        <w:t xml:space="preserve"> فقال: ما تقول </w:t>
      </w:r>
      <w:proofErr w:type="spellStart"/>
      <w:r w:rsidRPr="009D4B4F">
        <w:rPr>
          <w:rtl/>
        </w:rPr>
        <w:t>يابن</w:t>
      </w:r>
      <w:proofErr w:type="spellEnd"/>
      <w:r w:rsidRPr="009D4B4F">
        <w:rPr>
          <w:rtl/>
        </w:rPr>
        <w:t xml:space="preserve"> فاطمة؟ قال</w:t>
      </w:r>
      <w:r w:rsidRPr="009D4B4F">
        <w:rPr>
          <w:b/>
          <w:bCs/>
          <w:rtl/>
        </w:rPr>
        <w:t xml:space="preserve">: </w:t>
      </w:r>
      <w:r w:rsidRPr="009D4B4F">
        <w:rPr>
          <w:rFonts w:hint="cs"/>
          <w:b/>
          <w:bCs/>
          <w:rtl/>
        </w:rPr>
        <w:t>«</w:t>
      </w:r>
      <w:r w:rsidRPr="009D4B4F">
        <w:rPr>
          <w:b/>
          <w:bCs/>
          <w:rtl/>
        </w:rPr>
        <w:t>أقول: أنا الذي أقاتلكم وتقاتلو</w:t>
      </w:r>
      <w:r w:rsidRPr="009D4B4F">
        <w:rPr>
          <w:rFonts w:hint="cs"/>
          <w:b/>
          <w:bCs/>
          <w:rtl/>
        </w:rPr>
        <w:t>ن</w:t>
      </w:r>
      <w:r w:rsidRPr="009D4B4F">
        <w:rPr>
          <w:b/>
          <w:bCs/>
          <w:rtl/>
        </w:rPr>
        <w:t>ني، والنساء ليس عليهن</w:t>
      </w:r>
      <w:r w:rsidRPr="009D4B4F">
        <w:rPr>
          <w:rFonts w:hint="cs"/>
          <w:b/>
          <w:bCs/>
          <w:rtl/>
        </w:rPr>
        <w:t>ّ</w:t>
      </w:r>
      <w:r w:rsidRPr="009D4B4F">
        <w:rPr>
          <w:b/>
          <w:bCs/>
          <w:rtl/>
        </w:rPr>
        <w:t xml:space="preserve"> جناح</w:t>
      </w:r>
      <w:r w:rsidRPr="009D4B4F">
        <w:rPr>
          <w:rFonts w:hint="cs"/>
          <w:b/>
          <w:bCs/>
          <w:rtl/>
        </w:rPr>
        <w:t>،</w:t>
      </w:r>
      <w:r w:rsidRPr="009D4B4F">
        <w:rPr>
          <w:b/>
          <w:bCs/>
          <w:rtl/>
        </w:rPr>
        <w:t xml:space="preserve"> فامنعوا </w:t>
      </w:r>
      <w:r w:rsidRPr="009D4B4F">
        <w:rPr>
          <w:b/>
          <w:bCs/>
          <w:rtl/>
        </w:rPr>
        <w:lastRenderedPageBreak/>
        <w:t>عتات</w:t>
      </w:r>
      <w:r w:rsidRPr="009D4B4F">
        <w:rPr>
          <w:rFonts w:hint="cs"/>
          <w:b/>
          <w:bCs/>
          <w:rtl/>
        </w:rPr>
        <w:t>َ</w:t>
      </w:r>
      <w:r w:rsidRPr="009D4B4F">
        <w:rPr>
          <w:b/>
          <w:bCs/>
          <w:rtl/>
        </w:rPr>
        <w:t>كم عن التعرّض لحرمي ما دمت حيّا</w:t>
      </w:r>
      <w:r w:rsidRPr="009D4B4F">
        <w:rPr>
          <w:rFonts w:hint="cs"/>
          <w:b/>
          <w:bCs/>
          <w:rtl/>
        </w:rPr>
        <w:t>ً»</w:t>
      </w:r>
      <w:r w:rsidRPr="009D4B4F">
        <w:rPr>
          <w:vertAlign w:val="superscript"/>
          <w:rtl/>
        </w:rPr>
        <w:footnoteReference w:id="33"/>
      </w:r>
      <w:r w:rsidRPr="009D4B4F">
        <w:rPr>
          <w:rtl/>
        </w:rPr>
        <w:t>.</w:t>
      </w:r>
    </w:p>
    <w:p w14:paraId="13D750AA" w14:textId="77777777" w:rsidR="009D4B4F" w:rsidRPr="009D4B4F" w:rsidRDefault="009D4B4F" w:rsidP="001D0C31">
      <w:pPr>
        <w:rPr>
          <w:rtl/>
        </w:rPr>
      </w:pPr>
      <w:r w:rsidRPr="009D4B4F">
        <w:rPr>
          <w:rtl/>
        </w:rPr>
        <w:t xml:space="preserve">إنّها غيرة على القيم، وعلى الكرامة الإنسانيّة، </w:t>
      </w:r>
      <w:r w:rsidRPr="009D4B4F">
        <w:rPr>
          <w:rFonts w:hint="cs"/>
          <w:rtl/>
        </w:rPr>
        <w:t>وليست</w:t>
      </w:r>
      <w:r w:rsidRPr="009D4B4F">
        <w:rPr>
          <w:rtl/>
        </w:rPr>
        <w:t xml:space="preserve"> مجرّد عاطفة</w:t>
      </w:r>
      <w:r w:rsidRPr="009D4B4F">
        <w:rPr>
          <w:rFonts w:hint="cs"/>
          <w:rtl/>
        </w:rPr>
        <w:t xml:space="preserve"> فقط</w:t>
      </w:r>
      <w:r w:rsidRPr="009D4B4F">
        <w:rPr>
          <w:rtl/>
        </w:rPr>
        <w:t xml:space="preserve">. </w:t>
      </w:r>
    </w:p>
    <w:p w14:paraId="463E349E" w14:textId="77777777" w:rsidR="009D4B4F" w:rsidRPr="009D4B4F" w:rsidRDefault="009D4B4F" w:rsidP="001D0C31">
      <w:pPr>
        <w:rPr>
          <w:rtl/>
        </w:rPr>
      </w:pPr>
      <w:r w:rsidRPr="009D4B4F">
        <w:rPr>
          <w:rtl/>
        </w:rPr>
        <w:t>وهنا تتجلّى حقيقة مهمّة</w:t>
      </w:r>
      <w:r w:rsidRPr="009D4B4F">
        <w:rPr>
          <w:rFonts w:hint="cs"/>
          <w:rtl/>
        </w:rPr>
        <w:t>، مفادها</w:t>
      </w:r>
      <w:r w:rsidRPr="009D4B4F">
        <w:rPr>
          <w:rtl/>
        </w:rPr>
        <w:t xml:space="preserve"> أنّ الأخلاق ليست زينةً خارجيّة، بل هي جوهر الإنسان، تظهر حتّى في أشدّ لحظات الألم.</w:t>
      </w:r>
    </w:p>
    <w:p w14:paraId="5B756757" w14:textId="77777777" w:rsidR="009D4B4F" w:rsidRPr="009D4B4F" w:rsidRDefault="009D4B4F" w:rsidP="001D0C31">
      <w:pPr>
        <w:rPr>
          <w:rtl/>
        </w:rPr>
      </w:pPr>
      <w:r w:rsidRPr="009D4B4F">
        <w:rPr>
          <w:rtl/>
        </w:rPr>
        <w:t>أيّها المؤمنون،</w:t>
      </w:r>
    </w:p>
    <w:p w14:paraId="420A5B8F" w14:textId="77777777" w:rsidR="009D4B4F" w:rsidRPr="009D4B4F" w:rsidRDefault="009D4B4F" w:rsidP="001D0C31">
      <w:pPr>
        <w:rPr>
          <w:rtl/>
        </w:rPr>
      </w:pPr>
      <w:r w:rsidRPr="009D4B4F">
        <w:rPr>
          <w:rtl/>
        </w:rPr>
        <w:t>إنّ كربلاء مدرسة أخلاقيّة متكاملة، قدّم فيها الإمام الحسين (عليه السلام) نموذجاً للإنسان الذي يعيش القيم في كلّ الظروف.</w:t>
      </w:r>
      <w:r w:rsidRPr="009D4B4F">
        <w:rPr>
          <w:rFonts w:hint="cs"/>
          <w:rtl/>
        </w:rPr>
        <w:t xml:space="preserve"> </w:t>
      </w:r>
      <w:r w:rsidRPr="009D4B4F">
        <w:rPr>
          <w:rtl/>
        </w:rPr>
        <w:t>لقد تعلّمنا منه أنّ الوفاء لا يُساوَم عليه، وأنّ ضبط النفس معيار القوّة، وأنّ النصيحة واجب حتّى مع الخصم، وأنّ المروءة والغيرة لا تسقطان في زمن المحن.</w:t>
      </w:r>
    </w:p>
    <w:p w14:paraId="22674675" w14:textId="77777777" w:rsidR="009D4B4F" w:rsidRPr="009D4B4F" w:rsidRDefault="009D4B4F" w:rsidP="001D0C31">
      <w:pPr>
        <w:rPr>
          <w:rtl/>
        </w:rPr>
      </w:pPr>
      <w:r w:rsidRPr="009D4B4F">
        <w:rPr>
          <w:rtl/>
        </w:rPr>
        <w:t>هل نحمل هذه القيم في حياتنا؟ هل نلتزم بها حين تتعارض مع مصالحنا؟ هل نعيش الأخلاق كنهج، أم كشعارات؟</w:t>
      </w:r>
    </w:p>
    <w:p w14:paraId="6F06B13F" w14:textId="77777777" w:rsidR="009D4B4F" w:rsidRPr="009D4B4F" w:rsidRDefault="009D4B4F" w:rsidP="001D0C31">
      <w:r w:rsidRPr="009D4B4F">
        <w:rPr>
          <w:rtl/>
        </w:rPr>
        <w:t>إنّ الانتماء الحقيقي</w:t>
      </w:r>
      <w:r w:rsidRPr="009D4B4F">
        <w:rPr>
          <w:rFonts w:hint="cs"/>
          <w:rtl/>
        </w:rPr>
        <w:t>ّ</w:t>
      </w:r>
      <w:r w:rsidRPr="009D4B4F">
        <w:rPr>
          <w:rtl/>
        </w:rPr>
        <w:t xml:space="preserve"> </w:t>
      </w:r>
      <w:r w:rsidRPr="009D4B4F">
        <w:rPr>
          <w:rFonts w:hint="cs"/>
          <w:rtl/>
        </w:rPr>
        <w:t>للإمام الحسين</w:t>
      </w:r>
      <w:r w:rsidRPr="009D4B4F">
        <w:rPr>
          <w:rtl/>
        </w:rPr>
        <w:t xml:space="preserve"> (عليه السلام) لا يكون بالبكاء عليه فقط، بل بالسير على خطاه، وتجسيد أخلاقه في واقعنا.</w:t>
      </w:r>
    </w:p>
    <w:p w14:paraId="3AE6DBFC" w14:textId="77777777" w:rsidR="00A462A4" w:rsidRPr="00BD49D3" w:rsidRDefault="00A462A4" w:rsidP="001D0C31">
      <w:pPr>
        <w:bidi w:val="0"/>
        <w:spacing w:line="24" w:lineRule="auto"/>
      </w:pPr>
      <w:r w:rsidRPr="00BD49D3">
        <w:br w:type="page"/>
      </w:r>
    </w:p>
    <w:p w14:paraId="30E6B2DC" w14:textId="3824D8D1" w:rsidR="00A462A4" w:rsidRPr="00A462A4" w:rsidRDefault="00A462A4" w:rsidP="001D0C31">
      <w:pPr>
        <w:pStyle w:val="1"/>
        <w:rPr>
          <w:rtl/>
          <w:lang w:bidi="ar-SA"/>
        </w:rPr>
      </w:pPr>
      <w:bookmarkStart w:id="8" w:name="_Toc230614109"/>
      <w:r w:rsidRPr="00A462A4">
        <w:rPr>
          <w:rFonts w:hint="cs"/>
          <w:rtl/>
        </w:rPr>
        <w:lastRenderedPageBreak/>
        <w:t>الموعظة</w:t>
      </w:r>
      <w:r w:rsidR="00D46C9B">
        <w:rPr>
          <w:rFonts w:hint="cs"/>
          <w:rtl/>
        </w:rPr>
        <w:t xml:space="preserve"> </w:t>
      </w:r>
      <w:r w:rsidRPr="00A462A4">
        <w:rPr>
          <w:rFonts w:hint="cs"/>
          <w:rtl/>
        </w:rPr>
        <w:t>الرابعة</w:t>
      </w:r>
      <w:r w:rsidR="00FD2F83">
        <w:rPr>
          <w:rtl/>
        </w:rPr>
        <w:br/>
      </w:r>
      <w:r w:rsidR="00484CA9" w:rsidRPr="00484CA9">
        <w:rPr>
          <w:rFonts w:hint="cs"/>
          <w:rtl/>
          <w:lang w:bidi="ar-SA"/>
        </w:rPr>
        <w:t>الثبات مع الحقّ</w:t>
      </w:r>
      <w:bookmarkEnd w:id="8"/>
    </w:p>
    <w:p w14:paraId="1D686E6D" w14:textId="440CB0B9" w:rsidR="00A462A4" w:rsidRPr="00A462A4" w:rsidRDefault="00A462A4" w:rsidP="001D0C31">
      <w:pPr>
        <w:pStyle w:val="2"/>
      </w:pPr>
      <w:r w:rsidRPr="00A462A4">
        <w:rPr>
          <w:rtl/>
        </w:rPr>
        <w:t>هدف</w:t>
      </w:r>
      <w:r w:rsidR="00D46C9B">
        <w:rPr>
          <w:rtl/>
        </w:rPr>
        <w:t xml:space="preserve"> </w:t>
      </w:r>
      <w:r w:rsidRPr="00A462A4">
        <w:rPr>
          <w:rtl/>
        </w:rPr>
        <w:t>الموعظة</w:t>
      </w:r>
    </w:p>
    <w:p w14:paraId="6619A4A9" w14:textId="77777777" w:rsidR="00484CA9" w:rsidRPr="00484CA9" w:rsidRDefault="00484CA9" w:rsidP="001D0C31">
      <w:pPr>
        <w:spacing w:line="216" w:lineRule="auto"/>
      </w:pPr>
      <w:r w:rsidRPr="00484CA9">
        <w:rPr>
          <w:rFonts w:hint="cs"/>
          <w:rtl/>
        </w:rPr>
        <w:t>بيان حقيقة الثبات في نصرة الحقّ من خلال سلوك أصحاب الإمام الحسين (عليه السلام)، وشرح الدوافع الواعية التي جعلتهم يبلغون تلك المرتبة العالية، لتتحوّل هذه القيم إلى منهجٍ عمليٍّ في واقع الإنسان.</w:t>
      </w:r>
    </w:p>
    <w:p w14:paraId="08C40F72" w14:textId="7D2DE339" w:rsidR="00A462A4" w:rsidRPr="00A462A4" w:rsidRDefault="00A462A4" w:rsidP="001D0C31">
      <w:pPr>
        <w:pStyle w:val="2"/>
        <w:rPr>
          <w:rtl/>
        </w:rPr>
      </w:pPr>
      <w:r w:rsidRPr="00A462A4">
        <w:rPr>
          <w:rFonts w:hint="cs"/>
          <w:rtl/>
        </w:rPr>
        <w:t>محاور</w:t>
      </w:r>
      <w:r w:rsidR="00D46C9B">
        <w:rPr>
          <w:rFonts w:hint="cs"/>
          <w:rtl/>
        </w:rPr>
        <w:t xml:space="preserve"> </w:t>
      </w:r>
      <w:r w:rsidRPr="00A462A4">
        <w:rPr>
          <w:rFonts w:hint="cs"/>
          <w:rtl/>
        </w:rPr>
        <w:t>الموعظة</w:t>
      </w:r>
    </w:p>
    <w:p w14:paraId="06539902" w14:textId="77777777" w:rsidR="00484CA9" w:rsidRPr="00484CA9" w:rsidRDefault="00484CA9" w:rsidP="001D0C31">
      <w:pPr>
        <w:spacing w:line="216" w:lineRule="auto"/>
      </w:pPr>
      <w:r w:rsidRPr="00484CA9">
        <w:rPr>
          <w:rFonts w:hint="cs"/>
          <w:rtl/>
        </w:rPr>
        <w:t>وعي المصير شرط الثبات</w:t>
      </w:r>
    </w:p>
    <w:p w14:paraId="50218983" w14:textId="77777777" w:rsidR="00484CA9" w:rsidRPr="00484CA9" w:rsidRDefault="00484CA9" w:rsidP="001D0C31">
      <w:pPr>
        <w:spacing w:line="216" w:lineRule="auto"/>
        <w:rPr>
          <w:rtl/>
        </w:rPr>
      </w:pPr>
      <w:r w:rsidRPr="00484CA9">
        <w:rPr>
          <w:rFonts w:hint="cs"/>
          <w:rtl/>
        </w:rPr>
        <w:t>البصيرة في مواجهة الباطل</w:t>
      </w:r>
    </w:p>
    <w:p w14:paraId="31A551BD" w14:textId="77777777" w:rsidR="00484CA9" w:rsidRPr="00484CA9" w:rsidRDefault="00484CA9" w:rsidP="001D0C31">
      <w:pPr>
        <w:spacing w:line="216" w:lineRule="auto"/>
        <w:rPr>
          <w:rtl/>
        </w:rPr>
      </w:pPr>
      <w:r w:rsidRPr="00484CA9">
        <w:rPr>
          <w:rFonts w:hint="cs"/>
          <w:rtl/>
        </w:rPr>
        <w:t>الولاية وأداء الحقّ</w:t>
      </w:r>
    </w:p>
    <w:p w14:paraId="2E3D8FC3" w14:textId="77777777" w:rsidR="00484CA9" w:rsidRPr="00484CA9" w:rsidRDefault="00484CA9" w:rsidP="001D0C31">
      <w:pPr>
        <w:spacing w:line="216" w:lineRule="auto"/>
        <w:rPr>
          <w:rtl/>
        </w:rPr>
      </w:pPr>
      <w:r w:rsidRPr="00484CA9">
        <w:rPr>
          <w:rFonts w:hint="cs"/>
          <w:rtl/>
        </w:rPr>
        <w:t>الاختيار الحاسم بين الجنّة والنار</w:t>
      </w:r>
    </w:p>
    <w:p w14:paraId="336B5E58" w14:textId="077EEA93" w:rsidR="00A462A4" w:rsidRPr="00A462A4" w:rsidRDefault="00A462A4" w:rsidP="001D0C31">
      <w:pPr>
        <w:pStyle w:val="2"/>
      </w:pPr>
      <w:r w:rsidRPr="00A462A4">
        <w:rPr>
          <w:rtl/>
        </w:rPr>
        <w:t>تصدير</w:t>
      </w:r>
      <w:r w:rsidR="00D46C9B">
        <w:rPr>
          <w:rtl/>
        </w:rPr>
        <w:t xml:space="preserve"> </w:t>
      </w:r>
      <w:r w:rsidRPr="00A462A4">
        <w:rPr>
          <w:rtl/>
        </w:rPr>
        <w:t>الموعظة</w:t>
      </w:r>
    </w:p>
    <w:p w14:paraId="390F2398" w14:textId="0C2CB6BF" w:rsidR="00A462A4" w:rsidRPr="00484CA9" w:rsidRDefault="00484CA9" w:rsidP="001D0C31">
      <w:pPr>
        <w:spacing w:line="216" w:lineRule="auto"/>
      </w:pPr>
      <w:r w:rsidRPr="00484CA9">
        <w:rPr>
          <w:rFonts w:hint="cs"/>
          <w:rtl/>
        </w:rPr>
        <w:t>﴿</w:t>
      </w:r>
      <w:r w:rsidRPr="00484CA9">
        <w:rPr>
          <w:rFonts w:hint="cs"/>
          <w:b/>
          <w:bCs/>
          <w:rtl/>
        </w:rPr>
        <w:t>مِنَ الْمُؤْمِنِينَ رِجَالٌ صَدَقُوا مَا عَاهَدُوا اللَّهَ عَلَيْهِ فَمِنْهُمْ مَنْ قَضَىٰ نَحْبَهُ وَمِنْهُمْ مَنْ يَنْتَظِرُ وَمَا بَدَّلُوا تَبْدِيلًا</w:t>
      </w:r>
      <w:r w:rsidRPr="00484CA9">
        <w:rPr>
          <w:rFonts w:hint="cs"/>
          <w:rtl/>
        </w:rPr>
        <w:t>﴾</w:t>
      </w:r>
      <w:r w:rsidRPr="00484CA9">
        <w:rPr>
          <w:vertAlign w:val="superscript"/>
          <w:rtl/>
        </w:rPr>
        <w:footnoteReference w:id="34"/>
      </w:r>
      <w:r w:rsidRPr="00484CA9">
        <w:rPr>
          <w:rFonts w:hint="cs"/>
          <w:rtl/>
        </w:rPr>
        <w:t>.</w:t>
      </w:r>
    </w:p>
    <w:p w14:paraId="678A6BC1" w14:textId="77777777" w:rsidR="00FD2F83" w:rsidRPr="00BD49D3" w:rsidRDefault="00FD2F83" w:rsidP="001D0C31">
      <w:pPr>
        <w:bidi w:val="0"/>
        <w:spacing w:line="24" w:lineRule="auto"/>
      </w:pPr>
      <w:r w:rsidRPr="00BD49D3">
        <w:br w:type="page"/>
      </w:r>
    </w:p>
    <w:p w14:paraId="37D9889A" w14:textId="77777777" w:rsidR="00484CA9" w:rsidRPr="00484CA9" w:rsidRDefault="00484CA9" w:rsidP="001D0C31">
      <w:pPr>
        <w:pStyle w:val="3"/>
      </w:pPr>
      <w:r w:rsidRPr="00484CA9">
        <w:rPr>
          <w:rFonts w:hint="cs"/>
          <w:rtl/>
        </w:rPr>
        <w:lastRenderedPageBreak/>
        <w:t>وعي المصير شرط الثبات</w:t>
      </w:r>
    </w:p>
    <w:p w14:paraId="2F5A5137" w14:textId="77777777" w:rsidR="00484CA9" w:rsidRPr="00484CA9" w:rsidRDefault="00484CA9" w:rsidP="001D0C31">
      <w:pPr>
        <w:rPr>
          <w:kern w:val="2"/>
          <w:rtl/>
          <w14:ligatures w14:val="standardContextual"/>
        </w:rPr>
      </w:pPr>
      <w:r w:rsidRPr="00484CA9">
        <w:rPr>
          <w:rFonts w:hint="cs"/>
          <w:kern w:val="2"/>
          <w:rtl/>
          <w14:ligatures w14:val="standardContextual"/>
        </w:rPr>
        <w:t>لم تكن حركة أصحاب الإمام الحسين (عليه السلام) حركةً عاطفيّةً أو اندفاعاً غير محسوب، بل كانت قائمةً على وعيٍ كاملٍ بالمصير. الإمام (عليه السلام) لم يُخفِ عنهم ما ينتظرهم، بل كان يُصارحهم في كلّ منزل، كاشفاً لهم الواقع كما هو، خصوصاً بعد وصول خبرِ شهادة مسلم بن عقيل، إذ قال لهم بوضوح: «</w:t>
      </w:r>
      <w:r w:rsidRPr="00484CA9">
        <w:rPr>
          <w:rFonts w:hint="cs"/>
          <w:b/>
          <w:bCs/>
          <w:kern w:val="2"/>
          <w:rtl/>
          <w14:ligatures w14:val="standardContextual"/>
        </w:rPr>
        <w:t>قدْ خَذَلتْنا شيعتُنا، فمَن أحبَّ منكُمُ الانصرافَ فلينصرفْ، ليس عليه منّا ذِمام</w:t>
      </w:r>
      <w:r w:rsidRPr="00484CA9">
        <w:rPr>
          <w:rFonts w:hint="cs"/>
          <w:kern w:val="2"/>
          <w:rtl/>
          <w14:ligatures w14:val="standardContextual"/>
        </w:rPr>
        <w:t>»</w:t>
      </w:r>
      <w:r w:rsidRPr="00484CA9">
        <w:rPr>
          <w:kern w:val="2"/>
          <w:vertAlign w:val="superscript"/>
          <w:rtl/>
          <w14:ligatures w14:val="standardContextual"/>
        </w:rPr>
        <w:footnoteReference w:id="35"/>
      </w:r>
      <w:r w:rsidRPr="00484CA9">
        <w:rPr>
          <w:rFonts w:hint="cs"/>
          <w:kern w:val="2"/>
          <w:rtl/>
          <w14:ligatures w14:val="standardContextual"/>
        </w:rPr>
        <w:t>. هذا الموقف يكشف أنّ الإمام (عليه السلام) كان يريد أن يميّز أصحابه على أساس البصيرة، لا على أساس العاطفة أو الانتماء الظاهريّ الهشّ.</w:t>
      </w:r>
    </w:p>
    <w:p w14:paraId="36EA7995" w14:textId="77777777" w:rsidR="00484CA9" w:rsidRPr="00484CA9" w:rsidRDefault="00484CA9" w:rsidP="001D0C31">
      <w:pPr>
        <w:rPr>
          <w:kern w:val="2"/>
          <w:rtl/>
          <w14:ligatures w14:val="standardContextual"/>
        </w:rPr>
      </w:pPr>
      <w:r w:rsidRPr="00484CA9">
        <w:rPr>
          <w:rFonts w:hint="cs"/>
          <w:kern w:val="2"/>
          <w:rtl/>
          <w14:ligatures w14:val="standardContextual"/>
        </w:rPr>
        <w:t>وهنا يتجلّى الفارق بين مَن يثبت عن وعي، ومَن يتراجع عند أوّل اختبار؛ فالذين بقوا مع الإمام الحسين (عليه السلام) لم يكونوا جاهلين بالعاقبة، بل كانوا أعلم الناس بها، ومع ذلك اختاروا البقاء.</w:t>
      </w:r>
    </w:p>
    <w:p w14:paraId="5C47115C" w14:textId="77777777" w:rsidR="00484CA9" w:rsidRPr="00484CA9" w:rsidRDefault="00484CA9" w:rsidP="001D0C31">
      <w:pPr>
        <w:rPr>
          <w:kern w:val="2"/>
          <w:rtl/>
          <w14:ligatures w14:val="standardContextual"/>
        </w:rPr>
      </w:pPr>
      <w:r w:rsidRPr="00484CA9">
        <w:rPr>
          <w:rFonts w:hint="cs"/>
          <w:kern w:val="2"/>
          <w:rtl/>
          <w14:ligatures w14:val="standardContextual"/>
        </w:rPr>
        <w:t>إنّ القرآن الكريم يربط بين الصدق في الإيمان والثبات على العهد، كما في الآية المتقدّمة، فالثبات يأتي نتيجة وعيٍ عميقٍ بحقيقة الطريق والمنهج. وفي واقعنا، كثيرٌ من الناس قد يضعف ويتراجع أمام معرفة العواقب والتبعات، برغم حبّهم للحقّ؛ أمّا أصحاب الإمام الحسين (عليه السلام)، فقد عرفوا الثمن، واختاروا الدفع.</w:t>
      </w:r>
    </w:p>
    <w:p w14:paraId="2D71D429" w14:textId="77777777" w:rsidR="00484CA9" w:rsidRPr="00484CA9" w:rsidRDefault="00484CA9" w:rsidP="001D0C31">
      <w:pPr>
        <w:pStyle w:val="3"/>
        <w:rPr>
          <w:rtl/>
        </w:rPr>
      </w:pPr>
      <w:r w:rsidRPr="00484CA9">
        <w:rPr>
          <w:rFonts w:hint="cs"/>
          <w:rtl/>
        </w:rPr>
        <w:t>البصيرة في مواجهة الباطل</w:t>
      </w:r>
    </w:p>
    <w:p w14:paraId="02E4E54A" w14:textId="77777777" w:rsidR="00484CA9" w:rsidRPr="00484CA9" w:rsidRDefault="00484CA9" w:rsidP="001D0C31">
      <w:pPr>
        <w:rPr>
          <w:kern w:val="2"/>
          <w:rtl/>
          <w14:ligatures w14:val="standardContextual"/>
        </w:rPr>
      </w:pPr>
      <w:r w:rsidRPr="00484CA9">
        <w:rPr>
          <w:rFonts w:hint="cs"/>
          <w:kern w:val="2"/>
          <w:rtl/>
          <w14:ligatures w14:val="standardContextual"/>
        </w:rPr>
        <w:t xml:space="preserve">إنّ من أبرز ما يميّز أصحاب الإمام الحسين (عليه السلام) أنّهم كانوا أهلَ بصائر، </w:t>
      </w:r>
      <w:r w:rsidRPr="00484CA9">
        <w:rPr>
          <w:rFonts w:hint="cs"/>
          <w:kern w:val="2"/>
          <w:rtl/>
          <w14:ligatures w14:val="standardContextual"/>
        </w:rPr>
        <w:lastRenderedPageBreak/>
        <w:t>وقد شهد لهم بذلك عدوُّهم، حين قال عمرو بن الحجّاج: «أتدرون من تقاتلون؟ تقاتلون فرسان المصر، وأهل البصائر، وقوماً مستميتين…». والبصيرة تعني القدرةَ على تشخيصِ الحقّ من الباطل في زمن الالتباس، وهذا ما كان واضحاً في كلماتهم (رضوان الله عليهم).</w:t>
      </w:r>
    </w:p>
    <w:p w14:paraId="223D0ACC" w14:textId="77777777" w:rsidR="00484CA9" w:rsidRPr="00484CA9" w:rsidRDefault="00484CA9" w:rsidP="001D0C31">
      <w:pPr>
        <w:rPr>
          <w:kern w:val="2"/>
          <w:rtl/>
          <w14:ligatures w14:val="standardContextual"/>
        </w:rPr>
      </w:pPr>
      <w:r w:rsidRPr="00484CA9">
        <w:rPr>
          <w:rFonts w:hint="cs"/>
          <w:kern w:val="2"/>
          <w:rtl/>
          <w14:ligatures w14:val="standardContextual"/>
        </w:rPr>
        <w:t>لقد وصّف الإمام الحسين (عليه السلام) الواقع آنذاك بدقّة، حين قال: «</w:t>
      </w:r>
      <w:r w:rsidRPr="00484CA9">
        <w:rPr>
          <w:rFonts w:hint="cs"/>
          <w:b/>
          <w:bCs/>
          <w:kern w:val="2"/>
          <w:rtl/>
          <w14:ligatures w14:val="standardContextual"/>
        </w:rPr>
        <w:t>إنّي لا أرى الموت إلّا شهادة، ولا الحياة مع الظالمين إلّا برماً</w:t>
      </w:r>
      <w:r w:rsidRPr="00484CA9">
        <w:rPr>
          <w:rFonts w:hint="cs"/>
          <w:kern w:val="2"/>
          <w:rtl/>
          <w14:ligatures w14:val="standardContextual"/>
        </w:rPr>
        <w:t>»</w:t>
      </w:r>
      <w:r w:rsidRPr="00484CA9">
        <w:rPr>
          <w:kern w:val="2"/>
          <w:vertAlign w:val="superscript"/>
          <w:rtl/>
          <w14:ligatures w14:val="standardContextual"/>
        </w:rPr>
        <w:footnoteReference w:id="36"/>
      </w:r>
      <w:r w:rsidRPr="00484CA9">
        <w:rPr>
          <w:rFonts w:hint="cs"/>
          <w:kern w:val="2"/>
          <w:rtl/>
          <w14:ligatures w14:val="standardContextual"/>
        </w:rPr>
        <w:t>، فقام زهير بن القين البجليّ، وقال: «والله، لو كانت الدنيا لنا باقية، وكنّا فيها مخلّدين، إلّا أنّ فراقها في نصرك ومواساتك، لآثرنا الخروج معك على الإقامة فيها»</w:t>
      </w:r>
      <w:r w:rsidRPr="00484CA9">
        <w:rPr>
          <w:kern w:val="2"/>
          <w:vertAlign w:val="superscript"/>
          <w:rtl/>
          <w14:ligatures w14:val="standardContextual"/>
        </w:rPr>
        <w:footnoteReference w:id="37"/>
      </w:r>
      <w:r w:rsidRPr="00484CA9">
        <w:rPr>
          <w:rFonts w:hint="cs"/>
          <w:kern w:val="2"/>
          <w:rtl/>
          <w14:ligatures w14:val="standardContextual"/>
        </w:rPr>
        <w:t>. هذه الكلمة تكشف لنا أنّ القضيّة كانت ترتبط بفهمٍ عميقٍ، مفاده أنّ البقاء مع الباطل هو الخسارة الحقيقيّة والفعليّة، مهما طال العمر.</w:t>
      </w:r>
    </w:p>
    <w:p w14:paraId="1AD3EF75" w14:textId="77777777" w:rsidR="00484CA9" w:rsidRPr="00484CA9" w:rsidRDefault="00484CA9" w:rsidP="001D0C31">
      <w:pPr>
        <w:rPr>
          <w:kern w:val="2"/>
          <w:rtl/>
          <w14:ligatures w14:val="standardContextual"/>
        </w:rPr>
      </w:pPr>
      <w:r w:rsidRPr="00484CA9">
        <w:rPr>
          <w:rFonts w:hint="cs"/>
          <w:kern w:val="2"/>
          <w:rtl/>
          <w14:ligatures w14:val="standardContextual"/>
        </w:rPr>
        <w:t>إنّ البصيرة تُري الإنسان ما وراء الظواهر، فلا يُخدع بالشعارات، ولا ينجرف مع الأكثريّة؛ ولذلك فإنّ مشكلة كثيرٍ من الناس تكمن في غياب البصيرة التي تُحسن توظيف المعارف والمعلومات، وقد ورد عن أمير المؤمنين (عليه السلام): «</w:t>
      </w:r>
      <w:r w:rsidRPr="00484CA9">
        <w:rPr>
          <w:rFonts w:hint="cs"/>
          <w:b/>
          <w:bCs/>
          <w:kern w:val="2"/>
          <w:rtl/>
          <w14:ligatures w14:val="standardContextual"/>
        </w:rPr>
        <w:t>فَإِنَّمَا الْبَصِيرُ مَنْ سَمِعَ فَتَفَكَّرَ، ونَظَرَ فَأَبْصَرَ، وانْتَفَعَ بِالْعِبَرِ</w:t>
      </w:r>
      <w:r w:rsidRPr="00484CA9">
        <w:rPr>
          <w:rFonts w:hint="cs"/>
          <w:kern w:val="2"/>
          <w:rtl/>
          <w14:ligatures w14:val="standardContextual"/>
        </w:rPr>
        <w:t>»</w:t>
      </w:r>
      <w:r w:rsidRPr="00484CA9">
        <w:rPr>
          <w:kern w:val="2"/>
          <w:vertAlign w:val="superscript"/>
          <w:rtl/>
          <w14:ligatures w14:val="standardContextual"/>
        </w:rPr>
        <w:footnoteReference w:id="38"/>
      </w:r>
      <w:r w:rsidRPr="00484CA9">
        <w:rPr>
          <w:rFonts w:hint="cs"/>
          <w:kern w:val="2"/>
          <w:rtl/>
          <w14:ligatures w14:val="standardContextual"/>
        </w:rPr>
        <w:t>، فالبصيرة وعيٌ حيٌّ يُترجَم إلى موقف.</w:t>
      </w:r>
    </w:p>
    <w:p w14:paraId="4F962096" w14:textId="77777777" w:rsidR="00484CA9" w:rsidRPr="00484CA9" w:rsidRDefault="00484CA9" w:rsidP="001D0C31">
      <w:pPr>
        <w:pStyle w:val="3"/>
        <w:rPr>
          <w:rtl/>
        </w:rPr>
      </w:pPr>
      <w:r w:rsidRPr="00484CA9">
        <w:rPr>
          <w:rFonts w:hint="cs"/>
          <w:rtl/>
        </w:rPr>
        <w:lastRenderedPageBreak/>
        <w:t>الولاية وأداء الحقّ</w:t>
      </w:r>
    </w:p>
    <w:p w14:paraId="4D6D0677" w14:textId="77777777" w:rsidR="00484CA9" w:rsidRPr="00484CA9" w:rsidRDefault="00484CA9" w:rsidP="001D0C31">
      <w:pPr>
        <w:rPr>
          <w:kern w:val="2"/>
          <w:rtl/>
          <w14:ligatures w14:val="standardContextual"/>
        </w:rPr>
      </w:pPr>
      <w:r w:rsidRPr="00484CA9">
        <w:rPr>
          <w:rFonts w:hint="cs"/>
          <w:kern w:val="2"/>
          <w:rtl/>
          <w14:ligatures w14:val="standardContextual"/>
        </w:rPr>
        <w:t>إنّ العلاقة بين الإمام الحسين (عليه السلام) وأصحابه كانت علاقة ولايةٍ واعية، تُحمّلهم مسؤوليّةً شرعيّة. وقد عبّر هلال بن نافع البجليّ عن هذا المعنى بوضوحٍ حين قال: «وإنّا على نيّاتنا وبصائرنا نوالي مَن والاك، ونعادي مَن عاداك»</w:t>
      </w:r>
      <w:r w:rsidRPr="00484CA9">
        <w:rPr>
          <w:kern w:val="2"/>
          <w:vertAlign w:val="superscript"/>
          <w:rtl/>
          <w14:ligatures w14:val="standardContextual"/>
        </w:rPr>
        <w:footnoteReference w:id="39"/>
      </w:r>
      <w:r w:rsidRPr="00484CA9">
        <w:rPr>
          <w:rFonts w:hint="cs"/>
          <w:kern w:val="2"/>
          <w:rtl/>
          <w14:ligatures w14:val="standardContextual"/>
        </w:rPr>
        <w:t>. هذه الجملة تختصرُ مفهومَ الولاية: انحيازٌ كاملٌ في الموقف، مبنيٌّ على قناعة ودراية.</w:t>
      </w:r>
    </w:p>
    <w:p w14:paraId="6A9DD340" w14:textId="77777777" w:rsidR="00484CA9" w:rsidRPr="00484CA9" w:rsidRDefault="00484CA9" w:rsidP="001D0C31">
      <w:pPr>
        <w:rPr>
          <w:kern w:val="2"/>
          <w:rtl/>
          <w14:ligatures w14:val="standardContextual"/>
        </w:rPr>
      </w:pPr>
      <w:r w:rsidRPr="00484CA9">
        <w:rPr>
          <w:rFonts w:hint="cs"/>
          <w:kern w:val="2"/>
          <w:rtl/>
          <w14:ligatures w14:val="standardContextual"/>
        </w:rPr>
        <w:t>وكذلك نجد مسلم بن عوسجة يعبّر عن شعور التكليف هذا، حين قال: «أنحن نُخلي عنك، ولمّا نُعذَر إلى الله في أداء حقّك!»</w:t>
      </w:r>
      <w:r w:rsidRPr="00484CA9">
        <w:rPr>
          <w:kern w:val="2"/>
          <w:vertAlign w:val="superscript"/>
          <w:rtl/>
          <w14:ligatures w14:val="standardContextual"/>
        </w:rPr>
        <w:footnoteReference w:id="40"/>
      </w:r>
      <w:r w:rsidRPr="00484CA9">
        <w:rPr>
          <w:rFonts w:hint="cs"/>
          <w:kern w:val="2"/>
          <w:rtl/>
          <w14:ligatures w14:val="standardContextual"/>
        </w:rPr>
        <w:t>، هنا تتحوّل النصرة إلى واجبٍ يُسأل عنه الإنسان أمام الله.</w:t>
      </w:r>
    </w:p>
    <w:p w14:paraId="43BE3E27" w14:textId="77777777" w:rsidR="00484CA9" w:rsidRPr="00484CA9" w:rsidRDefault="00484CA9" w:rsidP="001D0C31">
      <w:pPr>
        <w:rPr>
          <w:kern w:val="2"/>
          <w:rtl/>
          <w14:ligatures w14:val="standardContextual"/>
        </w:rPr>
      </w:pPr>
      <w:r w:rsidRPr="00484CA9">
        <w:rPr>
          <w:rFonts w:hint="cs"/>
          <w:kern w:val="2"/>
          <w:rtl/>
          <w14:ligatures w14:val="standardContextual"/>
        </w:rPr>
        <w:t>إنّ أخطر ما يمكن أن يُصيب الإنسان هو أن يفصل بين إيمانه وموقفه العمليّ؛ فالإيمانُ الحقيقيّ يفرضُ التزاماً وسلوكاً، وليس مجرّد شعورٍ داخليّ أو حالة قلبيّة.</w:t>
      </w:r>
    </w:p>
    <w:p w14:paraId="74633A54" w14:textId="77777777" w:rsidR="00484CA9" w:rsidRPr="00484CA9" w:rsidRDefault="00484CA9" w:rsidP="001D0C31">
      <w:pPr>
        <w:rPr>
          <w:kern w:val="2"/>
          <w:rtl/>
          <w14:ligatures w14:val="standardContextual"/>
        </w:rPr>
      </w:pPr>
      <w:r w:rsidRPr="00484CA9">
        <w:rPr>
          <w:rFonts w:hint="cs"/>
          <w:kern w:val="2"/>
          <w:rtl/>
          <w14:ligatures w14:val="standardContextual"/>
        </w:rPr>
        <w:t>لهذا، نجدُ أنّ أصحاب الحسين (عليه السلام) لم يكتفوا بإعلان الولاء، بل جسّدوه في أعلى درجات التضحية، فهذا بُرَير بن خُضير يقول: «لقد مَنَّ الله بك علينا أن نقاتل بين يديك، وتُقطَّع فيك أعضاؤنا، ثمّ يكون جدّك شفيعنا يوم القيامة»</w:t>
      </w:r>
      <w:r w:rsidRPr="00484CA9">
        <w:rPr>
          <w:kern w:val="2"/>
          <w:vertAlign w:val="superscript"/>
          <w:rtl/>
          <w14:ligatures w14:val="standardContextual"/>
        </w:rPr>
        <w:footnoteReference w:id="41"/>
      </w:r>
      <w:r w:rsidRPr="00484CA9">
        <w:rPr>
          <w:rFonts w:hint="cs"/>
          <w:kern w:val="2"/>
          <w:rtl/>
          <w14:ligatures w14:val="standardContextual"/>
        </w:rPr>
        <w:t xml:space="preserve">، إنّه يرى القتال بين يديه (عليه السلام) منّةً من الله ونعمة؛ لأنّه </w:t>
      </w:r>
      <w:r w:rsidRPr="00484CA9">
        <w:rPr>
          <w:rFonts w:hint="cs"/>
          <w:kern w:val="2"/>
          <w:rtl/>
          <w14:ligatures w14:val="standardContextual"/>
        </w:rPr>
        <w:lastRenderedPageBreak/>
        <w:t>أداءٌ للتكليف وثباتٌ على الحقّ. وفي هذا درسٌ واضح: أنّ الارتباط بالحقّ لا يُقاس بالكلام، بل بالاستعداد لتحمّل تبعاته.</w:t>
      </w:r>
    </w:p>
    <w:p w14:paraId="1DC19264" w14:textId="77777777" w:rsidR="00484CA9" w:rsidRPr="00484CA9" w:rsidRDefault="00484CA9" w:rsidP="001D0C31">
      <w:pPr>
        <w:pStyle w:val="3"/>
        <w:rPr>
          <w:rtl/>
        </w:rPr>
      </w:pPr>
      <w:r w:rsidRPr="00484CA9">
        <w:rPr>
          <w:rFonts w:hint="cs"/>
          <w:rtl/>
        </w:rPr>
        <w:t>الاختيار الحاسم بين الجنّة والنار</w:t>
      </w:r>
    </w:p>
    <w:p w14:paraId="2619D322" w14:textId="77777777" w:rsidR="00484CA9" w:rsidRPr="00484CA9" w:rsidRDefault="00484CA9" w:rsidP="001D0C31">
      <w:pPr>
        <w:rPr>
          <w:kern w:val="2"/>
          <w:rtl/>
          <w14:ligatures w14:val="standardContextual"/>
        </w:rPr>
      </w:pPr>
      <w:r w:rsidRPr="00484CA9">
        <w:rPr>
          <w:rFonts w:hint="cs"/>
          <w:kern w:val="2"/>
          <w:rtl/>
          <w14:ligatures w14:val="standardContextual"/>
        </w:rPr>
        <w:t>في لحظة الحسم، لا مجالَ للتردّد، وهذا ما حصل مع الحرّ الرياحيّ، الذي كان في بداية الأمر ضمن جيش العدوّ، ثمّ تحوّل إلى أحد أبرز أنصار الإمام الحسين (عليه السلام)؛ إذ استعجب صاحبه لحاله، وقد أخذه مثل العُرَواء</w:t>
      </w:r>
      <w:r w:rsidRPr="00484CA9">
        <w:rPr>
          <w:kern w:val="2"/>
          <w:vertAlign w:val="superscript"/>
          <w:rtl/>
          <w14:ligatures w14:val="standardContextual"/>
        </w:rPr>
        <w:footnoteReference w:id="42"/>
      </w:r>
      <w:r w:rsidRPr="00484CA9">
        <w:rPr>
          <w:rFonts w:hint="cs"/>
          <w:kern w:val="2"/>
          <w:rtl/>
          <w14:ligatures w14:val="standardContextual"/>
        </w:rPr>
        <w:t>، فقال له: «</w:t>
      </w:r>
      <w:proofErr w:type="spellStart"/>
      <w:r w:rsidRPr="00484CA9">
        <w:rPr>
          <w:rFonts w:hint="cs"/>
          <w:kern w:val="2"/>
          <w:rtl/>
          <w14:ligatures w14:val="standardContextual"/>
        </w:rPr>
        <w:t>يابن</w:t>
      </w:r>
      <w:proofErr w:type="spellEnd"/>
      <w:r w:rsidRPr="00484CA9">
        <w:rPr>
          <w:rFonts w:hint="cs"/>
          <w:kern w:val="2"/>
          <w:rtl/>
          <w14:ligatures w14:val="standardContextual"/>
        </w:rPr>
        <w:t xml:space="preserve"> يزيد، والله إنّ أمرك لمريب! والله ما رأيت منك في موقف قطّ مثل شيء أراه الآن! ولو قيل لي مَن أشجع أهل الكوفة رجلاً ما عدوتك، فما هذا الذي أرى منك؟!»، قال: «إنّي والله أخيّر نفسي بين الجنّة والنار، ووالله لا أختار على الجنّة شيئاً، ولو قُطِّعتُ وحُرِّقت»</w:t>
      </w:r>
      <w:r w:rsidRPr="00484CA9">
        <w:rPr>
          <w:kern w:val="2"/>
          <w:vertAlign w:val="superscript"/>
          <w:rtl/>
          <w14:ligatures w14:val="standardContextual"/>
        </w:rPr>
        <w:footnoteReference w:id="43"/>
      </w:r>
      <w:r w:rsidRPr="00484CA9">
        <w:rPr>
          <w:rFonts w:hint="cs"/>
          <w:kern w:val="2"/>
          <w:rtl/>
          <w14:ligatures w14:val="standardContextual"/>
        </w:rPr>
        <w:t>.</w:t>
      </w:r>
    </w:p>
    <w:p w14:paraId="47C579CC" w14:textId="77777777" w:rsidR="00484CA9" w:rsidRPr="00484CA9" w:rsidRDefault="00484CA9" w:rsidP="001D0C31">
      <w:pPr>
        <w:rPr>
          <w:kern w:val="2"/>
          <w:rtl/>
          <w14:ligatures w14:val="standardContextual"/>
        </w:rPr>
      </w:pPr>
      <w:r w:rsidRPr="00484CA9">
        <w:rPr>
          <w:rFonts w:hint="cs"/>
          <w:kern w:val="2"/>
          <w:rtl/>
          <w14:ligatures w14:val="standardContextual"/>
        </w:rPr>
        <w:t>هذا الموقف يختصر كلّ المسألة: وضوح الخيار. إنّ الإنسان قد يعيش تردّداً في حالات معيّنة، وهذا أمرٌ طبيعي، لكنّ العبرة في أن يحسم موقفه عندما تتّضح الحقيقة. الحرّ لم يكن جاهلاً، لكنّه كان متردّداً، ثمّ اتّخذ القرار الصحيح في الوقت المناسب.</w:t>
      </w:r>
    </w:p>
    <w:p w14:paraId="7DDE54A8" w14:textId="77777777" w:rsidR="00484CA9" w:rsidRPr="00484CA9" w:rsidRDefault="00484CA9" w:rsidP="001D0C31">
      <w:pPr>
        <w:rPr>
          <w:kern w:val="2"/>
          <w:rtl/>
          <w14:ligatures w14:val="standardContextual"/>
        </w:rPr>
      </w:pPr>
      <w:r w:rsidRPr="00484CA9">
        <w:rPr>
          <w:rFonts w:hint="cs"/>
          <w:kern w:val="2"/>
          <w:rtl/>
          <w14:ligatures w14:val="standardContextual"/>
        </w:rPr>
        <w:t xml:space="preserve">وهنا تتجلّى قيمة الإرادة. فالهدايةُ ليست مجرّد معرفة، بل قرارٌ يُتّخذ. ولذلك </w:t>
      </w:r>
      <w:r w:rsidRPr="00484CA9">
        <w:rPr>
          <w:rFonts w:hint="cs"/>
          <w:kern w:val="2"/>
          <w:rtl/>
          <w14:ligatures w14:val="standardContextual"/>
        </w:rPr>
        <w:lastRenderedPageBreak/>
        <w:t>يقول الله تعالى: ﴿</w:t>
      </w:r>
      <w:r w:rsidRPr="00484CA9">
        <w:rPr>
          <w:rFonts w:hint="cs"/>
          <w:b/>
          <w:bCs/>
          <w:kern w:val="2"/>
          <w:rtl/>
          <w14:ligatures w14:val="standardContextual"/>
        </w:rPr>
        <w:t>وَالَّذِينَ اهْتَدَوْا زَادَهُمْ هُدًى</w:t>
      </w:r>
      <w:r w:rsidRPr="00484CA9">
        <w:rPr>
          <w:rFonts w:hint="cs"/>
          <w:kern w:val="2"/>
          <w:rtl/>
          <w14:ligatures w14:val="standardContextual"/>
        </w:rPr>
        <w:t>﴾</w:t>
      </w:r>
      <w:r w:rsidRPr="00484CA9">
        <w:rPr>
          <w:kern w:val="2"/>
          <w:vertAlign w:val="superscript"/>
          <w:rtl/>
          <w14:ligatures w14:val="standardContextual"/>
        </w:rPr>
        <w:footnoteReference w:id="44"/>
      </w:r>
      <w:r w:rsidRPr="00484CA9">
        <w:rPr>
          <w:rFonts w:hint="cs"/>
          <w:kern w:val="2"/>
          <w:rtl/>
          <w14:ligatures w14:val="standardContextual"/>
        </w:rPr>
        <w:t>.</w:t>
      </w:r>
    </w:p>
    <w:p w14:paraId="5562B128" w14:textId="77777777" w:rsidR="00484CA9" w:rsidRPr="00484CA9" w:rsidRDefault="00484CA9" w:rsidP="001D0C31">
      <w:pPr>
        <w:rPr>
          <w:kern w:val="2"/>
          <w:rtl/>
          <w14:ligatures w14:val="standardContextual"/>
        </w:rPr>
      </w:pPr>
      <w:r w:rsidRPr="00484CA9">
        <w:rPr>
          <w:rFonts w:hint="cs"/>
          <w:kern w:val="2"/>
          <w:rtl/>
          <w14:ligatures w14:val="standardContextual"/>
        </w:rPr>
        <w:t>إنّ أصحابَ الحسين (عليه السلام) كانوا نموذجاً للإنسان الذي يحسم أمره، فلا يعيشُ في المنطقة الرمادية. ولذلك بلغوا تلك المنزلة التي خُلّدت في التاريخ.</w:t>
      </w:r>
    </w:p>
    <w:p w14:paraId="46333CBF" w14:textId="77777777" w:rsidR="00484CA9" w:rsidRPr="00484CA9" w:rsidRDefault="00484CA9" w:rsidP="001D0C31">
      <w:pPr>
        <w:rPr>
          <w:kern w:val="2"/>
          <w:rtl/>
          <w14:ligatures w14:val="standardContextual"/>
        </w:rPr>
      </w:pPr>
      <w:r w:rsidRPr="00484CA9">
        <w:rPr>
          <w:rFonts w:hint="cs"/>
          <w:kern w:val="2"/>
          <w:rtl/>
          <w14:ligatures w14:val="standardContextual"/>
        </w:rPr>
        <w:t>أيّها المؤمنون، إنّ الحديث عن أصحاب الحسين (عليه السلام) هو استحضارٌ لمنهجٍ ينبغي أن يُعاش. هؤلاء لم يكونوا ملائكةً، بل كانوا بشراً، لكنّهم ارتقَوا بوعيهم، وبصيرتهم، وصدقهم في الالتزام.</w:t>
      </w:r>
    </w:p>
    <w:p w14:paraId="36AE56D6" w14:textId="5F4839BE" w:rsidR="00484CA9" w:rsidRPr="00484CA9" w:rsidRDefault="00484CA9" w:rsidP="001D0C31">
      <w:pPr>
        <w:rPr>
          <w:kern w:val="2"/>
          <w:rtl/>
          <w14:ligatures w14:val="standardContextual"/>
        </w:rPr>
      </w:pPr>
      <w:r w:rsidRPr="00484CA9">
        <w:rPr>
          <w:rFonts w:hint="cs"/>
          <w:kern w:val="2"/>
          <w:rtl/>
          <w14:ligatures w14:val="standardContextual"/>
        </w:rPr>
        <w:t>لقد مدحهم الإمام المعصوم (عليه السلام)، وشهد لهم قائلاً: «</w:t>
      </w:r>
      <w:r w:rsidRPr="00484CA9">
        <w:rPr>
          <w:rFonts w:hint="cs"/>
          <w:b/>
          <w:bCs/>
          <w:kern w:val="2"/>
          <w:rtl/>
          <w14:ligatures w14:val="standardContextual"/>
        </w:rPr>
        <w:t>فإنّي لا أعلم أصحاباً أوفى ولا خيراً من أصحابي»</w:t>
      </w:r>
      <w:r w:rsidR="00EA7CA1" w:rsidRPr="00484CA9">
        <w:rPr>
          <w:kern w:val="2"/>
          <w:vertAlign w:val="superscript"/>
          <w:rtl/>
          <w14:ligatures w14:val="standardContextual"/>
        </w:rPr>
        <w:footnoteReference w:id="45"/>
      </w:r>
      <w:r w:rsidRPr="00484CA9">
        <w:rPr>
          <w:rFonts w:hint="cs"/>
          <w:b/>
          <w:bCs/>
          <w:kern w:val="2"/>
          <w:rtl/>
          <w14:ligatures w14:val="standardContextual"/>
        </w:rPr>
        <w:t xml:space="preserve">؛ </w:t>
      </w:r>
      <w:r w:rsidRPr="00484CA9">
        <w:rPr>
          <w:rFonts w:hint="cs"/>
          <w:kern w:val="2"/>
          <w:rtl/>
          <w14:ligatures w14:val="standardContextual"/>
        </w:rPr>
        <w:t>فالسؤال الذي ينبغي أن يطرحه كلّ واحدٍ منّا: ما الذي جعلهم يصلون إلى هذه المرتبة؟ والجواب واضح: وعيٌ بالمصير، بصيرةٌ في الموقف، التزامٌ بالولاية، وحسمٌ في الاختيار.</w:t>
      </w:r>
    </w:p>
    <w:p w14:paraId="59461559" w14:textId="77777777" w:rsidR="00484CA9" w:rsidRPr="00484CA9" w:rsidRDefault="00484CA9" w:rsidP="001D0C31">
      <w:pPr>
        <w:rPr>
          <w:kern w:val="2"/>
          <w:rtl/>
          <w14:ligatures w14:val="standardContextual"/>
        </w:rPr>
      </w:pPr>
      <w:r w:rsidRPr="00484CA9">
        <w:rPr>
          <w:rFonts w:hint="cs"/>
          <w:kern w:val="2"/>
          <w:rtl/>
          <w14:ligatures w14:val="standardContextual"/>
        </w:rPr>
        <w:t>إذا استطعنا أن نأخذ هذه العناصر، ونُسقطها على واقعنا، نكون قد انتفعنا من عاشوراء. أمّا إذا اكتفينا بالبكاء من دون تغييرٍ في السلوك، فإنّنا نكون قد فوّتنا جوهر الرسالة.</w:t>
      </w:r>
    </w:p>
    <w:p w14:paraId="47F3F7CC" w14:textId="77777777" w:rsidR="00A462A4" w:rsidRPr="00BD49D3" w:rsidRDefault="00A462A4" w:rsidP="001D0C31">
      <w:pPr>
        <w:bidi w:val="0"/>
        <w:spacing w:line="24" w:lineRule="auto"/>
        <w:rPr>
          <w:w w:val="98"/>
          <w:lang w:bidi="ar-YE"/>
        </w:rPr>
      </w:pPr>
      <w:r w:rsidRPr="00BD49D3">
        <w:rPr>
          <w:w w:val="98"/>
          <w:lang w:bidi="ar-YE"/>
        </w:rPr>
        <w:br w:type="page"/>
      </w:r>
    </w:p>
    <w:p w14:paraId="41BC189C" w14:textId="47E259D0" w:rsidR="00A462A4" w:rsidRPr="00286642" w:rsidRDefault="00A462A4" w:rsidP="001D0C31">
      <w:pPr>
        <w:pStyle w:val="1"/>
        <w:rPr>
          <w:rtl/>
          <w:lang w:bidi="ar-SA"/>
        </w:rPr>
      </w:pPr>
      <w:bookmarkStart w:id="9" w:name="_Toc230614110"/>
      <w:r w:rsidRPr="00A462A4">
        <w:rPr>
          <w:rFonts w:hint="cs"/>
          <w:rtl/>
        </w:rPr>
        <w:lastRenderedPageBreak/>
        <w:t>الموعظة</w:t>
      </w:r>
      <w:r w:rsidR="00D46C9B">
        <w:rPr>
          <w:rFonts w:hint="cs"/>
          <w:rtl/>
        </w:rPr>
        <w:t xml:space="preserve"> </w:t>
      </w:r>
      <w:r w:rsidRPr="00A462A4">
        <w:rPr>
          <w:rFonts w:hint="cs"/>
          <w:rtl/>
        </w:rPr>
        <w:t>الخامسة</w:t>
      </w:r>
      <w:r w:rsidR="00432899">
        <w:rPr>
          <w:rtl/>
        </w:rPr>
        <w:br/>
      </w:r>
      <w:r w:rsidR="00286642" w:rsidRPr="00286642">
        <w:rPr>
          <w:rtl/>
          <w:lang w:bidi="ar-SA"/>
        </w:rPr>
        <w:t>التبيين في النهضة الحسينيّة</w:t>
      </w:r>
      <w:bookmarkEnd w:id="9"/>
    </w:p>
    <w:p w14:paraId="6808DE34" w14:textId="5C7A6D22" w:rsidR="00A462A4" w:rsidRDefault="00A462A4" w:rsidP="001D0C31">
      <w:pPr>
        <w:pStyle w:val="2"/>
        <w:rPr>
          <w:rtl/>
        </w:rPr>
      </w:pPr>
      <w:r w:rsidRPr="00A462A4">
        <w:rPr>
          <w:rFonts w:hint="cs"/>
          <w:rtl/>
        </w:rPr>
        <w:t>هدف</w:t>
      </w:r>
      <w:r w:rsidR="00D46C9B">
        <w:rPr>
          <w:rFonts w:hint="cs"/>
          <w:rtl/>
        </w:rPr>
        <w:t xml:space="preserve"> </w:t>
      </w:r>
      <w:r w:rsidRPr="00A462A4">
        <w:rPr>
          <w:rFonts w:hint="cs"/>
          <w:rtl/>
        </w:rPr>
        <w:t>الموعظة</w:t>
      </w:r>
    </w:p>
    <w:p w14:paraId="145413D9" w14:textId="77777777" w:rsidR="00286642" w:rsidRPr="00286642" w:rsidRDefault="00286642" w:rsidP="001D0C31">
      <w:pPr>
        <w:spacing w:after="160" w:line="256" w:lineRule="auto"/>
        <w:rPr>
          <w:kern w:val="2"/>
          <w14:ligatures w14:val="standardContextual"/>
        </w:rPr>
      </w:pPr>
      <w:r w:rsidRPr="00286642">
        <w:rPr>
          <w:rFonts w:hint="cs"/>
          <w:kern w:val="2"/>
          <w:rtl/>
          <w14:ligatures w14:val="standardContextual"/>
        </w:rPr>
        <w:t>بيان أنّ النهضة الحسينيّة كانت مشروعَ هدايةٍ وتوعيةٍ وتبيينٍ للأمّة، وأنّ هذا الخطّ استمرّ عبر السيّدة زينب والإمام السجّاد (عليهما السلام)، بما يكشف مسؤوليّة المؤمن في مواجهة التضليل والتحريف.</w:t>
      </w:r>
    </w:p>
    <w:p w14:paraId="788A2D51" w14:textId="77777777" w:rsidR="00286642" w:rsidRPr="00286642" w:rsidRDefault="00286642" w:rsidP="001D0C31">
      <w:pPr>
        <w:pStyle w:val="2"/>
        <w:rPr>
          <w:rtl/>
        </w:rPr>
      </w:pPr>
      <w:r w:rsidRPr="00286642">
        <w:rPr>
          <w:rFonts w:hint="cs"/>
          <w:rtl/>
        </w:rPr>
        <w:t>محاور الموعظة</w:t>
      </w:r>
    </w:p>
    <w:p w14:paraId="67F9732F" w14:textId="77777777" w:rsidR="00286642" w:rsidRPr="00286642" w:rsidRDefault="00286642" w:rsidP="001D0C31">
      <w:pPr>
        <w:rPr>
          <w:kern w:val="2"/>
          <w:rtl/>
          <w14:ligatures w14:val="standardContextual"/>
        </w:rPr>
      </w:pPr>
      <w:r w:rsidRPr="00286642">
        <w:rPr>
          <w:rFonts w:hint="cs"/>
          <w:kern w:val="2"/>
          <w:rtl/>
          <w14:ligatures w14:val="standardContextual"/>
        </w:rPr>
        <w:t>التبيين جزءٌ أصيلٌ من النهضة الحسينيّة</w:t>
      </w:r>
    </w:p>
    <w:p w14:paraId="67C4CE87" w14:textId="77777777" w:rsidR="00286642" w:rsidRPr="00286642" w:rsidRDefault="00286642" w:rsidP="001D0C31">
      <w:pPr>
        <w:rPr>
          <w:kern w:val="2"/>
          <w:rtl/>
          <w14:ligatures w14:val="standardContextual"/>
        </w:rPr>
      </w:pPr>
      <w:r w:rsidRPr="00286642">
        <w:rPr>
          <w:rFonts w:hint="cs"/>
          <w:kern w:val="2"/>
          <w:rtl/>
          <w14:ligatures w14:val="standardContextual"/>
        </w:rPr>
        <w:t xml:space="preserve">التبيين </w:t>
      </w:r>
      <w:proofErr w:type="spellStart"/>
      <w:r w:rsidRPr="00286642">
        <w:rPr>
          <w:rFonts w:hint="cs"/>
          <w:kern w:val="2"/>
          <w:rtl/>
          <w14:ligatures w14:val="standardContextual"/>
        </w:rPr>
        <w:t>الزينبيّ</w:t>
      </w:r>
      <w:proofErr w:type="spellEnd"/>
    </w:p>
    <w:p w14:paraId="043405EF" w14:textId="77777777" w:rsidR="00286642" w:rsidRPr="00286642" w:rsidRDefault="00286642" w:rsidP="001D0C31">
      <w:pPr>
        <w:rPr>
          <w:kern w:val="2"/>
          <w:rtl/>
          <w14:ligatures w14:val="standardContextual"/>
        </w:rPr>
      </w:pPr>
      <w:r w:rsidRPr="00286642">
        <w:rPr>
          <w:rFonts w:hint="cs"/>
          <w:kern w:val="2"/>
          <w:rtl/>
          <w14:ligatures w14:val="standardContextual"/>
        </w:rPr>
        <w:t>خطر غياب البصيرة في زمن الفتنة</w:t>
      </w:r>
    </w:p>
    <w:p w14:paraId="5AD46316" w14:textId="77777777" w:rsidR="00286642" w:rsidRPr="00286642" w:rsidRDefault="00286642" w:rsidP="001D0C31">
      <w:pPr>
        <w:rPr>
          <w:kern w:val="2"/>
          <w:rtl/>
          <w14:ligatures w14:val="standardContextual"/>
        </w:rPr>
      </w:pPr>
      <w:r w:rsidRPr="00286642">
        <w:rPr>
          <w:rFonts w:hint="cs"/>
          <w:kern w:val="2"/>
          <w:rtl/>
          <w14:ligatures w14:val="standardContextual"/>
        </w:rPr>
        <w:t>مسؤوليّتنا في جهاد التبيين</w:t>
      </w:r>
    </w:p>
    <w:p w14:paraId="20EA24DA" w14:textId="77777777" w:rsidR="00286642" w:rsidRPr="00286642" w:rsidRDefault="00286642" w:rsidP="001D0C31">
      <w:pPr>
        <w:pStyle w:val="2"/>
        <w:rPr>
          <w:rtl/>
        </w:rPr>
      </w:pPr>
      <w:r w:rsidRPr="00286642">
        <w:rPr>
          <w:rFonts w:hint="cs"/>
          <w:rtl/>
        </w:rPr>
        <w:t>تصدير الموعظة</w:t>
      </w:r>
    </w:p>
    <w:p w14:paraId="51947B36" w14:textId="77777777" w:rsidR="00286642" w:rsidRPr="00286642" w:rsidRDefault="00286642" w:rsidP="001D0C31">
      <w:pPr>
        <w:rPr>
          <w:kern w:val="2"/>
          <w:rtl/>
          <w14:ligatures w14:val="standardContextual"/>
        </w:rPr>
      </w:pPr>
      <w:r w:rsidRPr="00286642">
        <w:rPr>
          <w:rFonts w:hint="cs"/>
          <w:kern w:val="2"/>
          <w:rtl/>
          <w14:ligatures w14:val="standardContextual"/>
        </w:rPr>
        <w:t>﴿</w:t>
      </w:r>
      <w:r w:rsidRPr="00286642">
        <w:rPr>
          <w:rFonts w:hint="cs"/>
          <w:b/>
          <w:bCs/>
          <w:kern w:val="2"/>
          <w:rtl/>
          <w14:ligatures w14:val="standardContextual"/>
        </w:rPr>
        <w:t>وَمَا أَرْسَلْنَا مِنْ رَسُولٍ إِلَّا بِلِسَانِ قَوْمِهِ لِيُبَيِّنَ لَهُمْ</w:t>
      </w:r>
      <w:r w:rsidRPr="00286642">
        <w:rPr>
          <w:rFonts w:hint="cs"/>
          <w:kern w:val="2"/>
          <w:rtl/>
          <w14:ligatures w14:val="standardContextual"/>
        </w:rPr>
        <w:t>﴾</w:t>
      </w:r>
      <w:r w:rsidRPr="00286642">
        <w:rPr>
          <w:kern w:val="2"/>
          <w:vertAlign w:val="superscript"/>
          <w:rtl/>
          <w14:ligatures w14:val="standardContextual"/>
        </w:rPr>
        <w:footnoteReference w:id="46"/>
      </w:r>
      <w:r w:rsidRPr="00286642">
        <w:rPr>
          <w:rFonts w:hint="cs"/>
          <w:kern w:val="2"/>
          <w:rtl/>
          <w14:ligatures w14:val="standardContextual"/>
        </w:rPr>
        <w:t>.</w:t>
      </w:r>
    </w:p>
    <w:p w14:paraId="71C8C3BD" w14:textId="77777777" w:rsidR="004A41D2" w:rsidRDefault="004A41D2" w:rsidP="001D0C31">
      <w:pPr>
        <w:bidi w:val="0"/>
        <w:spacing w:after="200" w:line="24" w:lineRule="auto"/>
        <w:jc w:val="left"/>
        <w:rPr>
          <w:kern w:val="2"/>
          <w:rtl/>
          <w14:ligatures w14:val="standardContextual"/>
        </w:rPr>
      </w:pPr>
      <w:r>
        <w:rPr>
          <w:kern w:val="2"/>
          <w:rtl/>
          <w14:ligatures w14:val="standardContextual"/>
        </w:rPr>
        <w:br w:type="page"/>
      </w:r>
    </w:p>
    <w:p w14:paraId="01BAB976" w14:textId="30421267" w:rsidR="00286642" w:rsidRPr="00286642" w:rsidRDefault="00286642" w:rsidP="001D0C31">
      <w:pPr>
        <w:pStyle w:val="3"/>
        <w:rPr>
          <w:rtl/>
        </w:rPr>
      </w:pPr>
      <w:r w:rsidRPr="00286642">
        <w:rPr>
          <w:rFonts w:hint="cs"/>
          <w:rtl/>
        </w:rPr>
        <w:lastRenderedPageBreak/>
        <w:t>التبيين جزءٌ أصيلٌ من النهضة الحسينيّة</w:t>
      </w:r>
    </w:p>
    <w:p w14:paraId="73699012" w14:textId="3E0A296A" w:rsidR="00286642" w:rsidRPr="00286642" w:rsidRDefault="00286642" w:rsidP="001D0C31">
      <w:pPr>
        <w:rPr>
          <w:kern w:val="2"/>
          <w:rtl/>
          <w14:ligatures w14:val="standardContextual"/>
        </w:rPr>
      </w:pPr>
      <w:r w:rsidRPr="00286642">
        <w:rPr>
          <w:rFonts w:hint="cs"/>
          <w:kern w:val="2"/>
          <w:rtl/>
          <w14:ligatures w14:val="standardContextual"/>
        </w:rPr>
        <w:t>كثيراً ما تُختزل النهضة الحسينيّة في صورة المعركة العسكريّة يوم عاشوراء، بينما تكشف النصوص التاريخيّة وخطب الإمام الحسين (عليه السلام) أنّ جانباً أساسيّاً من نهضته كان قائماً على التبيين وكشف الحقائق وتوعية الأمّة؛ فالإمام (عليه السلام) لم يخرج صامتاً، ولم يتحرّك في الخفاء، بل كان يشرح أهدافه في كلّ مرحلة، ويبيّن حقيقة السلطة الأمويّة، ويكشف الانحراف الذي أصاب الأمّة؛ ولذلك نراه منذ أوائل حركته يحدّد بوضوح طبيعة المعركة، كما قال في إحدى خطبه: «</w:t>
      </w:r>
      <w:r w:rsidRPr="00286642">
        <w:rPr>
          <w:rFonts w:hint="cs"/>
          <w:b/>
          <w:bCs/>
          <w:kern w:val="2"/>
          <w:rtl/>
          <w14:ligatures w14:val="standardContextual"/>
        </w:rPr>
        <w:t>إِنَّ هؤُلاءِ قَوْمٌ لَزِمُوا طاعَةَ الشَّيْطانِ، وَتَرَكُوا طاعَةَ الرَّحْمانِ، فَأَظْهَروُا الْفَسادَ في الأْرْضِ، وَأَبْطَلُوا الْحُدُودَ، وَاسْتَأْثَرُوا بِالْفَيْءِ...»</w:t>
      </w:r>
      <w:r w:rsidRPr="00286642">
        <w:rPr>
          <w:kern w:val="2"/>
          <w:vertAlign w:val="superscript"/>
          <w:rtl/>
          <w14:ligatures w14:val="standardContextual"/>
        </w:rPr>
        <w:footnoteReference w:id="47"/>
      </w:r>
      <w:r w:rsidRPr="00286642">
        <w:rPr>
          <w:rFonts w:hint="cs"/>
          <w:b/>
          <w:bCs/>
          <w:kern w:val="2"/>
          <w:rtl/>
          <w14:ligatures w14:val="standardContextual"/>
        </w:rPr>
        <w:t>.</w:t>
      </w:r>
    </w:p>
    <w:p w14:paraId="33C90930" w14:textId="77777777" w:rsidR="00286642" w:rsidRPr="00286642" w:rsidRDefault="00286642" w:rsidP="001D0C31">
      <w:pPr>
        <w:rPr>
          <w:kern w:val="2"/>
          <w:rtl/>
          <w14:ligatures w14:val="standardContextual"/>
        </w:rPr>
      </w:pPr>
      <w:r w:rsidRPr="00286642">
        <w:rPr>
          <w:rFonts w:hint="cs"/>
          <w:kern w:val="2"/>
          <w:rtl/>
          <w14:ligatures w14:val="standardContextual"/>
        </w:rPr>
        <w:t>هذا النصّ يبيّن أنّ الإمام (عليه السلام) لم يكن يتحرّك بدافع شخصيّ أو قبليّ أو سياسيّ ضيّق، وإنّما كان يواجه مشروعاً منحرفاً يهدّد الدين والأمّة والقيم؛ ولهذا أيضاً كتب في وصيّته المشهورة إلى محمّد بن الحنفيّة: «</w:t>
      </w:r>
      <w:r w:rsidRPr="00286642">
        <w:rPr>
          <w:rFonts w:hint="cs"/>
          <w:b/>
          <w:bCs/>
          <w:kern w:val="2"/>
          <w:rtl/>
          <w14:ligatures w14:val="standardContextual"/>
        </w:rPr>
        <w:t>وَإِنَّمَا خَرَجْتُ لِطَلَبِ الْإِصْلَاحِ فِي أُمَّةِ جَدِّي، أُرِيدُ أَنْ آمُرَ بِالْمَعْرُوفِ وَأَنْهَى عَنِ الْمُنْكَرِ</w:t>
      </w:r>
      <w:r w:rsidRPr="00286642">
        <w:rPr>
          <w:rFonts w:hint="cs"/>
          <w:kern w:val="2"/>
          <w:rtl/>
          <w14:ligatures w14:val="standardContextual"/>
        </w:rPr>
        <w:t>»</w:t>
      </w:r>
      <w:r w:rsidRPr="00286642">
        <w:rPr>
          <w:kern w:val="2"/>
          <w:vertAlign w:val="superscript"/>
          <w:rtl/>
          <w14:ligatures w14:val="standardContextual"/>
        </w:rPr>
        <w:footnoteReference w:id="48"/>
      </w:r>
      <w:r w:rsidRPr="00286642">
        <w:rPr>
          <w:rFonts w:hint="cs"/>
          <w:kern w:val="2"/>
          <w:rtl/>
          <w14:ligatures w14:val="standardContextual"/>
        </w:rPr>
        <w:t>.</w:t>
      </w:r>
    </w:p>
    <w:p w14:paraId="42725094" w14:textId="77777777" w:rsidR="00286642" w:rsidRPr="00286642" w:rsidRDefault="00286642" w:rsidP="001D0C31">
      <w:pPr>
        <w:rPr>
          <w:kern w:val="2"/>
          <w:rtl/>
          <w14:ligatures w14:val="standardContextual"/>
        </w:rPr>
      </w:pPr>
      <w:r w:rsidRPr="00286642">
        <w:rPr>
          <w:rFonts w:hint="cs"/>
          <w:kern w:val="2"/>
          <w:rtl/>
          <w14:ligatures w14:val="standardContextual"/>
        </w:rPr>
        <w:t xml:space="preserve">إنّ هذه الوصيّة لم تكن مجرّد إعلان موقف، بل هي عمليّة تبيين للأمّة؛ لأنّ الإمام (عليه السلام) كان يعلم أنّ السلطة ستحاول تشويه أهداف حركته، وتصويرها على أنّها خروجٌ على الدولة أو تمرّدٌ على الخليفة؛ ولذلك بادر إلى </w:t>
      </w:r>
      <w:r w:rsidRPr="00286642">
        <w:rPr>
          <w:rFonts w:hint="cs"/>
          <w:kern w:val="2"/>
          <w:rtl/>
          <w14:ligatures w14:val="standardContextual"/>
        </w:rPr>
        <w:lastRenderedPageBreak/>
        <w:t>تحديد هويّة مشروعه بوضوح: إصلاح، وأمرٌ بالمعروف، ونهيٌ عن المنكر.</w:t>
      </w:r>
    </w:p>
    <w:p w14:paraId="368A04F3" w14:textId="77777777" w:rsidR="00286642" w:rsidRPr="00286642" w:rsidRDefault="00286642" w:rsidP="001D0C31">
      <w:pPr>
        <w:rPr>
          <w:kern w:val="2"/>
          <w:rtl/>
          <w14:ligatures w14:val="standardContextual"/>
        </w:rPr>
      </w:pPr>
      <w:r w:rsidRPr="00286642">
        <w:rPr>
          <w:rFonts w:hint="cs"/>
          <w:kern w:val="2"/>
          <w:rtl/>
          <w14:ligatures w14:val="standardContextual"/>
        </w:rPr>
        <w:t xml:space="preserve">ومن هنا نفهم كلام الإمام الخامنئيّ (قُدِّس سرّه): «ينبغي ألّا نعرفَ الإمامَ الحسينَ (عليه السلام) عبرَ معركةِ يومِ عاشوراءَ فقط، فذلكَ جانبٌ من جهادِهِ؛ تنبغي معرفتُهُ </w:t>
      </w:r>
      <w:proofErr w:type="spellStart"/>
      <w:r w:rsidRPr="00286642">
        <w:rPr>
          <w:rFonts w:hint="cs"/>
          <w:kern w:val="2"/>
          <w:rtl/>
          <w14:ligatures w14:val="standardContextual"/>
        </w:rPr>
        <w:t>بِتَبييناتِهِ</w:t>
      </w:r>
      <w:proofErr w:type="spellEnd"/>
      <w:r w:rsidRPr="00286642">
        <w:rPr>
          <w:rFonts w:hint="cs"/>
          <w:kern w:val="2"/>
          <w:rtl/>
          <w14:ligatures w14:val="standardContextual"/>
        </w:rPr>
        <w:t xml:space="preserve"> وأمرِهِ بالمعروفِ ونهيِهِ عنِ المنكرِ وإيضاحِهِ القضايا والأمورَ في منى وعرفات»</w:t>
      </w:r>
      <w:r w:rsidRPr="00286642">
        <w:rPr>
          <w:kern w:val="2"/>
          <w:vertAlign w:val="superscript"/>
          <w:rtl/>
          <w14:ligatures w14:val="standardContextual"/>
        </w:rPr>
        <w:footnoteReference w:id="49"/>
      </w:r>
      <w:r w:rsidRPr="00286642">
        <w:rPr>
          <w:rFonts w:hint="cs"/>
          <w:kern w:val="2"/>
          <w:rtl/>
          <w14:ligatures w14:val="standardContextual"/>
        </w:rPr>
        <w:t>؛ لأنّ عاشوراء لم تكن حدثاً عسكريّاً منفصلاً عن مشروعٍ فكريّ وتوعويّ كبير، بل كانت ذروة ذلك المشروع.</w:t>
      </w:r>
    </w:p>
    <w:p w14:paraId="67ECA72E" w14:textId="77777777" w:rsidR="00286642" w:rsidRPr="00286642" w:rsidRDefault="00286642" w:rsidP="001D0C31">
      <w:pPr>
        <w:rPr>
          <w:kern w:val="2"/>
          <w:rtl/>
          <w14:ligatures w14:val="standardContextual"/>
        </w:rPr>
      </w:pPr>
      <w:r w:rsidRPr="00286642">
        <w:rPr>
          <w:rFonts w:hint="cs"/>
          <w:kern w:val="2"/>
          <w:rtl/>
          <w14:ligatures w14:val="standardContextual"/>
        </w:rPr>
        <w:t>لقد مارس الإمام الحسين (عليه السلام) التبيين في خطبه في مكّة ومنى وعرفات، وفي رسائله إلى الشخصيّات والقبائل، وفي حواراته مع الناس في الطريق، وفي كلماته مع الجيش المعادي، وحتّى في اللحظات الأخيرة من حياته، وحين قال في كربلاء: «</w:t>
      </w:r>
      <w:r w:rsidRPr="00286642">
        <w:rPr>
          <w:rFonts w:hint="cs"/>
          <w:b/>
          <w:bCs/>
          <w:kern w:val="2"/>
          <w:rtl/>
          <w14:ligatures w14:val="standardContextual"/>
        </w:rPr>
        <w:t>أَلَا إِنَّ الدَّعِيَّ ابْنَ الدَّعِيِّ قَدْ رَكَزَ بَيْنَ اثْنَتَيْنِ، بَيْنَ السِّلَّةِ وَالذِّلَّةِ، وَهَيْهَاتَ مِنَّا الذِّلَّةُ</w:t>
      </w:r>
      <w:r w:rsidRPr="00286642">
        <w:rPr>
          <w:rFonts w:hint="cs"/>
          <w:kern w:val="2"/>
          <w:rtl/>
          <w14:ligatures w14:val="standardContextual"/>
        </w:rPr>
        <w:t>»</w:t>
      </w:r>
      <w:r w:rsidRPr="00286642">
        <w:rPr>
          <w:kern w:val="2"/>
          <w:vertAlign w:val="superscript"/>
          <w:rtl/>
          <w14:ligatures w14:val="standardContextual"/>
        </w:rPr>
        <w:footnoteReference w:id="50"/>
      </w:r>
      <w:r w:rsidRPr="00286642">
        <w:rPr>
          <w:rFonts w:hint="cs"/>
          <w:kern w:val="2"/>
          <w:rtl/>
          <w14:ligatures w14:val="standardContextual"/>
        </w:rPr>
        <w:t>، إنّما كان يطلق شعاراً يؤسّس وعياً للأمّة: أنّ الإنسان المؤمن لا يساوم على كرامته ودينه مهما كانت الظروف. وهنا تتجلّى أهمّيّة التبيين؛ لأنّ أخطر ما يفعله الباطل ليس القتل، بل تشويه الوعي، وتغيير المفاهيم، وقلب الحقائق.</w:t>
      </w:r>
    </w:p>
    <w:p w14:paraId="7CD685CB" w14:textId="77777777" w:rsidR="00286642" w:rsidRPr="00286642" w:rsidRDefault="00286642" w:rsidP="001D0C31">
      <w:pPr>
        <w:pStyle w:val="3"/>
        <w:rPr>
          <w:rtl/>
        </w:rPr>
      </w:pPr>
      <w:r w:rsidRPr="00286642">
        <w:rPr>
          <w:rFonts w:hint="cs"/>
          <w:rtl/>
        </w:rPr>
        <w:t xml:space="preserve">التبيين </w:t>
      </w:r>
      <w:proofErr w:type="spellStart"/>
      <w:r w:rsidRPr="00286642">
        <w:rPr>
          <w:rFonts w:hint="cs"/>
          <w:rtl/>
        </w:rPr>
        <w:t>الزينبيّ</w:t>
      </w:r>
      <w:proofErr w:type="spellEnd"/>
    </w:p>
    <w:p w14:paraId="4CD7C723" w14:textId="77777777" w:rsidR="00286642" w:rsidRPr="00286642" w:rsidRDefault="00286642" w:rsidP="001D0C31">
      <w:pPr>
        <w:rPr>
          <w:kern w:val="2"/>
          <w:rtl/>
          <w14:ligatures w14:val="standardContextual"/>
        </w:rPr>
      </w:pPr>
      <w:r w:rsidRPr="00286642">
        <w:rPr>
          <w:rFonts w:hint="cs"/>
          <w:kern w:val="2"/>
          <w:rtl/>
          <w14:ligatures w14:val="standardContextual"/>
        </w:rPr>
        <w:t xml:space="preserve">لو انتهت القضية الحسينيّة عند حدود الميدان العسكريّ في كربلاء، لكان </w:t>
      </w:r>
      <w:r w:rsidRPr="00286642">
        <w:rPr>
          <w:rFonts w:hint="cs"/>
          <w:kern w:val="2"/>
          <w:rtl/>
          <w14:ligatures w14:val="standardContextual"/>
        </w:rPr>
        <w:lastRenderedPageBreak/>
        <w:t>بإمكان السلطة الأمويّة أن تطمس الحقيقة، وأن تقدّم روايتها للأحداث بوصفها الحقيقة الوحيدة، لكنّ الله تعالى شاء أن تمتدّ النهضة عبر الإعلام الرساليّ الذي قادته السيّدة زينب والإمام السجّاد (عليهما السلام).</w:t>
      </w:r>
    </w:p>
    <w:p w14:paraId="0CFF7670" w14:textId="77777777" w:rsidR="00286642" w:rsidRPr="00286642" w:rsidRDefault="00286642" w:rsidP="001D0C31">
      <w:pPr>
        <w:rPr>
          <w:kern w:val="2"/>
          <w:rtl/>
          <w14:ligatures w14:val="standardContextual"/>
        </w:rPr>
      </w:pPr>
      <w:r w:rsidRPr="00286642">
        <w:rPr>
          <w:rFonts w:hint="cs"/>
          <w:kern w:val="2"/>
          <w:rtl/>
          <w14:ligatures w14:val="standardContextual"/>
        </w:rPr>
        <w:t>لقد انتقلت مسؤوليّة التبيين بعد الشهادة إلى زينب (عليها السلام)، فتحوّل السبي إلى حركة وعي، وتحولت المجالس والأسواق وقصور الطغاة إلى ساحات مواجهة فكريّة وإعلاميّة.</w:t>
      </w:r>
    </w:p>
    <w:p w14:paraId="3F6F6FAB" w14:textId="77777777" w:rsidR="00286642" w:rsidRPr="00286642" w:rsidRDefault="00286642" w:rsidP="001D0C31">
      <w:pPr>
        <w:rPr>
          <w:kern w:val="2"/>
          <w:rtl/>
          <w14:ligatures w14:val="standardContextual"/>
        </w:rPr>
      </w:pPr>
      <w:r w:rsidRPr="00286642">
        <w:rPr>
          <w:rFonts w:hint="cs"/>
          <w:kern w:val="2"/>
          <w:rtl/>
          <w14:ligatures w14:val="standardContextual"/>
        </w:rPr>
        <w:t xml:space="preserve">ومن أعظم ما يلفت النظر في التبيين </w:t>
      </w:r>
      <w:proofErr w:type="spellStart"/>
      <w:r w:rsidRPr="00286642">
        <w:rPr>
          <w:rFonts w:hint="cs"/>
          <w:kern w:val="2"/>
          <w:rtl/>
          <w14:ligatures w14:val="standardContextual"/>
        </w:rPr>
        <w:t>الزينبيّ</w:t>
      </w:r>
      <w:proofErr w:type="spellEnd"/>
      <w:r w:rsidRPr="00286642">
        <w:rPr>
          <w:rFonts w:hint="cs"/>
          <w:kern w:val="2"/>
          <w:rtl/>
          <w14:ligatures w14:val="standardContextual"/>
        </w:rPr>
        <w:t xml:space="preserve"> هو قوّة الشخصيّة والثبات النفسيّ؛ فالسيّدة زينب (عليها السلام) لم تكن تخطب في ظرف طبيعيّ، بل بعد فاجعةٍ فقدت فيها إخوتها وأبناءها وأهل بيتها، ومع ذلك وقفت في الكوفة والشام بكلّ صلابة، وقد عبّر الإمام الخامنئيّ (قُدِّس سرّه) عن هذا المعنى بدقّة حين قال إنّها «في مثل هذه المحنة، تسطع فجأةً شمس العظمة»</w:t>
      </w:r>
      <w:r w:rsidRPr="00286642">
        <w:rPr>
          <w:kern w:val="2"/>
          <w:vertAlign w:val="superscript"/>
          <w:rtl/>
          <w14:ligatures w14:val="standardContextual"/>
        </w:rPr>
        <w:footnoteReference w:id="51"/>
      </w:r>
      <w:r w:rsidRPr="00286642">
        <w:rPr>
          <w:rFonts w:hint="cs"/>
          <w:kern w:val="2"/>
          <w:rtl/>
          <w14:ligatures w14:val="standardContextual"/>
        </w:rPr>
        <w:t xml:space="preserve">؛ ففي الكوفة، وقفت تخاطب الناس: </w:t>
      </w:r>
      <w:r w:rsidRPr="00286642">
        <w:rPr>
          <w:rFonts w:hint="cs"/>
          <w:b/>
          <w:bCs/>
          <w:kern w:val="2"/>
          <w:rtl/>
          <w14:ligatures w14:val="standardContextual"/>
        </w:rPr>
        <w:t>«يا أهلَ الكوفة، يا أهل الغدر والختل!»</w:t>
      </w:r>
      <w:r w:rsidRPr="00286642">
        <w:rPr>
          <w:kern w:val="2"/>
          <w:vertAlign w:val="superscript"/>
          <w:rtl/>
          <w14:ligatures w14:val="standardContextual"/>
        </w:rPr>
        <w:footnoteReference w:id="52"/>
      </w:r>
      <w:r w:rsidRPr="00286642">
        <w:rPr>
          <w:rFonts w:hint="cs"/>
          <w:kern w:val="2"/>
          <w:rtl/>
          <w14:ligatures w14:val="standardContextual"/>
        </w:rPr>
        <w:t>، لتفضح تناقضهم ونفاقهم، ولتكشف أنّ المشكلة لم تكن في الجهل بالمكانة الظاهريّة لأهل البيت (عليهم السلام)، بل في ضعف البصيرة والانهيار أمام الفتنة.</w:t>
      </w:r>
    </w:p>
    <w:p w14:paraId="311BC9D0" w14:textId="39A926AC" w:rsidR="00286642" w:rsidRPr="00286642" w:rsidRDefault="00286642" w:rsidP="001D0C31">
      <w:pPr>
        <w:rPr>
          <w:kern w:val="2"/>
          <w:rtl/>
          <w14:ligatures w14:val="standardContextual"/>
        </w:rPr>
      </w:pPr>
      <w:r w:rsidRPr="00286642">
        <w:rPr>
          <w:rFonts w:hint="cs"/>
          <w:kern w:val="2"/>
          <w:rtl/>
          <w14:ligatures w14:val="standardContextual"/>
        </w:rPr>
        <w:t xml:space="preserve">إنّ خطاب زينب (عليها السلام) كان إعادة تشكيلٍ للوعي العامّ؛ ولذلك ركّزت على كشف حقيقة المجتمع الذي خذل الإمام الحسين (عليه السلام)، فقالت: </w:t>
      </w:r>
      <w:r w:rsidRPr="00286642">
        <w:rPr>
          <w:rFonts w:hint="cs"/>
          <w:b/>
          <w:bCs/>
          <w:kern w:val="2"/>
          <w:rtl/>
          <w14:ligatures w14:val="standardContextual"/>
        </w:rPr>
        <w:lastRenderedPageBreak/>
        <w:t>«هل فيكم إلّا الصَّلف والعُجْب والشَّنف والكذب، ومَلَقُ الإماء، وغمز الأعداء»</w:t>
      </w:r>
      <w:r w:rsidRPr="00286642">
        <w:rPr>
          <w:kern w:val="2"/>
          <w:vertAlign w:val="superscript"/>
          <w:rtl/>
          <w14:ligatures w14:val="standardContextual"/>
        </w:rPr>
        <w:footnoteReference w:id="53"/>
      </w:r>
      <w:r w:rsidR="00B261E7">
        <w:rPr>
          <w:rFonts w:hint="cs"/>
          <w:kern w:val="2"/>
          <w:rtl/>
          <w14:ligatures w14:val="standardContextual"/>
        </w:rPr>
        <w:t>.</w:t>
      </w:r>
    </w:p>
    <w:p w14:paraId="121A1079" w14:textId="77777777" w:rsidR="00286642" w:rsidRPr="00286642" w:rsidRDefault="00286642" w:rsidP="001D0C31">
      <w:pPr>
        <w:rPr>
          <w:kern w:val="2"/>
          <w:rtl/>
          <w14:ligatures w14:val="standardContextual"/>
        </w:rPr>
      </w:pPr>
      <w:r w:rsidRPr="00286642">
        <w:rPr>
          <w:rFonts w:hint="cs"/>
          <w:kern w:val="2"/>
          <w:rtl/>
          <w14:ligatures w14:val="standardContextual"/>
        </w:rPr>
        <w:t xml:space="preserve">وهنا ينبغي الالتفات إلى أنّ التبيين لا ينجح بمجرّد امتلاك الحقّ، بل يحتاج أيضاً إلى: بصيرة، شجاعة، ثبات، قدرة على مواجهة الرأي العامّ المنحرف؛ فالسيّدة زينب (عليها السلام) لم تخشَ السلطة، ولم تتراجع أمام تهويل الإعلام الأمويّ، بل واجهت يزيد في قلب سلطانه، وأسقطت الهيبة المعنويّة التي حاول اصطناعها لنفسه. ومن هنا نفهم كلام شهيد الأمّة السيّد حسن نصر الله (رضوان الله عليه): «هنا انتصر الدم الحسينيّ والصوت </w:t>
      </w:r>
      <w:proofErr w:type="spellStart"/>
      <w:r w:rsidRPr="00286642">
        <w:rPr>
          <w:rFonts w:hint="cs"/>
          <w:kern w:val="2"/>
          <w:rtl/>
          <w14:ligatures w14:val="standardContextual"/>
        </w:rPr>
        <w:t>الزينبيّ</w:t>
      </w:r>
      <w:proofErr w:type="spellEnd"/>
      <w:r w:rsidRPr="00286642">
        <w:rPr>
          <w:rFonts w:hint="cs"/>
          <w:kern w:val="2"/>
          <w:rtl/>
          <w14:ligatures w14:val="standardContextual"/>
        </w:rPr>
        <w:t xml:space="preserve"> على السيف»</w:t>
      </w:r>
      <w:r w:rsidRPr="00286642">
        <w:rPr>
          <w:kern w:val="2"/>
          <w:vertAlign w:val="superscript"/>
          <w:rtl/>
          <w14:ligatures w14:val="standardContextual"/>
        </w:rPr>
        <w:footnoteReference w:id="54"/>
      </w:r>
      <w:r w:rsidRPr="00286642">
        <w:rPr>
          <w:rFonts w:hint="cs"/>
          <w:kern w:val="2"/>
          <w:rtl/>
          <w14:ligatures w14:val="standardContextual"/>
        </w:rPr>
        <w:t>؛ فالسيف قد يقتل الجسد، لكنّ التبيين يهزم المشروع المنحرف، ويمنعه من السيطرة على العقول والذاكرة والتاريخ.</w:t>
      </w:r>
    </w:p>
    <w:p w14:paraId="0CF6B89E" w14:textId="77777777" w:rsidR="00286642" w:rsidRPr="00286642" w:rsidRDefault="00286642" w:rsidP="001D0C31">
      <w:pPr>
        <w:pStyle w:val="3"/>
        <w:rPr>
          <w:rtl/>
        </w:rPr>
      </w:pPr>
      <w:r w:rsidRPr="00286642">
        <w:rPr>
          <w:rFonts w:hint="cs"/>
          <w:rtl/>
        </w:rPr>
        <w:t>خطر غياب البصيرة في زمن الفتنة</w:t>
      </w:r>
    </w:p>
    <w:p w14:paraId="701543E3" w14:textId="77777777" w:rsidR="00286642" w:rsidRPr="00286642" w:rsidRDefault="00286642" w:rsidP="001D0C31">
      <w:pPr>
        <w:rPr>
          <w:kern w:val="2"/>
          <w:rtl/>
          <w14:ligatures w14:val="standardContextual"/>
        </w:rPr>
      </w:pPr>
      <w:r w:rsidRPr="00286642">
        <w:rPr>
          <w:rFonts w:hint="cs"/>
          <w:kern w:val="2"/>
          <w:rtl/>
          <w14:ligatures w14:val="standardContextual"/>
        </w:rPr>
        <w:t xml:space="preserve">إنّ واحدةً من أهمّ الدروس التي تكشفها عاشوراء هي أنّ كثيراً ممّن خذلوا الإمام الحسين (عليه السلام) لم يكونوا منكرين للإسلام بالعنوان الظاهريّ، بل كانوا يعيشون حالةً من اضطراب الوعي وضعف البصيرة؛ ولهذا ركّزت السيّدة زينب (عليها السلام) في خطابها على هذا الجانب، حين كشفت التناقض بين المظهر والواقع، وبين الادّعاء والحقيقة. فالإنسان قد يملك: العاطفة الدينيّة، أو </w:t>
      </w:r>
      <w:r w:rsidRPr="00286642">
        <w:rPr>
          <w:rFonts w:hint="cs"/>
          <w:kern w:val="2"/>
          <w:rtl/>
          <w14:ligatures w14:val="standardContextual"/>
        </w:rPr>
        <w:lastRenderedPageBreak/>
        <w:t>الحماسة، أو الشعارات، لكنّه حين يفقد البصيرة قد يقف في صفّ الباطل وهو يظنّ أنّه يحسن صنعاً.</w:t>
      </w:r>
    </w:p>
    <w:p w14:paraId="7ADA4808" w14:textId="77777777" w:rsidR="00286642" w:rsidRPr="00286642" w:rsidRDefault="00286642" w:rsidP="001D0C31">
      <w:pPr>
        <w:rPr>
          <w:kern w:val="2"/>
          <w:rtl/>
          <w14:ligatures w14:val="standardContextual"/>
        </w:rPr>
      </w:pPr>
      <w:r w:rsidRPr="00286642">
        <w:rPr>
          <w:rFonts w:hint="cs"/>
          <w:kern w:val="2"/>
          <w:rtl/>
          <w14:ligatures w14:val="standardContextual"/>
        </w:rPr>
        <w:t>ومن هنا تأتي خطورة التضليل الإعلاميّ والشائعات والتحريف. فإنّ يزيد لم يكن يعتمد على القوّة العسكريّة فقط، بل امتلك: الولاة، والخطباء، ووعّاظ السلاطين، والشعراء، وآلة الإشاعات؛ أي إنّه كان يدير حرباً على الوعي قبل أن تكون حرباً على الأجساد. ولهذا كان التبيين ضرورةً وجوديّة لحفظ الدين والأمّة.</w:t>
      </w:r>
    </w:p>
    <w:p w14:paraId="230A62C1" w14:textId="77777777" w:rsidR="00286642" w:rsidRPr="00286642" w:rsidRDefault="00286642" w:rsidP="001D0C31">
      <w:pPr>
        <w:rPr>
          <w:kern w:val="2"/>
          <w:rtl/>
          <w14:ligatures w14:val="standardContextual"/>
        </w:rPr>
      </w:pPr>
      <w:r w:rsidRPr="00286642">
        <w:rPr>
          <w:rFonts w:hint="cs"/>
          <w:kern w:val="2"/>
          <w:rtl/>
          <w14:ligatures w14:val="standardContextual"/>
        </w:rPr>
        <w:t>وقد جاء عن أمير المؤمنين (عليه السلام): «</w:t>
      </w:r>
      <w:r w:rsidRPr="00286642">
        <w:rPr>
          <w:rFonts w:hint="cs"/>
          <w:b/>
          <w:bCs/>
          <w:kern w:val="2"/>
          <w:rtl/>
          <w14:ligatures w14:val="standardContextual"/>
        </w:rPr>
        <w:t>وإِنَّمَا سُمِّيَتِ الشُّبْهَةُ شُبْهَةً لأَنَّهَا تُشْبِه الْحَقَّ</w:t>
      </w:r>
      <w:r w:rsidRPr="00286642">
        <w:rPr>
          <w:rFonts w:hint="cs"/>
          <w:kern w:val="2"/>
          <w:rtl/>
          <w14:ligatures w14:val="standardContextual"/>
        </w:rPr>
        <w:t>»</w:t>
      </w:r>
      <w:r w:rsidRPr="00286642">
        <w:rPr>
          <w:kern w:val="2"/>
          <w:vertAlign w:val="superscript"/>
          <w:rtl/>
          <w14:ligatures w14:val="standardContextual"/>
        </w:rPr>
        <w:footnoteReference w:id="55"/>
      </w:r>
      <w:r w:rsidRPr="00286642">
        <w:rPr>
          <w:rFonts w:hint="cs"/>
          <w:kern w:val="2"/>
          <w:rtl/>
          <w14:ligatures w14:val="standardContextual"/>
        </w:rPr>
        <w:t>. فالمشكلة في زمن الفتن ليست دائماً في وضوح الباطل، بل في التلبيس والتشويه.</w:t>
      </w:r>
    </w:p>
    <w:p w14:paraId="607B45BA" w14:textId="77777777" w:rsidR="00286642" w:rsidRPr="00286642" w:rsidRDefault="00286642" w:rsidP="001D0C31">
      <w:pPr>
        <w:rPr>
          <w:kern w:val="2"/>
          <w:rtl/>
          <w14:ligatures w14:val="standardContextual"/>
        </w:rPr>
      </w:pPr>
      <w:r w:rsidRPr="00286642">
        <w:rPr>
          <w:rFonts w:hint="cs"/>
          <w:kern w:val="2"/>
          <w:rtl/>
          <w14:ligatures w14:val="standardContextual"/>
        </w:rPr>
        <w:t>إنّ مسؤوليّة المؤمن لا تقتصر على العاطفة تجاه الإمام الحسين (عليه السلام)، بل تشمل: الوعي، والتحليل، ومعرفة الحقائق، وعدم الانجرار خلف الدعاية والتضليل. لذا، فإنّ المجالس الحسينيّة يجب ألّا تتحوّل إلى مجرّد حالة وجدانيّة منفصلة عن الوعي، بل ينبغي أن تكون مدرسة بصيرة وتربية وإصلاح. يقول الإمام الخامنئيّ (قُدِّس سرّه): «هكذا ينبغي أن يكون التوجّه في عزاء الإمام الحسين (عليه السلام): توسيع نطاق التبيين والإيضاح والتوعية»</w:t>
      </w:r>
      <w:r w:rsidRPr="00286642">
        <w:rPr>
          <w:kern w:val="2"/>
          <w:vertAlign w:val="superscript"/>
          <w:rtl/>
          <w14:ligatures w14:val="standardContextual"/>
        </w:rPr>
        <w:footnoteReference w:id="56"/>
      </w:r>
      <w:r w:rsidRPr="00286642">
        <w:rPr>
          <w:rFonts w:hint="cs"/>
          <w:kern w:val="2"/>
          <w:rtl/>
          <w14:ligatures w14:val="standardContextual"/>
        </w:rPr>
        <w:t>.</w:t>
      </w:r>
    </w:p>
    <w:p w14:paraId="742ED293" w14:textId="77777777" w:rsidR="00286642" w:rsidRPr="00286642" w:rsidRDefault="00286642" w:rsidP="001D0C31">
      <w:pPr>
        <w:pStyle w:val="3"/>
        <w:rPr>
          <w:rtl/>
        </w:rPr>
      </w:pPr>
      <w:r w:rsidRPr="00286642">
        <w:rPr>
          <w:rFonts w:hint="cs"/>
          <w:rtl/>
        </w:rPr>
        <w:lastRenderedPageBreak/>
        <w:t>مسؤوليّتنا في جهاد التبيين</w:t>
      </w:r>
    </w:p>
    <w:p w14:paraId="435141B8" w14:textId="77777777" w:rsidR="00286642" w:rsidRPr="00286642" w:rsidRDefault="00286642" w:rsidP="009436AD">
      <w:pPr>
        <w:spacing w:line="228" w:lineRule="auto"/>
        <w:rPr>
          <w:kern w:val="2"/>
          <w:rtl/>
          <w14:ligatures w14:val="standardContextual"/>
        </w:rPr>
      </w:pPr>
      <w:r w:rsidRPr="00286642">
        <w:rPr>
          <w:rFonts w:hint="cs"/>
          <w:kern w:val="2"/>
          <w:rtl/>
          <w14:ligatures w14:val="standardContextual"/>
        </w:rPr>
        <w:t>إنّ الحديث عن التبيين في عاشوراء هو مسؤوليّة معاصرة؛ فنحن نعيش زمناً تُستخدم فيه وسائل الإعلام والتواصل والتقنيات الحديثة لتشويه الحقائق، وصناعة الأكاذيب، وتزييف الوعي، وضرب القيم الدينيّة والأخلاقيّة. من هنا، فإنّ المؤمن ينبغي أن يستلهم من عاشوراء عدّة أمور:</w:t>
      </w:r>
    </w:p>
    <w:p w14:paraId="1F53147A" w14:textId="77777777" w:rsidR="00286642" w:rsidRPr="00286642" w:rsidRDefault="00286642" w:rsidP="009436AD">
      <w:pPr>
        <w:spacing w:line="228" w:lineRule="auto"/>
        <w:rPr>
          <w:kern w:val="2"/>
          <w:rtl/>
          <w14:ligatures w14:val="standardContextual"/>
        </w:rPr>
      </w:pPr>
      <w:r w:rsidRPr="00286642">
        <w:rPr>
          <w:rFonts w:hint="cs"/>
          <w:kern w:val="2"/>
          <w:rtl/>
          <w14:ligatures w14:val="standardContextual"/>
        </w:rPr>
        <w:t>أوّلاً: أن يطلب الحقيقة ولا يكون تابعاً لكلّ صوت، قال تعالى: ﴿</w:t>
      </w:r>
      <w:r w:rsidRPr="00286642">
        <w:rPr>
          <w:rFonts w:hint="cs"/>
          <w:b/>
          <w:bCs/>
          <w:kern w:val="2"/>
          <w:rtl/>
          <w14:ligatures w14:val="standardContextual"/>
        </w:rPr>
        <w:t>يَا أَيُّهَا الَّذِينَ آمَنُوا إِن جَاءَكُمْ فَاسِقٌ بِنَبَإٍ فَتَبَيَّنُوا</w:t>
      </w:r>
      <w:r w:rsidRPr="00286642">
        <w:rPr>
          <w:rFonts w:hint="cs"/>
          <w:kern w:val="2"/>
          <w:rtl/>
          <w14:ligatures w14:val="standardContextual"/>
        </w:rPr>
        <w:t>﴾</w:t>
      </w:r>
      <w:r w:rsidRPr="00286642">
        <w:rPr>
          <w:kern w:val="2"/>
          <w:vertAlign w:val="superscript"/>
          <w:rtl/>
          <w14:ligatures w14:val="standardContextual"/>
        </w:rPr>
        <w:footnoteReference w:id="57"/>
      </w:r>
      <w:r w:rsidRPr="00286642">
        <w:rPr>
          <w:rFonts w:hint="cs"/>
          <w:kern w:val="2"/>
          <w:rtl/>
          <w14:ligatures w14:val="standardContextual"/>
        </w:rPr>
        <w:t>.</w:t>
      </w:r>
    </w:p>
    <w:p w14:paraId="51453D9F" w14:textId="77777777" w:rsidR="00286642" w:rsidRPr="00286642" w:rsidRDefault="00286642" w:rsidP="009436AD">
      <w:pPr>
        <w:spacing w:line="228" w:lineRule="auto"/>
        <w:rPr>
          <w:kern w:val="2"/>
          <w:rtl/>
          <w14:ligatures w14:val="standardContextual"/>
        </w:rPr>
      </w:pPr>
      <w:r w:rsidRPr="00286642">
        <w:rPr>
          <w:rFonts w:hint="cs"/>
          <w:kern w:val="2"/>
          <w:rtl/>
          <w14:ligatures w14:val="standardContextual"/>
        </w:rPr>
        <w:t>ثانياً: أن يتحمّل مسؤوليّة الوعي والتوعية، كلٌّ بحسب موقعه وقدرته، بالكلمة والموقف والأسلوب الحكيم.</w:t>
      </w:r>
    </w:p>
    <w:p w14:paraId="6859EA88" w14:textId="77777777" w:rsidR="00286642" w:rsidRPr="00286642" w:rsidRDefault="00286642" w:rsidP="009436AD">
      <w:pPr>
        <w:spacing w:line="228" w:lineRule="auto"/>
        <w:rPr>
          <w:kern w:val="2"/>
          <w:rtl/>
          <w14:ligatures w14:val="standardContextual"/>
        </w:rPr>
      </w:pPr>
      <w:r w:rsidRPr="00286642">
        <w:rPr>
          <w:rFonts w:hint="cs"/>
          <w:kern w:val="2"/>
          <w:rtl/>
          <w14:ligatures w14:val="standardContextual"/>
        </w:rPr>
        <w:t xml:space="preserve">ثالثاً: </w:t>
      </w:r>
      <w:proofErr w:type="gramStart"/>
      <w:r w:rsidRPr="00286642">
        <w:rPr>
          <w:rFonts w:hint="cs"/>
          <w:kern w:val="2"/>
          <w:rtl/>
          <w14:ligatures w14:val="standardContextual"/>
        </w:rPr>
        <w:t>أن لا</w:t>
      </w:r>
      <w:proofErr w:type="gramEnd"/>
      <w:r w:rsidRPr="00286642">
        <w:rPr>
          <w:rFonts w:hint="cs"/>
          <w:kern w:val="2"/>
          <w:rtl/>
          <w14:ligatures w14:val="standardContextual"/>
        </w:rPr>
        <w:t xml:space="preserve"> يخاف من قول الحقّ إذا اتّضح له، فإنّ زينب (عليها السلام) علّمتنا أنّ الكلمة قد تكون امتداداً للدم، وأنّ الصمت أحياناً يساهم في انتصار الباطل.</w:t>
      </w:r>
    </w:p>
    <w:p w14:paraId="5C874137" w14:textId="77777777" w:rsidR="00286642" w:rsidRPr="00286642" w:rsidRDefault="00286642" w:rsidP="009436AD">
      <w:pPr>
        <w:spacing w:line="228" w:lineRule="auto"/>
        <w:rPr>
          <w:kern w:val="2"/>
          <w:rtl/>
          <w14:ligatures w14:val="standardContextual"/>
        </w:rPr>
      </w:pPr>
      <w:r w:rsidRPr="00286642">
        <w:rPr>
          <w:rFonts w:hint="cs"/>
          <w:kern w:val="2"/>
          <w:rtl/>
          <w14:ligatures w14:val="standardContextual"/>
        </w:rPr>
        <w:t>رابعاً: أن نحافظ على أصالة المنبر الحسينيّ، فلا يتحوّل إلى منبر إثارةٍ فارغة أو خطابٍ سطحيّ، بل يبقى منبراً للهداية والبصيرة والإصلاح.</w:t>
      </w:r>
    </w:p>
    <w:p w14:paraId="4BDDC4B4" w14:textId="77777777" w:rsidR="00286642" w:rsidRPr="00286642" w:rsidRDefault="00286642" w:rsidP="009436AD">
      <w:pPr>
        <w:spacing w:line="228" w:lineRule="auto"/>
        <w:rPr>
          <w:spacing w:val="-2"/>
          <w:kern w:val="2"/>
          <w:rtl/>
          <w14:ligatures w14:val="standardContextual"/>
        </w:rPr>
      </w:pPr>
      <w:r w:rsidRPr="00286642">
        <w:rPr>
          <w:rFonts w:hint="cs"/>
          <w:spacing w:val="-2"/>
          <w:kern w:val="2"/>
          <w:rtl/>
          <w14:ligatures w14:val="standardContextual"/>
        </w:rPr>
        <w:t xml:space="preserve">إنّ عاشوراء كانت معركة وعيٍ وبصيرةٍ وتبيين، بدأها الإمام الحسين (عليه السلام) بالكلمة قبل الدم، </w:t>
      </w:r>
      <w:proofErr w:type="spellStart"/>
      <w:r w:rsidRPr="00286642">
        <w:rPr>
          <w:rFonts w:hint="cs"/>
          <w:spacing w:val="-2"/>
          <w:kern w:val="2"/>
          <w:rtl/>
          <w14:ligatures w14:val="standardContextual"/>
        </w:rPr>
        <w:t>واستكملتها</w:t>
      </w:r>
      <w:proofErr w:type="spellEnd"/>
      <w:r w:rsidRPr="00286642">
        <w:rPr>
          <w:rFonts w:hint="cs"/>
          <w:spacing w:val="-2"/>
          <w:kern w:val="2"/>
          <w:rtl/>
          <w14:ligatures w14:val="standardContextual"/>
        </w:rPr>
        <w:t xml:space="preserve"> زينب (عليها السلام) بالصوت بعد الشهادة. فإذا كان الإمام الحسين (عليه السلام) قد حفظ الدين بدمه، فإنّ زينب (عليها السلام) حفظت الثورة بتبيينها؛ ولهذا بقيت كربلاء حيّةً في ضمير الأمّة.</w:t>
      </w:r>
    </w:p>
    <w:p w14:paraId="5FB99EF8" w14:textId="48FE30B8" w:rsidR="00286642" w:rsidRDefault="00286642" w:rsidP="001D0C31">
      <w:pPr>
        <w:bidi w:val="0"/>
        <w:spacing w:line="24" w:lineRule="auto"/>
        <w:rPr>
          <w:rtl/>
        </w:rPr>
      </w:pPr>
      <w:r>
        <w:rPr>
          <w:rtl/>
        </w:rPr>
        <w:br w:type="page"/>
      </w:r>
    </w:p>
    <w:p w14:paraId="3470BE94" w14:textId="03F6F8ED" w:rsidR="00286642" w:rsidRPr="00286642" w:rsidRDefault="00286642" w:rsidP="001D0C31">
      <w:pPr>
        <w:pStyle w:val="1"/>
        <w:rPr>
          <w:rtl/>
        </w:rPr>
      </w:pPr>
      <w:bookmarkStart w:id="10" w:name="_Toc230614111"/>
      <w:r w:rsidRPr="00286642">
        <w:rPr>
          <w:rFonts w:hint="cs"/>
          <w:rtl/>
        </w:rPr>
        <w:lastRenderedPageBreak/>
        <w:t>الموعظة السادسة</w:t>
      </w:r>
      <w:r w:rsidR="004A41D2">
        <w:rPr>
          <w:rtl/>
        </w:rPr>
        <w:br/>
      </w:r>
      <w:r w:rsidRPr="00286642">
        <w:rPr>
          <w:rFonts w:hint="cs"/>
          <w:rtl/>
        </w:rPr>
        <w:t>دولة الإمام المهديّ ثمرة عاشوراء</w:t>
      </w:r>
      <w:bookmarkEnd w:id="10"/>
    </w:p>
    <w:p w14:paraId="644C0596" w14:textId="77777777" w:rsidR="00286642" w:rsidRPr="00286642" w:rsidRDefault="00286642" w:rsidP="001D0C31">
      <w:pPr>
        <w:pStyle w:val="2"/>
        <w:rPr>
          <w:rtl/>
        </w:rPr>
      </w:pPr>
      <w:r w:rsidRPr="00286642">
        <w:rPr>
          <w:rFonts w:hint="cs"/>
          <w:rtl/>
        </w:rPr>
        <w:t>هدف الموعظة</w:t>
      </w:r>
    </w:p>
    <w:p w14:paraId="537F32D1" w14:textId="77777777" w:rsidR="00286642" w:rsidRPr="00286642" w:rsidRDefault="00286642" w:rsidP="001D0C31">
      <w:pPr>
        <w:rPr>
          <w:kern w:val="2"/>
          <w:rtl/>
          <w14:ligatures w14:val="standardContextual"/>
        </w:rPr>
      </w:pPr>
      <w:r w:rsidRPr="00286642">
        <w:rPr>
          <w:rFonts w:hint="cs"/>
          <w:kern w:val="2"/>
          <w:rtl/>
          <w14:ligatures w14:val="standardContextual"/>
        </w:rPr>
        <w:t>بيان أنّ دولة الإمام المهديّ (عجّل الله تعالى فرجه) هي الامتداد الطبيعيّ</w:t>
      </w:r>
      <w:r w:rsidRPr="00286642">
        <w:rPr>
          <w:rFonts w:hint="cs"/>
          <w:kern w:val="2"/>
          <w:rtl/>
          <w:lang w:bidi="ar-LB"/>
          <w14:ligatures w14:val="standardContextual"/>
        </w:rPr>
        <w:t xml:space="preserve"> للنهضة الحسينيّة</w:t>
      </w:r>
      <w:r w:rsidRPr="00286642">
        <w:rPr>
          <w:rFonts w:hint="cs"/>
          <w:kern w:val="2"/>
          <w:rtl/>
          <w14:ligatures w14:val="standardContextual"/>
        </w:rPr>
        <w:t>، وأنّ الخير والعدالة في عصر الظهور هما ثمرةُ الاستقامة والثبات على الخطّ الذي مثّله الإمام الحسين (عليه السلام) بدمه وتضحياته.</w:t>
      </w:r>
    </w:p>
    <w:p w14:paraId="51CD6845" w14:textId="77777777" w:rsidR="00286642" w:rsidRPr="00286642" w:rsidRDefault="00286642" w:rsidP="001D0C31">
      <w:pPr>
        <w:pStyle w:val="2"/>
        <w:rPr>
          <w:rtl/>
        </w:rPr>
      </w:pPr>
      <w:r w:rsidRPr="00286642">
        <w:rPr>
          <w:rFonts w:hint="cs"/>
          <w:rtl/>
        </w:rPr>
        <w:t>محاور الموعظة</w:t>
      </w:r>
    </w:p>
    <w:p w14:paraId="502611EE" w14:textId="77777777" w:rsidR="00286642" w:rsidRPr="00286642" w:rsidRDefault="00286642" w:rsidP="001D0C31">
      <w:pPr>
        <w:rPr>
          <w:kern w:val="2"/>
          <w:rtl/>
          <w14:ligatures w14:val="standardContextual"/>
        </w:rPr>
      </w:pPr>
      <w:r w:rsidRPr="00286642">
        <w:rPr>
          <w:rFonts w:hint="cs"/>
          <w:kern w:val="2"/>
          <w:rtl/>
          <w14:ligatures w14:val="standardContextual"/>
        </w:rPr>
        <w:t>عاشوراء بداية مشروعٍ إلهيّ</w:t>
      </w:r>
    </w:p>
    <w:p w14:paraId="5F8AC2C2" w14:textId="77777777" w:rsidR="00286642" w:rsidRPr="00286642" w:rsidRDefault="00286642" w:rsidP="001D0C31">
      <w:pPr>
        <w:rPr>
          <w:kern w:val="2"/>
          <w:rtl/>
          <w14:ligatures w14:val="standardContextual"/>
        </w:rPr>
      </w:pPr>
      <w:r w:rsidRPr="00286642">
        <w:rPr>
          <w:rFonts w:hint="cs"/>
          <w:kern w:val="2"/>
          <w:rtl/>
          <w14:ligatures w14:val="standardContextual"/>
        </w:rPr>
        <w:t>دولة الخير والعدل الشامل</w:t>
      </w:r>
    </w:p>
    <w:p w14:paraId="695E6A82" w14:textId="77777777" w:rsidR="00286642" w:rsidRPr="00286642" w:rsidRDefault="00286642" w:rsidP="001D0C31">
      <w:pPr>
        <w:rPr>
          <w:kern w:val="2"/>
          <w:rtl/>
          <w14:ligatures w14:val="standardContextual"/>
        </w:rPr>
      </w:pPr>
      <w:r w:rsidRPr="00286642">
        <w:rPr>
          <w:rFonts w:hint="cs"/>
          <w:kern w:val="2"/>
          <w:rtl/>
          <w14:ligatures w14:val="standardContextual"/>
        </w:rPr>
        <w:t>لماذا حُرمت البشريّة هذا الخير؟</w:t>
      </w:r>
    </w:p>
    <w:p w14:paraId="6628FBDA" w14:textId="77777777" w:rsidR="00286642" w:rsidRPr="00286642" w:rsidRDefault="00286642" w:rsidP="001D0C31">
      <w:pPr>
        <w:rPr>
          <w:kern w:val="2"/>
          <w:rtl/>
          <w14:ligatures w14:val="standardContextual"/>
        </w:rPr>
      </w:pPr>
      <w:r w:rsidRPr="00286642">
        <w:rPr>
          <w:rFonts w:hint="cs"/>
          <w:kern w:val="2"/>
          <w:rtl/>
          <w14:ligatures w14:val="standardContextual"/>
        </w:rPr>
        <w:t>مسؤوليّتنا في زمن الغيبة</w:t>
      </w:r>
    </w:p>
    <w:p w14:paraId="4D52D959" w14:textId="77777777" w:rsidR="00286642" w:rsidRPr="00286642" w:rsidRDefault="00286642" w:rsidP="001D0C31">
      <w:pPr>
        <w:pStyle w:val="2"/>
        <w:rPr>
          <w:rtl/>
        </w:rPr>
      </w:pPr>
      <w:r w:rsidRPr="00286642">
        <w:rPr>
          <w:rFonts w:hint="cs"/>
          <w:rtl/>
        </w:rPr>
        <w:t>تصدير الموعظة</w:t>
      </w:r>
    </w:p>
    <w:p w14:paraId="7E690E89" w14:textId="77777777" w:rsidR="00286642" w:rsidRPr="00286642" w:rsidRDefault="00286642" w:rsidP="001D0C31">
      <w:pPr>
        <w:rPr>
          <w:kern w:val="2"/>
          <w:rtl/>
          <w14:ligatures w14:val="standardContextual"/>
        </w:rPr>
      </w:pPr>
      <w:r w:rsidRPr="00286642">
        <w:rPr>
          <w:rFonts w:hint="cs"/>
          <w:kern w:val="2"/>
          <w:rtl/>
          <w14:ligatures w14:val="standardContextual"/>
        </w:rPr>
        <w:t>﴿</w:t>
      </w:r>
      <w:r w:rsidRPr="00286642">
        <w:rPr>
          <w:rFonts w:hint="cs"/>
          <w:b/>
          <w:bCs/>
          <w:kern w:val="2"/>
          <w:rtl/>
          <w14:ligatures w14:val="standardContextual"/>
        </w:rPr>
        <w:t>وَأَنْ لَوِ اسْتَقَامُوا عَلَى الطَّرِيقَةِ لَأَسْقَيْنَاهُمْ مَاءً غَدَقًا</w:t>
      </w:r>
      <w:r w:rsidRPr="00286642">
        <w:rPr>
          <w:rFonts w:hint="cs"/>
          <w:kern w:val="2"/>
          <w:rtl/>
          <w14:ligatures w14:val="standardContextual"/>
        </w:rPr>
        <w:t>﴾</w:t>
      </w:r>
      <w:r w:rsidRPr="00286642">
        <w:rPr>
          <w:kern w:val="2"/>
          <w:vertAlign w:val="superscript"/>
          <w:rtl/>
          <w14:ligatures w14:val="standardContextual"/>
        </w:rPr>
        <w:footnoteReference w:id="58"/>
      </w:r>
      <w:r w:rsidRPr="00286642">
        <w:rPr>
          <w:rFonts w:hint="cs"/>
          <w:kern w:val="2"/>
          <w:rtl/>
          <w14:ligatures w14:val="standardContextual"/>
        </w:rPr>
        <w:t>.</w:t>
      </w:r>
    </w:p>
    <w:p w14:paraId="3E8F70CF" w14:textId="77777777" w:rsidR="004A41D2" w:rsidRDefault="004A41D2" w:rsidP="001D0C31">
      <w:pPr>
        <w:bidi w:val="0"/>
        <w:spacing w:after="200" w:line="24" w:lineRule="auto"/>
        <w:jc w:val="left"/>
        <w:rPr>
          <w:kern w:val="2"/>
          <w:rtl/>
          <w14:ligatures w14:val="standardContextual"/>
        </w:rPr>
      </w:pPr>
      <w:r>
        <w:rPr>
          <w:kern w:val="2"/>
          <w:rtl/>
          <w14:ligatures w14:val="standardContextual"/>
        </w:rPr>
        <w:br w:type="page"/>
      </w:r>
    </w:p>
    <w:p w14:paraId="1F5F8A7E" w14:textId="28F44889" w:rsidR="00286642" w:rsidRPr="00286642" w:rsidRDefault="00286642" w:rsidP="009436AD">
      <w:pPr>
        <w:spacing w:line="228" w:lineRule="auto"/>
        <w:rPr>
          <w:kern w:val="2"/>
          <w:rtl/>
          <w14:ligatures w14:val="standardContextual"/>
        </w:rPr>
      </w:pPr>
      <w:r w:rsidRPr="00286642">
        <w:rPr>
          <w:rFonts w:hint="cs"/>
          <w:kern w:val="2"/>
          <w:rtl/>
          <w14:ligatures w14:val="standardContextual"/>
        </w:rPr>
        <w:lastRenderedPageBreak/>
        <w:t>عن الإمام الصادق (عليه السلام) في قوله تعالى: ﴿</w:t>
      </w:r>
      <w:r w:rsidRPr="00286642">
        <w:rPr>
          <w:rFonts w:hint="cs"/>
          <w:b/>
          <w:bCs/>
          <w:kern w:val="2"/>
          <w:rtl/>
          <w14:ligatures w14:val="standardContextual"/>
        </w:rPr>
        <w:t>هُوَ الَّذِي أَرْسَلَ رَسُولَهُ بِالْهُدَى وَدِينِ الْحَقِّ لِيُظْهِرَهُ عَلَى الدِّينِ كُلِّهِ وَلَوْ كَرِهَ الْمُشْرِكُونَ﴾</w:t>
      </w:r>
      <w:r w:rsidRPr="00286642">
        <w:rPr>
          <w:b/>
          <w:bCs/>
          <w:kern w:val="2"/>
          <w:vertAlign w:val="superscript"/>
          <w:rtl/>
          <w14:ligatures w14:val="standardContextual"/>
        </w:rPr>
        <w:footnoteReference w:id="59"/>
      </w:r>
      <w:r w:rsidRPr="00286642">
        <w:rPr>
          <w:rFonts w:hint="cs"/>
          <w:b/>
          <w:bCs/>
          <w:kern w:val="2"/>
          <w:rtl/>
          <w14:ligatures w14:val="standardContextual"/>
        </w:rPr>
        <w:t>: «والله، ما نزل تأويلها بعد، ولا ينزل تأويلها حتّى يخرج القائم (عليه السلام</w:t>
      </w:r>
      <w:r w:rsidRPr="00286642">
        <w:rPr>
          <w:rFonts w:hint="cs"/>
          <w:kern w:val="2"/>
          <w:rtl/>
          <w14:ligatures w14:val="standardContextual"/>
        </w:rPr>
        <w:t>)»</w:t>
      </w:r>
      <w:r w:rsidRPr="00286642">
        <w:rPr>
          <w:kern w:val="2"/>
          <w:vertAlign w:val="superscript"/>
          <w:rtl/>
          <w14:ligatures w14:val="standardContextual"/>
        </w:rPr>
        <w:footnoteReference w:id="60"/>
      </w:r>
      <w:r w:rsidRPr="00286642">
        <w:rPr>
          <w:rFonts w:hint="cs"/>
          <w:kern w:val="2"/>
          <w:rtl/>
          <w14:ligatures w14:val="standardContextual"/>
        </w:rPr>
        <w:t>.</w:t>
      </w:r>
    </w:p>
    <w:p w14:paraId="49CEBEAD" w14:textId="77777777" w:rsidR="00286642" w:rsidRPr="00286642" w:rsidRDefault="00286642" w:rsidP="009436AD">
      <w:pPr>
        <w:pStyle w:val="3"/>
        <w:spacing w:line="228" w:lineRule="auto"/>
        <w:rPr>
          <w:rtl/>
        </w:rPr>
      </w:pPr>
      <w:r w:rsidRPr="00286642">
        <w:rPr>
          <w:rFonts w:hint="cs"/>
          <w:rtl/>
        </w:rPr>
        <w:t>عاشوراء بداية مشروعٍ إلهيّ</w:t>
      </w:r>
    </w:p>
    <w:p w14:paraId="1B75CEA3" w14:textId="77777777" w:rsidR="00286642" w:rsidRPr="00286642" w:rsidRDefault="00286642" w:rsidP="009436AD">
      <w:pPr>
        <w:spacing w:line="228" w:lineRule="auto"/>
        <w:rPr>
          <w:spacing w:val="-2"/>
          <w:kern w:val="2"/>
          <w:rtl/>
          <w14:ligatures w14:val="standardContextual"/>
        </w:rPr>
      </w:pPr>
      <w:r w:rsidRPr="00286642">
        <w:rPr>
          <w:rFonts w:hint="cs"/>
          <w:spacing w:val="-2"/>
          <w:kern w:val="2"/>
          <w:rtl/>
          <w14:ligatures w14:val="standardContextual"/>
        </w:rPr>
        <w:t>قد يتصوّر بعض الناس أنّ كربلاء كانت حادثةً مأساويّة انتهت باستشهاد الإمام الحسين (عليه السلام)، بينما تكشف روايات أهل العصمة (عليهم السلام) أنّ عاشوراء كانت بداية مشروعٍ إلهيّ طويل يمتدّ إلى قيام الإمام المهديّ (عجّل الله تعالى فرجه). فالحسين (عليه السلام) لم يخرج طلباً لسلطةٍ أو مُلك، وإنّما خرج ليحفظ الدين، ويمنع انحراف الأمّة، ويؤسّس خطّ الاستقامة في مواجهة خطّ الظلم والطغيان؛ ولذلك قال في وصيّته: «</w:t>
      </w:r>
      <w:r w:rsidRPr="00286642">
        <w:rPr>
          <w:rFonts w:hint="cs"/>
          <w:b/>
          <w:bCs/>
          <w:spacing w:val="-2"/>
          <w:kern w:val="2"/>
          <w:rtl/>
          <w14:ligatures w14:val="standardContextual"/>
        </w:rPr>
        <w:t>وَإِنَّمَا خَرَجْتُ لِطَلَبِ الْإِصْلَاحِ فِي أُمَّةِ جَدِّي (صلّى الله عليه وآله)، أُرِيدُ أَنْ آمُرَ بِالْمَعْرُوفِ وَأَنْهَى عَنِ الْمُنْكَرِ</w:t>
      </w:r>
      <w:r w:rsidRPr="00286642">
        <w:rPr>
          <w:rFonts w:hint="cs"/>
          <w:spacing w:val="-2"/>
          <w:kern w:val="2"/>
          <w:rtl/>
          <w14:ligatures w14:val="standardContextual"/>
        </w:rPr>
        <w:t>»</w:t>
      </w:r>
      <w:r w:rsidRPr="00286642">
        <w:rPr>
          <w:spacing w:val="-2"/>
          <w:kern w:val="2"/>
          <w:shd w:val="clear" w:color="auto" w:fill="FFFFFF"/>
          <w:vertAlign w:val="superscript"/>
          <w:rtl/>
          <w14:ligatures w14:val="standardContextual"/>
        </w:rPr>
        <w:footnoteReference w:id="61"/>
      </w:r>
      <w:r w:rsidRPr="00286642">
        <w:rPr>
          <w:rFonts w:hint="cs"/>
          <w:spacing w:val="-2"/>
          <w:kern w:val="2"/>
          <w:rtl/>
          <w14:ligatures w14:val="standardContextual"/>
        </w:rPr>
        <w:t>.</w:t>
      </w:r>
    </w:p>
    <w:p w14:paraId="11850A40" w14:textId="77777777" w:rsidR="00286642" w:rsidRPr="00286642" w:rsidRDefault="00286642" w:rsidP="009436AD">
      <w:pPr>
        <w:spacing w:line="228" w:lineRule="auto"/>
        <w:rPr>
          <w:kern w:val="2"/>
          <w:rtl/>
          <w14:ligatures w14:val="standardContextual"/>
        </w:rPr>
      </w:pPr>
      <w:r w:rsidRPr="00286642">
        <w:rPr>
          <w:rFonts w:hint="cs"/>
          <w:kern w:val="2"/>
          <w:rtl/>
          <w14:ligatures w14:val="standardContextual"/>
        </w:rPr>
        <w:t>إنّ هذا المشروع الإصلاحيّ لم يتوقّف عند حدود كربلاء، بل بقي ممتدّاً عبر خطّ الإمامة، إلى أن يصل إلى قمّته في دولة الإمام المهديّ (عجّل الله تعالى فرجه)، حيث يتحقّق الوعد الإلهيّ الكامل بسيادة الحقّ والعدل الشامل، ومن هنا ورد في الروايات: «</w:t>
      </w:r>
      <w:r w:rsidRPr="00286642">
        <w:rPr>
          <w:rFonts w:hint="cs"/>
          <w:b/>
          <w:bCs/>
          <w:kern w:val="2"/>
          <w:rtl/>
          <w14:ligatures w14:val="standardContextual"/>
        </w:rPr>
        <w:t>يملأ الأرض قسطاً وعدلاً كما مُلئت ظلماً وجوراً</w:t>
      </w:r>
      <w:r w:rsidRPr="00286642">
        <w:rPr>
          <w:rFonts w:hint="cs"/>
          <w:kern w:val="2"/>
          <w:rtl/>
          <w14:ligatures w14:val="standardContextual"/>
        </w:rPr>
        <w:t>»</w:t>
      </w:r>
      <w:r w:rsidRPr="00286642">
        <w:rPr>
          <w:kern w:val="2"/>
          <w:vertAlign w:val="superscript"/>
          <w:rtl/>
          <w14:ligatures w14:val="standardContextual"/>
        </w:rPr>
        <w:footnoteReference w:id="62"/>
      </w:r>
      <w:r w:rsidRPr="00286642">
        <w:rPr>
          <w:rFonts w:hint="cs"/>
          <w:kern w:val="2"/>
          <w:rtl/>
          <w14:ligatures w14:val="standardContextual"/>
        </w:rPr>
        <w:t>.</w:t>
      </w:r>
    </w:p>
    <w:p w14:paraId="37E6F438" w14:textId="77777777" w:rsidR="00286642" w:rsidRPr="00286642" w:rsidRDefault="00286642" w:rsidP="009436AD">
      <w:pPr>
        <w:spacing w:line="228" w:lineRule="auto"/>
        <w:rPr>
          <w:kern w:val="2"/>
          <w:rtl/>
          <w14:ligatures w14:val="standardContextual"/>
        </w:rPr>
      </w:pPr>
      <w:r w:rsidRPr="00286642">
        <w:rPr>
          <w:rFonts w:hint="cs"/>
          <w:kern w:val="2"/>
          <w:rtl/>
          <w14:ligatures w14:val="standardContextual"/>
        </w:rPr>
        <w:lastRenderedPageBreak/>
        <w:t>إنّ دولة الإمام المهديّ (عجّل الله تعالى فرجه) ليست مشروعاً منفصلاً عن عاشوراء، بل هي ثمرة الدم الحسينيّ، وقد ورد عن الإمام الباقر (عليه السلام) في قوله تعالى: ﴿</w:t>
      </w:r>
      <w:r w:rsidRPr="00286642">
        <w:rPr>
          <w:rFonts w:hint="cs"/>
          <w:b/>
          <w:bCs/>
          <w:kern w:val="2"/>
          <w:rtl/>
          <w14:ligatures w14:val="standardContextual"/>
        </w:rPr>
        <w:t>وَمَنْ قُتِلَ مَظْلُومًا فَقَدْ جَعَلْنَا لِوَلِيِّهِ سُلْطَانًا فَلَا يُسْرِفْ فِي الْقَتْلِ إِنَّهُ كَانَ مَنْصُورًا</w:t>
      </w:r>
      <w:r w:rsidRPr="00286642">
        <w:rPr>
          <w:rFonts w:hint="cs"/>
          <w:kern w:val="2"/>
          <w:rtl/>
          <w14:ligatures w14:val="standardContextual"/>
        </w:rPr>
        <w:t>﴾</w:t>
      </w:r>
      <w:r w:rsidRPr="00286642">
        <w:rPr>
          <w:kern w:val="2"/>
          <w:vertAlign w:val="superscript"/>
          <w:rtl/>
          <w14:ligatures w14:val="standardContextual"/>
        </w:rPr>
        <w:footnoteReference w:id="63"/>
      </w:r>
      <w:r w:rsidRPr="00286642">
        <w:rPr>
          <w:rFonts w:hint="cs"/>
          <w:kern w:val="2"/>
          <w:rtl/>
          <w14:ligatures w14:val="standardContextual"/>
        </w:rPr>
        <w:t>، قال: «</w:t>
      </w:r>
      <w:r w:rsidRPr="00286642">
        <w:rPr>
          <w:rFonts w:hint="cs"/>
          <w:b/>
          <w:bCs/>
          <w:kern w:val="2"/>
          <w:rtl/>
          <w14:ligatures w14:val="standardContextual"/>
        </w:rPr>
        <w:t>هو الحسين بن عليٍّ (عليه السلام) قُتِل مظلوماً ونحن أولياؤه، والقائم منّا، إذا قام منّا طلب بثأر الحسين</w:t>
      </w:r>
      <w:r w:rsidRPr="00286642">
        <w:rPr>
          <w:rFonts w:hint="cs"/>
          <w:kern w:val="2"/>
          <w:rtl/>
          <w14:ligatures w14:val="standardContextual"/>
        </w:rPr>
        <w:t>»</w:t>
      </w:r>
      <w:r w:rsidRPr="00286642">
        <w:rPr>
          <w:kern w:val="2"/>
          <w:vertAlign w:val="superscript"/>
          <w:rtl/>
          <w14:ligatures w14:val="standardContextual"/>
        </w:rPr>
        <w:footnoteReference w:id="64"/>
      </w:r>
      <w:r w:rsidRPr="00286642">
        <w:rPr>
          <w:rFonts w:hint="cs"/>
          <w:kern w:val="2"/>
          <w:rtl/>
          <w14:ligatures w14:val="standardContextual"/>
        </w:rPr>
        <w:t>؛ والمراد من طلب الثأر هنا ليس الانتقام العاطفيّ، بل إقامة المشروع الذي استشهد لأجله الإمام (عليه السلام)؛ أي إقامة العدل الإلهيّ الكامل، وإزالة أنظمة الظلم والانحراف. لهذا، فإنّ العلاقة بين عاشوراء والظهور علاقة عميقة، فعاشوراء تمثّل التضحية من أجل بقاء الدين، والظهور يمثّل انتصار ذلك الدين عالميّاً.</w:t>
      </w:r>
    </w:p>
    <w:p w14:paraId="3233E050" w14:textId="77777777" w:rsidR="00286642" w:rsidRPr="00286642" w:rsidRDefault="00286642" w:rsidP="009436AD">
      <w:pPr>
        <w:pStyle w:val="3"/>
        <w:spacing w:line="228" w:lineRule="auto"/>
        <w:rPr>
          <w:rtl/>
        </w:rPr>
      </w:pPr>
      <w:r w:rsidRPr="00286642">
        <w:rPr>
          <w:rFonts w:hint="cs"/>
          <w:rtl/>
        </w:rPr>
        <w:t>دولة الخير والعدل الشامل</w:t>
      </w:r>
    </w:p>
    <w:p w14:paraId="0B3119FC" w14:textId="77777777" w:rsidR="00286642" w:rsidRPr="00286642" w:rsidRDefault="00286642" w:rsidP="009436AD">
      <w:pPr>
        <w:spacing w:line="228" w:lineRule="auto"/>
        <w:rPr>
          <w:kern w:val="2"/>
          <w:rtl/>
          <w14:ligatures w14:val="standardContextual"/>
        </w:rPr>
      </w:pPr>
      <w:r w:rsidRPr="00286642">
        <w:rPr>
          <w:rFonts w:hint="cs"/>
          <w:kern w:val="2"/>
          <w:rtl/>
          <w14:ligatures w14:val="standardContextual"/>
        </w:rPr>
        <w:t>حين تتحدّث الروايات عن عصر الظهور، فإنّها لا تتحدّث عن تحسّنٍ جزئيّ أو محدود، بل عن تحوّلٍ عالميّ شامل في حياة الإنسان. فالقرآن الكريم يربط بين الاستقامة والخير، قال تعالى: ﴿</w:t>
      </w:r>
      <w:r w:rsidRPr="00286642">
        <w:rPr>
          <w:rFonts w:hint="cs"/>
          <w:b/>
          <w:bCs/>
          <w:kern w:val="2"/>
          <w:rtl/>
          <w14:ligatures w14:val="standardContextual"/>
        </w:rPr>
        <w:t>وَأَنْ لَوِ اسْتَقَامُوا عَلَى الطَّرِيقَةِ لَأَسْقَيْنَاهُمْ مَاءً غَدَقًا</w:t>
      </w:r>
      <w:r w:rsidRPr="00286642">
        <w:rPr>
          <w:rFonts w:hint="cs"/>
          <w:kern w:val="2"/>
          <w:rtl/>
          <w14:ligatures w14:val="standardContextual"/>
        </w:rPr>
        <w:t xml:space="preserve">﴾، وهذه الآية تكشف سنّةً إلهيّة ثابتة، مفادها أنّ المجتمعات حين تسير على منهج الله، تنزل عليها البركات، وتُفتح أمامها أبواب الخير. ودولة الإمام المهديّ (عجّل الله تعالى فرجه) هي أكمل </w:t>
      </w:r>
      <w:proofErr w:type="spellStart"/>
      <w:r w:rsidRPr="00286642">
        <w:rPr>
          <w:rFonts w:hint="cs"/>
          <w:kern w:val="2"/>
          <w:rtl/>
          <w14:ligatures w14:val="standardContextual"/>
        </w:rPr>
        <w:t>مصاديق</w:t>
      </w:r>
      <w:proofErr w:type="spellEnd"/>
      <w:r w:rsidRPr="00286642">
        <w:rPr>
          <w:rFonts w:hint="cs"/>
          <w:kern w:val="2"/>
          <w:rtl/>
          <w14:ligatures w14:val="standardContextual"/>
        </w:rPr>
        <w:t xml:space="preserve"> هذه الاستقامة؛ لأنّها دولة الحقّ الكامل والعدل الكامل، ولذلك تكون أيضاً دولة الخير العميم، عن رسول </w:t>
      </w:r>
      <w:r w:rsidRPr="00286642">
        <w:rPr>
          <w:rFonts w:hint="cs"/>
          <w:kern w:val="2"/>
          <w:rtl/>
          <w14:ligatures w14:val="standardContextual"/>
        </w:rPr>
        <w:lastRenderedPageBreak/>
        <w:t>الله (صلّى الله عليه وآله): «</w:t>
      </w:r>
      <w:r w:rsidRPr="00286642">
        <w:rPr>
          <w:rFonts w:hint="cs"/>
          <w:b/>
          <w:bCs/>
          <w:kern w:val="2"/>
          <w:rtl/>
          <w14:ligatures w14:val="standardContextual"/>
        </w:rPr>
        <w:t>يُرْسِلُ السَّماءَ عليهِم مدراراً، ولا تحبسُ الأرضُ شيئاً من نباتِها، ويكونُ المالُ كَدُوساً»</w:t>
      </w:r>
      <w:r w:rsidRPr="00286642">
        <w:rPr>
          <w:kern w:val="2"/>
          <w:vertAlign w:val="superscript"/>
          <w:rtl/>
          <w14:ligatures w14:val="standardContextual"/>
        </w:rPr>
        <w:footnoteReference w:id="65"/>
      </w:r>
      <w:r w:rsidRPr="00286642">
        <w:rPr>
          <w:rFonts w:hint="cs"/>
          <w:kern w:val="2"/>
          <w:rtl/>
          <w14:ligatures w14:val="standardContextual"/>
        </w:rPr>
        <w:t>، وفي رواية أخرى: «</w:t>
      </w:r>
      <w:r w:rsidRPr="00286642">
        <w:rPr>
          <w:rFonts w:hint="cs"/>
          <w:b/>
          <w:bCs/>
          <w:kern w:val="2"/>
          <w:rtl/>
          <w14:ligatures w14:val="standardContextual"/>
        </w:rPr>
        <w:t>وتزيدُ المياهُ في دولتِهِ، وتَمُدُّ الأنهارُ، وتُضَعِّفُ الأرضُ أُكُلَها، وتُستخرَجُ الكنوزُ كلُّها</w:t>
      </w:r>
      <w:r w:rsidRPr="00286642">
        <w:rPr>
          <w:rFonts w:hint="cs"/>
          <w:kern w:val="2"/>
          <w:rtl/>
          <w14:ligatures w14:val="standardContextual"/>
        </w:rPr>
        <w:t>»</w:t>
      </w:r>
      <w:r w:rsidRPr="00286642">
        <w:rPr>
          <w:kern w:val="2"/>
          <w:vertAlign w:val="superscript"/>
          <w:rtl/>
          <w14:ligatures w14:val="standardContextual"/>
        </w:rPr>
        <w:footnoteReference w:id="66"/>
      </w:r>
      <w:r w:rsidRPr="00286642">
        <w:rPr>
          <w:rFonts w:hint="cs"/>
          <w:kern w:val="2"/>
          <w:rtl/>
          <w14:ligatures w14:val="standardContextual"/>
        </w:rPr>
        <w:t>.</w:t>
      </w:r>
    </w:p>
    <w:p w14:paraId="75BE7F82" w14:textId="77777777" w:rsidR="00286642" w:rsidRPr="00286642" w:rsidRDefault="00286642" w:rsidP="009436AD">
      <w:pPr>
        <w:spacing w:line="228" w:lineRule="auto"/>
        <w:rPr>
          <w:kern w:val="2"/>
          <w:rtl/>
          <w14:ligatures w14:val="standardContextual"/>
        </w:rPr>
      </w:pPr>
      <w:r w:rsidRPr="00286642">
        <w:rPr>
          <w:rFonts w:hint="cs"/>
          <w:kern w:val="2"/>
          <w:rtl/>
          <w14:ligatures w14:val="standardContextual"/>
        </w:rPr>
        <w:t>إنّ الروايات تصوّر لنا عالماً مختلفاً: الأرض تُخرج كنوزها، السماء تفيض بركاتها، الفقر يتلاشى، الظلم الاقتصاديّ ينتهي، الاحتكار والطمع والاستغلال تزول... والمهمّ أنّ القضيّة هنا لا تكون قضيّة رخاء مادّيّ فحسب، بل إنّ هذا الخير كلّه يكون مرتبطاً بمنظومة العدل الإلهيّ. ففي زماننا قد تمتلك بعض الدول ثروات هائلة، ومع ذلك يعيش الناس الفقر والحرمان؛ لأنّ المشكلة ليست دائماً في قلّة الموارد، بل في الظلم والفساد وسوء التوزيع والطغيان. أمّا في دولة الإمام المهديّ (عجّل الله تعالى فرجه)، فإنّ العدل هو الذي يحكم، فلا احتكار، ولا سرقة للشعوب، ولا استغلال للضعفاء، ولا هيمنة للطغاة على مقدّرات الناس؛ ولهذا قال رسول الله (صلّى الله عليه وآله): «</w:t>
      </w:r>
      <w:r w:rsidRPr="00286642">
        <w:rPr>
          <w:rFonts w:hint="cs"/>
          <w:b/>
          <w:bCs/>
          <w:kern w:val="2"/>
          <w:rtl/>
          <w14:ligatures w14:val="standardContextual"/>
        </w:rPr>
        <w:t>ويجعلُ اللهُ الغنى في قلوبِ هذهِ الأمّةِ</w:t>
      </w:r>
      <w:r w:rsidRPr="00286642">
        <w:rPr>
          <w:rFonts w:hint="cs"/>
          <w:kern w:val="2"/>
          <w:rtl/>
          <w14:ligatures w14:val="standardContextual"/>
        </w:rPr>
        <w:t>»</w:t>
      </w:r>
      <w:r w:rsidRPr="00286642">
        <w:rPr>
          <w:kern w:val="2"/>
          <w:vertAlign w:val="superscript"/>
          <w:rtl/>
          <w14:ligatures w14:val="standardContextual"/>
        </w:rPr>
        <w:footnoteReference w:id="67"/>
      </w:r>
      <w:r w:rsidRPr="00286642">
        <w:rPr>
          <w:rFonts w:hint="cs"/>
          <w:kern w:val="2"/>
          <w:rtl/>
          <w14:ligatures w14:val="standardContextual"/>
        </w:rPr>
        <w:t>؛ أي إنّ القضية ليست إغناء الجيوب فقط، بل إغناء النفوس أيضاً، بحيث يعيش الإنسان حالة القناعة والطمأنينة والاستقرار.</w:t>
      </w:r>
    </w:p>
    <w:p w14:paraId="282E8973" w14:textId="77777777" w:rsidR="00286642" w:rsidRPr="00286642" w:rsidRDefault="00286642" w:rsidP="009436AD">
      <w:pPr>
        <w:pStyle w:val="3"/>
        <w:spacing w:line="228" w:lineRule="auto"/>
        <w:rPr>
          <w:rtl/>
        </w:rPr>
      </w:pPr>
      <w:r w:rsidRPr="00286642">
        <w:rPr>
          <w:rFonts w:hint="cs"/>
          <w:rtl/>
        </w:rPr>
        <w:t>لماذا حُرمت البشريّة هذا الخير؟</w:t>
      </w:r>
    </w:p>
    <w:p w14:paraId="1C5BD7EC" w14:textId="77777777" w:rsidR="00286642" w:rsidRPr="00286642" w:rsidRDefault="00286642" w:rsidP="009436AD">
      <w:pPr>
        <w:spacing w:line="228" w:lineRule="auto"/>
        <w:rPr>
          <w:kern w:val="2"/>
          <w:rtl/>
          <w14:ligatures w14:val="standardContextual"/>
        </w:rPr>
      </w:pPr>
      <w:r w:rsidRPr="00286642">
        <w:rPr>
          <w:rFonts w:hint="cs"/>
          <w:kern w:val="2"/>
          <w:rtl/>
          <w14:ligatures w14:val="standardContextual"/>
        </w:rPr>
        <w:t xml:space="preserve">إذا كانت سنّة الله أنّ الاستقامة تجلب الخير، فلماذا تعيش البشريّة كلّ هذا الظلم </w:t>
      </w:r>
      <w:r w:rsidRPr="00286642">
        <w:rPr>
          <w:rFonts w:hint="cs"/>
          <w:kern w:val="2"/>
          <w:rtl/>
          <w14:ligatures w14:val="standardContextual"/>
        </w:rPr>
        <w:lastRenderedPageBreak/>
        <w:t>والحرمان والحروب؟</w:t>
      </w:r>
    </w:p>
    <w:p w14:paraId="0A7735BB" w14:textId="77777777" w:rsidR="00286642" w:rsidRPr="00286642" w:rsidRDefault="00286642" w:rsidP="009436AD">
      <w:pPr>
        <w:spacing w:line="228" w:lineRule="auto"/>
        <w:rPr>
          <w:kern w:val="2"/>
          <w:rtl/>
          <w14:ligatures w14:val="standardContextual"/>
        </w:rPr>
      </w:pPr>
      <w:r w:rsidRPr="00286642">
        <w:rPr>
          <w:rFonts w:hint="cs"/>
          <w:kern w:val="2"/>
          <w:rtl/>
          <w14:ligatures w14:val="standardContextual"/>
        </w:rPr>
        <w:t>لأنّ الإنسان ابتعد عن منهج الله، واستبدل الظلم بالعدل، والفساد بالطاعة، والأهواء بالحقّ؛ ولذلك فإنّ الإمام الحسين (عليه السلام) وصف واقع السلطة الأمويّة بقوله: «</w:t>
      </w:r>
      <w:r w:rsidRPr="00286642">
        <w:rPr>
          <w:rFonts w:hint="cs"/>
          <w:b/>
          <w:bCs/>
          <w:kern w:val="2"/>
          <w:rtl/>
          <w14:ligatures w14:val="standardContextual"/>
        </w:rPr>
        <w:t>إِنَّ هؤُلاءِ قَوْمٌ لَزِمُوا طاعَةَ الشَّيْطانِ، وَتَرَكُوا طاعَةَ الرَّحْمانِ، فَأَظْهَروُا الْفَسادَ في الأْرْضِ، وَأَبْطَلُوا الْحُدُودَ، وَاسْتَأْثَرُوا بِالْفَيْءِ...»</w:t>
      </w:r>
      <w:r w:rsidRPr="00286642">
        <w:rPr>
          <w:kern w:val="2"/>
          <w:vertAlign w:val="superscript"/>
          <w:rtl/>
          <w14:ligatures w14:val="standardContextual"/>
        </w:rPr>
        <w:footnoteReference w:id="68"/>
      </w:r>
      <w:r w:rsidRPr="00286642">
        <w:rPr>
          <w:rFonts w:hint="cs"/>
          <w:b/>
          <w:bCs/>
          <w:kern w:val="2"/>
          <w:rtl/>
          <w14:ligatures w14:val="standardContextual"/>
        </w:rPr>
        <w:t>.</w:t>
      </w:r>
      <w:r w:rsidRPr="00286642">
        <w:rPr>
          <w:rFonts w:hint="cs"/>
          <w:kern w:val="2"/>
          <w:rtl/>
          <w14:ligatures w14:val="standardContextual"/>
        </w:rPr>
        <w:t xml:space="preserve"> فالفساد لا يدمّر الأخلاق فقط، بل يدمّر الحياة كلّها: يخلق الفقر، وينشر الحروب، ويمنع البركات، ويحوّل ثروات الأرض إلى أدوات ظلم واستعباد؛ ولهذا فإنّ عاشوراء كانت معركةً لإنقاذ الإنسان من هذا الانحراف، والإمام الحسين (عليه السلام) كان يدافع عن مستقبل الإنسانيّة كلّها؛ لأنّ بقاء خطّ الحقّ هو الذي يمهّد لقيام دولة العدل الإلهيّ في آخر الزمان.</w:t>
      </w:r>
    </w:p>
    <w:p w14:paraId="1A54F4DE" w14:textId="77777777" w:rsidR="00286642" w:rsidRPr="00286642" w:rsidRDefault="00286642" w:rsidP="009436AD">
      <w:pPr>
        <w:spacing w:line="228" w:lineRule="auto"/>
        <w:rPr>
          <w:kern w:val="2"/>
          <w:rtl/>
          <w14:ligatures w14:val="standardContextual"/>
        </w:rPr>
      </w:pPr>
      <w:r w:rsidRPr="00286642">
        <w:rPr>
          <w:rFonts w:hint="cs"/>
          <w:kern w:val="2"/>
          <w:rtl/>
          <w14:ligatures w14:val="standardContextual"/>
        </w:rPr>
        <w:t>من هنا، نفهم أنّ الانتظار الحقيقيّ للإمام المهديّ (عجّل الله تعالى فرجه) هو التزام بخطّ الإمام الحسين (عليه السلام)، في الاستقامة، والوعي، ومواجهة الظلم، والثبات على الحقّ؛ ولهذا جاء عن الإمام الصادق (عليه السلام): «</w:t>
      </w:r>
      <w:r w:rsidRPr="00286642">
        <w:rPr>
          <w:rFonts w:hint="cs"/>
          <w:b/>
          <w:bCs/>
          <w:kern w:val="2"/>
          <w:rtl/>
          <w14:ligatures w14:val="standardContextual"/>
        </w:rPr>
        <w:t>مَن سرّه أن يكون من أصحاب القائم، فلينتظر، وليعمل بالورع ومحاسن الأخلاق وهو منتظر</w:t>
      </w:r>
      <w:r w:rsidRPr="00286642">
        <w:rPr>
          <w:rFonts w:hint="cs"/>
          <w:kern w:val="2"/>
          <w:rtl/>
          <w14:ligatures w14:val="standardContextual"/>
        </w:rPr>
        <w:t>»</w:t>
      </w:r>
      <w:r w:rsidRPr="00286642">
        <w:rPr>
          <w:kern w:val="2"/>
          <w:vertAlign w:val="superscript"/>
          <w:rtl/>
          <w14:ligatures w14:val="standardContextual"/>
        </w:rPr>
        <w:footnoteReference w:id="69"/>
      </w:r>
      <w:r w:rsidRPr="00286642">
        <w:rPr>
          <w:rFonts w:hint="cs"/>
          <w:kern w:val="2"/>
          <w:rtl/>
          <w14:ligatures w14:val="standardContextual"/>
        </w:rPr>
        <w:t>؛ فالمنتظِر الحقيقيّ هو الذي يهيّئ نفسه ليكون جزءاً من مشروع العدل الإلهيّ.</w:t>
      </w:r>
    </w:p>
    <w:p w14:paraId="4842A963" w14:textId="77777777" w:rsidR="00286642" w:rsidRPr="00286642" w:rsidRDefault="00286642" w:rsidP="009436AD">
      <w:pPr>
        <w:pStyle w:val="3"/>
        <w:spacing w:line="228" w:lineRule="auto"/>
        <w:rPr>
          <w:rtl/>
        </w:rPr>
      </w:pPr>
      <w:r w:rsidRPr="00286642">
        <w:rPr>
          <w:rFonts w:hint="cs"/>
          <w:rtl/>
        </w:rPr>
        <w:lastRenderedPageBreak/>
        <w:t>مسؤوليّتنا في زمن الغيبة</w:t>
      </w:r>
    </w:p>
    <w:p w14:paraId="40691268" w14:textId="77777777" w:rsidR="00286642" w:rsidRPr="00286642" w:rsidRDefault="00286642" w:rsidP="009436AD">
      <w:pPr>
        <w:spacing w:line="228" w:lineRule="auto"/>
        <w:rPr>
          <w:kern w:val="2"/>
          <w:rtl/>
          <w14:ligatures w14:val="standardContextual"/>
        </w:rPr>
      </w:pPr>
      <w:r w:rsidRPr="00286642">
        <w:rPr>
          <w:rFonts w:hint="cs"/>
          <w:kern w:val="2"/>
          <w:rtl/>
          <w14:ligatures w14:val="standardContextual"/>
        </w:rPr>
        <w:t>إنّ الحديث عن دولة الإمام المهديّ (عجّل الله تعالى فرجه) ينبغي أن ينعكس على سلوكنا ومسؤوليّتنا اليوم؛ فإذا كنّا نؤمن أنّ الإمام سيُقيم دولة العدل، فعلينا أن نكون من أهل العدل. وإذا كنّا نؤمن أنّه سيحارب الظلم، فلا يجوز أن نكون جزءاً من الظلم. وإذا كنّا نؤمن أنّه سيقيم دولة الاستقامة، فلا بدّ أن نسير على طريق الاستقامة. ولهذا، فإنّ المجالس الحسينيّة ينبغي أن تصنع الإنسان الواعي، والمؤمن الثابت، والمنتظِر المسؤول، والرافض للباطل والانحراف.</w:t>
      </w:r>
    </w:p>
    <w:p w14:paraId="19F3F8A6" w14:textId="77777777" w:rsidR="00286642" w:rsidRPr="00286642" w:rsidRDefault="00286642" w:rsidP="009436AD">
      <w:pPr>
        <w:spacing w:line="228" w:lineRule="auto"/>
        <w:rPr>
          <w:kern w:val="2"/>
          <w:rtl/>
          <w14:ligatures w14:val="standardContextual"/>
        </w:rPr>
      </w:pPr>
      <w:r w:rsidRPr="00286642">
        <w:rPr>
          <w:rFonts w:hint="cs"/>
          <w:kern w:val="2"/>
          <w:rtl/>
          <w14:ligatures w14:val="standardContextual"/>
        </w:rPr>
        <w:t>إنّ العلاقة بين عاشوراء والظهور علاقة مشروعٍ ومسار؛ فكربلاء تعلّمنا الصبر، والتضحية، والثبات، ورفض الذلّ، وهذه كلّها صفات المجتمع الذي يتهيّأ لدولة الإمام المهديّ (عجّل الله تعالى فرجه)، وقد ورد في الأثر: «</w:t>
      </w:r>
      <w:r w:rsidRPr="00286642">
        <w:rPr>
          <w:rFonts w:hint="cs"/>
          <w:b/>
          <w:bCs/>
          <w:kern w:val="2"/>
          <w:rtl/>
          <w14:ligatures w14:val="standardContextual"/>
        </w:rPr>
        <w:t>فلا يبقى في الأرضِ خرابٌ إلّا عُمِّر</w:t>
      </w:r>
      <w:r w:rsidRPr="00286642">
        <w:rPr>
          <w:rFonts w:hint="cs"/>
          <w:kern w:val="2"/>
          <w:rtl/>
          <w14:ligatures w14:val="standardContextual"/>
        </w:rPr>
        <w:t>»</w:t>
      </w:r>
      <w:r w:rsidRPr="00286642">
        <w:rPr>
          <w:kern w:val="2"/>
          <w:vertAlign w:val="superscript"/>
          <w:rtl/>
          <w14:ligatures w14:val="standardContextual"/>
        </w:rPr>
        <w:footnoteReference w:id="70"/>
      </w:r>
      <w:r w:rsidRPr="00286642">
        <w:rPr>
          <w:rFonts w:hint="cs"/>
          <w:kern w:val="2"/>
          <w:rtl/>
          <w14:ligatures w14:val="standardContextual"/>
        </w:rPr>
        <w:t>، وهذا الإعمار لا يقتصر على الأبنية والزراعة، بل يشمل إعمار الإنسان بالإيمان، وإعمار المجتمع بالعدل، وإعمار الحياة بالقيم الإلهيّة.</w:t>
      </w:r>
    </w:p>
    <w:p w14:paraId="3F96BC1D" w14:textId="77777777" w:rsidR="00286642" w:rsidRPr="00286642" w:rsidRDefault="00286642" w:rsidP="009436AD">
      <w:pPr>
        <w:spacing w:line="228" w:lineRule="auto"/>
        <w:rPr>
          <w:kern w:val="2"/>
          <w:rtl/>
          <w14:ligatures w14:val="standardContextual"/>
        </w:rPr>
      </w:pPr>
      <w:r w:rsidRPr="00286642">
        <w:rPr>
          <w:rFonts w:hint="cs"/>
          <w:kern w:val="2"/>
          <w:rtl/>
          <w14:ligatures w14:val="standardContextual"/>
        </w:rPr>
        <w:t>إنّ دولة الإمام المهديّ (عجّل الله تعالى فرجه) ليست حلماً، إنّها وعدٌ إلهيّ أكّدته الآيات والروايات، وهي ليست قطيعةً مع عاشوراء، بل الامتداد الطبيعيّ لها، فالإمام الحسين (عليه السلام) حفظ خطّ الحقّ بدمه، والإمام المهديّ (عجّل الله تعالى فرجه) سيُظهر هذا الحقّ على الدين كلّه.</w:t>
      </w:r>
    </w:p>
    <w:p w14:paraId="5A9FE60C" w14:textId="1F3C1563" w:rsidR="00286642" w:rsidRDefault="00286642" w:rsidP="001D0C31">
      <w:pPr>
        <w:bidi w:val="0"/>
        <w:spacing w:line="24" w:lineRule="auto"/>
        <w:rPr>
          <w:rtl/>
        </w:rPr>
      </w:pPr>
      <w:r>
        <w:rPr>
          <w:rtl/>
        </w:rPr>
        <w:br w:type="page"/>
      </w:r>
    </w:p>
    <w:p w14:paraId="0B858E97" w14:textId="58F6F65A" w:rsidR="00286642" w:rsidRPr="00286642" w:rsidRDefault="00286642" w:rsidP="001D0C31">
      <w:pPr>
        <w:pStyle w:val="1"/>
        <w:rPr>
          <w:rtl/>
        </w:rPr>
      </w:pPr>
      <w:bookmarkStart w:id="11" w:name="_Toc230614112"/>
      <w:r w:rsidRPr="00286642">
        <w:rPr>
          <w:rtl/>
        </w:rPr>
        <w:lastRenderedPageBreak/>
        <w:t>الموعظة السابعة</w:t>
      </w:r>
      <w:r w:rsidR="0030617F">
        <w:rPr>
          <w:rtl/>
        </w:rPr>
        <w:br/>
      </w:r>
      <w:r w:rsidRPr="00286642">
        <w:rPr>
          <w:rtl/>
        </w:rPr>
        <w:t>الوفاء في مدرسة كربلاء</w:t>
      </w:r>
      <w:bookmarkEnd w:id="11"/>
    </w:p>
    <w:p w14:paraId="1DBBE3D1" w14:textId="77777777" w:rsidR="00286642" w:rsidRPr="00286642" w:rsidRDefault="00286642" w:rsidP="001D0C31">
      <w:pPr>
        <w:pStyle w:val="2"/>
        <w:rPr>
          <w:rtl/>
        </w:rPr>
      </w:pPr>
      <w:r w:rsidRPr="00286642">
        <w:rPr>
          <w:rtl/>
        </w:rPr>
        <w:t>هدف الموعظة</w:t>
      </w:r>
    </w:p>
    <w:p w14:paraId="4C1F7BCD" w14:textId="77777777" w:rsidR="00286642" w:rsidRPr="00286642" w:rsidRDefault="00286642" w:rsidP="001D0C31">
      <w:pPr>
        <w:spacing w:line="216" w:lineRule="auto"/>
        <w:rPr>
          <w:kern w:val="2"/>
          <w:rtl/>
          <w14:ligatures w14:val="standardContextual"/>
        </w:rPr>
      </w:pPr>
      <w:r w:rsidRPr="00286642">
        <w:rPr>
          <w:kern w:val="2"/>
          <w:rtl/>
          <w14:ligatures w14:val="standardContextual"/>
        </w:rPr>
        <w:t>بيان أنّ جوهر عاشوراء هو صناعة الإنسان الوفيّ الثابت على الحقّ، الذي لا يترك إمامه وقضيّته مهما اشتدّت التحدّيات، وأنّ شعار «ما تركتك يا حسين» يجب أن يتحوّل إلى موقفٍ عمليّ في الوعي، والثبات، والجهاد، ومواجهة الباطل، والتضحية في سبيل الحقّ.</w:t>
      </w:r>
    </w:p>
    <w:p w14:paraId="6EDD4E1F" w14:textId="77777777" w:rsidR="00286642" w:rsidRPr="00286642" w:rsidRDefault="00286642" w:rsidP="001D0C31">
      <w:pPr>
        <w:pStyle w:val="2"/>
        <w:rPr>
          <w:rtl/>
        </w:rPr>
      </w:pPr>
      <w:r w:rsidRPr="00286642">
        <w:rPr>
          <w:rtl/>
        </w:rPr>
        <w:t>محاور الموعظة</w:t>
      </w:r>
    </w:p>
    <w:p w14:paraId="3B0AF59F" w14:textId="77777777" w:rsidR="00286642" w:rsidRPr="00286642" w:rsidRDefault="00286642" w:rsidP="001D0C31">
      <w:pPr>
        <w:spacing w:line="216" w:lineRule="auto"/>
        <w:rPr>
          <w:kern w:val="2"/>
          <w:rtl/>
          <w14:ligatures w14:val="standardContextual"/>
        </w:rPr>
      </w:pPr>
      <w:r w:rsidRPr="00286642">
        <w:rPr>
          <w:kern w:val="2"/>
          <w:rtl/>
          <w14:ligatures w14:val="standardContextual"/>
        </w:rPr>
        <w:t>ليلة عاشوراء امتحان الوفاء الحقيقيّ</w:t>
      </w:r>
    </w:p>
    <w:p w14:paraId="2E7DA011" w14:textId="77777777" w:rsidR="00286642" w:rsidRPr="00286642" w:rsidRDefault="00286642" w:rsidP="001D0C31">
      <w:pPr>
        <w:spacing w:line="216" w:lineRule="auto"/>
        <w:rPr>
          <w:kern w:val="2"/>
          <w:rtl/>
          <w14:ligatures w14:val="standardContextual"/>
        </w:rPr>
      </w:pPr>
      <w:r w:rsidRPr="00286642">
        <w:rPr>
          <w:kern w:val="2"/>
          <w:rtl/>
          <w14:ligatures w14:val="standardContextual"/>
        </w:rPr>
        <w:t>رفض الاستسلام للباطل</w:t>
      </w:r>
    </w:p>
    <w:p w14:paraId="247274B5" w14:textId="77777777" w:rsidR="00286642" w:rsidRPr="00286642" w:rsidRDefault="00286642" w:rsidP="001D0C31">
      <w:pPr>
        <w:spacing w:line="216" w:lineRule="auto"/>
        <w:rPr>
          <w:kern w:val="2"/>
          <w:rtl/>
          <w14:ligatures w14:val="standardContextual"/>
        </w:rPr>
      </w:pPr>
      <w:r w:rsidRPr="00286642">
        <w:rPr>
          <w:kern w:val="2"/>
          <w:rtl/>
          <w14:ligatures w14:val="standardContextual"/>
        </w:rPr>
        <w:t>النداء المستمرّ عبر التاري</w:t>
      </w:r>
      <w:r w:rsidRPr="00286642">
        <w:rPr>
          <w:rFonts w:hint="cs"/>
          <w:kern w:val="2"/>
          <w:rtl/>
          <w14:ligatures w14:val="standardContextual"/>
        </w:rPr>
        <w:t>خ</w:t>
      </w:r>
    </w:p>
    <w:p w14:paraId="55F41700" w14:textId="77777777" w:rsidR="00286642" w:rsidRPr="00286642" w:rsidRDefault="00286642" w:rsidP="001D0C31">
      <w:pPr>
        <w:spacing w:line="216" w:lineRule="auto"/>
        <w:rPr>
          <w:kern w:val="2"/>
          <w:rtl/>
          <w14:ligatures w14:val="standardContextual"/>
        </w:rPr>
      </w:pPr>
      <w:r w:rsidRPr="00286642">
        <w:rPr>
          <w:kern w:val="2"/>
          <w:rtl/>
          <w14:ligatures w14:val="standardContextual"/>
        </w:rPr>
        <w:t>معنى التضحية والرضا</w:t>
      </w:r>
    </w:p>
    <w:p w14:paraId="10232D46" w14:textId="77777777" w:rsidR="00286642" w:rsidRPr="00286642" w:rsidRDefault="00286642" w:rsidP="001D0C31">
      <w:pPr>
        <w:pStyle w:val="2"/>
        <w:rPr>
          <w:rtl/>
        </w:rPr>
      </w:pPr>
      <w:r w:rsidRPr="00286642">
        <w:rPr>
          <w:rtl/>
        </w:rPr>
        <w:t>تصدير الموعظة</w:t>
      </w:r>
    </w:p>
    <w:p w14:paraId="308C9AD7" w14:textId="77777777" w:rsidR="00286642" w:rsidRPr="00286642" w:rsidRDefault="00286642" w:rsidP="001D0C31">
      <w:pPr>
        <w:rPr>
          <w:kern w:val="2"/>
          <w:rtl/>
          <w14:ligatures w14:val="standardContextual"/>
        </w:rPr>
      </w:pPr>
      <w:r w:rsidRPr="00286642">
        <w:rPr>
          <w:kern w:val="2"/>
          <w:rtl/>
          <w14:ligatures w14:val="standardContextual"/>
        </w:rPr>
        <w:t>﴿</w:t>
      </w:r>
      <w:r w:rsidRPr="00286642">
        <w:rPr>
          <w:b/>
          <w:bCs/>
          <w:kern w:val="2"/>
          <w:rtl/>
          <w14:ligatures w14:val="standardContextual"/>
        </w:rPr>
        <w:t>مِنَ الْمُؤْمِنِينَ رِجَالٌ صَدَقُوا مَا عَاهَدُوا اللَّهَ عَلَيْهِ فَمِنْهُمْ مَنْ قَضَىٰ نَحْبَهُ وَمِنْهُمْ مَنْ يَنْتَظِرُ وَمَا بَدَّلُوا تَبْدِيلًا</w:t>
      </w:r>
      <w:r w:rsidRPr="00286642">
        <w:rPr>
          <w:kern w:val="2"/>
          <w:rtl/>
          <w14:ligatures w14:val="standardContextual"/>
        </w:rPr>
        <w:t>﴾</w:t>
      </w:r>
      <w:r w:rsidRPr="00286642">
        <w:rPr>
          <w:kern w:val="2"/>
          <w:vertAlign w:val="superscript"/>
          <w:rtl/>
          <w14:ligatures w14:val="standardContextual"/>
        </w:rPr>
        <w:footnoteReference w:id="71"/>
      </w:r>
      <w:r w:rsidRPr="00286642">
        <w:rPr>
          <w:kern w:val="2"/>
          <w:rtl/>
          <w14:ligatures w14:val="standardContextual"/>
        </w:rPr>
        <w:t>.</w:t>
      </w:r>
    </w:p>
    <w:p w14:paraId="544E30CB" w14:textId="77777777" w:rsidR="00184FC0" w:rsidRDefault="00184FC0" w:rsidP="001D0C31">
      <w:pPr>
        <w:bidi w:val="0"/>
        <w:spacing w:after="200" w:line="24" w:lineRule="auto"/>
        <w:jc w:val="left"/>
        <w:rPr>
          <w:b/>
          <w:bCs/>
          <w:kern w:val="2"/>
          <w:rtl/>
          <w14:ligatures w14:val="standardContextual"/>
        </w:rPr>
      </w:pPr>
      <w:r>
        <w:rPr>
          <w:b/>
          <w:bCs/>
          <w:kern w:val="2"/>
          <w:rtl/>
          <w14:ligatures w14:val="standardContextual"/>
        </w:rPr>
        <w:br w:type="page"/>
      </w:r>
    </w:p>
    <w:p w14:paraId="7C3E9751" w14:textId="45CFE9EE" w:rsidR="00286642" w:rsidRPr="00286642" w:rsidRDefault="00286642" w:rsidP="001D0C31">
      <w:pPr>
        <w:pStyle w:val="3"/>
        <w:rPr>
          <w:rtl/>
        </w:rPr>
      </w:pPr>
      <w:r w:rsidRPr="00286642">
        <w:rPr>
          <w:rtl/>
        </w:rPr>
        <w:lastRenderedPageBreak/>
        <w:t>ليلة عاشوراء امتحان الوفاء الحقيقيّ</w:t>
      </w:r>
    </w:p>
    <w:p w14:paraId="083FFAF6" w14:textId="77777777" w:rsidR="00286642" w:rsidRPr="00286642" w:rsidRDefault="00286642" w:rsidP="001D0C31">
      <w:pPr>
        <w:rPr>
          <w:kern w:val="2"/>
          <w:rtl/>
          <w14:ligatures w14:val="standardContextual"/>
        </w:rPr>
      </w:pPr>
      <w:r w:rsidRPr="00286642">
        <w:rPr>
          <w:kern w:val="2"/>
          <w:rtl/>
          <w14:ligatures w14:val="standardContextual"/>
        </w:rPr>
        <w:t>تُظهر لنا ليلة عاشوراء واحدةً من أعظم صور الصدق والوفاء في التاريخ؛ فالإمام الحسين (عليه السلام) لم يُرِد أن يأخذ أحداً معه بالقهر أو بالإحراج العاطفيّ، بل جمع أصحابه عند المساء، بعد أن أصبحت صورة المصير واضحةً تماماً، وقال لهم: «أ</w:t>
      </w:r>
      <w:r w:rsidRPr="00286642">
        <w:rPr>
          <w:b/>
          <w:bCs/>
          <w:kern w:val="2"/>
          <w:rtl/>
          <w14:ligatures w14:val="standardContextual"/>
        </w:rPr>
        <w:t>لَا وإِنِّي قَدْ أَذِنْتُ لَكُمْ، فَانْطَلِقُوا جَمِيعاً فِي حِلٍّ، لَيْسَ عَلَيْكُمْ مِنِّي ذِمَامٌ، هَذَا اللَّيْلُ قَدْ غَشِيَكُمْ فَاتَّخِذُوهُ جَمَلًا</w:t>
      </w:r>
      <w:r w:rsidRPr="00286642">
        <w:rPr>
          <w:kern w:val="2"/>
          <w:rtl/>
          <w14:ligatures w14:val="standardContextual"/>
        </w:rPr>
        <w:t>»</w:t>
      </w:r>
      <w:r w:rsidRPr="00286642">
        <w:rPr>
          <w:kern w:val="2"/>
          <w:vertAlign w:val="superscript"/>
          <w:rtl/>
          <w14:ligatures w14:val="standardContextual"/>
        </w:rPr>
        <w:footnoteReference w:id="72"/>
      </w:r>
      <w:r w:rsidRPr="00286642">
        <w:rPr>
          <w:kern w:val="2"/>
          <w:rtl/>
          <w14:ligatures w14:val="standardContextual"/>
        </w:rPr>
        <w:t>. كان بإمكانهم أن يرحلوا، ولم يكن أحدٌ ليلومهم؛ فالعدوّ عشرات الآلاف، والنهاية محسومة ظاهراً، لكنّ أصحاب الإمام الحسين (عليه السلام) كشفوا في تلك الليلة عن معدنهم الحقيقيّ، فقام مسلم بن عوسجة قائلاً: «وَاللَّهِ، لَوْ عَلِمْتُ أَنِّي أُقْتَلُ، ثُمَّ أُحْيَا، ثُمَّ أُحْرَقُ، ثُمَّ أُحْيَا، ثُمَّ أُذْرَى، يُفْعَلُ ذَلِكَ بِي سَبْعِينَ مَرَّةً مَا فَارَقْتُكَ حَتَّى أَلْقَى حِمَامِي دُونَكَ»</w:t>
      </w:r>
      <w:r w:rsidRPr="00286642">
        <w:rPr>
          <w:kern w:val="2"/>
          <w:vertAlign w:val="superscript"/>
          <w:rtl/>
          <w14:ligatures w14:val="standardContextual"/>
        </w:rPr>
        <w:footnoteReference w:id="73"/>
      </w:r>
      <w:r w:rsidRPr="00286642">
        <w:rPr>
          <w:kern w:val="2"/>
          <w:rtl/>
          <w14:ligatures w14:val="standardContextual"/>
        </w:rPr>
        <w:t>.</w:t>
      </w:r>
    </w:p>
    <w:p w14:paraId="198B5EA6" w14:textId="77777777" w:rsidR="00286642" w:rsidRPr="00286642" w:rsidRDefault="00286642" w:rsidP="001D0C31">
      <w:pPr>
        <w:rPr>
          <w:kern w:val="2"/>
          <w:rtl/>
          <w14:ligatures w14:val="standardContextual"/>
        </w:rPr>
      </w:pPr>
      <w:r w:rsidRPr="00286642">
        <w:rPr>
          <w:kern w:val="2"/>
          <w:rtl/>
          <w14:ligatures w14:val="standardContextual"/>
        </w:rPr>
        <w:t>إنّ مثل هذه الكلمات تعبّر عن بصيرةٍ عميقة؛ لأنّهم فهموا أنّ القضيّة ليست حياة شخصٍ أو موت شخص، بل بقاء الدين والحقّ والكرامة؛ ولذلك قال الإمام الحسين (عليه السلام): «</w:t>
      </w:r>
      <w:r w:rsidRPr="00286642">
        <w:rPr>
          <w:b/>
          <w:bCs/>
          <w:kern w:val="2"/>
          <w:rtl/>
          <w14:ligatures w14:val="standardContextual"/>
        </w:rPr>
        <w:t>أَلَا تَرَوْنَ أَنَّ الْحَقَّ لَا يُعْمَلُ بِهِ، وَأَنَّ الْبَاطِلَ لَا يُتَنَاهَى عَنْهُ؟ لِيَرْغَبِ الْمُؤْمِنُ فِي لِقَاءِ رَبِّهِ مُحِقًّا</w:t>
      </w:r>
      <w:r w:rsidRPr="00286642">
        <w:rPr>
          <w:kern w:val="2"/>
          <w:rtl/>
          <w14:ligatures w14:val="standardContextual"/>
        </w:rPr>
        <w:t>»</w:t>
      </w:r>
      <w:r w:rsidRPr="00286642">
        <w:rPr>
          <w:kern w:val="2"/>
          <w:vertAlign w:val="superscript"/>
          <w:rtl/>
          <w14:ligatures w14:val="standardContextual"/>
        </w:rPr>
        <w:footnoteReference w:id="74"/>
      </w:r>
      <w:r w:rsidRPr="00286642">
        <w:rPr>
          <w:kern w:val="2"/>
          <w:rtl/>
          <w14:ligatures w14:val="standardContextual"/>
        </w:rPr>
        <w:t>.</w:t>
      </w:r>
    </w:p>
    <w:p w14:paraId="12BAD163" w14:textId="77777777" w:rsidR="00286642" w:rsidRPr="00286642" w:rsidRDefault="00286642" w:rsidP="001D0C31">
      <w:pPr>
        <w:rPr>
          <w:kern w:val="2"/>
          <w:rtl/>
          <w14:ligatures w14:val="standardContextual"/>
        </w:rPr>
      </w:pPr>
      <w:r w:rsidRPr="00286642">
        <w:rPr>
          <w:kern w:val="2"/>
          <w:rtl/>
          <w14:ligatures w14:val="standardContextual"/>
        </w:rPr>
        <w:lastRenderedPageBreak/>
        <w:t>وإنّ من أعظم ما قد يُبتلى به الإنسان ضعف الوفاء، فكثيرون كانوا مع الإمام الحسين (عليه السلام) في الطريق، لكنّهم تراجعوا عندما اقتربت ساعة التضحية؛ أمّا أهل الوفاء الحقيقيّ، فقد ثبتوا عندما اهتزّت القلوب وتزلزلت النفوس. ومن هنا، فإنّ عاشوراء تعلّمنا أنّ قيمة الإنسان ليست بما يقوله في ساعات الرخاء والهدوء، بل بما يثبت عليه ساعة الامتحان والشدّة، وقد ورد عن أمير المؤمنين (عليه السلام): «</w:t>
      </w:r>
      <w:r w:rsidRPr="00286642">
        <w:rPr>
          <w:b/>
          <w:bCs/>
          <w:kern w:val="2"/>
          <w:rtl/>
          <w14:ligatures w14:val="standardContextual"/>
        </w:rPr>
        <w:t>عِندَ الامْتِحانِ يُكْرَمُ الرَّجُلُ أَوْ يُهانُ</w:t>
      </w:r>
      <w:r w:rsidRPr="00286642">
        <w:rPr>
          <w:kern w:val="2"/>
          <w:rtl/>
          <w14:ligatures w14:val="standardContextual"/>
        </w:rPr>
        <w:t>»</w:t>
      </w:r>
      <w:r w:rsidRPr="00286642">
        <w:rPr>
          <w:kern w:val="2"/>
          <w:vertAlign w:val="superscript"/>
          <w:rtl/>
          <w14:ligatures w14:val="standardContextual"/>
        </w:rPr>
        <w:footnoteReference w:id="75"/>
      </w:r>
      <w:r w:rsidRPr="00286642">
        <w:rPr>
          <w:kern w:val="2"/>
          <w:rtl/>
          <w14:ligatures w14:val="standardContextual"/>
        </w:rPr>
        <w:t>، وكربلاء كانت أعظم امتحانٍ للوفاء في التاريخ.</w:t>
      </w:r>
    </w:p>
    <w:p w14:paraId="23FF7698" w14:textId="77777777" w:rsidR="00286642" w:rsidRPr="00286642" w:rsidRDefault="00286642" w:rsidP="001D0C31">
      <w:pPr>
        <w:pStyle w:val="3"/>
        <w:rPr>
          <w:rtl/>
        </w:rPr>
      </w:pPr>
      <w:r w:rsidRPr="00286642">
        <w:rPr>
          <w:rtl/>
        </w:rPr>
        <w:t>رفض الاستسلام للباطل</w:t>
      </w:r>
    </w:p>
    <w:p w14:paraId="1A755E77" w14:textId="77777777" w:rsidR="00286642" w:rsidRPr="00286642" w:rsidRDefault="00286642" w:rsidP="001D0C31">
      <w:pPr>
        <w:rPr>
          <w:kern w:val="2"/>
          <w:rtl/>
          <w14:ligatures w14:val="standardContextual"/>
        </w:rPr>
      </w:pPr>
      <w:r w:rsidRPr="00286642">
        <w:rPr>
          <w:kern w:val="2"/>
          <w:rtl/>
          <w14:ligatures w14:val="standardContextual"/>
        </w:rPr>
        <w:t xml:space="preserve">لم تكن معركة الإمام الحسين (عليه السلام) معركةً عسكريّةً فقط، بل كانت معركة موقفٍ وهويّة. فقد أراد يزيد من </w:t>
      </w:r>
      <w:r w:rsidRPr="00286642">
        <w:rPr>
          <w:rFonts w:hint="cs"/>
          <w:kern w:val="2"/>
          <w:rtl/>
          <w14:ligatures w14:val="standardContextual"/>
        </w:rPr>
        <w:t>الإمام</w:t>
      </w:r>
      <w:r w:rsidRPr="00286642">
        <w:rPr>
          <w:kern w:val="2"/>
          <w:rtl/>
          <w14:ligatures w14:val="standardContextual"/>
        </w:rPr>
        <w:t xml:space="preserve"> (عليه السلام) أن يمنحه الشرعيّة، وأن يوقّع باسم الإسلام على مشروع الظلم والانحراف</w:t>
      </w:r>
      <w:r w:rsidRPr="00286642">
        <w:rPr>
          <w:rFonts w:hint="cs"/>
          <w:kern w:val="2"/>
          <w:rtl/>
          <w14:ligatures w14:val="standardContextual"/>
        </w:rPr>
        <w:t>؛</w:t>
      </w:r>
      <w:r w:rsidRPr="00286642">
        <w:rPr>
          <w:kern w:val="2"/>
          <w:rtl/>
          <w14:ligatures w14:val="standardContextual"/>
        </w:rPr>
        <w:t xml:space="preserve"> ولذلك أعلن</w:t>
      </w:r>
      <w:r w:rsidRPr="00286642">
        <w:rPr>
          <w:rFonts w:hint="cs"/>
          <w:kern w:val="2"/>
          <w:rtl/>
          <w14:ligatures w14:val="standardContextual"/>
        </w:rPr>
        <w:t xml:space="preserve"> الإمام</w:t>
      </w:r>
      <w:r w:rsidRPr="00286642">
        <w:rPr>
          <w:kern w:val="2"/>
          <w:rtl/>
          <w14:ligatures w14:val="standardContextual"/>
        </w:rPr>
        <w:t xml:space="preserve"> الحسين (عليه السلام) موقفه الخالد: «</w:t>
      </w:r>
      <w:r w:rsidRPr="00286642">
        <w:rPr>
          <w:b/>
          <w:bCs/>
          <w:kern w:val="2"/>
          <w:rtl/>
          <w14:ligatures w14:val="standardContextual"/>
        </w:rPr>
        <w:t>أَلَا إِنَّ الدَّعِيَّ بنَ الدَّعِيِّ قَدْ رَكَزَ بَيْنَ اثْنَتَيْنِ: بَيْنَ السِّلَّةِ وَالذِّلَّةِ، وَهَيْهَاتَ مِنَّا الذِّلَّةُ</w:t>
      </w:r>
      <w:r w:rsidRPr="00286642">
        <w:rPr>
          <w:kern w:val="2"/>
          <w:rtl/>
          <w14:ligatures w14:val="standardContextual"/>
        </w:rPr>
        <w:t>»</w:t>
      </w:r>
      <w:r w:rsidRPr="00286642">
        <w:rPr>
          <w:kern w:val="2"/>
          <w:vertAlign w:val="superscript"/>
          <w:rtl/>
          <w14:ligatures w14:val="standardContextual"/>
        </w:rPr>
        <w:footnoteReference w:id="76"/>
      </w:r>
      <w:r w:rsidRPr="00286642">
        <w:rPr>
          <w:kern w:val="2"/>
          <w:rtl/>
          <w14:ligatures w14:val="standardContextual"/>
        </w:rPr>
        <w:t>.</w:t>
      </w:r>
    </w:p>
    <w:p w14:paraId="23B5CC61" w14:textId="77777777" w:rsidR="00286642" w:rsidRPr="00286642" w:rsidRDefault="00286642" w:rsidP="001D0C31">
      <w:pPr>
        <w:rPr>
          <w:kern w:val="2"/>
          <w:rtl/>
          <w14:ligatures w14:val="standardContextual"/>
        </w:rPr>
      </w:pPr>
      <w:r w:rsidRPr="00286642">
        <w:rPr>
          <w:kern w:val="2"/>
          <w:rtl/>
          <w14:ligatures w14:val="standardContextual"/>
        </w:rPr>
        <w:t>إنّ الذلّة التي رفضها</w:t>
      </w:r>
      <w:r w:rsidRPr="00286642">
        <w:rPr>
          <w:rFonts w:hint="cs"/>
          <w:kern w:val="2"/>
          <w:rtl/>
          <w14:ligatures w14:val="standardContextual"/>
        </w:rPr>
        <w:t xml:space="preserve"> الإمام</w:t>
      </w:r>
      <w:r w:rsidRPr="00286642">
        <w:rPr>
          <w:kern w:val="2"/>
          <w:rtl/>
          <w14:ligatures w14:val="standardContextual"/>
        </w:rPr>
        <w:t xml:space="preserve"> الحسين (عليه السلام) هي القبول بحكم الباطل، والاستسلام للطغيان، والتخلّي عن الحقّ من أجل السلامة والمصالح</w:t>
      </w:r>
      <w:r w:rsidRPr="00286642">
        <w:rPr>
          <w:rFonts w:hint="cs"/>
          <w:kern w:val="2"/>
          <w:rtl/>
          <w14:ligatures w14:val="standardContextual"/>
        </w:rPr>
        <w:t xml:space="preserve">؛ </w:t>
      </w:r>
      <w:r w:rsidRPr="00286642">
        <w:rPr>
          <w:kern w:val="2"/>
          <w:rtl/>
          <w14:ligatures w14:val="standardContextual"/>
        </w:rPr>
        <w:t>ولهذا كانت مدرس</w:t>
      </w:r>
      <w:r w:rsidRPr="00286642">
        <w:rPr>
          <w:rFonts w:hint="cs"/>
          <w:kern w:val="2"/>
          <w:rtl/>
          <w14:ligatures w14:val="standardContextual"/>
        </w:rPr>
        <w:t xml:space="preserve">ته </w:t>
      </w:r>
      <w:r w:rsidRPr="00286642">
        <w:rPr>
          <w:kern w:val="2"/>
          <w:rtl/>
          <w14:ligatures w14:val="standardContextual"/>
        </w:rPr>
        <w:t xml:space="preserve">(عليه السلام) مدرسة عزّةٍ وكرامة، وقد أكّد القرآن هذا المعنى بقوله </w:t>
      </w:r>
      <w:r w:rsidRPr="00286642">
        <w:rPr>
          <w:kern w:val="2"/>
          <w:rtl/>
          <w14:ligatures w14:val="standardContextual"/>
        </w:rPr>
        <w:lastRenderedPageBreak/>
        <w:t>تعالى: ﴿</w:t>
      </w:r>
      <w:r w:rsidRPr="00286642">
        <w:rPr>
          <w:b/>
          <w:bCs/>
          <w:kern w:val="2"/>
          <w:rtl/>
          <w14:ligatures w14:val="standardContextual"/>
        </w:rPr>
        <w:t>وَلَا تَهِنُوا وَلَا تَحْزَنُوا وَأَنْتُمُ الْأَعْلَوْنَ إِنْ كُنْتُمْ مُؤْمِنِينَ</w:t>
      </w:r>
      <w:r w:rsidRPr="00286642">
        <w:rPr>
          <w:kern w:val="2"/>
          <w:rtl/>
          <w14:ligatures w14:val="standardContextual"/>
        </w:rPr>
        <w:t>﴾</w:t>
      </w:r>
      <w:r w:rsidRPr="00286642">
        <w:rPr>
          <w:kern w:val="2"/>
          <w:vertAlign w:val="superscript"/>
          <w:rtl/>
          <w14:ligatures w14:val="standardContextual"/>
        </w:rPr>
        <w:footnoteReference w:id="77"/>
      </w:r>
      <w:r w:rsidRPr="00286642">
        <w:rPr>
          <w:rFonts w:hint="cs"/>
          <w:kern w:val="2"/>
          <w:rtl/>
          <w14:ligatures w14:val="standardContextual"/>
        </w:rPr>
        <w:t>.</w:t>
      </w:r>
    </w:p>
    <w:p w14:paraId="106E7437" w14:textId="77777777" w:rsidR="00286642" w:rsidRPr="00286642" w:rsidRDefault="00286642" w:rsidP="001D0C31">
      <w:pPr>
        <w:rPr>
          <w:kern w:val="2"/>
          <w:rtl/>
          <w14:ligatures w14:val="standardContextual"/>
        </w:rPr>
      </w:pPr>
      <w:r w:rsidRPr="00286642">
        <w:rPr>
          <w:kern w:val="2"/>
          <w:rtl/>
          <w14:ligatures w14:val="standardContextual"/>
        </w:rPr>
        <w:t>إنّ بعض الناس يظنّ أنّ القوّة تعني كثرة العدد والسلاح، لكنّ كربلاء أثبتت أنّ القوّة الحقيقيّة هي قوّة الموقف والثبات</w:t>
      </w:r>
      <w:r w:rsidRPr="00286642">
        <w:rPr>
          <w:rFonts w:hint="cs"/>
          <w:kern w:val="2"/>
          <w:rtl/>
          <w14:ligatures w14:val="standardContextual"/>
        </w:rPr>
        <w:t>، فالإمام</w:t>
      </w:r>
      <w:r w:rsidRPr="00286642">
        <w:rPr>
          <w:kern w:val="2"/>
          <w:rtl/>
          <w14:ligatures w14:val="standardContextual"/>
        </w:rPr>
        <w:t xml:space="preserve"> الحسين (عليه السلام) كان مع ثلّة قليلة، لكنّه أسقط مشروع بني أميّة أخلاقيّاً وتاريخيّاً، بينما بقي يزيد رمزاً للطغيان والانحراف.</w:t>
      </w:r>
      <w:r w:rsidRPr="00286642">
        <w:rPr>
          <w:rFonts w:hint="cs"/>
          <w:kern w:val="2"/>
          <w:rtl/>
          <w14:ligatures w14:val="standardContextual"/>
        </w:rPr>
        <w:t xml:space="preserve"> </w:t>
      </w:r>
      <w:r w:rsidRPr="00286642">
        <w:rPr>
          <w:kern w:val="2"/>
          <w:rtl/>
          <w14:ligatures w14:val="standardContextual"/>
        </w:rPr>
        <w:t>وفي هذا المعنى يقول شهيدنا الأسمى</w:t>
      </w:r>
      <w:r w:rsidRPr="00286642">
        <w:rPr>
          <w:rFonts w:hint="cs"/>
          <w:kern w:val="2"/>
          <w:rtl/>
          <w14:ligatures w14:val="standardContextual"/>
        </w:rPr>
        <w:t xml:space="preserve"> (رضوان الله عليه)</w:t>
      </w:r>
      <w:r w:rsidRPr="00286642">
        <w:rPr>
          <w:kern w:val="2"/>
          <w:rtl/>
          <w14:ligatures w14:val="standardContextual"/>
        </w:rPr>
        <w:t>: «نقول لكل</w:t>
      </w:r>
      <w:r w:rsidRPr="00286642">
        <w:rPr>
          <w:rFonts w:hint="cs"/>
          <w:kern w:val="2"/>
          <w:rtl/>
          <w14:ligatures w14:val="standardContextual"/>
        </w:rPr>
        <w:t>ّ</w:t>
      </w:r>
      <w:r w:rsidRPr="00286642">
        <w:rPr>
          <w:kern w:val="2"/>
          <w:rtl/>
          <w14:ligatures w14:val="standardContextual"/>
        </w:rPr>
        <w:t xml:space="preserve"> الذين يراهنون على إخافتنا أو إضعافنا أو تهديدنا</w:t>
      </w:r>
      <w:r w:rsidRPr="00286642">
        <w:rPr>
          <w:rFonts w:hint="cs"/>
          <w:kern w:val="2"/>
          <w:rtl/>
          <w14:ligatures w14:val="standardContextual"/>
        </w:rPr>
        <w:t>:</w:t>
      </w:r>
      <w:r w:rsidRPr="00286642">
        <w:rPr>
          <w:kern w:val="2"/>
          <w:rtl/>
          <w14:ligatures w14:val="standardContextual"/>
        </w:rPr>
        <w:t xml:space="preserve"> نحن أصحاب أبي عبد الله الحسين (عليه السلام)، الذي يقول: هيهات منّا الذلّة»</w:t>
      </w:r>
      <w:r w:rsidRPr="00286642">
        <w:rPr>
          <w:kern w:val="2"/>
          <w:vertAlign w:val="superscript"/>
          <w:rtl/>
          <w14:ligatures w14:val="standardContextual"/>
        </w:rPr>
        <w:footnoteReference w:id="78"/>
      </w:r>
      <w:r w:rsidRPr="00286642">
        <w:rPr>
          <w:rFonts w:hint="cs"/>
          <w:kern w:val="2"/>
          <w:rtl/>
          <w14:ligatures w14:val="standardContextual"/>
        </w:rPr>
        <w:t>،</w:t>
      </w:r>
      <w:r w:rsidRPr="00286642">
        <w:rPr>
          <w:kern w:val="2"/>
          <w:rtl/>
          <w14:ligatures w14:val="standardContextual"/>
        </w:rPr>
        <w:t xml:space="preserve"> فمدرسة</w:t>
      </w:r>
      <w:r w:rsidRPr="00286642">
        <w:rPr>
          <w:rFonts w:hint="cs"/>
          <w:kern w:val="2"/>
          <w:rtl/>
          <w14:ligatures w14:val="standardContextual"/>
        </w:rPr>
        <w:t xml:space="preserve"> الإمام</w:t>
      </w:r>
      <w:r w:rsidRPr="00286642">
        <w:rPr>
          <w:kern w:val="2"/>
          <w:rtl/>
          <w14:ligatures w14:val="standardContextual"/>
        </w:rPr>
        <w:t xml:space="preserve"> الحسين</w:t>
      </w:r>
      <w:r w:rsidRPr="00286642">
        <w:rPr>
          <w:rFonts w:hint="cs"/>
          <w:kern w:val="2"/>
          <w:rtl/>
          <w14:ligatures w14:val="standardContextual"/>
        </w:rPr>
        <w:t xml:space="preserve"> (عليه السلام)</w:t>
      </w:r>
      <w:r w:rsidRPr="00286642">
        <w:rPr>
          <w:kern w:val="2"/>
          <w:rtl/>
          <w14:ligatures w14:val="standardContextual"/>
        </w:rPr>
        <w:t xml:space="preserve"> خطّ مواجهةٍ دائم لكلّ ظلمٍ واستكبار.</w:t>
      </w:r>
    </w:p>
    <w:p w14:paraId="786D26B0" w14:textId="77777777" w:rsidR="00286642" w:rsidRPr="00286642" w:rsidRDefault="00286642" w:rsidP="001D0C31">
      <w:pPr>
        <w:rPr>
          <w:kern w:val="2"/>
          <w:rtl/>
          <w14:ligatures w14:val="standardContextual"/>
        </w:rPr>
      </w:pPr>
      <w:r w:rsidRPr="00286642">
        <w:rPr>
          <w:kern w:val="2"/>
          <w:rtl/>
          <w14:ligatures w14:val="standardContextual"/>
        </w:rPr>
        <w:t>ولذلك فإنّ أخطر ما يواجه الأمّة ليس الهزيمة العسكريّة فقط، بل الهزيمة النفسيّة والثقافيّة، حين يعتاد الناس على الظلم، أو يبرّرون للباطل، أو يخافون من قول كلمة الحقّ</w:t>
      </w:r>
      <w:r w:rsidRPr="00286642">
        <w:rPr>
          <w:rFonts w:hint="cs"/>
          <w:kern w:val="2"/>
          <w:rtl/>
          <w14:ligatures w14:val="standardContextual"/>
        </w:rPr>
        <w:t>،</w:t>
      </w:r>
      <w:r w:rsidRPr="00286642">
        <w:rPr>
          <w:kern w:val="2"/>
          <w:rtl/>
          <w14:ligatures w14:val="standardContextual"/>
        </w:rPr>
        <w:t xml:space="preserve"> وقد قال رسول الل</w:t>
      </w:r>
      <w:r w:rsidRPr="00286642">
        <w:rPr>
          <w:rFonts w:hint="cs"/>
          <w:kern w:val="2"/>
          <w:rtl/>
          <w14:ligatures w14:val="standardContextual"/>
        </w:rPr>
        <w:t>ه (صلّى الله عليه وآله)</w:t>
      </w:r>
      <w:r w:rsidRPr="00286642">
        <w:rPr>
          <w:kern w:val="2"/>
          <w:rtl/>
          <w14:ligatures w14:val="standardContextual"/>
        </w:rPr>
        <w:t>: «</w:t>
      </w:r>
      <w:r w:rsidRPr="00286642">
        <w:rPr>
          <w:b/>
          <w:bCs/>
          <w:kern w:val="2"/>
          <w:rtl/>
          <w14:ligatures w14:val="standardContextual"/>
        </w:rPr>
        <w:t>أفضل الجهاد كلمة عدل عند سلطان جائر</w:t>
      </w:r>
      <w:r w:rsidRPr="00286642">
        <w:rPr>
          <w:kern w:val="2"/>
          <w:rtl/>
          <w14:ligatures w14:val="standardContextual"/>
        </w:rPr>
        <w:t>»</w:t>
      </w:r>
      <w:r w:rsidRPr="00286642">
        <w:rPr>
          <w:kern w:val="2"/>
          <w:vertAlign w:val="superscript"/>
          <w:rtl/>
          <w14:ligatures w14:val="standardContextual"/>
        </w:rPr>
        <w:footnoteReference w:id="79"/>
      </w:r>
      <w:r w:rsidRPr="00286642">
        <w:rPr>
          <w:kern w:val="2"/>
          <w:rtl/>
          <w14:ligatures w14:val="standardContextual"/>
        </w:rPr>
        <w:t>.</w:t>
      </w:r>
    </w:p>
    <w:p w14:paraId="0E721D6F" w14:textId="77777777" w:rsidR="00286642" w:rsidRPr="00286642" w:rsidRDefault="00286642" w:rsidP="001D0C31">
      <w:pPr>
        <w:pStyle w:val="3"/>
        <w:rPr>
          <w:rtl/>
        </w:rPr>
      </w:pPr>
      <w:r w:rsidRPr="00286642">
        <w:rPr>
          <w:rtl/>
        </w:rPr>
        <w:t>النداء المستمرّ عبر التاري</w:t>
      </w:r>
      <w:r w:rsidRPr="00286642">
        <w:rPr>
          <w:rFonts w:hint="cs"/>
          <w:rtl/>
        </w:rPr>
        <w:t>خ</w:t>
      </w:r>
    </w:p>
    <w:p w14:paraId="4ADFE997" w14:textId="5BF19612" w:rsidR="00286642" w:rsidRPr="00286642" w:rsidRDefault="00286642" w:rsidP="001D0C31">
      <w:pPr>
        <w:spacing w:line="228" w:lineRule="auto"/>
        <w:rPr>
          <w:kern w:val="2"/>
          <w:rtl/>
          <w14:ligatures w14:val="standardContextual"/>
        </w:rPr>
      </w:pPr>
      <w:r w:rsidRPr="00286642">
        <w:rPr>
          <w:kern w:val="2"/>
          <w:rtl/>
          <w14:ligatures w14:val="standardContextual"/>
        </w:rPr>
        <w:t xml:space="preserve">حين بقي الإمام الحسين (عليه السلام) وحيداً بعد استشهاد أصحابه وأهل </w:t>
      </w:r>
      <w:r w:rsidRPr="00286642">
        <w:rPr>
          <w:kern w:val="2"/>
          <w:rtl/>
          <w14:ligatures w14:val="standardContextual"/>
        </w:rPr>
        <w:lastRenderedPageBreak/>
        <w:t>بيته، أطلق ذلك النداء الخالد: «</w:t>
      </w:r>
      <w:r w:rsidRPr="00286642">
        <w:rPr>
          <w:b/>
          <w:bCs/>
          <w:kern w:val="2"/>
          <w:rtl/>
          <w14:ligatures w14:val="standardContextual"/>
        </w:rPr>
        <w:t>هَلْ مِنْ ناصِرٍ يَنْصُرُني</w:t>
      </w:r>
      <w:r w:rsidRPr="00286642">
        <w:rPr>
          <w:kern w:val="2"/>
          <w:rtl/>
          <w14:ligatures w14:val="standardContextual"/>
        </w:rPr>
        <w:t>؟»</w:t>
      </w:r>
      <w:r w:rsidRPr="00286642">
        <w:rPr>
          <w:kern w:val="2"/>
          <w:vertAlign w:val="superscript"/>
          <w:rtl/>
          <w14:ligatures w14:val="standardContextual"/>
        </w:rPr>
        <w:footnoteReference w:id="80"/>
      </w:r>
      <w:r w:rsidRPr="00286642">
        <w:rPr>
          <w:kern w:val="2"/>
          <w:rtl/>
          <w14:ligatures w14:val="standardContextual"/>
        </w:rPr>
        <w:t>.</w:t>
      </w:r>
      <w:r w:rsidRPr="00286642">
        <w:rPr>
          <w:rFonts w:hint="cs"/>
          <w:kern w:val="2"/>
          <w:rtl/>
          <w14:ligatures w14:val="standardContextual"/>
        </w:rPr>
        <w:t xml:space="preserve"> </w:t>
      </w:r>
      <w:r w:rsidRPr="00286642">
        <w:rPr>
          <w:kern w:val="2"/>
          <w:rtl/>
          <w14:ligatures w14:val="standardContextual"/>
        </w:rPr>
        <w:t>هذا النداء لم يكن موجّهاً فقط إلى مَن كانوا في كربلاء، بل إلى الأجيال كلّ</w:t>
      </w:r>
      <w:r w:rsidRPr="00286642">
        <w:rPr>
          <w:rFonts w:hint="cs"/>
          <w:kern w:val="2"/>
          <w:rtl/>
          <w14:ligatures w14:val="standardContextual"/>
        </w:rPr>
        <w:t>ها؛</w:t>
      </w:r>
      <w:r w:rsidRPr="00286642">
        <w:rPr>
          <w:kern w:val="2"/>
          <w:rtl/>
          <w14:ligatures w14:val="standardContextual"/>
        </w:rPr>
        <w:t xml:space="preserve"> ولذلك قال شهيدنا الأسمى </w:t>
      </w:r>
      <w:r w:rsidRPr="00286642">
        <w:rPr>
          <w:rFonts w:hint="cs"/>
          <w:kern w:val="2"/>
          <w:rtl/>
          <w14:ligatures w14:val="standardContextual"/>
        </w:rPr>
        <w:t>(رضوان الله عليه): «كان النداء ل</w:t>
      </w:r>
      <w:r w:rsidRPr="00286642">
        <w:rPr>
          <w:kern w:val="2"/>
          <w:rtl/>
          <w14:ligatures w14:val="standardContextual"/>
        </w:rPr>
        <w:t>كلّ</w:t>
      </w:r>
      <w:r w:rsidRPr="00286642">
        <w:rPr>
          <w:rFonts w:hint="cs"/>
          <w:kern w:val="2"/>
          <w:rtl/>
          <w14:ligatures w14:val="standardContextual"/>
        </w:rPr>
        <w:t xml:space="preserve"> أولئك</w:t>
      </w:r>
      <w:r w:rsidRPr="00286642">
        <w:rPr>
          <w:kern w:val="2"/>
          <w:rtl/>
          <w14:ligatures w14:val="standardContextual"/>
        </w:rPr>
        <w:t xml:space="preserve"> الذين تحتضنهم</w:t>
      </w:r>
      <w:r w:rsidRPr="00286642">
        <w:rPr>
          <w:rFonts w:hint="cs"/>
          <w:kern w:val="2"/>
          <w:rtl/>
          <w14:ligatures w14:val="standardContextual"/>
        </w:rPr>
        <w:t xml:space="preserve"> طوال التاريخ إلى يوم القيام</w:t>
      </w:r>
      <w:r w:rsidR="00525386">
        <w:rPr>
          <w:rFonts w:hint="cs"/>
          <w:kern w:val="2"/>
          <w:rtl/>
          <w14:ligatures w14:val="standardContextual"/>
        </w:rPr>
        <w:t>ة</w:t>
      </w:r>
      <w:r w:rsidRPr="00286642">
        <w:rPr>
          <w:kern w:val="2"/>
          <w:rtl/>
          <w14:ligatures w14:val="standardContextual"/>
        </w:rPr>
        <w:t xml:space="preserve"> أصلاب الرجال وأرحام النسا</w:t>
      </w:r>
      <w:r w:rsidRPr="00286642">
        <w:rPr>
          <w:rFonts w:hint="cs"/>
          <w:kern w:val="2"/>
          <w:rtl/>
          <w14:ligatures w14:val="standardContextual"/>
        </w:rPr>
        <w:t>ء»</w:t>
      </w:r>
      <w:r w:rsidRPr="00286642">
        <w:rPr>
          <w:kern w:val="2"/>
          <w:vertAlign w:val="superscript"/>
          <w:rtl/>
          <w14:ligatures w14:val="standardContextual"/>
        </w:rPr>
        <w:footnoteReference w:id="81"/>
      </w:r>
      <w:r w:rsidRPr="00286642">
        <w:rPr>
          <w:kern w:val="2"/>
          <w:rtl/>
          <w14:ligatures w14:val="standardContextual"/>
        </w:rPr>
        <w:t>.</w:t>
      </w:r>
    </w:p>
    <w:p w14:paraId="0B111D86" w14:textId="77777777" w:rsidR="00286642" w:rsidRPr="00286642" w:rsidRDefault="00286642" w:rsidP="001D0C31">
      <w:pPr>
        <w:spacing w:line="228" w:lineRule="auto"/>
        <w:rPr>
          <w:kern w:val="2"/>
          <w:rtl/>
          <w14:ligatures w14:val="standardContextual"/>
        </w:rPr>
      </w:pPr>
      <w:r w:rsidRPr="00286642">
        <w:rPr>
          <w:kern w:val="2"/>
          <w:rtl/>
          <w14:ligatures w14:val="standardContextual"/>
        </w:rPr>
        <w:t>إنّ نصرة الحسين (عليه السلام) لا تعني مجرّد البكاء، مع عظمة البكاء ومكانته، بل تعني الوقوف مع الحقّ حيث كان، ومواجهة الباطل حيث كان</w:t>
      </w:r>
      <w:r w:rsidRPr="00286642">
        <w:rPr>
          <w:rFonts w:hint="cs"/>
          <w:kern w:val="2"/>
          <w:rtl/>
          <w14:ligatures w14:val="standardContextual"/>
        </w:rPr>
        <w:t>؛</w:t>
      </w:r>
      <w:r w:rsidRPr="00286642">
        <w:rPr>
          <w:kern w:val="2"/>
          <w:rtl/>
          <w14:ligatures w14:val="standardContextual"/>
        </w:rPr>
        <w:t xml:space="preserve"> ف</w:t>
      </w:r>
      <w:r w:rsidRPr="00286642">
        <w:rPr>
          <w:rFonts w:hint="cs"/>
          <w:kern w:val="2"/>
          <w:rtl/>
          <w14:ligatures w14:val="standardContextual"/>
        </w:rPr>
        <w:t xml:space="preserve">الإمام </w:t>
      </w:r>
      <w:r w:rsidRPr="00286642">
        <w:rPr>
          <w:kern w:val="2"/>
          <w:rtl/>
          <w14:ligatures w14:val="standardContextual"/>
        </w:rPr>
        <w:t>الحسين (عليه السلام) مشروع هدايةٍ وإصلاح</w:t>
      </w:r>
      <w:r w:rsidRPr="00286642">
        <w:rPr>
          <w:rFonts w:hint="cs"/>
          <w:kern w:val="2"/>
          <w:rtl/>
          <w14:ligatures w14:val="standardContextual"/>
        </w:rPr>
        <w:t xml:space="preserve">. </w:t>
      </w:r>
      <w:r w:rsidRPr="00286642">
        <w:rPr>
          <w:kern w:val="2"/>
          <w:rtl/>
          <w14:ligatures w14:val="standardContextual"/>
        </w:rPr>
        <w:t>ومن هنا، فإنّ كلّ مَن يواجه الظلم، ويثبت على الحقّ، ويحفظ دينه وقيمه، ويأمر بالمعروف وينهى عن المنكر، إنّما يجيب عمليّاً: «لبّيك يا حسين».</w:t>
      </w:r>
    </w:p>
    <w:p w14:paraId="2AA66517" w14:textId="77777777" w:rsidR="00286642" w:rsidRPr="00286642" w:rsidRDefault="00286642" w:rsidP="001D0C31">
      <w:pPr>
        <w:spacing w:line="228" w:lineRule="auto"/>
        <w:rPr>
          <w:kern w:val="2"/>
          <w:rtl/>
          <w14:ligatures w14:val="standardContextual"/>
        </w:rPr>
      </w:pPr>
      <w:r w:rsidRPr="00286642">
        <w:rPr>
          <w:kern w:val="2"/>
          <w:rtl/>
          <w14:ligatures w14:val="standardContextual"/>
        </w:rPr>
        <w:t>وقد لخّص عليّ الأكبر (عليه السلام) حقيقة هذا الطريق عندما قال لأبيه: «</w:t>
      </w:r>
      <w:r w:rsidRPr="00286642">
        <w:rPr>
          <w:b/>
          <w:bCs/>
          <w:kern w:val="2"/>
          <w:rtl/>
          <w14:ligatures w14:val="standardContextual"/>
        </w:rPr>
        <w:t>أَلَسْنا على الحَقّ؟ إِذاً لا نُبالي، أَوَقَعْنا على المَوْتِ أَم وَقَعَ المَوْتُ علينا</w:t>
      </w:r>
      <w:r w:rsidRPr="00286642">
        <w:rPr>
          <w:kern w:val="2"/>
          <w:rtl/>
          <w14:ligatures w14:val="standardContextual"/>
        </w:rPr>
        <w:t>»</w:t>
      </w:r>
      <w:r w:rsidRPr="00286642">
        <w:rPr>
          <w:kern w:val="2"/>
          <w:vertAlign w:val="superscript"/>
          <w:rtl/>
          <w14:ligatures w14:val="standardContextual"/>
        </w:rPr>
        <w:footnoteReference w:id="82"/>
      </w:r>
      <w:r w:rsidRPr="00286642">
        <w:rPr>
          <w:kern w:val="2"/>
          <w:rtl/>
          <w14:ligatures w14:val="standardContextual"/>
        </w:rPr>
        <w:t>.</w:t>
      </w:r>
    </w:p>
    <w:p w14:paraId="4C80DACD" w14:textId="77777777" w:rsidR="00286642" w:rsidRPr="00286642" w:rsidRDefault="00286642" w:rsidP="001D0C31">
      <w:pPr>
        <w:spacing w:line="228" w:lineRule="auto"/>
        <w:rPr>
          <w:spacing w:val="-4"/>
          <w:kern w:val="2"/>
          <w:rtl/>
          <w14:ligatures w14:val="standardContextual"/>
        </w:rPr>
      </w:pPr>
      <w:r w:rsidRPr="00286642">
        <w:rPr>
          <w:spacing w:val="-4"/>
          <w:kern w:val="2"/>
          <w:rtl/>
          <w14:ligatures w14:val="standardContextual"/>
        </w:rPr>
        <w:t>هذه هي العقيدة التي تصنع الثبات؛ لأنّ الإنسان إذا أيقن أنّه على الحقّ، صغرت أمامه التضحيات. أمّا إذا فقد البصيرة، فإنّه قد يبيع دينه وموقفه خوفاً على مصلحةٍ زائلة</w:t>
      </w:r>
      <w:r w:rsidRPr="00286642">
        <w:rPr>
          <w:rFonts w:hint="cs"/>
          <w:spacing w:val="-4"/>
          <w:kern w:val="2"/>
          <w:rtl/>
          <w14:ligatures w14:val="standardContextual"/>
        </w:rPr>
        <w:t xml:space="preserve">؛ </w:t>
      </w:r>
      <w:r w:rsidRPr="00286642">
        <w:rPr>
          <w:spacing w:val="-4"/>
          <w:kern w:val="2"/>
          <w:rtl/>
          <w14:ligatures w14:val="standardContextual"/>
        </w:rPr>
        <w:t>ولهذا قال الله تعالى: ﴿</w:t>
      </w:r>
      <w:r w:rsidRPr="00286642">
        <w:rPr>
          <w:b/>
          <w:bCs/>
          <w:spacing w:val="-4"/>
          <w:kern w:val="2"/>
          <w:rtl/>
          <w14:ligatures w14:val="standardContextual"/>
        </w:rPr>
        <w:t>قُلْ هَلْ تَرَبَّصُونَ بِنَا إِلَّا إِحْدَى الْحُسْنَيَيْنِ</w:t>
      </w:r>
      <w:r w:rsidRPr="00286642">
        <w:rPr>
          <w:spacing w:val="-4"/>
          <w:kern w:val="2"/>
          <w:rtl/>
          <w14:ligatures w14:val="standardContextual"/>
        </w:rPr>
        <w:t>﴾</w:t>
      </w:r>
      <w:r w:rsidRPr="00286642">
        <w:rPr>
          <w:spacing w:val="-4"/>
          <w:kern w:val="2"/>
          <w:vertAlign w:val="superscript"/>
          <w:rtl/>
          <w14:ligatures w14:val="standardContextual"/>
        </w:rPr>
        <w:footnoteReference w:id="83"/>
      </w:r>
      <w:r w:rsidRPr="00286642">
        <w:rPr>
          <w:rFonts w:hint="cs"/>
          <w:spacing w:val="-4"/>
          <w:kern w:val="2"/>
          <w:rtl/>
          <w14:ligatures w14:val="standardContextual"/>
        </w:rPr>
        <w:t xml:space="preserve">، </w:t>
      </w:r>
      <w:r w:rsidRPr="00286642">
        <w:rPr>
          <w:spacing w:val="-4"/>
          <w:kern w:val="2"/>
          <w:rtl/>
          <w14:ligatures w14:val="standardContextual"/>
        </w:rPr>
        <w:t>فالمؤمن الحقيقيّ رابحٌ في كلّ الأحوال: إمّا نصرٌ بعزّة، وإمّا شهادةٌ وكرامة.</w:t>
      </w:r>
    </w:p>
    <w:p w14:paraId="0656D433" w14:textId="77777777" w:rsidR="00286642" w:rsidRPr="00286642" w:rsidRDefault="00286642" w:rsidP="001D0C31">
      <w:pPr>
        <w:pStyle w:val="3"/>
        <w:spacing w:line="228" w:lineRule="auto"/>
        <w:rPr>
          <w:rtl/>
        </w:rPr>
      </w:pPr>
      <w:r w:rsidRPr="00286642">
        <w:rPr>
          <w:rtl/>
        </w:rPr>
        <w:lastRenderedPageBreak/>
        <w:t>معنى التضحية والرضا</w:t>
      </w:r>
    </w:p>
    <w:p w14:paraId="4C176751" w14:textId="77777777" w:rsidR="00286642" w:rsidRPr="00286642" w:rsidRDefault="00286642" w:rsidP="001D0C31">
      <w:pPr>
        <w:spacing w:line="228" w:lineRule="auto"/>
        <w:rPr>
          <w:kern w:val="2"/>
          <w:rtl/>
          <w14:ligatures w14:val="standardContextual"/>
        </w:rPr>
      </w:pPr>
      <w:r w:rsidRPr="00286642">
        <w:rPr>
          <w:kern w:val="2"/>
          <w:rtl/>
          <w14:ligatures w14:val="standardContextual"/>
        </w:rPr>
        <w:t>من أعظم المشاهد التي تكشف عظمة عاشوراء موقف السيّدة زينب (عليها السلام) بعد الفاجعة الكبرى</w:t>
      </w:r>
      <w:r w:rsidRPr="00286642">
        <w:rPr>
          <w:rFonts w:hint="cs"/>
          <w:kern w:val="2"/>
          <w:rtl/>
          <w14:ligatures w14:val="standardContextual"/>
        </w:rPr>
        <w:t>،</w:t>
      </w:r>
      <w:r w:rsidRPr="00286642">
        <w:rPr>
          <w:kern w:val="2"/>
          <w:rtl/>
          <w14:ligatures w14:val="standardContextual"/>
        </w:rPr>
        <w:t xml:space="preserve"> فقد خسرت إخوتها وأبناءها وأحبّتها، ورأت الأجساد المقطّعة على رمضاء كربلاء، ومع ذلك رفعت رأسها إلى السماء وقالت: «</w:t>
      </w:r>
      <w:r w:rsidRPr="00286642">
        <w:rPr>
          <w:b/>
          <w:bCs/>
          <w:kern w:val="2"/>
          <w:rtl/>
          <w14:ligatures w14:val="standardContextual"/>
        </w:rPr>
        <w:t>اللَّهُمَّ تَقَبَّلْ مِنَّا هَذَا الْقُرْبَان</w:t>
      </w:r>
      <w:r w:rsidRPr="00286642">
        <w:rPr>
          <w:kern w:val="2"/>
          <w:rtl/>
          <w14:ligatures w14:val="standardContextual"/>
        </w:rPr>
        <w:t>».</w:t>
      </w:r>
      <w:r w:rsidRPr="00286642">
        <w:rPr>
          <w:rFonts w:hint="cs"/>
          <w:kern w:val="2"/>
          <w:rtl/>
          <w14:ligatures w14:val="standardContextual"/>
        </w:rPr>
        <w:t xml:space="preserve"> </w:t>
      </w:r>
      <w:r w:rsidRPr="00286642">
        <w:rPr>
          <w:kern w:val="2"/>
          <w:rtl/>
          <w14:ligatures w14:val="standardContextual"/>
        </w:rPr>
        <w:t>إنّه مقام الرضا بالله والثقة بوعده. فزينب (عليها السلام) لم تنظر إلى كربلاء كخسارةٍ دنيويّة، بل كقربانٍ في سبيل حفظ الدين والحقّ</w:t>
      </w:r>
      <w:r w:rsidRPr="00286642">
        <w:rPr>
          <w:rFonts w:hint="cs"/>
          <w:kern w:val="2"/>
          <w:rtl/>
          <w14:ligatures w14:val="standardContextual"/>
        </w:rPr>
        <w:t xml:space="preserve">، </w:t>
      </w:r>
      <w:r w:rsidRPr="00286642">
        <w:rPr>
          <w:kern w:val="2"/>
          <w:rtl/>
          <w14:ligatures w14:val="standardContextual"/>
        </w:rPr>
        <w:t>وهذا ما يؤكّده القرآن الكريم في قوله تعالى: ﴿</w:t>
      </w:r>
      <w:r w:rsidRPr="00286642">
        <w:rPr>
          <w:b/>
          <w:bCs/>
          <w:kern w:val="2"/>
          <w:rtl/>
          <w14:ligatures w14:val="standardContextual"/>
        </w:rPr>
        <w:t>إِنَّ اللَّهَ اشْتَرَىٰ مِنَ الْمُؤْمِنِينَ أَنْفُسَهُمْ وَأَمْوَالَهُمْ بِأَنَّ لَهُمُ الْجَنَّةَ</w:t>
      </w:r>
      <w:r w:rsidRPr="00286642">
        <w:rPr>
          <w:kern w:val="2"/>
          <w:rtl/>
          <w14:ligatures w14:val="standardContextual"/>
        </w:rPr>
        <w:t>﴾</w:t>
      </w:r>
      <w:r w:rsidRPr="00286642">
        <w:rPr>
          <w:kern w:val="2"/>
          <w:vertAlign w:val="superscript"/>
          <w:rtl/>
          <w14:ligatures w14:val="standardContextual"/>
        </w:rPr>
        <w:footnoteReference w:id="84"/>
      </w:r>
      <w:r w:rsidRPr="00286642">
        <w:rPr>
          <w:rFonts w:hint="cs"/>
          <w:kern w:val="2"/>
          <w:rtl/>
          <w14:ligatures w14:val="standardContextual"/>
        </w:rPr>
        <w:t>.</w:t>
      </w:r>
    </w:p>
    <w:p w14:paraId="38E37082" w14:textId="77777777" w:rsidR="00286642" w:rsidRPr="00286642" w:rsidRDefault="00286642" w:rsidP="001D0C31">
      <w:pPr>
        <w:spacing w:line="228" w:lineRule="auto"/>
        <w:rPr>
          <w:kern w:val="2"/>
          <w:rtl/>
          <w14:ligatures w14:val="standardContextual"/>
        </w:rPr>
      </w:pPr>
      <w:r w:rsidRPr="00286642">
        <w:rPr>
          <w:kern w:val="2"/>
          <w:rtl/>
          <w14:ligatures w14:val="standardContextual"/>
        </w:rPr>
        <w:t xml:space="preserve">إنّ التضحية في مدرسة </w:t>
      </w:r>
      <w:r w:rsidRPr="00286642">
        <w:rPr>
          <w:rFonts w:hint="cs"/>
          <w:kern w:val="2"/>
          <w:rtl/>
          <w14:ligatures w14:val="standardContextual"/>
        </w:rPr>
        <w:t xml:space="preserve">الإمام </w:t>
      </w:r>
      <w:r w:rsidRPr="00286642">
        <w:rPr>
          <w:kern w:val="2"/>
          <w:rtl/>
          <w14:ligatures w14:val="standardContextual"/>
        </w:rPr>
        <w:t>الحسين (عليه السلام) ليست حبّاً بالموت، بل حبّاً لله والحقّ والكرامة</w:t>
      </w:r>
      <w:r w:rsidRPr="00286642">
        <w:rPr>
          <w:rFonts w:hint="cs"/>
          <w:kern w:val="2"/>
          <w:rtl/>
          <w14:ligatures w14:val="standardContextual"/>
        </w:rPr>
        <w:t>؛</w:t>
      </w:r>
      <w:r w:rsidRPr="00286642">
        <w:rPr>
          <w:kern w:val="2"/>
          <w:rtl/>
          <w14:ligatures w14:val="standardContextual"/>
        </w:rPr>
        <w:t xml:space="preserve"> ولذلك لم يكن أصحاب </w:t>
      </w:r>
      <w:r w:rsidRPr="00286642">
        <w:rPr>
          <w:rFonts w:hint="cs"/>
          <w:kern w:val="2"/>
          <w:rtl/>
          <w14:ligatures w14:val="standardContextual"/>
        </w:rPr>
        <w:t>الإمام</w:t>
      </w:r>
      <w:r w:rsidRPr="00286642">
        <w:rPr>
          <w:kern w:val="2"/>
          <w:rtl/>
          <w14:ligatures w14:val="standardContextual"/>
        </w:rPr>
        <w:t xml:space="preserve"> (عليه السلام) أهل يأسٍ أو هزيمة، بل كانوا أهل يقينٍ وطمأنينة. وقد نقل التاريخ أنّ وجوههم كانت تشرق كلّما اقتربت ساعة الشهادة.</w:t>
      </w:r>
    </w:p>
    <w:p w14:paraId="65591E3C" w14:textId="56B2B3B6" w:rsidR="00286642" w:rsidRPr="00286642" w:rsidRDefault="00286642" w:rsidP="001D0C31">
      <w:pPr>
        <w:spacing w:line="228" w:lineRule="auto"/>
        <w:rPr>
          <w:kern w:val="2"/>
          <w14:ligatures w14:val="standardContextual"/>
        </w:rPr>
      </w:pPr>
      <w:r w:rsidRPr="00286642">
        <w:rPr>
          <w:kern w:val="2"/>
          <w:rtl/>
          <w14:ligatures w14:val="standardContextual"/>
        </w:rPr>
        <w:t xml:space="preserve">وهنا يجب أن نفهم أنّ عاشوراء لا تريد منّا فقط أن نحزن، بل أن نتغيّر. أن نصبح أكثر وفاءً، وأكثر شجاعةً، وأكثر استعداداً لتحمّل المسؤوليّة. </w:t>
      </w:r>
      <w:r w:rsidRPr="00286642">
        <w:rPr>
          <w:rFonts w:hint="cs"/>
          <w:kern w:val="2"/>
          <w:rtl/>
          <w14:ligatures w14:val="standardContextual"/>
        </w:rPr>
        <w:t>فالإمام الحسين</w:t>
      </w:r>
      <w:r w:rsidRPr="00286642">
        <w:rPr>
          <w:kern w:val="2"/>
          <w:rtl/>
          <w14:ligatures w14:val="standardContextual"/>
        </w:rPr>
        <w:t xml:space="preserve"> (عليه السلام) يحتاج أمّةً تحمل مشروعه في الإصلاح والثبات ومواجهة الباطل.</w:t>
      </w:r>
    </w:p>
    <w:p w14:paraId="5F0D4CC2" w14:textId="063CAE4F" w:rsidR="00286642" w:rsidRDefault="00286642" w:rsidP="001D0C31">
      <w:pPr>
        <w:bidi w:val="0"/>
        <w:spacing w:line="24" w:lineRule="auto"/>
        <w:rPr>
          <w:rtl/>
        </w:rPr>
      </w:pPr>
      <w:r>
        <w:rPr>
          <w:rtl/>
        </w:rPr>
        <w:br w:type="page"/>
      </w:r>
    </w:p>
    <w:p w14:paraId="54CC889F" w14:textId="7C3E8661" w:rsidR="00286642" w:rsidRPr="00286642" w:rsidRDefault="00286642" w:rsidP="001D0C31">
      <w:pPr>
        <w:pStyle w:val="1"/>
        <w:rPr>
          <w:rtl/>
        </w:rPr>
      </w:pPr>
      <w:bookmarkStart w:id="13" w:name="_Toc230614113"/>
      <w:r w:rsidRPr="00286642">
        <w:rPr>
          <w:rFonts w:hint="cs"/>
          <w:rtl/>
        </w:rPr>
        <w:lastRenderedPageBreak/>
        <w:t>الموعظة الثامنة</w:t>
      </w:r>
      <w:r w:rsidR="00184FC0">
        <w:rPr>
          <w:rtl/>
        </w:rPr>
        <w:br/>
      </w:r>
      <w:r w:rsidRPr="00286642">
        <w:rPr>
          <w:rtl/>
        </w:rPr>
        <w:t>الصبر ثبات</w:t>
      </w:r>
      <w:r w:rsidRPr="00286642">
        <w:rPr>
          <w:rFonts w:hint="cs"/>
          <w:rtl/>
        </w:rPr>
        <w:t xml:space="preserve"> </w:t>
      </w:r>
      <w:r w:rsidRPr="00286642">
        <w:rPr>
          <w:rtl/>
        </w:rPr>
        <w:t>الأحرار</w:t>
      </w:r>
      <w:bookmarkEnd w:id="13"/>
    </w:p>
    <w:p w14:paraId="45A22E1A" w14:textId="77777777" w:rsidR="00286642" w:rsidRPr="00286642" w:rsidRDefault="00286642" w:rsidP="001D0C31">
      <w:pPr>
        <w:pStyle w:val="2"/>
        <w:spacing w:before="0"/>
        <w:rPr>
          <w:rtl/>
        </w:rPr>
      </w:pPr>
      <w:r w:rsidRPr="00286642">
        <w:rPr>
          <w:rFonts w:hint="cs"/>
          <w:rtl/>
        </w:rPr>
        <w:t>هدف</w:t>
      </w:r>
      <w:r w:rsidRPr="00286642">
        <w:rPr>
          <w:rtl/>
        </w:rPr>
        <w:t xml:space="preserve"> الموعظة</w:t>
      </w:r>
    </w:p>
    <w:p w14:paraId="79CF7C53" w14:textId="77777777" w:rsidR="00286642" w:rsidRPr="00286642" w:rsidRDefault="00286642" w:rsidP="001D0C31">
      <w:pPr>
        <w:spacing w:line="216" w:lineRule="auto"/>
        <w:rPr>
          <w:kern w:val="2"/>
          <w:rtl/>
          <w14:ligatures w14:val="standardContextual"/>
        </w:rPr>
      </w:pPr>
      <w:r w:rsidRPr="00286642">
        <w:rPr>
          <w:kern w:val="2"/>
          <w:rtl/>
          <w14:ligatures w14:val="standardContextual"/>
        </w:rPr>
        <w:t>بيان أنّ الصبر في مدرسة أهل البيت (عليهم السلام) قوّةٌ روحيّة وثباتٌ على الحقّ، وأنّ الإمام الحسين (عليه السلام) جسّد أعلى مراتب الصبر والثبات والحرّيّة، بما يجعل عاشوراء مدرسةً لصناعة الإنسان المؤمن الصابر الحرّ.</w:t>
      </w:r>
    </w:p>
    <w:p w14:paraId="27E17709" w14:textId="77777777" w:rsidR="00286642" w:rsidRPr="00286642" w:rsidRDefault="00286642" w:rsidP="001D0C31">
      <w:pPr>
        <w:pStyle w:val="2"/>
        <w:spacing w:before="0"/>
        <w:rPr>
          <w:rtl/>
        </w:rPr>
      </w:pPr>
      <w:r w:rsidRPr="00286642">
        <w:rPr>
          <w:rFonts w:hint="cs"/>
          <w:rtl/>
        </w:rPr>
        <w:t>محاور الموعظة</w:t>
      </w:r>
    </w:p>
    <w:p w14:paraId="0FA069EA" w14:textId="77777777" w:rsidR="00286642" w:rsidRPr="00286642" w:rsidRDefault="00286642" w:rsidP="001D0C31">
      <w:pPr>
        <w:spacing w:line="216" w:lineRule="auto"/>
        <w:rPr>
          <w:kern w:val="2"/>
          <w:rtl/>
          <w14:ligatures w14:val="standardContextual"/>
        </w:rPr>
      </w:pPr>
      <w:r w:rsidRPr="00286642">
        <w:rPr>
          <w:kern w:val="2"/>
          <w:rtl/>
          <w14:ligatures w14:val="standardContextual"/>
        </w:rPr>
        <w:t>الصبر في المفهوم الإسلاميّ</w:t>
      </w:r>
    </w:p>
    <w:p w14:paraId="180C0117" w14:textId="77777777" w:rsidR="00286642" w:rsidRPr="00286642" w:rsidRDefault="00286642" w:rsidP="001D0C31">
      <w:pPr>
        <w:spacing w:line="216" w:lineRule="auto"/>
        <w:rPr>
          <w:kern w:val="2"/>
          <w:rtl/>
          <w14:ligatures w14:val="standardContextual"/>
        </w:rPr>
      </w:pPr>
      <w:r w:rsidRPr="00286642">
        <w:rPr>
          <w:kern w:val="2"/>
          <w:rtl/>
          <w14:ligatures w14:val="standardContextual"/>
        </w:rPr>
        <w:t>أنواع الصبر وأشدّها صعوبة</w:t>
      </w:r>
    </w:p>
    <w:p w14:paraId="1F9282FC" w14:textId="77777777" w:rsidR="00286642" w:rsidRPr="00286642" w:rsidRDefault="00286642" w:rsidP="001D0C31">
      <w:pPr>
        <w:spacing w:line="216" w:lineRule="auto"/>
        <w:rPr>
          <w:kern w:val="2"/>
          <w:rtl/>
          <w14:ligatures w14:val="standardContextual"/>
        </w:rPr>
      </w:pPr>
      <w:r w:rsidRPr="00286642">
        <w:rPr>
          <w:kern w:val="2"/>
          <w:rtl/>
          <w14:ligatures w14:val="standardContextual"/>
        </w:rPr>
        <w:t>الإمام الحسين (عليه السلام) قمّة الصبر والثبات</w:t>
      </w:r>
    </w:p>
    <w:p w14:paraId="52B7B6CB" w14:textId="77777777" w:rsidR="00286642" w:rsidRPr="00286642" w:rsidRDefault="00286642" w:rsidP="001D0C31">
      <w:pPr>
        <w:spacing w:line="216" w:lineRule="auto"/>
        <w:rPr>
          <w:kern w:val="2"/>
          <w:rtl/>
          <w14:ligatures w14:val="standardContextual"/>
        </w:rPr>
      </w:pPr>
      <w:r w:rsidRPr="00286642">
        <w:rPr>
          <w:kern w:val="2"/>
          <w:rtl/>
          <w14:ligatures w14:val="standardContextual"/>
        </w:rPr>
        <w:t>الصبر يعني البقاء في الساحة</w:t>
      </w:r>
    </w:p>
    <w:p w14:paraId="6CEC5AE4" w14:textId="77777777" w:rsidR="00286642" w:rsidRPr="00286642" w:rsidRDefault="00286642" w:rsidP="001D0C31">
      <w:pPr>
        <w:pStyle w:val="2"/>
        <w:spacing w:before="0"/>
        <w:rPr>
          <w:rtl/>
        </w:rPr>
      </w:pPr>
      <w:r w:rsidRPr="00286642">
        <w:rPr>
          <w:rtl/>
        </w:rPr>
        <w:t>تصدير</w:t>
      </w:r>
      <w:r w:rsidRPr="00286642">
        <w:rPr>
          <w:rFonts w:hint="cs"/>
          <w:rtl/>
        </w:rPr>
        <w:t xml:space="preserve"> الموعظة</w:t>
      </w:r>
    </w:p>
    <w:p w14:paraId="4267D22B" w14:textId="77777777" w:rsidR="00286642" w:rsidRPr="00286642" w:rsidRDefault="00286642" w:rsidP="001D0C31">
      <w:pPr>
        <w:spacing w:line="216" w:lineRule="auto"/>
        <w:rPr>
          <w:kern w:val="2"/>
          <w:rtl/>
          <w14:ligatures w14:val="standardContextual"/>
        </w:rPr>
      </w:pPr>
      <w:r w:rsidRPr="00286642">
        <w:rPr>
          <w:kern w:val="2"/>
          <w:rtl/>
          <w14:ligatures w14:val="standardContextual"/>
        </w:rPr>
        <w:t>﴿</w:t>
      </w:r>
      <w:r w:rsidRPr="00286642">
        <w:rPr>
          <w:b/>
          <w:bCs/>
          <w:kern w:val="2"/>
          <w:rtl/>
          <w14:ligatures w14:val="standardContextual"/>
        </w:rPr>
        <w:t>وَبَشِّرِ الصَّابِرِينَ * الَّذِينَ إِذَا أَصَابَتْهُم مُّصِيبَةٌ قَالُواْ إِنَّا لِلّهِ وَإِنَّا إِلَيْهِ رَاجِعونَ * أُولَئِكَ عَلَيْهِمْ صَلَوَاتٌ مِّن رَّبِّهِمْ وَرَحْمَةٌ وَأُولَئِكَ هُمُ الْمُهْتَدُونَ</w:t>
      </w:r>
      <w:r w:rsidRPr="00286642">
        <w:rPr>
          <w:kern w:val="2"/>
          <w:rtl/>
          <w14:ligatures w14:val="standardContextual"/>
        </w:rPr>
        <w:t>﴾</w:t>
      </w:r>
      <w:r w:rsidRPr="00286642">
        <w:rPr>
          <w:kern w:val="2"/>
          <w:vertAlign w:val="superscript"/>
          <w:rtl/>
          <w14:ligatures w14:val="standardContextual"/>
        </w:rPr>
        <w:footnoteReference w:id="85"/>
      </w:r>
      <w:r w:rsidRPr="00286642">
        <w:rPr>
          <w:rFonts w:hint="cs"/>
          <w:kern w:val="2"/>
          <w:rtl/>
          <w14:ligatures w14:val="standardContextual"/>
        </w:rPr>
        <w:t>.</w:t>
      </w:r>
    </w:p>
    <w:p w14:paraId="23F6807B" w14:textId="5F285005" w:rsidR="00286642" w:rsidRPr="00286642" w:rsidRDefault="00286642" w:rsidP="001D0C31">
      <w:pPr>
        <w:spacing w:line="216" w:lineRule="auto"/>
        <w:rPr>
          <w:kern w:val="2"/>
          <w:rtl/>
          <w14:ligatures w14:val="standardContextual"/>
        </w:rPr>
      </w:pPr>
      <w:r w:rsidRPr="00286642">
        <w:rPr>
          <w:kern w:val="2"/>
          <w:rtl/>
          <w14:ligatures w14:val="standardContextual"/>
        </w:rPr>
        <w:t>الإمام الصادق (عليه السلام):</w:t>
      </w:r>
      <w:r w:rsidRPr="00286642">
        <w:rPr>
          <w:rFonts w:hint="cs"/>
          <w:kern w:val="2"/>
          <w:rtl/>
          <w14:ligatures w14:val="standardContextual"/>
        </w:rPr>
        <w:t xml:space="preserve"> </w:t>
      </w:r>
      <w:r w:rsidRPr="00286642">
        <w:rPr>
          <w:kern w:val="2"/>
          <w:rtl/>
          <w14:ligatures w14:val="standardContextual"/>
        </w:rPr>
        <w:t>«</w:t>
      </w:r>
      <w:r w:rsidRPr="00286642">
        <w:rPr>
          <w:b/>
          <w:bCs/>
          <w:kern w:val="2"/>
          <w:rtl/>
          <w14:ligatures w14:val="standardContextual"/>
        </w:rPr>
        <w:t xml:space="preserve">إِنَّ الْحُرَّ حُرٌّ عَلَى جَمِيعِ أَحْوَالِه؛ إِنْ نَابَتْه نَائِبَةٌ صَبَرَ لَهَا، وإِنْ </w:t>
      </w:r>
      <w:proofErr w:type="spellStart"/>
      <w:r w:rsidRPr="00286642">
        <w:rPr>
          <w:b/>
          <w:bCs/>
          <w:kern w:val="2"/>
          <w:rtl/>
          <w14:ligatures w14:val="standardContextual"/>
        </w:rPr>
        <w:t>تَدَاكَّتْ</w:t>
      </w:r>
      <w:proofErr w:type="spellEnd"/>
      <w:r w:rsidRPr="00286642">
        <w:rPr>
          <w:b/>
          <w:bCs/>
          <w:kern w:val="2"/>
          <w:rtl/>
          <w14:ligatures w14:val="standardContextual"/>
        </w:rPr>
        <w:t xml:space="preserve"> عَلَيْه الْمَصَائِبُ لَمْ تَكْسِرْه...»</w:t>
      </w:r>
      <w:r w:rsidRPr="00286642">
        <w:rPr>
          <w:kern w:val="2"/>
          <w:vertAlign w:val="superscript"/>
          <w:rtl/>
          <w14:ligatures w14:val="standardContextual"/>
        </w:rPr>
        <w:footnoteReference w:id="86"/>
      </w:r>
      <w:r w:rsidRPr="00286642">
        <w:rPr>
          <w:kern w:val="2"/>
          <w:rtl/>
          <w14:ligatures w14:val="standardContextual"/>
        </w:rPr>
        <w:t>.</w:t>
      </w:r>
    </w:p>
    <w:p w14:paraId="20CABDF1" w14:textId="77777777" w:rsidR="00184FC0" w:rsidRDefault="00184FC0" w:rsidP="001D0C31">
      <w:pPr>
        <w:bidi w:val="0"/>
        <w:spacing w:after="200" w:line="24" w:lineRule="auto"/>
        <w:jc w:val="left"/>
        <w:rPr>
          <w:b/>
          <w:bCs/>
          <w:kern w:val="2"/>
          <w:rtl/>
          <w14:ligatures w14:val="standardContextual"/>
        </w:rPr>
      </w:pPr>
      <w:r>
        <w:rPr>
          <w:b/>
          <w:bCs/>
          <w:kern w:val="2"/>
          <w:rtl/>
          <w14:ligatures w14:val="standardContextual"/>
        </w:rPr>
        <w:br w:type="page"/>
      </w:r>
    </w:p>
    <w:p w14:paraId="52CE3323" w14:textId="2892BF89" w:rsidR="00286642" w:rsidRPr="00286642" w:rsidRDefault="00286642" w:rsidP="001D0C31">
      <w:pPr>
        <w:pStyle w:val="3"/>
        <w:rPr>
          <w:rtl/>
        </w:rPr>
      </w:pPr>
      <w:r w:rsidRPr="00286642">
        <w:rPr>
          <w:rtl/>
        </w:rPr>
        <w:lastRenderedPageBreak/>
        <w:t>الصبر في المفهوم الإسلاميّ</w:t>
      </w:r>
    </w:p>
    <w:p w14:paraId="4B8C9E21" w14:textId="77777777" w:rsidR="00286642" w:rsidRPr="00286642" w:rsidRDefault="00286642" w:rsidP="001D0C31">
      <w:pPr>
        <w:rPr>
          <w:kern w:val="2"/>
          <w:rtl/>
          <w14:ligatures w14:val="standardContextual"/>
        </w:rPr>
      </w:pPr>
      <w:r w:rsidRPr="00286642">
        <w:rPr>
          <w:kern w:val="2"/>
          <w:rtl/>
          <w14:ligatures w14:val="standardContextual"/>
        </w:rPr>
        <w:t>حين يُذكر الصبر، يتبادر إلى الذهن غالباً تحمّل المصائب والبكاء المكتوم على الآلام، لكنّ الإسلام قدّم مفهوماً أوسع وأعمق للصبر. فالصبر في حقيقته ثباتٌ واعٍ، ورباطة جأش، وقدرة على الوقوف في موقع التكليف مهما اشتدّت الضغوط</w:t>
      </w:r>
      <w:r w:rsidRPr="00286642">
        <w:rPr>
          <w:rFonts w:hint="cs"/>
          <w:kern w:val="2"/>
          <w:rtl/>
          <w14:ligatures w14:val="standardContextual"/>
        </w:rPr>
        <w:t xml:space="preserve">؛ </w:t>
      </w:r>
      <w:r w:rsidRPr="00286642">
        <w:rPr>
          <w:kern w:val="2"/>
          <w:rtl/>
          <w14:ligatures w14:val="standardContextual"/>
        </w:rPr>
        <w:t>ولذلك عبّر الإمام الصادق (عليه السلام) عن الإنسان الحرّ بقوله: «</w:t>
      </w:r>
      <w:r w:rsidRPr="00286642">
        <w:rPr>
          <w:b/>
          <w:bCs/>
          <w:kern w:val="2"/>
          <w:rtl/>
          <w14:ligatures w14:val="standardContextual"/>
        </w:rPr>
        <w:t xml:space="preserve">إِنَّ الْحُرَّ حُرٌّ عَلَى جَمِيعِ أَحْوَالِه...». </w:t>
      </w:r>
      <w:r w:rsidRPr="00286642">
        <w:rPr>
          <w:kern w:val="2"/>
          <w:rtl/>
          <w14:ligatures w14:val="standardContextual"/>
        </w:rPr>
        <w:t>فالحرّ الحقيقيّ ليس من يملك المال أو السلطة أو النفوذ، وإنّما من لا تهزمه الشدائد، ولا تكسره المصائب، ولا تدفعه الضغوط إلى التنازل عن الحقّ.</w:t>
      </w:r>
      <w:r w:rsidRPr="00286642">
        <w:rPr>
          <w:rFonts w:hint="cs"/>
          <w:kern w:val="2"/>
          <w:rtl/>
          <w14:ligatures w14:val="standardContextual"/>
        </w:rPr>
        <w:t xml:space="preserve"> وقد </w:t>
      </w:r>
      <w:r w:rsidRPr="00286642">
        <w:rPr>
          <w:kern w:val="2"/>
          <w:rtl/>
          <w14:ligatures w14:val="standardContextual"/>
        </w:rPr>
        <w:t xml:space="preserve">أكّد القرآن الكريم </w:t>
      </w:r>
      <w:r w:rsidRPr="00286642">
        <w:rPr>
          <w:rFonts w:hint="cs"/>
          <w:kern w:val="2"/>
          <w:rtl/>
          <w14:ligatures w14:val="standardContextual"/>
        </w:rPr>
        <w:t>عظيم</w:t>
      </w:r>
      <w:r w:rsidRPr="00286642">
        <w:rPr>
          <w:kern w:val="2"/>
          <w:rtl/>
          <w14:ligatures w14:val="standardContextual"/>
        </w:rPr>
        <w:t xml:space="preserve"> منزلة الصابرين، فقال تعالى: ﴿</w:t>
      </w:r>
      <w:r w:rsidRPr="00286642">
        <w:rPr>
          <w:b/>
          <w:bCs/>
          <w:kern w:val="2"/>
          <w:rtl/>
          <w14:ligatures w14:val="standardContextual"/>
        </w:rPr>
        <w:t>وَاللّهُ يُحِبُّ الصَّابِرِينَ</w:t>
      </w:r>
      <w:r w:rsidRPr="00286642">
        <w:rPr>
          <w:kern w:val="2"/>
          <w:rtl/>
          <w14:ligatures w14:val="standardContextual"/>
        </w:rPr>
        <w:t>﴾</w:t>
      </w:r>
      <w:r w:rsidRPr="00286642">
        <w:rPr>
          <w:kern w:val="2"/>
          <w:vertAlign w:val="superscript"/>
          <w:rtl/>
          <w14:ligatures w14:val="standardContextual"/>
        </w:rPr>
        <w:footnoteReference w:id="87"/>
      </w:r>
      <w:r w:rsidRPr="00286642">
        <w:rPr>
          <w:kern w:val="2"/>
          <w:rtl/>
          <w14:ligatures w14:val="standardContextual"/>
        </w:rPr>
        <w:t>، وقال: ﴿</w:t>
      </w:r>
      <w:r w:rsidRPr="00286642">
        <w:rPr>
          <w:b/>
          <w:bCs/>
          <w:kern w:val="2"/>
          <w:rtl/>
          <w14:ligatures w14:val="standardContextual"/>
        </w:rPr>
        <w:t>إِنَّ اللّهَ مَعَ الصَّابِرِينَ</w:t>
      </w:r>
      <w:r w:rsidRPr="00286642">
        <w:rPr>
          <w:kern w:val="2"/>
          <w:rtl/>
          <w14:ligatures w14:val="standardContextual"/>
        </w:rPr>
        <w:t>﴾</w:t>
      </w:r>
      <w:r w:rsidRPr="00286642">
        <w:rPr>
          <w:kern w:val="2"/>
          <w:vertAlign w:val="superscript"/>
          <w:rtl/>
          <w14:ligatures w14:val="standardContextual"/>
        </w:rPr>
        <w:footnoteReference w:id="88"/>
      </w:r>
      <w:r w:rsidRPr="00286642">
        <w:rPr>
          <w:rFonts w:hint="cs"/>
          <w:kern w:val="2"/>
          <w:rtl/>
          <w14:ligatures w14:val="standardContextual"/>
        </w:rPr>
        <w:t xml:space="preserve">، وقال: </w:t>
      </w:r>
      <w:r w:rsidRPr="00286642">
        <w:rPr>
          <w:kern w:val="2"/>
          <w:rtl/>
          <w14:ligatures w14:val="standardContextual"/>
        </w:rPr>
        <w:t>﴿</w:t>
      </w:r>
      <w:r w:rsidRPr="00286642">
        <w:rPr>
          <w:b/>
          <w:bCs/>
          <w:kern w:val="2"/>
          <w:rtl/>
          <w14:ligatures w14:val="standardContextual"/>
        </w:rPr>
        <w:t>أُولَئِكَ عَلَيْهِمْ صَلَوَاتٌ مِّن رَّبِّهِمْ وَرَحْمَةٌ وَأُولَئِكَ هُمُ الْمُهْتَدُونَ﴾</w:t>
      </w:r>
      <w:r w:rsidRPr="00286642">
        <w:rPr>
          <w:b/>
          <w:bCs/>
          <w:kern w:val="2"/>
          <w:vertAlign w:val="superscript"/>
          <w:rtl/>
          <w14:ligatures w14:val="standardContextual"/>
        </w:rPr>
        <w:footnoteReference w:id="89"/>
      </w:r>
      <w:r w:rsidRPr="00286642">
        <w:rPr>
          <w:rFonts w:hint="cs"/>
          <w:kern w:val="2"/>
          <w:rtl/>
          <w14:ligatures w14:val="standardContextual"/>
        </w:rPr>
        <w:t xml:space="preserve">... </w:t>
      </w:r>
      <w:r w:rsidRPr="00286642">
        <w:rPr>
          <w:kern w:val="2"/>
          <w:rtl/>
          <w14:ligatures w14:val="standardContextual"/>
        </w:rPr>
        <w:t>فتأمّلوا في هذه المنزلة؛ محبّة الله، ومعيّة الله، ورحمة الله، والهداية من الله، كلّها تُعطى للصابرين.</w:t>
      </w:r>
    </w:p>
    <w:p w14:paraId="6C9B3EB6" w14:textId="77777777" w:rsidR="00286642" w:rsidRPr="00286642" w:rsidRDefault="00286642" w:rsidP="001D0C31">
      <w:pPr>
        <w:rPr>
          <w:kern w:val="2"/>
          <w:rtl/>
          <w14:ligatures w14:val="standardContextual"/>
        </w:rPr>
      </w:pPr>
      <w:r w:rsidRPr="00286642">
        <w:rPr>
          <w:kern w:val="2"/>
          <w:rtl/>
          <w14:ligatures w14:val="standardContextual"/>
        </w:rPr>
        <w:t>وعن الإمام زين العابدين (عليه السلام): «</w:t>
      </w:r>
      <w:r w:rsidRPr="00286642">
        <w:rPr>
          <w:b/>
          <w:bCs/>
          <w:kern w:val="2"/>
          <w:rtl/>
          <w14:ligatures w14:val="standardContextual"/>
        </w:rPr>
        <w:t>الصبر من الإيمان بمنزلة الرأس من الجسد، ولا إيمان لمن لا صبر له»</w:t>
      </w:r>
      <w:r w:rsidRPr="00286642">
        <w:rPr>
          <w:rFonts w:cs="Times New Roman"/>
          <w:kern w:val="2"/>
          <w:vertAlign w:val="superscript"/>
          <w:rtl/>
          <w14:ligatures w14:val="standardContextual"/>
        </w:rPr>
        <w:footnoteReference w:id="90"/>
      </w:r>
      <w:r w:rsidRPr="00286642">
        <w:rPr>
          <w:kern w:val="2"/>
          <w:rtl/>
          <w14:ligatures w14:val="standardContextual"/>
        </w:rPr>
        <w:t>،</w:t>
      </w:r>
      <w:r w:rsidRPr="00286642">
        <w:rPr>
          <w:rFonts w:hint="cs"/>
          <w:kern w:val="2"/>
          <w:rtl/>
          <w14:ligatures w14:val="standardContextual"/>
        </w:rPr>
        <w:t xml:space="preserve"> </w:t>
      </w:r>
      <w:r w:rsidRPr="00286642">
        <w:rPr>
          <w:kern w:val="2"/>
          <w:rtl/>
          <w14:ligatures w14:val="standardContextual"/>
        </w:rPr>
        <w:t xml:space="preserve">فكما أنّ الجسد لا حياة له بلا رأس، </w:t>
      </w:r>
      <w:r w:rsidRPr="00286642">
        <w:rPr>
          <w:kern w:val="2"/>
          <w:rtl/>
          <w14:ligatures w14:val="standardContextual"/>
        </w:rPr>
        <w:lastRenderedPageBreak/>
        <w:t>كذلك الإيمان لا ثبات له بلا صبر؛ لأنّ الإنسان في طريق الحقّ سيواجه ابتلاءات، وشهوات، وضغوطاً، ومغريات، ومخاوف، فإذا لم يمتلك صفة الصبر سيسقط عند أوّل امتحان.</w:t>
      </w:r>
      <w:r w:rsidRPr="00286642">
        <w:rPr>
          <w:rFonts w:hint="cs"/>
          <w:kern w:val="2"/>
          <w:rtl/>
          <w14:ligatures w14:val="standardContextual"/>
        </w:rPr>
        <w:t xml:space="preserve"> وبناءً عليه، </w:t>
      </w:r>
      <w:r w:rsidRPr="00286642">
        <w:rPr>
          <w:kern w:val="2"/>
          <w:rtl/>
          <w14:ligatures w14:val="standardContextual"/>
        </w:rPr>
        <w:t xml:space="preserve">نفهم أنّ الصبر </w:t>
      </w:r>
      <w:r w:rsidRPr="00286642">
        <w:rPr>
          <w:rFonts w:hint="cs"/>
          <w:kern w:val="2"/>
          <w:rtl/>
          <w14:ligatures w14:val="standardContextual"/>
        </w:rPr>
        <w:t xml:space="preserve">في المنظور الإسلاميّ </w:t>
      </w:r>
      <w:r w:rsidRPr="00286642">
        <w:rPr>
          <w:kern w:val="2"/>
          <w:rtl/>
          <w14:ligatures w14:val="standardContextual"/>
        </w:rPr>
        <w:t>هو أساس الثبات على العقيدة والموقف.</w:t>
      </w:r>
    </w:p>
    <w:p w14:paraId="1AC1CD72" w14:textId="77777777" w:rsidR="00286642" w:rsidRPr="00286642" w:rsidRDefault="00286642" w:rsidP="001D0C31">
      <w:pPr>
        <w:pStyle w:val="3"/>
        <w:rPr>
          <w:rtl/>
        </w:rPr>
      </w:pPr>
      <w:r w:rsidRPr="00286642">
        <w:rPr>
          <w:rtl/>
        </w:rPr>
        <w:t>أنواع الصبر وأشدّها صعوبة</w:t>
      </w:r>
    </w:p>
    <w:p w14:paraId="17F355AC" w14:textId="77777777" w:rsidR="00286642" w:rsidRPr="00286642" w:rsidRDefault="00286642" w:rsidP="001D0C31">
      <w:pPr>
        <w:rPr>
          <w:spacing w:val="-4"/>
          <w:kern w:val="2"/>
          <w:rtl/>
          <w14:ligatures w14:val="standardContextual"/>
        </w:rPr>
      </w:pPr>
      <w:r w:rsidRPr="00286642">
        <w:rPr>
          <w:spacing w:val="-4"/>
          <w:kern w:val="2"/>
          <w:rtl/>
          <w14:ligatures w14:val="standardContextual"/>
        </w:rPr>
        <w:t>ورد عن رسول الله (صلّى الله عليه وآله):</w:t>
      </w:r>
      <w:r w:rsidRPr="00286642">
        <w:rPr>
          <w:rFonts w:hint="cs"/>
          <w:spacing w:val="-4"/>
          <w:kern w:val="2"/>
          <w:rtl/>
          <w14:ligatures w14:val="standardContextual"/>
        </w:rPr>
        <w:t xml:space="preserve"> </w:t>
      </w:r>
      <w:r w:rsidRPr="00286642">
        <w:rPr>
          <w:spacing w:val="-4"/>
          <w:kern w:val="2"/>
          <w:rtl/>
          <w14:ligatures w14:val="standardContextual"/>
        </w:rPr>
        <w:t>«</w:t>
      </w:r>
      <w:r w:rsidRPr="00286642">
        <w:rPr>
          <w:b/>
          <w:bCs/>
          <w:spacing w:val="-4"/>
          <w:kern w:val="2"/>
          <w:rtl/>
          <w14:ligatures w14:val="standardContextual"/>
        </w:rPr>
        <w:t>الصَّبْرُ ثَلاَثَةٌ: صَبْرٌ عِنْدَ المُصِيبَةِ، وَصَبْرٌ عَلَى الطَّاعَةِ، وَصَبْرٌ عَنِ المَعْصِيَة</w:t>
      </w:r>
      <w:r w:rsidRPr="00286642">
        <w:rPr>
          <w:spacing w:val="-4"/>
          <w:kern w:val="2"/>
          <w:rtl/>
          <w14:ligatures w14:val="standardContextual"/>
        </w:rPr>
        <w:t>»</w:t>
      </w:r>
      <w:r w:rsidRPr="00286642">
        <w:rPr>
          <w:rFonts w:cs="Times New Roman"/>
          <w:spacing w:val="-4"/>
          <w:kern w:val="2"/>
          <w:vertAlign w:val="superscript"/>
          <w:rtl/>
          <w14:ligatures w14:val="standardContextual"/>
        </w:rPr>
        <w:footnoteReference w:id="91"/>
      </w:r>
      <w:r w:rsidRPr="00286642">
        <w:rPr>
          <w:rFonts w:hint="cs"/>
          <w:spacing w:val="-4"/>
          <w:kern w:val="2"/>
          <w:rtl/>
          <w14:ligatures w14:val="standardContextual"/>
        </w:rPr>
        <w:t xml:space="preserve">، </w:t>
      </w:r>
      <w:r w:rsidRPr="00286642">
        <w:rPr>
          <w:spacing w:val="-4"/>
          <w:kern w:val="2"/>
          <w:rtl/>
          <w14:ligatures w14:val="standardContextual"/>
        </w:rPr>
        <w:t>وهذه الأنواع الثلاثة تحتاج إلى تأمّل.</w:t>
      </w:r>
    </w:p>
    <w:p w14:paraId="6D2A775B" w14:textId="77777777" w:rsidR="00286642" w:rsidRPr="00286642" w:rsidRDefault="00286642" w:rsidP="001D0C31">
      <w:pPr>
        <w:rPr>
          <w:b/>
          <w:bCs/>
          <w:kern w:val="2"/>
          <w:rtl/>
          <w14:ligatures w14:val="standardContextual"/>
        </w:rPr>
      </w:pPr>
      <w:r w:rsidRPr="00286642">
        <w:rPr>
          <w:b/>
          <w:bCs/>
          <w:kern w:val="2"/>
          <w:rtl/>
          <w14:ligatures w14:val="standardContextual"/>
        </w:rPr>
        <w:t>أوّلاً: الصبر عند المصيبة</w:t>
      </w:r>
    </w:p>
    <w:p w14:paraId="1131D007" w14:textId="77777777" w:rsidR="00286642" w:rsidRPr="00286642" w:rsidRDefault="00286642" w:rsidP="001D0C31">
      <w:pPr>
        <w:rPr>
          <w:spacing w:val="-4"/>
          <w:kern w:val="2"/>
          <w:rtl/>
          <w14:ligatures w14:val="standardContextual"/>
        </w:rPr>
      </w:pPr>
      <w:r w:rsidRPr="00286642">
        <w:rPr>
          <w:spacing w:val="-4"/>
          <w:kern w:val="2"/>
          <w:rtl/>
          <w14:ligatures w14:val="standardContextual"/>
        </w:rPr>
        <w:t>وهو أشهر أنواع الصبر، كالصبر على المرض، وفقد الأحبّة، والفقر، والظلم، والحروب، والشدائد. وهذا النوع يكشف معدن الإنسان الحقيقيّ</w:t>
      </w:r>
      <w:r w:rsidRPr="00286642">
        <w:rPr>
          <w:rFonts w:hint="cs"/>
          <w:spacing w:val="-4"/>
          <w:kern w:val="2"/>
          <w:rtl/>
          <w14:ligatures w14:val="standardContextual"/>
        </w:rPr>
        <w:t>، وعن</w:t>
      </w:r>
      <w:r w:rsidRPr="00286642">
        <w:rPr>
          <w:spacing w:val="-4"/>
          <w:kern w:val="2"/>
          <w:rtl/>
          <w14:ligatures w14:val="standardContextual"/>
        </w:rPr>
        <w:t xml:space="preserve"> أمير المؤمنين (عليه السلام): </w:t>
      </w:r>
      <w:r w:rsidRPr="00286642">
        <w:rPr>
          <w:b/>
          <w:bCs/>
          <w:spacing w:val="-4"/>
          <w:kern w:val="2"/>
          <w:rtl/>
          <w14:ligatures w14:val="standardContextual"/>
        </w:rPr>
        <w:t>«إِنْ صَبَرْتَ جَرَى عَلَيْكَ الْقَدَرُ وأَنْتَ مَأْجُورٌ، وإِنْ جَزِعْتَ جَرَى عَلَيْكَ الْقَدَرُ وأَنْتَ مَأْزُورٌ»</w:t>
      </w:r>
      <w:r w:rsidRPr="00286642">
        <w:rPr>
          <w:rFonts w:cs="Times New Roman"/>
          <w:spacing w:val="-4"/>
          <w:kern w:val="2"/>
          <w:vertAlign w:val="superscript"/>
          <w:rtl/>
          <w14:ligatures w14:val="standardContextual"/>
        </w:rPr>
        <w:footnoteReference w:id="92"/>
      </w:r>
      <w:r w:rsidRPr="00286642">
        <w:rPr>
          <w:rFonts w:hint="cs"/>
          <w:spacing w:val="-4"/>
          <w:kern w:val="2"/>
          <w:rtl/>
          <w14:ligatures w14:val="standardContextual"/>
        </w:rPr>
        <w:t>؛ أ</w:t>
      </w:r>
      <w:r w:rsidRPr="00286642">
        <w:rPr>
          <w:spacing w:val="-4"/>
          <w:kern w:val="2"/>
          <w:rtl/>
          <w14:ligatures w14:val="standardContextual"/>
        </w:rPr>
        <w:t xml:space="preserve">ي </w:t>
      </w:r>
      <w:r w:rsidRPr="00286642">
        <w:rPr>
          <w:rFonts w:hint="cs"/>
          <w:spacing w:val="-4"/>
          <w:kern w:val="2"/>
          <w:rtl/>
          <w14:ligatures w14:val="standardContextual"/>
        </w:rPr>
        <w:t>إ</w:t>
      </w:r>
      <w:r w:rsidRPr="00286642">
        <w:rPr>
          <w:spacing w:val="-4"/>
          <w:kern w:val="2"/>
          <w:rtl/>
          <w14:ligatures w14:val="standardContextual"/>
        </w:rPr>
        <w:t>نّ المصيبة ستقع في كلّ الأحوال، لكنّ الفرق أنّ المؤمن بالصبر يحوّل المصيبة إلى عبادةٍ وأجرٍ وقربٍ من الله.</w:t>
      </w:r>
    </w:p>
    <w:p w14:paraId="3F065AA9" w14:textId="77777777" w:rsidR="00286642" w:rsidRPr="00286642" w:rsidRDefault="00286642" w:rsidP="001D0C31">
      <w:pPr>
        <w:rPr>
          <w:kern w:val="2"/>
          <w:rtl/>
          <w14:ligatures w14:val="standardContextual"/>
        </w:rPr>
      </w:pPr>
      <w:r w:rsidRPr="00286642">
        <w:rPr>
          <w:kern w:val="2"/>
          <w:rtl/>
          <w14:ligatures w14:val="standardContextual"/>
        </w:rPr>
        <w:t>ولذلك</w:t>
      </w:r>
      <w:r w:rsidRPr="00286642">
        <w:rPr>
          <w:rFonts w:hint="cs"/>
          <w:kern w:val="2"/>
          <w:rtl/>
          <w14:ligatures w14:val="standardContextual"/>
        </w:rPr>
        <w:t>،</w:t>
      </w:r>
      <w:r w:rsidRPr="00286642">
        <w:rPr>
          <w:kern w:val="2"/>
          <w:rtl/>
          <w14:ligatures w14:val="standardContextual"/>
        </w:rPr>
        <w:t xml:space="preserve"> فإنّ الإسلام لا يرفض الحزن الطبيعيّ ولا البكاء؛ فقد بكى رسول الله (صلّى الله عليه وآله) على ابنه إبراهيم، وقال: </w:t>
      </w:r>
      <w:r w:rsidRPr="00286642">
        <w:rPr>
          <w:b/>
          <w:bCs/>
          <w:kern w:val="2"/>
          <w:rtl/>
          <w14:ligatures w14:val="standardContextual"/>
        </w:rPr>
        <w:t xml:space="preserve">«تدمع العين، ويحزن القلب، </w:t>
      </w:r>
      <w:r w:rsidRPr="00286642">
        <w:rPr>
          <w:b/>
          <w:bCs/>
          <w:kern w:val="2"/>
          <w:rtl/>
          <w14:ligatures w14:val="standardContextual"/>
        </w:rPr>
        <w:lastRenderedPageBreak/>
        <w:t xml:space="preserve">ولا نقول ما يسخط الربّ، وإنّا بك -يا إبراهيم- </w:t>
      </w:r>
      <w:proofErr w:type="spellStart"/>
      <w:r w:rsidRPr="00286642">
        <w:rPr>
          <w:b/>
          <w:bCs/>
          <w:kern w:val="2"/>
          <w:rtl/>
          <w14:ligatures w14:val="standardContextual"/>
        </w:rPr>
        <w:t>ل</w:t>
      </w:r>
      <w:r w:rsidRPr="00286642">
        <w:rPr>
          <w:rFonts w:hint="cs"/>
          <w:b/>
          <w:bCs/>
          <w:kern w:val="2"/>
          <w:rtl/>
          <w14:ligatures w14:val="standardContextual"/>
        </w:rPr>
        <w:t>َ</w:t>
      </w:r>
      <w:r w:rsidRPr="00286642">
        <w:rPr>
          <w:b/>
          <w:bCs/>
          <w:kern w:val="2"/>
          <w:rtl/>
          <w14:ligatures w14:val="standardContextual"/>
        </w:rPr>
        <w:t>محزونون</w:t>
      </w:r>
      <w:proofErr w:type="spellEnd"/>
      <w:r w:rsidRPr="00286642">
        <w:rPr>
          <w:b/>
          <w:bCs/>
          <w:kern w:val="2"/>
          <w:rtl/>
          <w14:ligatures w14:val="standardContextual"/>
        </w:rPr>
        <w:t>»</w:t>
      </w:r>
      <w:r w:rsidRPr="00286642">
        <w:rPr>
          <w:rFonts w:cs="Times New Roman"/>
          <w:kern w:val="2"/>
          <w:vertAlign w:val="superscript"/>
          <w:rtl/>
          <w14:ligatures w14:val="standardContextual"/>
        </w:rPr>
        <w:footnoteReference w:id="93"/>
      </w:r>
      <w:r w:rsidRPr="00286642">
        <w:rPr>
          <w:kern w:val="2"/>
          <w:rtl/>
          <w14:ligatures w14:val="standardContextual"/>
        </w:rPr>
        <w:t>.</w:t>
      </w:r>
      <w:r w:rsidRPr="00286642">
        <w:rPr>
          <w:rFonts w:hint="cs"/>
          <w:kern w:val="2"/>
          <w:rtl/>
          <w14:ligatures w14:val="standardContextual"/>
        </w:rPr>
        <w:t xml:space="preserve"> </w:t>
      </w:r>
      <w:r w:rsidRPr="00286642">
        <w:rPr>
          <w:kern w:val="2"/>
          <w:rtl/>
          <w14:ligatures w14:val="standardContextual"/>
        </w:rPr>
        <w:t>فالممنوع هو الجزع الذي يدفع الإنسان إلى الاعتراض على الله، أو السقوط الأخلاقيّ، أو الانهيار أمام البلاء.</w:t>
      </w:r>
    </w:p>
    <w:p w14:paraId="71D0CF1F" w14:textId="77777777" w:rsidR="00286642" w:rsidRPr="00286642" w:rsidRDefault="00286642" w:rsidP="001D0C31">
      <w:pPr>
        <w:rPr>
          <w:b/>
          <w:bCs/>
          <w:kern w:val="2"/>
          <w:rtl/>
          <w14:ligatures w14:val="standardContextual"/>
        </w:rPr>
      </w:pPr>
      <w:r w:rsidRPr="00286642">
        <w:rPr>
          <w:b/>
          <w:bCs/>
          <w:kern w:val="2"/>
          <w:rtl/>
          <w14:ligatures w14:val="standardContextual"/>
        </w:rPr>
        <w:t>ثانياً: الصبر على الطاعة</w:t>
      </w:r>
    </w:p>
    <w:p w14:paraId="72A6CE45" w14:textId="77777777" w:rsidR="00286642" w:rsidRPr="00286642" w:rsidRDefault="00286642" w:rsidP="001D0C31">
      <w:pPr>
        <w:rPr>
          <w:kern w:val="2"/>
          <w:rtl/>
          <w14:ligatures w14:val="standardContextual"/>
        </w:rPr>
      </w:pPr>
      <w:r w:rsidRPr="00286642">
        <w:rPr>
          <w:kern w:val="2"/>
          <w:rtl/>
          <w14:ligatures w14:val="standardContextual"/>
        </w:rPr>
        <w:t xml:space="preserve">وهذا من أصعب أنواع الصبر؛ لأنّ النفس تميل إلى الراحة </w:t>
      </w:r>
      <w:proofErr w:type="spellStart"/>
      <w:r w:rsidRPr="00286642">
        <w:rPr>
          <w:kern w:val="2"/>
          <w:rtl/>
          <w14:ligatures w14:val="standardContextual"/>
        </w:rPr>
        <w:t>والتفلّت</w:t>
      </w:r>
      <w:proofErr w:type="spellEnd"/>
      <w:r w:rsidRPr="00286642">
        <w:rPr>
          <w:rFonts w:hint="cs"/>
          <w:kern w:val="2"/>
          <w:rtl/>
          <w14:ligatures w14:val="standardContextual"/>
        </w:rPr>
        <w:t>؛</w:t>
      </w:r>
      <w:r w:rsidRPr="00286642">
        <w:rPr>
          <w:kern w:val="2"/>
          <w:rtl/>
          <w14:ligatures w14:val="standardContextual"/>
        </w:rPr>
        <w:t xml:space="preserve"> فالمحافظة على الصلاة، وغضّ البصر، والالتزام بالحلال والحرام، والثبات على القيم، كلّ ذلك يحتاج إلى صبرٍ يوميّ</w:t>
      </w:r>
      <w:r w:rsidRPr="00286642">
        <w:rPr>
          <w:rFonts w:hint="cs"/>
          <w:kern w:val="2"/>
          <w:rtl/>
          <w14:ligatures w14:val="standardContextual"/>
        </w:rPr>
        <w:t xml:space="preserve">، </w:t>
      </w:r>
      <w:r w:rsidRPr="00286642">
        <w:rPr>
          <w:kern w:val="2"/>
          <w:rtl/>
          <w14:ligatures w14:val="standardContextual"/>
        </w:rPr>
        <w:t>عن الإمام الصادق (عليه السلام):</w:t>
      </w:r>
      <w:r w:rsidRPr="00286642">
        <w:rPr>
          <w:rFonts w:hint="cs"/>
          <w:kern w:val="2"/>
          <w:rtl/>
          <w14:ligatures w14:val="standardContextual"/>
        </w:rPr>
        <w:t xml:space="preserve"> </w:t>
      </w:r>
      <w:r w:rsidRPr="00286642">
        <w:rPr>
          <w:b/>
          <w:bCs/>
          <w:kern w:val="2"/>
          <w:rtl/>
          <w14:ligatures w14:val="standardContextual"/>
        </w:rPr>
        <w:t>«اصبروا على طاعة الله، وتصبّروا عن معصية الله، فإنّما الدنيا ساعة</w:t>
      </w:r>
      <w:r w:rsidRPr="00286642">
        <w:rPr>
          <w:rFonts w:hint="cs"/>
          <w:b/>
          <w:bCs/>
          <w:kern w:val="2"/>
          <w:rtl/>
          <w14:ligatures w14:val="standardContextual"/>
        </w:rPr>
        <w:t>...</w:t>
      </w:r>
      <w:r w:rsidRPr="00286642">
        <w:rPr>
          <w:b/>
          <w:bCs/>
          <w:kern w:val="2"/>
          <w:rtl/>
          <w14:ligatures w14:val="standardContextual"/>
        </w:rPr>
        <w:t>»</w:t>
      </w:r>
      <w:r w:rsidRPr="00286642">
        <w:rPr>
          <w:rFonts w:cs="Times New Roman"/>
          <w:kern w:val="2"/>
          <w:vertAlign w:val="superscript"/>
          <w:rtl/>
          <w14:ligatures w14:val="standardContextual"/>
        </w:rPr>
        <w:footnoteReference w:id="94"/>
      </w:r>
      <w:r w:rsidRPr="00286642">
        <w:rPr>
          <w:kern w:val="2"/>
          <w:rtl/>
          <w14:ligatures w14:val="standardContextual"/>
        </w:rPr>
        <w:t>.</w:t>
      </w:r>
      <w:r w:rsidRPr="00286642">
        <w:rPr>
          <w:rFonts w:hint="cs"/>
          <w:kern w:val="2"/>
          <w:rtl/>
          <w14:ligatures w14:val="standardContextual"/>
        </w:rPr>
        <w:t xml:space="preserve"> </w:t>
      </w:r>
      <w:r w:rsidRPr="00286642">
        <w:rPr>
          <w:kern w:val="2"/>
          <w:rtl/>
          <w14:ligatures w14:val="standardContextual"/>
        </w:rPr>
        <w:t>فالإنسان أحياناً يحتاج إلى صبرٍ كي يستيقظ لصلاة الفجر، ويحتاج إلى صبرٍ كي يلتزم بالعفّة، ويحتاج إلى صبرٍ كي لا يظلم أو يغتاب أو يخون أو ينحرف مع التيّار.</w:t>
      </w:r>
    </w:p>
    <w:p w14:paraId="04443092" w14:textId="77777777" w:rsidR="00286642" w:rsidRPr="00286642" w:rsidRDefault="00286642" w:rsidP="001D0C31">
      <w:pPr>
        <w:rPr>
          <w:b/>
          <w:bCs/>
          <w:kern w:val="2"/>
          <w:rtl/>
          <w14:ligatures w14:val="standardContextual"/>
        </w:rPr>
      </w:pPr>
      <w:r w:rsidRPr="00286642">
        <w:rPr>
          <w:b/>
          <w:bCs/>
          <w:kern w:val="2"/>
          <w:rtl/>
          <w14:ligatures w14:val="standardContextual"/>
        </w:rPr>
        <w:t>ثالثاً: الصبر عن المعصية</w:t>
      </w:r>
    </w:p>
    <w:p w14:paraId="4707FC1F" w14:textId="77777777" w:rsidR="00286642" w:rsidRPr="00286642" w:rsidRDefault="00286642" w:rsidP="001D0C31">
      <w:pPr>
        <w:rPr>
          <w:kern w:val="2"/>
          <w:rtl/>
          <w14:ligatures w14:val="standardContextual"/>
        </w:rPr>
      </w:pPr>
      <w:r w:rsidRPr="00286642">
        <w:rPr>
          <w:kern w:val="2"/>
          <w:rtl/>
          <w14:ligatures w14:val="standardContextual"/>
        </w:rPr>
        <w:t>وهذا النوع يكشف قوّة الإرادة الحقيقيّة. فالإنسان قد يستطيع تحمّل الألم، لكنّه قد ينهار أمام شهوة أو خوف أو طمع</w:t>
      </w:r>
      <w:r w:rsidRPr="00286642">
        <w:rPr>
          <w:rFonts w:hint="cs"/>
          <w:kern w:val="2"/>
          <w:rtl/>
          <w14:ligatures w14:val="standardContextual"/>
        </w:rPr>
        <w:t xml:space="preserve">؛ </w:t>
      </w:r>
      <w:r w:rsidRPr="00286642">
        <w:rPr>
          <w:kern w:val="2"/>
          <w:rtl/>
          <w14:ligatures w14:val="standardContextual"/>
        </w:rPr>
        <w:t>ولذلك فإنّ كثيراً من الناس يسقطون لا لأنّهم لا يعرفون الحقّ، بل لأنّهم لا يصبرون على كلفة الالتزام به.</w:t>
      </w:r>
    </w:p>
    <w:p w14:paraId="18601C1D" w14:textId="77777777" w:rsidR="00286642" w:rsidRPr="00286642" w:rsidRDefault="00286642" w:rsidP="001D0C31">
      <w:pPr>
        <w:rPr>
          <w:kern w:val="2"/>
          <w:rtl/>
          <w14:ligatures w14:val="standardContextual"/>
        </w:rPr>
      </w:pPr>
      <w:r w:rsidRPr="00286642">
        <w:rPr>
          <w:kern w:val="2"/>
          <w:rtl/>
          <w14:ligatures w14:val="standardContextual"/>
        </w:rPr>
        <w:t>وهنا تتجلّى عظمة أصحاب</w:t>
      </w:r>
      <w:r w:rsidRPr="00286642">
        <w:rPr>
          <w:rFonts w:hint="cs"/>
          <w:kern w:val="2"/>
          <w:rtl/>
          <w14:ligatures w14:val="standardContextual"/>
        </w:rPr>
        <w:t xml:space="preserve"> الإمام</w:t>
      </w:r>
      <w:r w:rsidRPr="00286642">
        <w:rPr>
          <w:kern w:val="2"/>
          <w:rtl/>
          <w14:ligatures w14:val="standardContextual"/>
        </w:rPr>
        <w:t xml:space="preserve"> الحسين (عليه السلام)، </w:t>
      </w:r>
      <w:r w:rsidRPr="00286642">
        <w:rPr>
          <w:rFonts w:hint="cs"/>
          <w:kern w:val="2"/>
          <w:rtl/>
          <w14:ligatures w14:val="standardContextual"/>
        </w:rPr>
        <w:t>في أنّهم</w:t>
      </w:r>
      <w:r w:rsidRPr="00286642">
        <w:rPr>
          <w:kern w:val="2"/>
          <w:rtl/>
          <w14:ligatures w14:val="standardContextual"/>
        </w:rPr>
        <w:t xml:space="preserve"> كانوا رجالاً صبروا على الطاعة، وصبروا عن المعصية، وصبروا عند المصيبة، فاستحقّوا الخلود.</w:t>
      </w:r>
    </w:p>
    <w:p w14:paraId="3A2338C3" w14:textId="77777777" w:rsidR="00286642" w:rsidRPr="00286642" w:rsidRDefault="00286642" w:rsidP="001D0C31">
      <w:pPr>
        <w:pStyle w:val="3"/>
        <w:rPr>
          <w:rtl/>
        </w:rPr>
      </w:pPr>
      <w:r w:rsidRPr="00286642">
        <w:rPr>
          <w:rtl/>
        </w:rPr>
        <w:lastRenderedPageBreak/>
        <w:t>الإمام الحسين (عليه السلام) قمّة الصبر والثبات</w:t>
      </w:r>
    </w:p>
    <w:p w14:paraId="74455B77" w14:textId="77777777" w:rsidR="00286642" w:rsidRPr="00286642" w:rsidRDefault="00286642" w:rsidP="001D0C31">
      <w:pPr>
        <w:rPr>
          <w:kern w:val="2"/>
          <w:rtl/>
          <w14:ligatures w14:val="standardContextual"/>
        </w:rPr>
      </w:pPr>
      <w:r w:rsidRPr="00286642">
        <w:rPr>
          <w:kern w:val="2"/>
          <w:rtl/>
          <w14:ligatures w14:val="standardContextual"/>
        </w:rPr>
        <w:t>إذا أردنا أن نرى الصبر متجسّداً في إنسان، فلن نجد أعظم من الإمام الحسين (عليه السلام).</w:t>
      </w:r>
      <w:r w:rsidRPr="00286642">
        <w:rPr>
          <w:rFonts w:hint="cs"/>
          <w:kern w:val="2"/>
          <w:rtl/>
          <w14:ligatures w14:val="standardContextual"/>
        </w:rPr>
        <w:t xml:space="preserve"> </w:t>
      </w:r>
      <w:r w:rsidRPr="00286642">
        <w:rPr>
          <w:kern w:val="2"/>
          <w:rtl/>
          <w14:ligatures w14:val="standardContextual"/>
        </w:rPr>
        <w:t>لقد واجه (عليه السلام) في كربلاء كلّ أنواع البلاء:</w:t>
      </w:r>
      <w:r w:rsidRPr="00286642">
        <w:rPr>
          <w:rFonts w:hint="cs"/>
          <w:kern w:val="2"/>
          <w:rtl/>
          <w14:ligatures w14:val="standardContextual"/>
        </w:rPr>
        <w:t xml:space="preserve"> </w:t>
      </w:r>
      <w:r w:rsidRPr="00286642">
        <w:rPr>
          <w:kern w:val="2"/>
          <w:rtl/>
          <w14:ligatures w14:val="standardContextual"/>
        </w:rPr>
        <w:t>خذلان الأمّة، قلّة الناصر، حصار الماء، مقتل الأصحاب، استشهاد أهل بيته، مصرع ولده عليّ الأكبر، رضيعٍ يُذبح بين يديه</w:t>
      </w:r>
      <w:r w:rsidRPr="00286642">
        <w:rPr>
          <w:rFonts w:hint="cs"/>
          <w:kern w:val="2"/>
          <w:rtl/>
          <w14:ligatures w14:val="standardContextual"/>
        </w:rPr>
        <w:t>...</w:t>
      </w:r>
      <w:r w:rsidRPr="00286642">
        <w:rPr>
          <w:kern w:val="2"/>
          <w:rtl/>
          <w14:ligatures w14:val="standardContextual"/>
        </w:rPr>
        <w:t xml:space="preserve"> ثمّ يقف مع ذلك كلّه ثابتاً لا يتراجع</w:t>
      </w:r>
      <w:r w:rsidRPr="00286642">
        <w:rPr>
          <w:rFonts w:hint="cs"/>
          <w:kern w:val="2"/>
          <w:rtl/>
          <w14:ligatures w14:val="standardContextual"/>
        </w:rPr>
        <w:t xml:space="preserve">، حفاظاً على </w:t>
      </w:r>
      <w:r w:rsidRPr="00286642">
        <w:rPr>
          <w:kern w:val="2"/>
          <w:rtl/>
          <w14:ligatures w14:val="standardContextual"/>
        </w:rPr>
        <w:t>الدين والكرامة والحقّ</w:t>
      </w:r>
      <w:r w:rsidRPr="00286642">
        <w:rPr>
          <w:rFonts w:hint="cs"/>
          <w:kern w:val="2"/>
          <w:rtl/>
          <w14:ligatures w14:val="standardContextual"/>
        </w:rPr>
        <w:t xml:space="preserve">؛ </w:t>
      </w:r>
      <w:r w:rsidRPr="00286642">
        <w:rPr>
          <w:kern w:val="2"/>
          <w:rtl/>
          <w14:ligatures w14:val="standardContextual"/>
        </w:rPr>
        <w:t>ولهذا أعلن موقفه الخالد:</w:t>
      </w:r>
      <w:r w:rsidRPr="00286642">
        <w:rPr>
          <w:rFonts w:hint="cs"/>
          <w:kern w:val="2"/>
          <w:rtl/>
          <w14:ligatures w14:val="standardContextual"/>
        </w:rPr>
        <w:t xml:space="preserve"> </w:t>
      </w:r>
      <w:r w:rsidRPr="00286642">
        <w:rPr>
          <w:kern w:val="2"/>
          <w:rtl/>
          <w14:ligatures w14:val="standardContextual"/>
        </w:rPr>
        <w:t>«</w:t>
      </w:r>
      <w:r w:rsidRPr="00286642">
        <w:rPr>
          <w:b/>
          <w:bCs/>
          <w:kern w:val="2"/>
          <w:rtl/>
          <w14:ligatures w14:val="standardContextual"/>
        </w:rPr>
        <w:t>ألا وإنّ الدعيّ ابن الدعيّ قد ركز بين اثنتين؛ بين السلّة والذلّة، وهيهات منّا الذلّة</w:t>
      </w:r>
      <w:r w:rsidRPr="00286642">
        <w:rPr>
          <w:kern w:val="2"/>
          <w:rtl/>
          <w14:ligatures w14:val="standardContextual"/>
        </w:rPr>
        <w:t>»</w:t>
      </w:r>
      <w:r w:rsidRPr="00286642">
        <w:rPr>
          <w:rFonts w:cs="Times New Roman"/>
          <w:spacing w:val="5"/>
          <w:kern w:val="2"/>
          <w:vertAlign w:val="superscript"/>
          <w:rtl/>
          <w14:ligatures w14:val="standardContextual"/>
        </w:rPr>
        <w:footnoteReference w:id="95"/>
      </w:r>
      <w:r w:rsidRPr="00286642">
        <w:rPr>
          <w:rFonts w:hint="cs"/>
          <w:spacing w:val="5"/>
          <w:kern w:val="2"/>
          <w:rtl/>
          <w14:ligatures w14:val="standardContextual"/>
        </w:rPr>
        <w:t xml:space="preserve">، وهذه المقولة هي </w:t>
      </w:r>
      <w:r w:rsidRPr="00286642">
        <w:rPr>
          <w:kern w:val="2"/>
          <w:rtl/>
          <w14:ligatures w14:val="standardContextual"/>
        </w:rPr>
        <w:t>تعريفٌ حقيقيّ للصبر؛ لأنّ الصبر ليس أن يتحمّل الإنسان الألم فقط، بل أن يبقى ثابتاً على المبدأ مهما ارتفع الثمن.</w:t>
      </w:r>
    </w:p>
    <w:p w14:paraId="23D2E123" w14:textId="77777777" w:rsidR="00286642" w:rsidRPr="00286642" w:rsidRDefault="00286642" w:rsidP="001D0C31">
      <w:pPr>
        <w:rPr>
          <w:kern w:val="2"/>
          <w:rtl/>
          <w14:ligatures w14:val="standardContextual"/>
        </w:rPr>
      </w:pPr>
      <w:r w:rsidRPr="00286642">
        <w:rPr>
          <w:kern w:val="2"/>
          <w:rtl/>
          <w14:ligatures w14:val="standardContextual"/>
        </w:rPr>
        <w:t>وقال (عليه السلام): «</w:t>
      </w:r>
      <w:r w:rsidRPr="00286642">
        <w:rPr>
          <w:b/>
          <w:bCs/>
          <w:kern w:val="2"/>
          <w:rtl/>
          <w14:ligatures w14:val="standardContextual"/>
        </w:rPr>
        <w:t>والله، لا أُعطيكم بيدي إعطاء الذليل، ولا أفرّ فرار العبيد</w:t>
      </w:r>
      <w:r w:rsidRPr="00286642">
        <w:rPr>
          <w:kern w:val="2"/>
          <w:rtl/>
          <w14:ligatures w14:val="standardContextual"/>
        </w:rPr>
        <w:t>»</w:t>
      </w:r>
      <w:r w:rsidRPr="00286642">
        <w:rPr>
          <w:rFonts w:cs="Times New Roman"/>
          <w:kern w:val="2"/>
          <w:vertAlign w:val="superscript"/>
          <w:rtl/>
          <w14:ligatures w14:val="standardContextual"/>
        </w:rPr>
        <w:footnoteReference w:id="96"/>
      </w:r>
      <w:r w:rsidRPr="00286642">
        <w:rPr>
          <w:rFonts w:hint="cs"/>
          <w:kern w:val="2"/>
          <w:rtl/>
          <w14:ligatures w14:val="standardContextual"/>
        </w:rPr>
        <w:t xml:space="preserve">، </w:t>
      </w:r>
      <w:r w:rsidRPr="00286642">
        <w:rPr>
          <w:kern w:val="2"/>
          <w:rtl/>
          <w14:ligatures w14:val="standardContextual"/>
        </w:rPr>
        <w:t>إنّه يعلن أنّ الإنسان المؤمن قد يُقتل، وقد يُحاصَر، وقد يُظلَم، لكنّه لا يفقد حرّيّته الداخليّة.</w:t>
      </w:r>
    </w:p>
    <w:p w14:paraId="6C13CDC2" w14:textId="77777777" w:rsidR="00286642" w:rsidRPr="00286642" w:rsidRDefault="00286642" w:rsidP="001D0C31">
      <w:pPr>
        <w:rPr>
          <w:kern w:val="2"/>
          <w:rtl/>
          <w14:ligatures w14:val="standardContextual"/>
        </w:rPr>
      </w:pPr>
      <w:r w:rsidRPr="00286642">
        <w:rPr>
          <w:kern w:val="2"/>
          <w:rtl/>
          <w14:ligatures w14:val="standardContextual"/>
        </w:rPr>
        <w:t>ومن هنا نفهم كلام الإمام الصادق (عليه السلام): «</w:t>
      </w:r>
      <w:r w:rsidRPr="00286642">
        <w:rPr>
          <w:b/>
          <w:bCs/>
          <w:kern w:val="2"/>
          <w:rtl/>
          <w14:ligatures w14:val="standardContextual"/>
        </w:rPr>
        <w:t>إنّ الحرّ حرّ على جميع أحواله</w:t>
      </w:r>
      <w:r w:rsidRPr="00286642">
        <w:rPr>
          <w:kern w:val="2"/>
          <w:rtl/>
          <w14:ligatures w14:val="standardContextual"/>
        </w:rPr>
        <w:t>»</w:t>
      </w:r>
      <w:r w:rsidRPr="00286642">
        <w:rPr>
          <w:rFonts w:hint="cs"/>
          <w:kern w:val="2"/>
          <w:rtl/>
          <w14:ligatures w14:val="standardContextual"/>
        </w:rPr>
        <w:t xml:space="preserve">، </w:t>
      </w:r>
      <w:r w:rsidRPr="00286642">
        <w:rPr>
          <w:kern w:val="2"/>
          <w:rtl/>
          <w14:ligatures w14:val="standardContextual"/>
        </w:rPr>
        <w:t>فالحسين (عليه السلام) كان حرّاً وهو محاصَر، وكان حرّاً وهو عطشان، وكان حرّاً وهو ينظر إلى السيوف والرماح</w:t>
      </w:r>
      <w:r w:rsidRPr="00286642">
        <w:rPr>
          <w:rFonts w:hint="cs"/>
          <w:kern w:val="2"/>
          <w:rtl/>
          <w14:ligatures w14:val="standardContextual"/>
        </w:rPr>
        <w:t>؛</w:t>
      </w:r>
      <w:r w:rsidRPr="00286642">
        <w:rPr>
          <w:kern w:val="2"/>
          <w:rtl/>
          <w14:ligatures w14:val="standardContextual"/>
        </w:rPr>
        <w:t xml:space="preserve"> لأنّ الحرّيّة الحقيقيّة ليست في الجسد، بل في الموقف</w:t>
      </w:r>
      <w:r w:rsidRPr="00286642">
        <w:rPr>
          <w:rFonts w:hint="cs"/>
          <w:kern w:val="2"/>
          <w:rtl/>
          <w14:ligatures w14:val="standardContextual"/>
        </w:rPr>
        <w:t xml:space="preserve">؛ </w:t>
      </w:r>
      <w:r w:rsidRPr="00286642">
        <w:rPr>
          <w:kern w:val="2"/>
          <w:rtl/>
          <w14:ligatures w14:val="standardContextual"/>
        </w:rPr>
        <w:t>ولذلك قال (عليه السلام): «</w:t>
      </w:r>
      <w:r w:rsidRPr="00286642">
        <w:rPr>
          <w:b/>
          <w:bCs/>
          <w:kern w:val="2"/>
          <w:rtl/>
          <w14:ligatures w14:val="standardContextual"/>
        </w:rPr>
        <w:t xml:space="preserve">إنّي لا أرى الموت إلّا سعادة، </w:t>
      </w:r>
      <w:r w:rsidRPr="00286642">
        <w:rPr>
          <w:b/>
          <w:bCs/>
          <w:kern w:val="2"/>
          <w:rtl/>
          <w14:ligatures w14:val="standardContextual"/>
        </w:rPr>
        <w:lastRenderedPageBreak/>
        <w:t>والحياة مع الظالمين إلّا برماً</w:t>
      </w:r>
      <w:r w:rsidRPr="00286642">
        <w:rPr>
          <w:kern w:val="2"/>
          <w:rtl/>
          <w14:ligatures w14:val="standardContextual"/>
        </w:rPr>
        <w:t>»</w:t>
      </w:r>
      <w:r w:rsidRPr="00286642">
        <w:rPr>
          <w:rFonts w:cs="Times New Roman"/>
          <w:spacing w:val="5"/>
          <w:kern w:val="2"/>
          <w:vertAlign w:val="superscript"/>
          <w:rtl/>
          <w14:ligatures w14:val="standardContextual"/>
        </w:rPr>
        <w:footnoteReference w:id="97"/>
      </w:r>
      <w:r w:rsidRPr="00286642">
        <w:rPr>
          <w:kern w:val="2"/>
          <w:rtl/>
          <w14:ligatures w14:val="standardContextual"/>
        </w:rPr>
        <w:t>.</w:t>
      </w:r>
      <w:r w:rsidRPr="00286642">
        <w:rPr>
          <w:rFonts w:hint="cs"/>
          <w:kern w:val="2"/>
          <w:rtl/>
          <w14:ligatures w14:val="standardContextual"/>
        </w:rPr>
        <w:t xml:space="preserve"> </w:t>
      </w:r>
      <w:r w:rsidRPr="00286642">
        <w:rPr>
          <w:kern w:val="2"/>
          <w:rtl/>
          <w14:ligatures w14:val="standardContextual"/>
        </w:rPr>
        <w:t>فالإنسان الذي يفقد مبدأه وكرامته وقيمه، لا معنى لحياته وإن عاش طويلاً.</w:t>
      </w:r>
    </w:p>
    <w:p w14:paraId="4EC987B5" w14:textId="77777777" w:rsidR="00286642" w:rsidRPr="00286642" w:rsidRDefault="00286642" w:rsidP="001D0C31">
      <w:pPr>
        <w:pStyle w:val="3"/>
        <w:rPr>
          <w:rtl/>
        </w:rPr>
      </w:pPr>
      <w:r w:rsidRPr="00286642">
        <w:rPr>
          <w:rtl/>
        </w:rPr>
        <w:t>الصبر يعني البقاء في الساحة</w:t>
      </w:r>
    </w:p>
    <w:p w14:paraId="24680AE4" w14:textId="77777777" w:rsidR="00286642" w:rsidRPr="00286642" w:rsidRDefault="00286642" w:rsidP="001D0C31">
      <w:pPr>
        <w:rPr>
          <w:kern w:val="2"/>
          <w:rtl/>
          <w14:ligatures w14:val="standardContextual"/>
        </w:rPr>
      </w:pPr>
      <w:r w:rsidRPr="00286642">
        <w:rPr>
          <w:kern w:val="2"/>
          <w:rtl/>
          <w14:ligatures w14:val="standardContextual"/>
        </w:rPr>
        <w:t>من أخطر ما يواجه الإنسان في زمن الفتن أنّه ينسحب من الميدان، أو يعتزل التكليف، أو ينهزم نفسيّاً أمام الضغوط</w:t>
      </w:r>
      <w:r w:rsidRPr="00286642">
        <w:rPr>
          <w:rFonts w:hint="cs"/>
          <w:kern w:val="2"/>
          <w:rtl/>
          <w14:ligatures w14:val="standardContextual"/>
        </w:rPr>
        <w:t xml:space="preserve">، </w:t>
      </w:r>
      <w:r w:rsidRPr="00286642">
        <w:rPr>
          <w:kern w:val="2"/>
          <w:rtl/>
          <w14:ligatures w14:val="standardContextual"/>
        </w:rPr>
        <w:t>وقد عبّر الإمام الخامنئيّ (</w:t>
      </w:r>
      <w:r w:rsidRPr="00286642">
        <w:rPr>
          <w:rFonts w:hint="cs"/>
          <w:kern w:val="2"/>
          <w:rtl/>
          <w14:ligatures w14:val="standardContextual"/>
        </w:rPr>
        <w:t>قُدِّس سرّه</w:t>
      </w:r>
      <w:r w:rsidRPr="00286642">
        <w:rPr>
          <w:kern w:val="2"/>
          <w:rtl/>
          <w14:ligatures w14:val="standardContextual"/>
        </w:rPr>
        <w:t>) عن معنى دقيق للصبر حين قال: «الصبر يعني البقاء في الساحة»</w:t>
      </w:r>
      <w:r w:rsidRPr="00286642">
        <w:rPr>
          <w:kern w:val="2"/>
          <w:vertAlign w:val="superscript"/>
          <w:rtl/>
          <w14:ligatures w14:val="standardContextual"/>
        </w:rPr>
        <w:footnoteReference w:id="98"/>
      </w:r>
      <w:r w:rsidRPr="00286642">
        <w:rPr>
          <w:rFonts w:hint="cs"/>
          <w:kern w:val="2"/>
          <w:rtl/>
          <w14:ligatures w14:val="standardContextual"/>
        </w:rPr>
        <w:t xml:space="preserve">؛ </w:t>
      </w:r>
      <w:r w:rsidRPr="00286642">
        <w:rPr>
          <w:kern w:val="2"/>
          <w:rtl/>
          <w14:ligatures w14:val="standardContextual"/>
        </w:rPr>
        <w:t xml:space="preserve">أي </w:t>
      </w:r>
      <w:r w:rsidRPr="00286642">
        <w:rPr>
          <w:rFonts w:hint="cs"/>
          <w:kern w:val="2"/>
          <w:rtl/>
          <w14:ligatures w14:val="standardContextual"/>
        </w:rPr>
        <w:t>إ</w:t>
      </w:r>
      <w:r w:rsidRPr="00286642">
        <w:rPr>
          <w:kern w:val="2"/>
          <w:rtl/>
          <w14:ligatures w14:val="standardContextual"/>
        </w:rPr>
        <w:t>نّ الصابر ليس من يجلس بعيداً عن المواجهة، بل من يبقى ثابتاً في موقعه، لا تخرجه الضغوط، ولا تُسقطه الحروب النفسيّة، ولا تزرع فيه الهزيمة.</w:t>
      </w:r>
    </w:p>
    <w:p w14:paraId="46768207" w14:textId="77777777" w:rsidR="00286642" w:rsidRPr="00286642" w:rsidRDefault="00286642" w:rsidP="001D0C31">
      <w:pPr>
        <w:rPr>
          <w:kern w:val="2"/>
          <w:rtl/>
          <w14:ligatures w14:val="standardContextual"/>
        </w:rPr>
      </w:pPr>
      <w:r w:rsidRPr="00286642">
        <w:rPr>
          <w:kern w:val="2"/>
          <w:rtl/>
          <w14:ligatures w14:val="standardContextual"/>
        </w:rPr>
        <w:t>وهذا ما تعلّمناه من عاشوراء</w:t>
      </w:r>
      <w:r w:rsidRPr="00286642">
        <w:rPr>
          <w:rFonts w:hint="cs"/>
          <w:kern w:val="2"/>
          <w:rtl/>
          <w14:ligatures w14:val="standardContextual"/>
        </w:rPr>
        <w:t xml:space="preserve">، </w:t>
      </w:r>
      <w:r w:rsidRPr="00286642">
        <w:rPr>
          <w:kern w:val="2"/>
          <w:rtl/>
          <w14:ligatures w14:val="standardContextual"/>
        </w:rPr>
        <w:t>فأصحاب</w:t>
      </w:r>
      <w:r w:rsidRPr="00286642">
        <w:rPr>
          <w:rFonts w:hint="cs"/>
          <w:kern w:val="2"/>
          <w:rtl/>
          <w14:ligatures w14:val="standardContextual"/>
        </w:rPr>
        <w:t xml:space="preserve"> الإمام</w:t>
      </w:r>
      <w:r w:rsidRPr="00286642">
        <w:rPr>
          <w:kern w:val="2"/>
          <w:rtl/>
          <w14:ligatures w14:val="standardContextual"/>
        </w:rPr>
        <w:t xml:space="preserve"> الحسين (عليه السلام) لم يكونوا غافلين عمّا ينتظرهم، بل كانوا يعلمون أنّ النهاية شهادة، ومع ذلك بقوا في الساحة</w:t>
      </w:r>
      <w:r w:rsidRPr="00286642">
        <w:rPr>
          <w:rFonts w:hint="cs"/>
          <w:kern w:val="2"/>
          <w:rtl/>
          <w14:ligatures w14:val="standardContextual"/>
        </w:rPr>
        <w:t xml:space="preserve">، </w:t>
      </w:r>
      <w:r w:rsidRPr="00286642">
        <w:rPr>
          <w:kern w:val="2"/>
          <w:rtl/>
          <w14:ligatures w14:val="standardContextual"/>
        </w:rPr>
        <w:t>ولم يقل أحدٌ منهم: «لا فائدة»، أو «المعركة محسومة»، أو «الواقع أقوى منّا».</w:t>
      </w:r>
    </w:p>
    <w:p w14:paraId="4B671F08" w14:textId="77777777" w:rsidR="00286642" w:rsidRPr="00286642" w:rsidRDefault="00286642" w:rsidP="001D0C31">
      <w:pPr>
        <w:rPr>
          <w:kern w:val="2"/>
          <w14:ligatures w14:val="standardContextual"/>
        </w:rPr>
      </w:pPr>
      <w:r w:rsidRPr="00286642">
        <w:rPr>
          <w:kern w:val="2"/>
          <w:rtl/>
          <w14:ligatures w14:val="standardContextual"/>
        </w:rPr>
        <w:t>إنّ مدرسة</w:t>
      </w:r>
      <w:r w:rsidRPr="00286642">
        <w:rPr>
          <w:rFonts w:hint="cs"/>
          <w:kern w:val="2"/>
          <w:rtl/>
          <w14:ligatures w14:val="standardContextual"/>
        </w:rPr>
        <w:t xml:space="preserve"> الإمام</w:t>
      </w:r>
      <w:r w:rsidRPr="00286642">
        <w:rPr>
          <w:kern w:val="2"/>
          <w:rtl/>
          <w14:ligatures w14:val="standardContextual"/>
        </w:rPr>
        <w:t xml:space="preserve"> الحسين (عليه السلام) تعلّمنا أنّ المؤمن بحجم الثبات على الحقّ</w:t>
      </w:r>
      <w:r w:rsidRPr="00286642">
        <w:rPr>
          <w:rFonts w:hint="cs"/>
          <w:kern w:val="2"/>
          <w:rtl/>
          <w14:ligatures w14:val="standardContextual"/>
        </w:rPr>
        <w:t xml:space="preserve">؛ </w:t>
      </w:r>
      <w:r w:rsidRPr="00286642">
        <w:rPr>
          <w:kern w:val="2"/>
          <w:rtl/>
          <w14:ligatures w14:val="standardContextual"/>
        </w:rPr>
        <w:t>ولهذا فإنّ الإنسان حين يصبر، فهو في الحقيقة يربّي نفسه، ويقوّي إرادته، ويصنع شخصيّته الإيمانيّة.</w:t>
      </w:r>
    </w:p>
    <w:p w14:paraId="60F7BEC0" w14:textId="27C3398D" w:rsidR="00286642" w:rsidRDefault="00286642" w:rsidP="001D0C31">
      <w:pPr>
        <w:bidi w:val="0"/>
        <w:spacing w:line="24" w:lineRule="auto"/>
        <w:rPr>
          <w:rtl/>
          <w:lang w:bidi="ar-LB"/>
        </w:rPr>
      </w:pPr>
      <w:r>
        <w:rPr>
          <w:rtl/>
          <w:lang w:bidi="ar-LB"/>
        </w:rPr>
        <w:br w:type="page"/>
      </w:r>
    </w:p>
    <w:p w14:paraId="181C74E1" w14:textId="77777777" w:rsidR="00286642" w:rsidRPr="00F04A33" w:rsidRDefault="00286642" w:rsidP="001D0C31">
      <w:pPr>
        <w:pStyle w:val="1"/>
        <w:rPr>
          <w:rtl/>
        </w:rPr>
      </w:pPr>
      <w:bookmarkStart w:id="14" w:name="_Toc230614114"/>
      <w:r>
        <w:rPr>
          <w:rFonts w:hint="cs"/>
          <w:rtl/>
        </w:rPr>
        <w:lastRenderedPageBreak/>
        <w:t>الموعظة التاسعة</w:t>
      </w:r>
      <w:r>
        <w:rPr>
          <w:rtl/>
        </w:rPr>
        <w:br/>
      </w:r>
      <w:r w:rsidRPr="00F04A33">
        <w:rPr>
          <w:rFonts w:hint="cs"/>
          <w:rtl/>
        </w:rPr>
        <w:t>آداب العاشر من محرّم</w:t>
      </w:r>
      <w:bookmarkEnd w:id="14"/>
    </w:p>
    <w:p w14:paraId="16BCA95E" w14:textId="77777777" w:rsidR="00286642" w:rsidRPr="00286642" w:rsidRDefault="00286642" w:rsidP="001D0C31">
      <w:pPr>
        <w:pStyle w:val="2"/>
        <w:rPr>
          <w:rtl/>
        </w:rPr>
      </w:pPr>
      <w:r w:rsidRPr="00286642">
        <w:rPr>
          <w:rtl/>
        </w:rPr>
        <w:t>هدف الموعظة</w:t>
      </w:r>
    </w:p>
    <w:p w14:paraId="5EBA3584" w14:textId="77777777" w:rsidR="00286642" w:rsidRPr="00286642" w:rsidRDefault="00286642" w:rsidP="001D0C31">
      <w:pPr>
        <w:rPr>
          <w:kern w:val="2"/>
          <w:rtl/>
          <w14:ligatures w14:val="standardContextual"/>
        </w:rPr>
      </w:pPr>
      <w:r w:rsidRPr="00286642">
        <w:rPr>
          <w:kern w:val="2"/>
          <w:rtl/>
          <w14:ligatures w14:val="standardContextual"/>
        </w:rPr>
        <w:t>بيان أنّ إحياء</w:t>
      </w:r>
      <w:r w:rsidRPr="00286642">
        <w:rPr>
          <w:rFonts w:hint="cs"/>
          <w:kern w:val="2"/>
          <w:rtl/>
          <w14:ligatures w14:val="standardContextual"/>
        </w:rPr>
        <w:t xml:space="preserve"> يوم العاشر </w:t>
      </w:r>
      <w:r w:rsidRPr="00286642">
        <w:rPr>
          <w:kern w:val="2"/>
          <w:rtl/>
          <w14:ligatures w14:val="standardContextual"/>
        </w:rPr>
        <w:t xml:space="preserve">لا يقتصر على العاطفة والبكاء فحسب، بل هو التزامٌ عمليٌّ بآدابٍ وسلوكٍ أرشدت إليها </w:t>
      </w:r>
      <w:r w:rsidRPr="00286642">
        <w:rPr>
          <w:rFonts w:hint="cs"/>
          <w:kern w:val="2"/>
          <w:rtl/>
          <w14:ligatures w14:val="standardContextual"/>
        </w:rPr>
        <w:t>الروايات</w:t>
      </w:r>
      <w:r w:rsidRPr="00286642">
        <w:rPr>
          <w:kern w:val="2"/>
          <w:rtl/>
          <w14:ligatures w14:val="standardContextual"/>
        </w:rPr>
        <w:t>، بحيث يتحوّل</w:t>
      </w:r>
      <w:r w:rsidRPr="00286642">
        <w:rPr>
          <w:rFonts w:hint="cs"/>
          <w:kern w:val="2"/>
          <w:rtl/>
          <w14:ligatures w14:val="standardContextual"/>
        </w:rPr>
        <w:t xml:space="preserve"> </w:t>
      </w:r>
      <w:r w:rsidRPr="00286642">
        <w:rPr>
          <w:kern w:val="2"/>
          <w:rtl/>
          <w14:ligatures w14:val="standardContextual"/>
        </w:rPr>
        <w:t>هذا اليوم</w:t>
      </w:r>
      <w:r w:rsidRPr="00286642">
        <w:rPr>
          <w:rFonts w:hint="cs"/>
          <w:kern w:val="2"/>
          <w:rtl/>
          <w14:ligatures w14:val="standardContextual"/>
        </w:rPr>
        <w:t xml:space="preserve"> </w:t>
      </w:r>
      <w:r w:rsidRPr="00286642">
        <w:rPr>
          <w:kern w:val="2"/>
          <w:rtl/>
          <w14:ligatures w14:val="standardContextual"/>
        </w:rPr>
        <w:t xml:space="preserve">إلى مدرسةٍ تربويّةٍ </w:t>
      </w:r>
      <w:r w:rsidRPr="00286642">
        <w:rPr>
          <w:rFonts w:hint="cs"/>
          <w:kern w:val="2"/>
          <w:rtl/>
          <w14:ligatures w14:val="standardContextual"/>
        </w:rPr>
        <w:t>ت</w:t>
      </w:r>
      <w:r w:rsidRPr="00286642">
        <w:rPr>
          <w:kern w:val="2"/>
          <w:rtl/>
          <w14:ligatures w14:val="standardContextual"/>
        </w:rPr>
        <w:t>ربط المؤمن بالإمام الحسين (عليه السلام)، وتُرسِّخ في نفسه معاني</w:t>
      </w:r>
      <w:r w:rsidRPr="00286642">
        <w:rPr>
          <w:rFonts w:hint="cs"/>
          <w:kern w:val="2"/>
          <w:rtl/>
          <w14:ligatures w14:val="standardContextual"/>
        </w:rPr>
        <w:t xml:space="preserve"> </w:t>
      </w:r>
      <w:r w:rsidRPr="00286642">
        <w:rPr>
          <w:kern w:val="2"/>
          <w:rtl/>
          <w14:ligatures w14:val="standardContextual"/>
        </w:rPr>
        <w:t>الولاء والوعي والتسليم لله تعالى.</w:t>
      </w:r>
    </w:p>
    <w:p w14:paraId="28A3F5E7" w14:textId="77777777" w:rsidR="00286642" w:rsidRPr="00286642" w:rsidRDefault="00286642" w:rsidP="001D0C31">
      <w:pPr>
        <w:pStyle w:val="2"/>
        <w:rPr>
          <w:rtl/>
        </w:rPr>
      </w:pPr>
      <w:r w:rsidRPr="00286642">
        <w:rPr>
          <w:rFonts w:hint="cs"/>
          <w:rtl/>
        </w:rPr>
        <w:t>محاور الموعظة</w:t>
      </w:r>
    </w:p>
    <w:p w14:paraId="351D5671" w14:textId="77777777" w:rsidR="00286642" w:rsidRPr="00286642" w:rsidRDefault="00286642" w:rsidP="001D0C31">
      <w:pPr>
        <w:rPr>
          <w:kern w:val="2"/>
          <w:rtl/>
          <w14:ligatures w14:val="standardContextual"/>
        </w:rPr>
      </w:pPr>
      <w:r w:rsidRPr="00286642">
        <w:rPr>
          <w:rFonts w:hint="cs"/>
          <w:kern w:val="2"/>
          <w:rtl/>
          <w14:ligatures w14:val="standardContextual"/>
        </w:rPr>
        <w:t>عاشوراء قضيّة حيّة</w:t>
      </w:r>
    </w:p>
    <w:p w14:paraId="4189F761" w14:textId="77777777" w:rsidR="00286642" w:rsidRPr="00286642" w:rsidRDefault="00286642" w:rsidP="001D0C31">
      <w:pPr>
        <w:rPr>
          <w:kern w:val="2"/>
          <w:rtl/>
          <w14:ligatures w14:val="standardContextual"/>
        </w:rPr>
      </w:pPr>
      <w:r w:rsidRPr="00286642">
        <w:rPr>
          <w:rFonts w:hint="cs"/>
          <w:kern w:val="2"/>
          <w:rtl/>
          <w14:ligatures w14:val="standardContextual"/>
        </w:rPr>
        <w:t>آداب يوم عاشوراء</w:t>
      </w:r>
    </w:p>
    <w:p w14:paraId="64E42545" w14:textId="77777777" w:rsidR="00286642" w:rsidRPr="00286642" w:rsidRDefault="00286642" w:rsidP="001D0C31">
      <w:pPr>
        <w:pStyle w:val="2"/>
        <w:rPr>
          <w:rtl/>
        </w:rPr>
      </w:pPr>
      <w:r w:rsidRPr="00286642">
        <w:rPr>
          <w:rFonts w:hint="cs"/>
          <w:rtl/>
        </w:rPr>
        <w:t>تصدير الموعظة</w:t>
      </w:r>
    </w:p>
    <w:p w14:paraId="1F76AA86" w14:textId="77777777" w:rsidR="00286642" w:rsidRPr="00286642" w:rsidRDefault="00286642" w:rsidP="001D0C31">
      <w:pPr>
        <w:rPr>
          <w:kern w:val="2"/>
          <w:rtl/>
          <w14:ligatures w14:val="standardContextual"/>
        </w:rPr>
      </w:pPr>
      <w:r w:rsidRPr="00286642">
        <w:rPr>
          <w:rFonts w:hint="cs"/>
          <w:kern w:val="2"/>
          <w:rtl/>
          <w14:ligatures w14:val="standardContextual"/>
        </w:rPr>
        <w:t xml:space="preserve">الإمام الرضا (عليه السلام): </w:t>
      </w:r>
      <w:r w:rsidRPr="00286642">
        <w:rPr>
          <w:rFonts w:eastAsia="Traditional Arabic"/>
          <w:kern w:val="2"/>
          <w:rtl/>
          <w14:ligatures w14:val="standardContextual"/>
        </w:rPr>
        <w:t>«</w:t>
      </w:r>
      <w:r w:rsidRPr="00286642">
        <w:rPr>
          <w:rFonts w:eastAsia="Traditional Arabic"/>
          <w:b/>
          <w:bCs/>
          <w:kern w:val="2"/>
          <w:rtl/>
          <w14:ligatures w14:val="standardContextual"/>
        </w:rPr>
        <w:t>مَن كانَ يَومُ عاشوراءَ يَومَ مُصيبَتِهِ وحُزنِهِ وبُكائهِ، يَجعَلِ اللَّهُ عزَّ</w:t>
      </w:r>
      <w:r w:rsidRPr="00286642">
        <w:rPr>
          <w:rFonts w:eastAsia="Traditional Arabic" w:hint="cs"/>
          <w:b/>
          <w:bCs/>
          <w:kern w:val="2"/>
          <w:rtl/>
          <w14:ligatures w14:val="standardContextual"/>
        </w:rPr>
        <w:t xml:space="preserve"> </w:t>
      </w:r>
      <w:r w:rsidRPr="00286642">
        <w:rPr>
          <w:rFonts w:eastAsia="Traditional Arabic"/>
          <w:b/>
          <w:bCs/>
          <w:kern w:val="2"/>
          <w:rtl/>
          <w14:ligatures w14:val="standardContextual"/>
        </w:rPr>
        <w:t>وجلَّ يَومَ القِيامَةِ يَومَ فَرَحِهِ وسُرورِهِ</w:t>
      </w:r>
      <w:r w:rsidRPr="00286642">
        <w:rPr>
          <w:rFonts w:eastAsia="Traditional Arabic"/>
          <w:kern w:val="2"/>
          <w:rtl/>
          <w14:ligatures w14:val="standardContextual"/>
        </w:rPr>
        <w:t>»</w:t>
      </w:r>
      <w:r w:rsidRPr="00286642">
        <w:rPr>
          <w:rFonts w:eastAsia="Traditional Arabic"/>
          <w:kern w:val="2"/>
          <w:vertAlign w:val="superscript"/>
          <w:rtl/>
          <w14:ligatures w14:val="standardContextual"/>
        </w:rPr>
        <w:footnoteReference w:id="99"/>
      </w:r>
      <w:r w:rsidRPr="00286642">
        <w:rPr>
          <w:rFonts w:eastAsia="Traditional Arabic"/>
          <w:kern w:val="2"/>
          <w:rtl/>
          <w14:ligatures w14:val="standardContextual"/>
        </w:rPr>
        <w:t>.</w:t>
      </w:r>
    </w:p>
    <w:p w14:paraId="2678A415" w14:textId="4ECB540C" w:rsidR="00F04A33" w:rsidRDefault="00F04A33" w:rsidP="001D0C31">
      <w:pPr>
        <w:bidi w:val="0"/>
        <w:spacing w:after="200" w:line="24" w:lineRule="auto"/>
        <w:jc w:val="left"/>
        <w:rPr>
          <w:kern w:val="2"/>
          <w:rtl/>
          <w14:ligatures w14:val="standardContextual"/>
        </w:rPr>
      </w:pPr>
      <w:r>
        <w:rPr>
          <w:kern w:val="2"/>
          <w:rtl/>
          <w14:ligatures w14:val="standardContextual"/>
        </w:rPr>
        <w:br w:type="page"/>
      </w:r>
    </w:p>
    <w:p w14:paraId="7D3B8574" w14:textId="77777777" w:rsidR="00286642" w:rsidRPr="00286642" w:rsidRDefault="00286642" w:rsidP="001D0C31">
      <w:pPr>
        <w:pStyle w:val="3"/>
        <w:rPr>
          <w:rtl/>
        </w:rPr>
      </w:pPr>
      <w:r w:rsidRPr="00286642">
        <w:rPr>
          <w:rtl/>
        </w:rPr>
        <w:lastRenderedPageBreak/>
        <w:t>عاشوراء</w:t>
      </w:r>
      <w:r w:rsidRPr="00286642">
        <w:rPr>
          <w:rFonts w:hint="cs"/>
          <w:rtl/>
        </w:rPr>
        <w:t xml:space="preserve"> </w:t>
      </w:r>
      <w:r w:rsidRPr="00286642">
        <w:rPr>
          <w:rtl/>
        </w:rPr>
        <w:t>قضيّةٌ حيّة</w:t>
      </w:r>
    </w:p>
    <w:p w14:paraId="6F7BAC72" w14:textId="77777777" w:rsidR="00286642" w:rsidRPr="00286642" w:rsidRDefault="00286642" w:rsidP="001D0C31">
      <w:pPr>
        <w:rPr>
          <w:kern w:val="2"/>
          <w:rtl/>
          <w14:ligatures w14:val="standardContextual"/>
        </w:rPr>
      </w:pPr>
      <w:r w:rsidRPr="00286642">
        <w:rPr>
          <w:kern w:val="2"/>
          <w:rtl/>
          <w14:ligatures w14:val="standardContextual"/>
        </w:rPr>
        <w:t xml:space="preserve">إنّ </w:t>
      </w:r>
      <w:r w:rsidRPr="00286642">
        <w:rPr>
          <w:rFonts w:hint="cs"/>
          <w:kern w:val="2"/>
          <w:rtl/>
          <w14:ligatures w14:val="standardContextual"/>
        </w:rPr>
        <w:t>من</w:t>
      </w:r>
      <w:r w:rsidRPr="00286642">
        <w:rPr>
          <w:kern w:val="2"/>
          <w:rtl/>
          <w14:ligatures w14:val="standardContextual"/>
        </w:rPr>
        <w:t xml:space="preserve"> دلائل عظمة الإمام الحسين</w:t>
      </w:r>
      <w:r w:rsidRPr="00286642">
        <w:rPr>
          <w:rFonts w:hint="cs"/>
          <w:kern w:val="2"/>
          <w:rtl/>
          <w14:ligatures w14:val="standardContextual"/>
        </w:rPr>
        <w:t xml:space="preserve"> </w:t>
      </w:r>
      <w:r w:rsidRPr="00286642">
        <w:rPr>
          <w:kern w:val="2"/>
          <w:rtl/>
          <w14:ligatures w14:val="standardContextual"/>
        </w:rPr>
        <w:t>(عليه السلام) أنّ شهادته بقيت حيّةً نابضةً في ضمير الأمّة. فكم من أحداثٍ عظيمةٍ مرَّت على التاريخ ثمّ تلاشت، بينما بقيت كربلاء حاضرةً في الوجدان، يحييها الملايين جيلاً بعد جيل.</w:t>
      </w:r>
    </w:p>
    <w:p w14:paraId="7693949C" w14:textId="77777777" w:rsidR="00286642" w:rsidRPr="00286642" w:rsidRDefault="00286642" w:rsidP="001D0C31">
      <w:pPr>
        <w:rPr>
          <w:kern w:val="2"/>
          <w:rtl/>
          <w14:ligatures w14:val="standardContextual"/>
        </w:rPr>
      </w:pPr>
      <w:r w:rsidRPr="00286642">
        <w:rPr>
          <w:kern w:val="2"/>
          <w:rtl/>
          <w14:ligatures w14:val="standardContextual"/>
        </w:rPr>
        <w:t>وهذا البقاء ليس أمراً عاطفيّاً فقط، بل لأنّ نهضة الحسين (عليه السلام) كانت نهضة حقٍّ في مواجهة الباطل، ونهضة دينٍ في مواجهة الانحراف. ولذلك فإنّ إحياء عاشوراء يعني إحياء القيم التي</w:t>
      </w:r>
      <w:r w:rsidRPr="00286642">
        <w:rPr>
          <w:rFonts w:hint="cs"/>
          <w:kern w:val="2"/>
          <w:rtl/>
          <w14:ligatures w14:val="standardContextual"/>
        </w:rPr>
        <w:t xml:space="preserve"> </w:t>
      </w:r>
      <w:r w:rsidRPr="00286642">
        <w:rPr>
          <w:kern w:val="2"/>
          <w:rtl/>
          <w14:ligatures w14:val="standardContextual"/>
        </w:rPr>
        <w:t xml:space="preserve">استشهد </w:t>
      </w:r>
      <w:r w:rsidRPr="00286642">
        <w:rPr>
          <w:rFonts w:hint="cs"/>
          <w:kern w:val="2"/>
          <w:rtl/>
          <w14:ligatures w14:val="standardContextual"/>
        </w:rPr>
        <w:t>من</w:t>
      </w:r>
      <w:r w:rsidRPr="00286642">
        <w:rPr>
          <w:kern w:val="2"/>
          <w:rtl/>
          <w14:ligatures w14:val="standardContextual"/>
        </w:rPr>
        <w:t xml:space="preserve"> أجلها الإمام الحسين (عليه السلام): العدل، والكرامة، والوفاء، والثبات، ورفض الذلّ والانحراف.</w:t>
      </w:r>
    </w:p>
    <w:p w14:paraId="16B926FA" w14:textId="77777777" w:rsidR="00286642" w:rsidRPr="00286642" w:rsidRDefault="00286642" w:rsidP="001D0C31">
      <w:pPr>
        <w:rPr>
          <w:kern w:val="2"/>
          <w:rtl/>
          <w14:ligatures w14:val="standardContextual"/>
        </w:rPr>
      </w:pPr>
      <w:r w:rsidRPr="00286642">
        <w:rPr>
          <w:kern w:val="2"/>
          <w:rtl/>
          <w14:ligatures w14:val="standardContextual"/>
        </w:rPr>
        <w:t>وقد حرص أئمّة أهل البيت (عليهم السلام) على تثبيت هذه الشعائر</w:t>
      </w:r>
      <w:r w:rsidRPr="00286642">
        <w:rPr>
          <w:rFonts w:hint="cs"/>
          <w:kern w:val="2"/>
          <w:rtl/>
          <w14:ligatures w14:val="standardContextual"/>
        </w:rPr>
        <w:t>؛</w:t>
      </w:r>
      <w:r w:rsidRPr="00286642">
        <w:rPr>
          <w:kern w:val="2"/>
          <w:rtl/>
          <w14:ligatures w14:val="standardContextual"/>
        </w:rPr>
        <w:t xml:space="preserve"> لأنّها تحفظ الدين حيّاً في نفوس الناس</w:t>
      </w:r>
      <w:r w:rsidRPr="00286642">
        <w:rPr>
          <w:rFonts w:hint="cs"/>
          <w:kern w:val="2"/>
          <w:rtl/>
          <w14:ligatures w14:val="standardContextual"/>
        </w:rPr>
        <w:t>،</w:t>
      </w:r>
      <w:r w:rsidRPr="00286642">
        <w:rPr>
          <w:kern w:val="2"/>
          <w:rtl/>
          <w14:ligatures w14:val="standardContextual"/>
        </w:rPr>
        <w:t xml:space="preserve"> فعن الإمام الصادق (عليه السلام):</w:t>
      </w:r>
      <w:r w:rsidRPr="00286642">
        <w:rPr>
          <w:rFonts w:hint="cs"/>
          <w:kern w:val="2"/>
          <w:rtl/>
          <w14:ligatures w14:val="standardContextual"/>
        </w:rPr>
        <w:t xml:space="preserve"> </w:t>
      </w:r>
      <w:r w:rsidRPr="00286642">
        <w:rPr>
          <w:kern w:val="2"/>
          <w:rtl/>
          <w14:ligatures w14:val="standardContextual"/>
        </w:rPr>
        <w:t>«</w:t>
      </w:r>
      <w:r w:rsidRPr="00286642">
        <w:rPr>
          <w:b/>
          <w:bCs/>
          <w:kern w:val="2"/>
          <w:rtl/>
          <w14:ligatures w14:val="standardContextual"/>
        </w:rPr>
        <w:t>أحيُوا أمرَنا، رحمَ اللهُ مَنْ أحيا أمرَنا</w:t>
      </w:r>
      <w:r w:rsidRPr="00286642">
        <w:rPr>
          <w:kern w:val="2"/>
          <w:rtl/>
          <w14:ligatures w14:val="standardContextual"/>
        </w:rPr>
        <w:t>».</w:t>
      </w:r>
    </w:p>
    <w:p w14:paraId="5818F380" w14:textId="77777777" w:rsidR="00286642" w:rsidRPr="00286642" w:rsidRDefault="00286642" w:rsidP="001D0C31">
      <w:pPr>
        <w:rPr>
          <w:kern w:val="2"/>
          <w:rtl/>
          <w14:ligatures w14:val="standardContextual"/>
        </w:rPr>
      </w:pPr>
      <w:r w:rsidRPr="00286642">
        <w:rPr>
          <w:kern w:val="2"/>
          <w:rtl/>
          <w14:ligatures w14:val="standardContextual"/>
        </w:rPr>
        <w:t xml:space="preserve">إنّ عاشوراء ليست مجرّد مناسبةٍ للبكاء، وإن كان البكاء فيها عبادةً عظيمة، بل هي يوم مراجعةٍ للنفس: أين نحن من خطّ </w:t>
      </w:r>
      <w:r w:rsidRPr="00286642">
        <w:rPr>
          <w:rFonts w:hint="cs"/>
          <w:kern w:val="2"/>
          <w:rtl/>
          <w14:ligatures w14:val="standardContextual"/>
        </w:rPr>
        <w:t xml:space="preserve">الإمام </w:t>
      </w:r>
      <w:r w:rsidRPr="00286642">
        <w:rPr>
          <w:kern w:val="2"/>
          <w:rtl/>
          <w14:ligatures w14:val="standardContextual"/>
        </w:rPr>
        <w:t>الحسين؟ هل نملك روح التضحية التي امتلكها أصحابه؟ هل نحفظ ديننا عند الفتن؟ هل نقدّم طاعة الله على أهوائنا ومصالحنا؟</w:t>
      </w:r>
    </w:p>
    <w:p w14:paraId="5042558F" w14:textId="77777777" w:rsidR="00286642" w:rsidRPr="00286642" w:rsidRDefault="00286642" w:rsidP="001D0C31">
      <w:pPr>
        <w:pStyle w:val="3"/>
        <w:rPr>
          <w:rtl/>
        </w:rPr>
      </w:pPr>
      <w:r w:rsidRPr="00286642">
        <w:rPr>
          <w:rtl/>
        </w:rPr>
        <w:t xml:space="preserve">آداب </w:t>
      </w:r>
      <w:r w:rsidRPr="00286642">
        <w:rPr>
          <w:rFonts w:hint="cs"/>
          <w:rtl/>
        </w:rPr>
        <w:t>يوم عاشوراء</w:t>
      </w:r>
    </w:p>
    <w:p w14:paraId="1BD9238C" w14:textId="77777777" w:rsidR="00286642" w:rsidRPr="00286642" w:rsidRDefault="00286642" w:rsidP="001D0C31">
      <w:pPr>
        <w:rPr>
          <w:kern w:val="2"/>
          <w:rtl/>
          <w14:ligatures w14:val="standardContextual"/>
        </w:rPr>
      </w:pPr>
      <w:r w:rsidRPr="00286642">
        <w:rPr>
          <w:kern w:val="2"/>
          <w:rtl/>
          <w14:ligatures w14:val="standardContextual"/>
        </w:rPr>
        <w:t>بيّنت روايات أهل البيت (عليهم السلام) أنّ ليوم عاشوراء آداباً خاصّة، تُظه</w:t>
      </w:r>
      <w:r w:rsidRPr="00286642">
        <w:rPr>
          <w:rFonts w:hint="cs"/>
          <w:kern w:val="2"/>
          <w:rtl/>
          <w14:ligatures w14:val="standardContextual"/>
        </w:rPr>
        <w:t>ِ</w:t>
      </w:r>
      <w:r w:rsidRPr="00286642">
        <w:rPr>
          <w:kern w:val="2"/>
          <w:rtl/>
          <w14:ligatures w14:val="standardContextual"/>
        </w:rPr>
        <w:t>ر حجم المصاب وعظمة الفاجعة.</w:t>
      </w:r>
      <w:r w:rsidRPr="00286642">
        <w:rPr>
          <w:rFonts w:hint="cs"/>
          <w:kern w:val="2"/>
          <w:rtl/>
          <w14:ligatures w14:val="standardContextual"/>
        </w:rPr>
        <w:t xml:space="preserve"> يقول</w:t>
      </w:r>
      <w:r w:rsidRPr="00286642">
        <w:rPr>
          <w:kern w:val="2"/>
          <w:rtl/>
          <w14:ligatures w14:val="standardContextual"/>
        </w:rPr>
        <w:t xml:space="preserve"> الشيخ المفيد (رحمه الله):</w:t>
      </w:r>
      <w:r w:rsidRPr="00286642">
        <w:rPr>
          <w:rFonts w:hint="cs"/>
          <w:kern w:val="2"/>
          <w:rtl/>
          <w14:ligatures w14:val="standardContextual"/>
        </w:rPr>
        <w:t xml:space="preserve"> </w:t>
      </w:r>
      <w:r w:rsidRPr="00286642">
        <w:rPr>
          <w:rFonts w:eastAsia="Traditional Arabic"/>
          <w:kern w:val="2"/>
          <w:rtl/>
          <w14:ligatures w14:val="standardContextual"/>
        </w:rPr>
        <w:t xml:space="preserve">«وفي العاشرِ </w:t>
      </w:r>
      <w:r w:rsidRPr="00286642">
        <w:rPr>
          <w:rFonts w:eastAsia="Traditional Arabic"/>
          <w:kern w:val="2"/>
          <w:rtl/>
          <w14:ligatures w14:val="standardContextual"/>
        </w:rPr>
        <w:lastRenderedPageBreak/>
        <w:t>مِنَ المحرَّمِ قُتِلَ الحسينُ (عليه السلام)، وجاءتِ الروايةُ عَنِ الصادقِ (عليه السلام) باجتنابِ الملاذِّ فيه، وإقامةِ سُنَنِ المصائب، والإمساكِ عَنِ الطعامِ والشرابِ إلى أنْ تزولَ الشمس، والتغذِّي بعدَ ذلكَ بما يتغذَّى به أصحابُ المصائب»</w:t>
      </w:r>
      <w:r w:rsidRPr="00286642">
        <w:rPr>
          <w:rFonts w:eastAsia="Traditional Arabic"/>
          <w:kern w:val="2"/>
          <w:vertAlign w:val="superscript"/>
          <w:rtl/>
          <w14:ligatures w14:val="standardContextual"/>
        </w:rPr>
        <w:footnoteReference w:id="100"/>
      </w:r>
      <w:r w:rsidRPr="00286642">
        <w:rPr>
          <w:rFonts w:eastAsia="Traditional Arabic"/>
          <w:kern w:val="2"/>
          <w:rtl/>
          <w14:ligatures w14:val="standardContextual"/>
        </w:rPr>
        <w:t>.</w:t>
      </w:r>
    </w:p>
    <w:p w14:paraId="7435681B" w14:textId="77777777" w:rsidR="00286642" w:rsidRPr="00286642" w:rsidRDefault="00286642" w:rsidP="001D0C31">
      <w:pPr>
        <w:rPr>
          <w:kern w:val="2"/>
          <w:rtl/>
          <w14:ligatures w14:val="standardContextual"/>
        </w:rPr>
      </w:pPr>
      <w:r w:rsidRPr="00286642">
        <w:rPr>
          <w:rFonts w:eastAsia="Traditional Arabic" w:hint="cs"/>
          <w:kern w:val="2"/>
          <w:rtl/>
          <w14:ligatures w14:val="standardContextual"/>
        </w:rPr>
        <w:t>ومن الآداب في هذا اليوم:</w:t>
      </w:r>
    </w:p>
    <w:p w14:paraId="3FE7C121" w14:textId="77777777" w:rsidR="00286642" w:rsidRPr="00286642" w:rsidRDefault="00286642" w:rsidP="001D0C31">
      <w:pPr>
        <w:rPr>
          <w:b/>
          <w:bCs/>
          <w:kern w:val="2"/>
          <w:rtl/>
          <w14:ligatures w14:val="standardContextual"/>
        </w:rPr>
      </w:pPr>
      <w:r w:rsidRPr="00286642">
        <w:rPr>
          <w:b/>
          <w:bCs/>
          <w:kern w:val="2"/>
          <w:rtl/>
          <w14:ligatures w14:val="standardContextual"/>
        </w:rPr>
        <w:t>أوّلاً: زيارة الإمام الحسين (عليه السلام)</w:t>
      </w:r>
    </w:p>
    <w:p w14:paraId="38E8E96D" w14:textId="77777777" w:rsidR="00286642" w:rsidRPr="00286642" w:rsidRDefault="00286642" w:rsidP="001D0C31">
      <w:pPr>
        <w:rPr>
          <w:kern w:val="2"/>
          <w:rtl/>
          <w14:ligatures w14:val="standardContextual"/>
        </w:rPr>
      </w:pPr>
      <w:r w:rsidRPr="00286642">
        <w:rPr>
          <w:kern w:val="2"/>
          <w:rtl/>
          <w14:ligatures w14:val="standardContextual"/>
        </w:rPr>
        <w:t xml:space="preserve">زيارة الحسين (عليه السلام) </w:t>
      </w:r>
      <w:r w:rsidRPr="00286642">
        <w:rPr>
          <w:rFonts w:hint="cs"/>
          <w:kern w:val="2"/>
          <w:rtl/>
          <w14:ligatures w14:val="standardContextual"/>
        </w:rPr>
        <w:t>يوم العاشر</w:t>
      </w:r>
      <w:r w:rsidRPr="00286642">
        <w:rPr>
          <w:kern w:val="2"/>
          <w:rtl/>
          <w14:ligatures w14:val="standardContextual"/>
        </w:rPr>
        <w:t xml:space="preserve"> من أعظم الأعمال</w:t>
      </w:r>
      <w:r w:rsidRPr="00286642">
        <w:rPr>
          <w:rFonts w:hint="cs"/>
          <w:kern w:val="2"/>
          <w:rtl/>
          <w14:ligatures w14:val="standardContextual"/>
        </w:rPr>
        <w:t>،</w:t>
      </w:r>
      <w:r w:rsidRPr="00286642">
        <w:rPr>
          <w:kern w:val="2"/>
          <w:rtl/>
          <w14:ligatures w14:val="standardContextual"/>
        </w:rPr>
        <w:t xml:space="preserve"> فعن الإمام الباقر (عليه السلام):</w:t>
      </w:r>
      <w:r w:rsidRPr="00286642">
        <w:rPr>
          <w:rFonts w:hint="cs"/>
          <w:kern w:val="2"/>
          <w:rtl/>
          <w14:ligatures w14:val="standardContextual"/>
        </w:rPr>
        <w:t xml:space="preserve"> </w:t>
      </w:r>
      <w:r w:rsidRPr="00286642">
        <w:rPr>
          <w:rFonts w:eastAsia="Traditional Arabic"/>
          <w:kern w:val="2"/>
          <w:rtl/>
          <w14:ligatures w14:val="standardContextual"/>
        </w:rPr>
        <w:t>«</w:t>
      </w:r>
      <w:r w:rsidRPr="00286642">
        <w:rPr>
          <w:rFonts w:eastAsia="Traditional Arabic"/>
          <w:b/>
          <w:bCs/>
          <w:kern w:val="2"/>
          <w:rtl/>
          <w14:ligatures w14:val="standardContextual"/>
        </w:rPr>
        <w:t>مَنْ زارَ الحسينَ بنَ عليٍّ (عليهما السلام) في يومِ عاشوراءَ مِنَ المحرَّمِ يظلُّ عنده باكياً، لقِيَ اللهَ عزَّ وجلَّ يومَ يلقاهُ بثوابِ ألفَي حِجَّةٍ وألفَي عُمرةٍ وألفَي غزوة، كثوابِ مَنْ حجَّ واعتمرَ وغزا مَعَ رسُولِ اللهِ (صلّى اللهُ عليهِ وآلِه) ومَعَ الأئمَّةِ الرّاشدين</w:t>
      </w:r>
      <w:r w:rsidRPr="00286642">
        <w:rPr>
          <w:rFonts w:eastAsia="Traditional Arabic" w:hint="cs"/>
          <w:b/>
          <w:bCs/>
          <w:kern w:val="2"/>
          <w:rtl/>
          <w14:ligatures w14:val="standardContextual"/>
        </w:rPr>
        <w:t>...</w:t>
      </w:r>
      <w:r w:rsidRPr="00286642">
        <w:rPr>
          <w:rFonts w:eastAsia="Traditional Arabic"/>
          <w:kern w:val="2"/>
          <w:rtl/>
          <w14:ligatures w14:val="standardContextual"/>
        </w:rPr>
        <w:t>»</w:t>
      </w:r>
      <w:r w:rsidRPr="00286642">
        <w:rPr>
          <w:rFonts w:eastAsia="Traditional Arabic"/>
          <w:kern w:val="2"/>
          <w:vertAlign w:val="superscript"/>
          <w:rtl/>
          <w14:ligatures w14:val="standardContextual"/>
        </w:rPr>
        <w:footnoteReference w:id="101"/>
      </w:r>
      <w:r w:rsidRPr="00286642">
        <w:rPr>
          <w:rFonts w:eastAsia="Traditional Arabic"/>
          <w:kern w:val="2"/>
          <w:rtl/>
          <w14:ligatures w14:val="standardContextual"/>
        </w:rPr>
        <w:t>.</w:t>
      </w:r>
    </w:p>
    <w:p w14:paraId="5A4FDDA7" w14:textId="77777777" w:rsidR="00286642" w:rsidRPr="00286642" w:rsidRDefault="00286642" w:rsidP="001D0C31">
      <w:pPr>
        <w:rPr>
          <w:kern w:val="2"/>
          <w:rtl/>
          <w14:ligatures w14:val="standardContextual"/>
        </w:rPr>
      </w:pPr>
      <w:r w:rsidRPr="00286642">
        <w:rPr>
          <w:kern w:val="2"/>
          <w:rtl/>
          <w14:ligatures w14:val="standardContextual"/>
        </w:rPr>
        <w:t>ثمَّ إنّ الإمام (عليه السلام) لم يحصر الزيارة بمن كان قريباً من كربلاء، بل فتح الباب لكلّ مؤمن، فقال</w:t>
      </w:r>
      <w:r w:rsidRPr="00286642">
        <w:rPr>
          <w:rFonts w:hint="cs"/>
          <w:kern w:val="2"/>
          <w:rtl/>
          <w14:ligatures w14:val="standardContextual"/>
        </w:rPr>
        <w:t xml:space="preserve"> عمّن كان في بعيد البلاد </w:t>
      </w:r>
      <w:proofErr w:type="spellStart"/>
      <w:r w:rsidRPr="00286642">
        <w:rPr>
          <w:rFonts w:hint="cs"/>
          <w:kern w:val="2"/>
          <w:rtl/>
          <w14:ligatures w14:val="standardContextual"/>
        </w:rPr>
        <w:t>وأقاصيها</w:t>
      </w:r>
      <w:proofErr w:type="spellEnd"/>
      <w:r w:rsidRPr="00286642">
        <w:rPr>
          <w:rFonts w:hint="cs"/>
          <w:kern w:val="2"/>
          <w:rtl/>
          <w14:ligatures w14:val="standardContextual"/>
        </w:rPr>
        <w:t>، ولم يمكنه المسير إليه في ذلك اليوم:</w:t>
      </w:r>
      <w:r w:rsidRPr="00286642">
        <w:rPr>
          <w:kern w:val="2"/>
          <w:rtl/>
          <w14:ligatures w14:val="standardContextual"/>
        </w:rPr>
        <w:t xml:space="preserve"> </w:t>
      </w:r>
      <w:r w:rsidRPr="00286642">
        <w:rPr>
          <w:rFonts w:hint="cs"/>
          <w:kern w:val="2"/>
          <w:rtl/>
          <w14:ligatures w14:val="standardContextual"/>
        </w:rPr>
        <w:t>«</w:t>
      </w:r>
      <w:r w:rsidRPr="00286642">
        <w:rPr>
          <w:rFonts w:eastAsia="Traditional Arabic"/>
          <w:b/>
          <w:bCs/>
          <w:kern w:val="2"/>
          <w:rtl/>
          <w14:ligatures w14:val="standardContextual"/>
        </w:rPr>
        <w:t>إذا كانَ كذلكَ بَرَزَ إلى الصّحراءِ أو صَعَدَ سطحاً مرتفعاً في دارِه وأومأَ إليهِ بالسّلام، واجتهدَ في الدُعاءِ على قاتِلِيه، وصلَّى مِنْ بُعدٍ رَكعَتَين، وليكُنْ ذلكَ في صدرِ النّهارِ قبلَ أنْ تزُولَ الشّمس</w:t>
      </w:r>
      <w:r w:rsidRPr="00286642">
        <w:rPr>
          <w:rFonts w:eastAsia="Traditional Arabic"/>
          <w:kern w:val="2"/>
          <w:rtl/>
          <w14:ligatures w14:val="standardContextual"/>
        </w:rPr>
        <w:t>»</w:t>
      </w:r>
      <w:r w:rsidRPr="00286642">
        <w:rPr>
          <w:rFonts w:eastAsia="Traditional Arabic"/>
          <w:kern w:val="2"/>
          <w:vertAlign w:val="superscript"/>
          <w:rtl/>
          <w14:ligatures w14:val="standardContextual"/>
        </w:rPr>
        <w:footnoteReference w:id="102"/>
      </w:r>
      <w:r w:rsidRPr="00286642">
        <w:rPr>
          <w:rFonts w:eastAsia="Traditional Arabic" w:hint="cs"/>
          <w:kern w:val="2"/>
          <w:rtl/>
          <w14:ligatures w14:val="standardContextual"/>
        </w:rPr>
        <w:t xml:space="preserve">، </w:t>
      </w:r>
      <w:r w:rsidRPr="00286642">
        <w:rPr>
          <w:kern w:val="2"/>
          <w:rtl/>
          <w14:ligatures w14:val="standardContextual"/>
        </w:rPr>
        <w:t xml:space="preserve">وهذا يكشف </w:t>
      </w:r>
      <w:r w:rsidRPr="00286642">
        <w:rPr>
          <w:kern w:val="2"/>
          <w:rtl/>
          <w14:ligatures w14:val="standardContextual"/>
        </w:rPr>
        <w:lastRenderedPageBreak/>
        <w:t>أنّ العلاقة ب</w:t>
      </w:r>
      <w:r w:rsidRPr="00286642">
        <w:rPr>
          <w:rFonts w:hint="cs"/>
          <w:kern w:val="2"/>
          <w:rtl/>
          <w14:ligatures w14:val="standardContextual"/>
        </w:rPr>
        <w:t xml:space="preserve">الإمام </w:t>
      </w:r>
      <w:r w:rsidRPr="00286642">
        <w:rPr>
          <w:kern w:val="2"/>
          <w:rtl/>
          <w14:ligatures w14:val="standardContextual"/>
        </w:rPr>
        <w:t xml:space="preserve">الحسين (عليه السلام) ليست علاقة مكانٍ </w:t>
      </w:r>
      <w:r w:rsidRPr="00286642">
        <w:rPr>
          <w:rFonts w:hint="cs"/>
          <w:kern w:val="2"/>
          <w:rtl/>
          <w14:ligatures w14:val="standardContextual"/>
        </w:rPr>
        <w:t>فحسب</w:t>
      </w:r>
      <w:r w:rsidRPr="00286642">
        <w:rPr>
          <w:kern w:val="2"/>
          <w:rtl/>
          <w14:ligatures w14:val="standardContextual"/>
        </w:rPr>
        <w:t>، بل علاقة قلبٍ وولاء</w:t>
      </w:r>
      <w:r w:rsidRPr="00286642">
        <w:rPr>
          <w:rFonts w:hint="cs"/>
          <w:kern w:val="2"/>
          <w:rtl/>
          <w14:ligatures w14:val="standardContextual"/>
        </w:rPr>
        <w:t>ٍ وارتباط</w:t>
      </w:r>
      <w:r w:rsidRPr="00286642">
        <w:rPr>
          <w:kern w:val="2"/>
          <w:rtl/>
          <w14:ligatures w14:val="standardContextual"/>
        </w:rPr>
        <w:t>.</w:t>
      </w:r>
    </w:p>
    <w:p w14:paraId="44F72E74" w14:textId="77777777" w:rsidR="00286642" w:rsidRPr="00286642" w:rsidRDefault="00286642" w:rsidP="001D0C31">
      <w:pPr>
        <w:rPr>
          <w:b/>
          <w:bCs/>
          <w:kern w:val="2"/>
          <w:rtl/>
          <w14:ligatures w14:val="standardContextual"/>
        </w:rPr>
      </w:pPr>
      <w:r w:rsidRPr="00286642">
        <w:rPr>
          <w:b/>
          <w:bCs/>
          <w:kern w:val="2"/>
          <w:rtl/>
          <w14:ligatures w14:val="standardContextual"/>
        </w:rPr>
        <w:t>ثانياً: الندب والبكاء</w:t>
      </w:r>
    </w:p>
    <w:p w14:paraId="59BDE95D" w14:textId="3BDF7E37" w:rsidR="00286642" w:rsidRPr="00286642" w:rsidRDefault="00286642" w:rsidP="001D0C31">
      <w:pPr>
        <w:rPr>
          <w:kern w:val="2"/>
          <w:rtl/>
          <w14:ligatures w14:val="standardContextual"/>
        </w:rPr>
      </w:pPr>
      <w:r w:rsidRPr="00286642">
        <w:rPr>
          <w:rFonts w:hint="cs"/>
          <w:kern w:val="2"/>
          <w:rtl/>
          <w14:ligatures w14:val="standardContextual"/>
        </w:rPr>
        <w:t xml:space="preserve">إنّ </w:t>
      </w:r>
      <w:r w:rsidRPr="00286642">
        <w:rPr>
          <w:kern w:val="2"/>
          <w:rtl/>
          <w14:ligatures w14:val="standardContextual"/>
        </w:rPr>
        <w:t>البكاء على</w:t>
      </w:r>
      <w:r w:rsidRPr="00286642">
        <w:rPr>
          <w:rFonts w:hint="cs"/>
          <w:kern w:val="2"/>
          <w:rtl/>
          <w14:ligatures w14:val="standardContextual"/>
        </w:rPr>
        <w:t xml:space="preserve"> الإمام</w:t>
      </w:r>
      <w:r w:rsidRPr="00286642">
        <w:rPr>
          <w:kern w:val="2"/>
          <w:rtl/>
          <w14:ligatures w14:val="standardContextual"/>
        </w:rPr>
        <w:t xml:space="preserve"> الحسين (عليه السلام) تعبيرٌ عن الانتماء إلى خطّ الحقّ</w:t>
      </w:r>
      <w:r w:rsidRPr="00286642">
        <w:rPr>
          <w:rFonts w:hint="cs"/>
          <w:kern w:val="2"/>
          <w:rtl/>
          <w14:ligatures w14:val="standardContextual"/>
        </w:rPr>
        <w:t>؛</w:t>
      </w:r>
      <w:r w:rsidRPr="00286642">
        <w:rPr>
          <w:kern w:val="2"/>
          <w:rtl/>
          <w14:ligatures w14:val="standardContextual"/>
        </w:rPr>
        <w:t xml:space="preserve"> ولذلك أكّدت</w:t>
      </w:r>
      <w:r w:rsidRPr="00286642">
        <w:rPr>
          <w:rFonts w:hint="cs"/>
          <w:kern w:val="2"/>
          <w:rtl/>
          <w14:ligatures w14:val="standardContextual"/>
        </w:rPr>
        <w:t>ه</w:t>
      </w:r>
      <w:r w:rsidRPr="00286642">
        <w:rPr>
          <w:kern w:val="2"/>
          <w:rtl/>
          <w14:ligatures w14:val="standardContextual"/>
        </w:rPr>
        <w:t xml:space="preserve"> الروايات تأكيداً عظيماً</w:t>
      </w:r>
      <w:r w:rsidRPr="00286642">
        <w:rPr>
          <w:rFonts w:hint="cs"/>
          <w:kern w:val="2"/>
          <w:rtl/>
          <w14:ligatures w14:val="standardContextual"/>
        </w:rPr>
        <w:t xml:space="preserve">، </w:t>
      </w:r>
      <w:r w:rsidRPr="00286642">
        <w:rPr>
          <w:kern w:val="2"/>
          <w:rtl/>
          <w14:ligatures w14:val="standardContextual"/>
        </w:rPr>
        <w:t>فعن الإمام الباقر (عليه السلام):</w:t>
      </w:r>
      <w:r w:rsidRPr="00286642">
        <w:rPr>
          <w:rFonts w:hint="cs"/>
          <w:kern w:val="2"/>
          <w:rtl/>
          <w14:ligatures w14:val="standardContextual"/>
        </w:rPr>
        <w:t xml:space="preserve"> </w:t>
      </w:r>
      <w:r w:rsidRPr="00286642">
        <w:rPr>
          <w:rFonts w:eastAsia="Traditional Arabic"/>
          <w:b/>
          <w:bCs/>
          <w:kern w:val="2"/>
          <w:rtl/>
          <w14:ligatures w14:val="standardContextual"/>
        </w:rPr>
        <w:t>«ثُمَّ ليندُبِ الحسينَ (عليه السلام) ويَبكِيه، ويأمُرْ مَنْ في داره ممَّنْ لا يتَّقيه بالبكاءِ عليه</w:t>
      </w:r>
      <w:r w:rsidRPr="00286642">
        <w:rPr>
          <w:rFonts w:eastAsia="Traditional Arabic"/>
          <w:kern w:val="2"/>
          <w:rtl/>
          <w14:ligatures w14:val="standardContextual"/>
        </w:rPr>
        <w:t>»</w:t>
      </w:r>
      <w:r w:rsidRPr="00286642">
        <w:rPr>
          <w:rFonts w:eastAsia="Traditional Arabic"/>
          <w:kern w:val="2"/>
          <w:vertAlign w:val="superscript"/>
          <w:rtl/>
          <w14:ligatures w14:val="standardContextual"/>
        </w:rPr>
        <w:footnoteReference w:id="103"/>
      </w:r>
      <w:r w:rsidRPr="00286642">
        <w:rPr>
          <w:rFonts w:eastAsia="Traditional Arabic"/>
          <w:kern w:val="2"/>
          <w:rtl/>
          <w14:ligatures w14:val="standardContextual"/>
        </w:rPr>
        <w:t>.</w:t>
      </w:r>
    </w:p>
    <w:p w14:paraId="65AE6ABA" w14:textId="77777777" w:rsidR="00286642" w:rsidRPr="00286642" w:rsidRDefault="00286642" w:rsidP="001D0C31">
      <w:pPr>
        <w:rPr>
          <w:kern w:val="2"/>
          <w:rtl/>
          <w14:ligatures w14:val="standardContextual"/>
        </w:rPr>
      </w:pPr>
      <w:r w:rsidRPr="00286642">
        <w:rPr>
          <w:kern w:val="2"/>
          <w:rtl/>
          <w14:ligatures w14:val="standardContextual"/>
        </w:rPr>
        <w:t>إنّ الدموع التي تُسكَب على الحسين (عليه السلام) ليست دموع عاطفةٍ مجرّدة، بل دموع موقف</w:t>
      </w:r>
      <w:r w:rsidRPr="00286642">
        <w:rPr>
          <w:rFonts w:hint="cs"/>
          <w:kern w:val="2"/>
          <w:rtl/>
          <w14:ligatures w14:val="standardContextual"/>
        </w:rPr>
        <w:t>؛</w:t>
      </w:r>
      <w:r w:rsidRPr="00286642">
        <w:rPr>
          <w:kern w:val="2"/>
          <w:rtl/>
          <w14:ligatures w14:val="standardContextual"/>
        </w:rPr>
        <w:t xml:space="preserve"> لأنّ من يبكي الحسين بحقٍّ لا يمكن أن يرضى بالظلم، ولا أن يتخلّى عن القيم التي ق</w:t>
      </w:r>
      <w:r w:rsidRPr="00286642">
        <w:rPr>
          <w:rFonts w:hint="cs"/>
          <w:kern w:val="2"/>
          <w:rtl/>
          <w14:ligatures w14:val="standardContextual"/>
        </w:rPr>
        <w:t>ُ</w:t>
      </w:r>
      <w:r w:rsidRPr="00286642">
        <w:rPr>
          <w:kern w:val="2"/>
          <w:rtl/>
          <w14:ligatures w14:val="standardContextual"/>
        </w:rPr>
        <w:t>تل من أجلها</w:t>
      </w:r>
      <w:r w:rsidRPr="00286642">
        <w:rPr>
          <w:rFonts w:hint="cs"/>
          <w:kern w:val="2"/>
          <w:rtl/>
          <w14:ligatures w14:val="standardContextual"/>
        </w:rPr>
        <w:t xml:space="preserve">؛ </w:t>
      </w:r>
      <w:r w:rsidRPr="00286642">
        <w:rPr>
          <w:kern w:val="2"/>
          <w:rtl/>
          <w14:ligatures w14:val="standardContextual"/>
        </w:rPr>
        <w:t>ولذلك كان أئمّة أهل البيت (عليهم السلام) يحيون هذه الذكرى بالحزن الواضح</w:t>
      </w:r>
      <w:r w:rsidRPr="00286642">
        <w:rPr>
          <w:rFonts w:hint="cs"/>
          <w:kern w:val="2"/>
          <w:rtl/>
          <w14:ligatures w14:val="standardContextual"/>
        </w:rPr>
        <w:t>،</w:t>
      </w:r>
      <w:r w:rsidRPr="00286642">
        <w:rPr>
          <w:kern w:val="2"/>
          <w:rtl/>
          <w14:ligatures w14:val="standardContextual"/>
        </w:rPr>
        <w:t xml:space="preserve"> فقد روي أنّ الإمام الرضا (عليه السلام) كان إذا دخل شهر محرّمٍ لا ي</w:t>
      </w:r>
      <w:r w:rsidRPr="00286642">
        <w:rPr>
          <w:rFonts w:hint="cs"/>
          <w:kern w:val="2"/>
          <w:rtl/>
          <w14:ligatures w14:val="standardContextual"/>
        </w:rPr>
        <w:t>ُ</w:t>
      </w:r>
      <w:r w:rsidRPr="00286642">
        <w:rPr>
          <w:kern w:val="2"/>
          <w:rtl/>
          <w14:ligatures w14:val="standardContextual"/>
        </w:rPr>
        <w:t>رى ضاحكاً، وتغلب عليه الكآبة والحزن.</w:t>
      </w:r>
    </w:p>
    <w:p w14:paraId="6F414885" w14:textId="77777777" w:rsidR="00286642" w:rsidRPr="00286642" w:rsidRDefault="00286642" w:rsidP="001D0C31">
      <w:pPr>
        <w:rPr>
          <w:kern w:val="2"/>
          <w:rtl/>
          <w14:ligatures w14:val="standardContextual"/>
        </w:rPr>
      </w:pPr>
      <w:r w:rsidRPr="00286642">
        <w:rPr>
          <w:rFonts w:hint="cs"/>
          <w:b/>
          <w:bCs/>
          <w:kern w:val="2"/>
          <w:rtl/>
          <w14:ligatures w14:val="standardContextual"/>
        </w:rPr>
        <w:t>ثالثاً: التعزية والمواساة</w:t>
      </w:r>
    </w:p>
    <w:p w14:paraId="3688062F" w14:textId="53C5C7EE" w:rsidR="00286642" w:rsidRPr="00286642" w:rsidRDefault="00286642" w:rsidP="001D0C31">
      <w:pPr>
        <w:rPr>
          <w:kern w:val="2"/>
          <w:rtl/>
          <w14:ligatures w14:val="standardContextual"/>
        </w:rPr>
      </w:pPr>
      <w:r w:rsidRPr="00286642">
        <w:rPr>
          <w:kern w:val="2"/>
          <w:rtl/>
          <w14:ligatures w14:val="standardContextual"/>
        </w:rPr>
        <w:t>إنّ من أهمّ آداب عاشوراء أن يشعر المؤمن أنّه يشارك رسول الله محمد بن عبد الله وأهل بيته (عليهم السلام) هذا المصاب</w:t>
      </w:r>
      <w:r w:rsidRPr="00286642">
        <w:rPr>
          <w:rFonts w:hint="cs"/>
          <w:kern w:val="2"/>
          <w:rtl/>
          <w14:ligatures w14:val="standardContextual"/>
        </w:rPr>
        <w:t xml:space="preserve">، </w:t>
      </w:r>
      <w:r w:rsidRPr="00286642">
        <w:rPr>
          <w:kern w:val="2"/>
          <w:rtl/>
          <w14:ligatures w14:val="standardContextual"/>
        </w:rPr>
        <w:t>ففي الرواية عن الإمام الباقر (عليه السلام):</w:t>
      </w:r>
      <w:r w:rsidRPr="00286642">
        <w:rPr>
          <w:rFonts w:hint="cs"/>
          <w:kern w:val="2"/>
          <w:rtl/>
          <w14:ligatures w14:val="standardContextual"/>
        </w:rPr>
        <w:t xml:space="preserve"> </w:t>
      </w:r>
      <w:r w:rsidRPr="00286642">
        <w:rPr>
          <w:kern w:val="2"/>
          <w:rtl/>
          <w14:ligatures w14:val="standardContextual"/>
        </w:rPr>
        <w:t>«</w:t>
      </w:r>
      <w:r w:rsidRPr="00286642">
        <w:rPr>
          <w:b/>
          <w:bCs/>
          <w:kern w:val="2"/>
          <w:rtl/>
          <w14:ligatures w14:val="standardContextual"/>
        </w:rPr>
        <w:t>ولْيُع</w:t>
      </w:r>
      <w:r w:rsidRPr="00286642">
        <w:rPr>
          <w:rFonts w:hint="cs"/>
          <w:b/>
          <w:bCs/>
          <w:kern w:val="2"/>
          <w:rtl/>
          <w14:ligatures w14:val="standardContextual"/>
        </w:rPr>
        <w:t>َ</w:t>
      </w:r>
      <w:r w:rsidRPr="00286642">
        <w:rPr>
          <w:b/>
          <w:bCs/>
          <w:kern w:val="2"/>
          <w:rtl/>
          <w14:ligatures w14:val="standardContextual"/>
        </w:rPr>
        <w:t xml:space="preserve">زِّ بعضُهم بعضاً بمصابِهم بالحسينِ (عليه </w:t>
      </w:r>
      <w:proofErr w:type="gramStart"/>
      <w:r w:rsidRPr="00286642">
        <w:rPr>
          <w:b/>
          <w:bCs/>
          <w:kern w:val="2"/>
          <w:rtl/>
          <w14:ligatures w14:val="standardContextual"/>
        </w:rPr>
        <w:t>السلام)...</w:t>
      </w:r>
      <w:proofErr w:type="gramEnd"/>
      <w:r w:rsidRPr="00286642">
        <w:rPr>
          <w:b/>
          <w:bCs/>
          <w:kern w:val="2"/>
          <w:rtl/>
          <w14:ligatures w14:val="standardContextual"/>
        </w:rPr>
        <w:t xml:space="preserve"> تقولون</w:t>
      </w:r>
      <w:r w:rsidRPr="00286642">
        <w:rPr>
          <w:rFonts w:hint="cs"/>
          <w:b/>
          <w:bCs/>
          <w:kern w:val="2"/>
          <w:rtl/>
          <w14:ligatures w14:val="standardContextual"/>
        </w:rPr>
        <w:t>َ</w:t>
      </w:r>
      <w:r w:rsidRPr="00286642">
        <w:rPr>
          <w:b/>
          <w:bCs/>
          <w:kern w:val="2"/>
          <w:rtl/>
          <w14:ligatures w14:val="standardContextual"/>
        </w:rPr>
        <w:t xml:space="preserve">: </w:t>
      </w:r>
      <w:r w:rsidRPr="00286642">
        <w:rPr>
          <w:b/>
          <w:bCs/>
          <w:kern w:val="2"/>
          <w:rtl/>
          <w14:ligatures w14:val="standardContextual"/>
        </w:rPr>
        <w:lastRenderedPageBreak/>
        <w:t>أعظمَ اللهُ أجورَنا بمصابِنا بالحسينِ، وجعلَنا وإيّاكم مِنَ الطالبينَ بثأرِه معَ وليِّه الإمامِ المهديِّ مِنْ آلِ محمّدٍ (عليهم السلام</w:t>
      </w:r>
      <w:r w:rsidRPr="00286642">
        <w:rPr>
          <w:kern w:val="2"/>
          <w:rtl/>
          <w14:ligatures w14:val="standardContextual"/>
        </w:rPr>
        <w:t>)»</w:t>
      </w:r>
      <w:r w:rsidR="003257C8" w:rsidRPr="00286642">
        <w:rPr>
          <w:rFonts w:eastAsia="Traditional Arabic"/>
          <w:kern w:val="2"/>
          <w:vertAlign w:val="superscript"/>
          <w:rtl/>
          <w14:ligatures w14:val="standardContextual"/>
        </w:rPr>
        <w:footnoteReference w:id="104"/>
      </w:r>
      <w:r w:rsidRPr="00286642">
        <w:rPr>
          <w:kern w:val="2"/>
          <w:rtl/>
          <w14:ligatures w14:val="standardContextual"/>
        </w:rPr>
        <w:t>.</w:t>
      </w:r>
    </w:p>
    <w:p w14:paraId="1B621A42" w14:textId="77777777" w:rsidR="00286642" w:rsidRPr="00286642" w:rsidRDefault="00286642" w:rsidP="001D0C31">
      <w:pPr>
        <w:rPr>
          <w:kern w:val="2"/>
          <w:rtl/>
          <w14:ligatures w14:val="standardContextual"/>
        </w:rPr>
      </w:pPr>
      <w:r w:rsidRPr="00286642">
        <w:rPr>
          <w:kern w:val="2"/>
          <w:rtl/>
          <w14:ligatures w14:val="standardContextual"/>
        </w:rPr>
        <w:t xml:space="preserve">إنّ هذه التعزية </w:t>
      </w:r>
      <w:r w:rsidRPr="00286642">
        <w:rPr>
          <w:rFonts w:hint="cs"/>
          <w:kern w:val="2"/>
          <w:rtl/>
          <w14:ligatures w14:val="standardContextual"/>
        </w:rPr>
        <w:t>هي</w:t>
      </w:r>
      <w:r w:rsidRPr="00286642">
        <w:rPr>
          <w:kern w:val="2"/>
          <w:rtl/>
          <w14:ligatures w14:val="standardContextual"/>
        </w:rPr>
        <w:t xml:space="preserve"> إعلان انتماءٍ إلى هذا الخطِّ المبارك، وربطٌ بين عاشوراء وبين مشروع الإمام المهدي</w:t>
      </w:r>
      <w:r w:rsidRPr="00286642">
        <w:rPr>
          <w:rFonts w:hint="cs"/>
          <w:kern w:val="2"/>
          <w:rtl/>
          <w14:ligatures w14:val="standardContextual"/>
        </w:rPr>
        <w:t xml:space="preserve">ّ </w:t>
      </w:r>
      <w:r w:rsidRPr="00286642">
        <w:rPr>
          <w:kern w:val="2"/>
          <w:rtl/>
          <w14:ligatures w14:val="standardContextual"/>
        </w:rPr>
        <w:t xml:space="preserve">(عجّل الله </w:t>
      </w:r>
      <w:r w:rsidRPr="00286642">
        <w:rPr>
          <w:rFonts w:hint="cs"/>
          <w:kern w:val="2"/>
          <w:rtl/>
          <w14:ligatures w14:val="standardContextual"/>
        </w:rPr>
        <w:t xml:space="preserve">تعالى </w:t>
      </w:r>
      <w:r w:rsidRPr="00286642">
        <w:rPr>
          <w:kern w:val="2"/>
          <w:rtl/>
          <w14:ligatures w14:val="standardContextual"/>
        </w:rPr>
        <w:t>فرجه)</w:t>
      </w:r>
      <w:r w:rsidRPr="00286642">
        <w:rPr>
          <w:rFonts w:hint="cs"/>
          <w:kern w:val="2"/>
          <w:rtl/>
          <w14:ligatures w14:val="standardContextual"/>
        </w:rPr>
        <w:t xml:space="preserve">؛ </w:t>
      </w:r>
      <w:r w:rsidRPr="00286642">
        <w:rPr>
          <w:kern w:val="2"/>
          <w:rtl/>
          <w14:ligatures w14:val="standardContextual"/>
        </w:rPr>
        <w:t>فالقضيّة لم تنتهِ في كربلاء، بل ما زال خطّ المواجهة بين الحقّ والباطل قائماً، وما زال المؤمن مطالباً بأن يكون في جبهة الحسين (عليه السلام)</w:t>
      </w:r>
      <w:r w:rsidRPr="00286642">
        <w:rPr>
          <w:rFonts w:hint="cs"/>
          <w:kern w:val="2"/>
          <w:rtl/>
          <w14:ligatures w14:val="standardContextual"/>
        </w:rPr>
        <w:t>،</w:t>
      </w:r>
      <w:r w:rsidRPr="00286642">
        <w:rPr>
          <w:kern w:val="2"/>
          <w:rtl/>
          <w14:ligatures w14:val="standardContextual"/>
        </w:rPr>
        <w:t xml:space="preserve"> فكراً وموقفاً وسلوكاً</w:t>
      </w:r>
      <w:r w:rsidRPr="00286642">
        <w:rPr>
          <w:rFonts w:hint="cs"/>
          <w:kern w:val="2"/>
          <w:rtl/>
          <w14:ligatures w14:val="standardContextual"/>
        </w:rPr>
        <w:t>.</w:t>
      </w:r>
    </w:p>
    <w:p w14:paraId="1D962002" w14:textId="77777777" w:rsidR="00286642" w:rsidRPr="00286642" w:rsidRDefault="00286642" w:rsidP="001D0C31">
      <w:pPr>
        <w:rPr>
          <w:b/>
          <w:bCs/>
          <w:kern w:val="2"/>
          <w:rtl/>
          <w14:ligatures w14:val="standardContextual"/>
        </w:rPr>
      </w:pPr>
      <w:r w:rsidRPr="00286642">
        <w:rPr>
          <w:rFonts w:hint="cs"/>
          <w:b/>
          <w:bCs/>
          <w:kern w:val="2"/>
          <w:rtl/>
          <w14:ligatures w14:val="standardContextual"/>
        </w:rPr>
        <w:t>رابعاً: الانصراف عن حوائج الدنيا</w:t>
      </w:r>
    </w:p>
    <w:p w14:paraId="2356B1E3" w14:textId="77777777" w:rsidR="00286642" w:rsidRPr="00286642" w:rsidRDefault="00286642" w:rsidP="001D0C31">
      <w:pPr>
        <w:rPr>
          <w:kern w:val="2"/>
          <w:rtl/>
          <w14:ligatures w14:val="standardContextual"/>
        </w:rPr>
      </w:pPr>
      <w:r w:rsidRPr="00286642">
        <w:rPr>
          <w:kern w:val="2"/>
          <w:rtl/>
          <w14:ligatures w14:val="standardContextual"/>
        </w:rPr>
        <w:t>ولهذا ينبغي للمؤمن في عاشوراء أن يبتعد عن أجواء اللهو والانشغال بالدنيا، وأن يجعل هذا اليوم يوم حزنٍ ومواساة</w:t>
      </w:r>
      <w:r w:rsidRPr="00286642">
        <w:rPr>
          <w:rFonts w:hint="cs"/>
          <w:kern w:val="2"/>
          <w:rtl/>
          <w14:ligatures w14:val="standardContextual"/>
        </w:rPr>
        <w:t xml:space="preserve">، </w:t>
      </w:r>
      <w:r w:rsidRPr="00286642">
        <w:rPr>
          <w:kern w:val="2"/>
          <w:rtl/>
          <w14:ligatures w14:val="standardContextual"/>
        </w:rPr>
        <w:t>وقد ورد عن الإمام الباقر (عليه السلام):</w:t>
      </w:r>
      <w:r w:rsidRPr="00286642">
        <w:rPr>
          <w:rFonts w:hint="cs"/>
          <w:kern w:val="2"/>
          <w:rtl/>
          <w14:ligatures w14:val="standardContextual"/>
        </w:rPr>
        <w:t xml:space="preserve"> </w:t>
      </w:r>
      <w:r w:rsidRPr="00286642">
        <w:rPr>
          <w:rFonts w:eastAsia="Traditional Arabic"/>
          <w:kern w:val="2"/>
          <w:rtl/>
          <w14:ligatures w14:val="standardContextual"/>
        </w:rPr>
        <w:t>«</w:t>
      </w:r>
      <w:r w:rsidRPr="00286642">
        <w:rPr>
          <w:rFonts w:eastAsia="Traditional Arabic"/>
          <w:b/>
          <w:bCs/>
          <w:kern w:val="2"/>
          <w:rtl/>
          <w14:ligatures w14:val="standardContextual"/>
        </w:rPr>
        <w:t>وَإِنِ اسْتَطَعْتَ أَنْ لَا تَنْشِرَ يَوْمَكَ بِحَاجَةٍ فَافْعَلْ، فَإِنَّهُ يَوْمُ نَحْسٍ لَا تُقْضَى فِيهِ حَاجَةُ مُؤْمِنٍ، فَإِنْ قُضِيَتْ لَمْ يُبَارَكْ لَهُ فِيهَا، وَلَمْ يَرَ رُشْداً. وَلَا يَدَّخِرَنَّ أَحَدُكُمْ بِمَنْزِلِهِ شَيْئاً، فَمَنِ ادَّخَرَ فِي ذَلِكَ الْيَوْمِ شَيْئاً لَمْ يُبَارَكْ لَهُ فِي مَا ادَّخَرَ، وَلَمْ يُبَارَكْ لَهُ فِي أَهْلِهِ</w:t>
      </w:r>
      <w:r w:rsidRPr="00286642">
        <w:rPr>
          <w:rFonts w:eastAsia="Traditional Arabic"/>
          <w:kern w:val="2"/>
          <w:rtl/>
          <w14:ligatures w14:val="standardContextual"/>
        </w:rPr>
        <w:t>»</w:t>
      </w:r>
      <w:r w:rsidRPr="00286642">
        <w:rPr>
          <w:rFonts w:eastAsia="Traditional Arabic"/>
          <w:kern w:val="2"/>
          <w:vertAlign w:val="superscript"/>
          <w:rtl/>
          <w14:ligatures w14:val="standardContextual"/>
        </w:rPr>
        <w:footnoteReference w:id="105"/>
      </w:r>
      <w:r w:rsidRPr="00286642">
        <w:rPr>
          <w:rFonts w:hint="cs"/>
          <w:kern w:val="2"/>
          <w:rtl/>
          <w14:ligatures w14:val="standardContextual"/>
        </w:rPr>
        <w:t xml:space="preserve">؛ </w:t>
      </w:r>
      <w:r w:rsidRPr="00286642">
        <w:rPr>
          <w:kern w:val="2"/>
          <w:rtl/>
          <w14:ligatures w14:val="standardContextual"/>
        </w:rPr>
        <w:t>أي إنَّ المؤمن لا يجعل عاشوراء يوماً للتوسّع في أمور الدنيا والتجارة والفرح، بل يوماً يستحضر فيه مصيبة أهل البيت (عليهم السلام).</w:t>
      </w:r>
    </w:p>
    <w:p w14:paraId="4FF31E0A" w14:textId="4226DE89" w:rsidR="00286642" w:rsidRPr="00286642" w:rsidRDefault="00286642" w:rsidP="001D0C31">
      <w:pPr>
        <w:rPr>
          <w:b/>
          <w:bCs/>
          <w:kern w:val="2"/>
          <w:rtl/>
          <w14:ligatures w14:val="standardContextual"/>
        </w:rPr>
      </w:pPr>
      <w:r w:rsidRPr="00286642">
        <w:rPr>
          <w:rFonts w:hint="cs"/>
          <w:b/>
          <w:bCs/>
          <w:kern w:val="2"/>
          <w:rtl/>
          <w14:ligatures w14:val="standardContextual"/>
        </w:rPr>
        <w:t xml:space="preserve">خامساً: </w:t>
      </w:r>
      <w:r w:rsidRPr="00286642">
        <w:rPr>
          <w:b/>
          <w:bCs/>
          <w:kern w:val="2"/>
          <w:rtl/>
          <w14:ligatures w14:val="standardContextual"/>
        </w:rPr>
        <w:t>استحضار مصاب أهل البيت</w:t>
      </w:r>
      <w:r w:rsidRPr="00286642">
        <w:rPr>
          <w:rFonts w:hint="cs"/>
          <w:b/>
          <w:bCs/>
          <w:kern w:val="2"/>
          <w:rtl/>
          <w14:ligatures w14:val="standardContextual"/>
        </w:rPr>
        <w:t xml:space="preserve"> ومشاركتهم</w:t>
      </w:r>
    </w:p>
    <w:p w14:paraId="3CD457E6" w14:textId="77777777" w:rsidR="00286642" w:rsidRPr="00286642" w:rsidRDefault="00286642" w:rsidP="001D0C31">
      <w:pPr>
        <w:rPr>
          <w:spacing w:val="-2"/>
          <w:kern w:val="2"/>
          <w:rtl/>
          <w14:ligatures w14:val="standardContextual"/>
        </w:rPr>
      </w:pPr>
      <w:r w:rsidRPr="00286642">
        <w:rPr>
          <w:spacing w:val="-2"/>
          <w:kern w:val="2"/>
          <w:rtl/>
          <w14:ligatures w14:val="standardContextual"/>
        </w:rPr>
        <w:t xml:space="preserve">حين نبكي الحسين (عليه السلام)، ينبغي </w:t>
      </w:r>
      <w:proofErr w:type="gramStart"/>
      <w:r w:rsidRPr="00286642">
        <w:rPr>
          <w:spacing w:val="-2"/>
          <w:kern w:val="2"/>
          <w:rtl/>
          <w14:ligatures w14:val="standardContextual"/>
        </w:rPr>
        <w:t>أن لا</w:t>
      </w:r>
      <w:proofErr w:type="gramEnd"/>
      <w:r w:rsidRPr="00286642">
        <w:rPr>
          <w:spacing w:val="-2"/>
          <w:kern w:val="2"/>
          <w:rtl/>
          <w14:ligatures w14:val="standardContextual"/>
        </w:rPr>
        <w:t xml:space="preserve"> ننسى أنّ هناك قلوباً احترقت </w:t>
      </w:r>
      <w:r w:rsidRPr="00286642">
        <w:rPr>
          <w:spacing w:val="-2"/>
          <w:kern w:val="2"/>
          <w:rtl/>
          <w14:ligatures w14:val="standardContextual"/>
        </w:rPr>
        <w:lastRenderedPageBreak/>
        <w:t xml:space="preserve">يوم عاشوراء أكثر منّا: </w:t>
      </w:r>
      <w:r w:rsidRPr="00286642">
        <w:rPr>
          <w:rFonts w:hint="cs"/>
          <w:spacing w:val="-2"/>
          <w:kern w:val="2"/>
          <w:rtl/>
          <w14:ligatures w14:val="standardContextual"/>
        </w:rPr>
        <w:t>قلب رسول الله (صلّى الله عليه وآله)، و</w:t>
      </w:r>
      <w:r w:rsidRPr="00286642">
        <w:rPr>
          <w:spacing w:val="-2"/>
          <w:kern w:val="2"/>
          <w:rtl/>
          <w14:ligatures w14:val="standardContextual"/>
        </w:rPr>
        <w:t xml:space="preserve">قلب الزهراء (عليها السلام)، وقلب أمير المؤمنين </w:t>
      </w:r>
      <w:r w:rsidRPr="00286642">
        <w:rPr>
          <w:rFonts w:hint="cs"/>
          <w:spacing w:val="-2"/>
          <w:kern w:val="2"/>
          <w:rtl/>
          <w14:ligatures w14:val="standardContextual"/>
        </w:rPr>
        <w:t>(</w:t>
      </w:r>
      <w:r w:rsidRPr="00286642">
        <w:rPr>
          <w:spacing w:val="-2"/>
          <w:kern w:val="2"/>
          <w:rtl/>
          <w14:ligatures w14:val="standardContextual"/>
        </w:rPr>
        <w:t>عليه السلام)، وقلوب أهل البيت</w:t>
      </w:r>
      <w:r w:rsidRPr="00286642">
        <w:rPr>
          <w:rFonts w:hint="cs"/>
          <w:spacing w:val="-2"/>
          <w:kern w:val="2"/>
          <w:rtl/>
          <w14:ligatures w14:val="standardContextual"/>
        </w:rPr>
        <w:t xml:space="preserve"> (عليهم السلام)</w:t>
      </w:r>
      <w:r w:rsidRPr="00286642">
        <w:rPr>
          <w:spacing w:val="-2"/>
          <w:kern w:val="2"/>
          <w:rtl/>
          <w14:ligatures w14:val="standardContextual"/>
        </w:rPr>
        <w:t xml:space="preserve"> الذين شاهدوا المأساة.</w:t>
      </w:r>
      <w:r w:rsidRPr="00286642">
        <w:rPr>
          <w:rFonts w:hint="cs"/>
          <w:spacing w:val="-2"/>
          <w:kern w:val="2"/>
          <w:rtl/>
          <w14:ligatures w14:val="standardContextual"/>
        </w:rPr>
        <w:t xml:space="preserve"> </w:t>
      </w:r>
      <w:r w:rsidRPr="00286642">
        <w:rPr>
          <w:spacing w:val="-2"/>
          <w:kern w:val="2"/>
          <w:rtl/>
          <w14:ligatures w14:val="standardContextual"/>
        </w:rPr>
        <w:t>وقد ورد عن ابن عبّاس أنّه قال: حضرت</w:t>
      </w:r>
      <w:r w:rsidRPr="00286642">
        <w:rPr>
          <w:rFonts w:hint="cs"/>
          <w:spacing w:val="-2"/>
          <w:kern w:val="2"/>
          <w:rtl/>
          <w14:ligatures w14:val="standardContextual"/>
        </w:rPr>
        <w:t>ُ</w:t>
      </w:r>
      <w:r w:rsidRPr="00286642">
        <w:rPr>
          <w:spacing w:val="-2"/>
          <w:kern w:val="2"/>
          <w:rtl/>
          <w14:ligatures w14:val="standardContextual"/>
        </w:rPr>
        <w:t xml:space="preserve"> عند أمير المؤمنين (عليه السلام) في ذي قار، فأخرج صحيفةً بخطّه وإملاء النبيّ (صلّى الله عليه وآله)، وفيها مقتل الحسين (عليه السلام)، فبكى بكاءً شديداً وأبكاني.</w:t>
      </w:r>
    </w:p>
    <w:p w14:paraId="393CEC78" w14:textId="77777777" w:rsidR="00286642" w:rsidRPr="00286642" w:rsidRDefault="00286642" w:rsidP="001D0C31">
      <w:pPr>
        <w:rPr>
          <w:kern w:val="2"/>
          <w:rtl/>
          <w14:ligatures w14:val="standardContextual"/>
        </w:rPr>
      </w:pPr>
      <w:r w:rsidRPr="00286642">
        <w:rPr>
          <w:kern w:val="2"/>
          <w:rtl/>
          <w14:ligatures w14:val="standardContextual"/>
        </w:rPr>
        <w:t>هذا يعني أنّ مصيبة الحسين (عليه السلام) لم تبدأ في كربلاء فقط، بل كانت جرحاً مفتوحاً في قلب النبيّ</w:t>
      </w:r>
      <w:r w:rsidRPr="00286642">
        <w:rPr>
          <w:rFonts w:hint="cs"/>
          <w:kern w:val="2"/>
          <w:rtl/>
          <w14:ligatures w14:val="standardContextual"/>
        </w:rPr>
        <w:t xml:space="preserve"> (صلّى الله عليه وآله)</w:t>
      </w:r>
      <w:r w:rsidRPr="00286642">
        <w:rPr>
          <w:kern w:val="2"/>
          <w:rtl/>
          <w14:ligatures w14:val="standardContextual"/>
        </w:rPr>
        <w:t xml:space="preserve"> وأهل بيته</w:t>
      </w:r>
      <w:r w:rsidRPr="00286642">
        <w:rPr>
          <w:rFonts w:hint="cs"/>
          <w:kern w:val="2"/>
          <w:rtl/>
          <w14:ligatures w14:val="standardContextual"/>
        </w:rPr>
        <w:t xml:space="preserve"> (عليهم السلام)</w:t>
      </w:r>
      <w:r w:rsidRPr="00286642">
        <w:rPr>
          <w:kern w:val="2"/>
          <w:rtl/>
          <w14:ligatures w14:val="standardContextual"/>
        </w:rPr>
        <w:t xml:space="preserve"> قبل وقوعها بسنوات.</w:t>
      </w:r>
      <w:r w:rsidRPr="00286642">
        <w:rPr>
          <w:rFonts w:hint="cs"/>
          <w:kern w:val="2"/>
          <w:rtl/>
          <w14:ligatures w14:val="standardContextual"/>
        </w:rPr>
        <w:t xml:space="preserve"> </w:t>
      </w:r>
      <w:r w:rsidRPr="00286642">
        <w:rPr>
          <w:kern w:val="2"/>
          <w:rtl/>
          <w14:ligatures w14:val="standardContextual"/>
        </w:rPr>
        <w:t>ومن هنا</w:t>
      </w:r>
      <w:r w:rsidRPr="00286642">
        <w:rPr>
          <w:rFonts w:hint="cs"/>
          <w:kern w:val="2"/>
          <w:rtl/>
          <w14:ligatures w14:val="standardContextual"/>
        </w:rPr>
        <w:t>،</w:t>
      </w:r>
      <w:r w:rsidRPr="00286642">
        <w:rPr>
          <w:kern w:val="2"/>
          <w:rtl/>
          <w14:ligatures w14:val="standardContextual"/>
        </w:rPr>
        <w:t xml:space="preserve"> فإنّ المؤمن حين يحضر مجلس عزاءٍ أو يبكي على</w:t>
      </w:r>
      <w:r w:rsidRPr="00286642">
        <w:rPr>
          <w:rFonts w:hint="cs"/>
          <w:kern w:val="2"/>
          <w:rtl/>
          <w14:ligatures w14:val="standardContextual"/>
        </w:rPr>
        <w:t xml:space="preserve"> الإمام</w:t>
      </w:r>
      <w:r w:rsidRPr="00286642">
        <w:rPr>
          <w:kern w:val="2"/>
          <w:rtl/>
          <w14:ligatures w14:val="standardContextual"/>
        </w:rPr>
        <w:t xml:space="preserve"> الحسين (عليه السلام)، ينبغي أن يستحضر أنّه يواسي رسول الله (صلّى الله عليه وآله)، ويقف إلى جانب أهل البيت</w:t>
      </w:r>
      <w:r w:rsidRPr="00286642">
        <w:rPr>
          <w:rFonts w:hint="cs"/>
          <w:kern w:val="2"/>
          <w:rtl/>
          <w14:ligatures w14:val="standardContextual"/>
        </w:rPr>
        <w:t xml:space="preserve"> (عليهم السلام)</w:t>
      </w:r>
      <w:r w:rsidRPr="00286642">
        <w:rPr>
          <w:kern w:val="2"/>
          <w:rtl/>
          <w14:ligatures w14:val="standardContextual"/>
        </w:rPr>
        <w:t xml:space="preserve"> في مصابهم</w:t>
      </w:r>
      <w:r w:rsidRPr="00286642">
        <w:rPr>
          <w:rFonts w:hint="cs"/>
          <w:kern w:val="2"/>
          <w:rtl/>
          <w14:ligatures w14:val="standardContextual"/>
        </w:rPr>
        <w:t xml:space="preserve">، </w:t>
      </w:r>
      <w:r w:rsidRPr="00286642">
        <w:rPr>
          <w:kern w:val="2"/>
          <w:rtl/>
          <w14:ligatures w14:val="standardContextual"/>
        </w:rPr>
        <w:t>وهذا الاستحضار يحوّل العزاء من عادةٍ اجتماعيّةٍ إلى عبادةٍ واعية.</w:t>
      </w:r>
    </w:p>
    <w:p w14:paraId="7148903B" w14:textId="77777777" w:rsidR="00286642" w:rsidRPr="00286642" w:rsidRDefault="00286642" w:rsidP="001D0C31">
      <w:pPr>
        <w:rPr>
          <w:kern w:val="2"/>
          <w14:ligatures w14:val="standardContextual"/>
        </w:rPr>
      </w:pPr>
      <w:r w:rsidRPr="00286642">
        <w:rPr>
          <w:kern w:val="2"/>
          <w:rtl/>
          <w14:ligatures w14:val="standardContextual"/>
        </w:rPr>
        <w:t xml:space="preserve">إنّ عاشوراء </w:t>
      </w:r>
      <w:r w:rsidRPr="00286642">
        <w:rPr>
          <w:rFonts w:hint="cs"/>
          <w:kern w:val="2"/>
          <w:rtl/>
          <w14:ligatures w14:val="standardContextual"/>
        </w:rPr>
        <w:t>هو يوم</w:t>
      </w:r>
      <w:r w:rsidRPr="00286642">
        <w:rPr>
          <w:kern w:val="2"/>
          <w:rtl/>
          <w14:ligatures w14:val="standardContextual"/>
        </w:rPr>
        <w:t xml:space="preserve"> صنع الهويّة الإيمانيّة للأحرار</w:t>
      </w:r>
      <w:r w:rsidRPr="00286642">
        <w:rPr>
          <w:rFonts w:hint="cs"/>
          <w:kern w:val="2"/>
          <w:rtl/>
          <w14:ligatures w14:val="standardContextual"/>
        </w:rPr>
        <w:t xml:space="preserve">؛ </w:t>
      </w:r>
      <w:r w:rsidRPr="00286642">
        <w:rPr>
          <w:kern w:val="2"/>
          <w:rtl/>
          <w14:ligatures w14:val="standardContextual"/>
        </w:rPr>
        <w:t>ولذلك أراد أهل البيت (عليهم السلام) للمؤمنين أن يحيوا هذا اليوم بوعيٍ ومسؤوليّة، من خلال الزيارة، والبكاء، والتعزية، وترك الانشغال بالدنيا، واستحضار عظمة المصاب</w:t>
      </w:r>
      <w:r w:rsidRPr="00286642">
        <w:rPr>
          <w:rFonts w:hint="cs"/>
          <w:kern w:val="2"/>
          <w:rtl/>
          <w14:ligatures w14:val="standardContextual"/>
        </w:rPr>
        <w:t xml:space="preserve">؛ </w:t>
      </w:r>
      <w:r w:rsidRPr="00286642">
        <w:rPr>
          <w:kern w:val="2"/>
          <w:rtl/>
          <w14:ligatures w14:val="standardContextual"/>
        </w:rPr>
        <w:t>فالحسين (عليه السلام) لا يريد منّا دموعاً فارغة، بل يريد قلوباً ثابتة، ومواقف صادقة، والتزاماً بخطّ الحقّ الذي استشهد من أجله.</w:t>
      </w:r>
    </w:p>
    <w:p w14:paraId="078394B7" w14:textId="3552CFCB" w:rsidR="00286642" w:rsidRDefault="00286642" w:rsidP="001D0C31">
      <w:pPr>
        <w:bidi w:val="0"/>
        <w:spacing w:line="24" w:lineRule="auto"/>
        <w:rPr>
          <w:rtl/>
          <w:lang w:bidi="ar-LB"/>
        </w:rPr>
      </w:pPr>
      <w:r>
        <w:rPr>
          <w:rtl/>
          <w:lang w:bidi="ar-LB"/>
        </w:rPr>
        <w:br w:type="page"/>
      </w:r>
    </w:p>
    <w:p w14:paraId="4A90534D" w14:textId="77777777" w:rsidR="004C5AD8" w:rsidRPr="00F04A33" w:rsidRDefault="00286642" w:rsidP="001D0C31">
      <w:pPr>
        <w:pStyle w:val="1"/>
        <w:rPr>
          <w:rtl/>
        </w:rPr>
      </w:pPr>
      <w:bookmarkStart w:id="15" w:name="_Toc230614115"/>
      <w:r>
        <w:rPr>
          <w:rFonts w:hint="cs"/>
          <w:rtl/>
        </w:rPr>
        <w:lastRenderedPageBreak/>
        <w:t>الموعظة العاشرة</w:t>
      </w:r>
      <w:r>
        <w:rPr>
          <w:rtl/>
        </w:rPr>
        <w:br/>
      </w:r>
      <w:r w:rsidR="004C5AD8" w:rsidRPr="00F04A33">
        <w:rPr>
          <w:rFonts w:hint="cs"/>
          <w:rtl/>
        </w:rPr>
        <w:t>عاشوراء مدرسة الإصلاح والمقاومة</w:t>
      </w:r>
      <w:bookmarkEnd w:id="15"/>
    </w:p>
    <w:p w14:paraId="1DD89108" w14:textId="77777777" w:rsidR="004C5AD8" w:rsidRPr="004C5AD8" w:rsidRDefault="004C5AD8" w:rsidP="001D0C31">
      <w:pPr>
        <w:pStyle w:val="2"/>
        <w:rPr>
          <w:rtl/>
        </w:rPr>
      </w:pPr>
      <w:r w:rsidRPr="004C5AD8">
        <w:rPr>
          <w:rtl/>
        </w:rPr>
        <w:t>هدفُ الموعظة</w:t>
      </w:r>
    </w:p>
    <w:p w14:paraId="1840B481" w14:textId="77777777" w:rsidR="004C5AD8" w:rsidRPr="004C5AD8" w:rsidRDefault="004C5AD8" w:rsidP="001D0C31">
      <w:pPr>
        <w:rPr>
          <w:kern w:val="2"/>
          <w:rtl/>
          <w14:ligatures w14:val="standardContextual"/>
        </w:rPr>
      </w:pPr>
      <w:r w:rsidRPr="004C5AD8">
        <w:rPr>
          <w:kern w:val="2"/>
          <w:rtl/>
          <w14:ligatures w14:val="standardContextual"/>
        </w:rPr>
        <w:t xml:space="preserve">بيانُ أنّ نهضةَ الإمام الحسين (عليه السلام) </w:t>
      </w:r>
      <w:r w:rsidRPr="004C5AD8">
        <w:rPr>
          <w:rFonts w:hint="cs"/>
          <w:kern w:val="2"/>
          <w:rtl/>
          <w14:ligatures w14:val="standardContextual"/>
        </w:rPr>
        <w:t xml:space="preserve">كانت مشروعاً </w:t>
      </w:r>
      <w:r w:rsidRPr="004C5AD8">
        <w:rPr>
          <w:kern w:val="2"/>
          <w:rtl/>
          <w14:ligatures w14:val="standardContextual"/>
        </w:rPr>
        <w:t>إصلاحيّاً قائماً على حفظ الدين وصيانة كرامة الإنسان ورفض الخضوع، وأنّ</w:t>
      </w:r>
      <w:r w:rsidRPr="004C5AD8">
        <w:rPr>
          <w:rFonts w:hint="cs"/>
          <w:kern w:val="2"/>
          <w:rtl/>
          <w14:ligatures w14:val="standardContextual"/>
        </w:rPr>
        <w:t xml:space="preserve">ها </w:t>
      </w:r>
      <w:r w:rsidRPr="004C5AD8">
        <w:rPr>
          <w:kern w:val="2"/>
          <w:rtl/>
          <w14:ligatures w14:val="standardContextual"/>
        </w:rPr>
        <w:t xml:space="preserve">ما </w:t>
      </w:r>
      <w:r w:rsidRPr="004C5AD8">
        <w:rPr>
          <w:rFonts w:hint="cs"/>
          <w:kern w:val="2"/>
          <w:rtl/>
          <w14:ligatures w14:val="standardContextual"/>
        </w:rPr>
        <w:t>ت</w:t>
      </w:r>
      <w:r w:rsidRPr="004C5AD8">
        <w:rPr>
          <w:kern w:val="2"/>
          <w:rtl/>
          <w14:ligatures w14:val="standardContextual"/>
        </w:rPr>
        <w:t>زال تمثّل منهجاً عمليّاً في مواجهة الظلم والانحراف في كلّ زمان.</w:t>
      </w:r>
    </w:p>
    <w:p w14:paraId="05596F1E" w14:textId="77777777" w:rsidR="004C5AD8" w:rsidRPr="004C5AD8" w:rsidRDefault="004C5AD8" w:rsidP="001D0C31">
      <w:pPr>
        <w:pStyle w:val="2"/>
        <w:rPr>
          <w:rtl/>
        </w:rPr>
      </w:pPr>
      <w:r w:rsidRPr="004C5AD8">
        <w:rPr>
          <w:rFonts w:hint="cs"/>
          <w:rtl/>
        </w:rPr>
        <w:t>محاور الموعظة</w:t>
      </w:r>
    </w:p>
    <w:p w14:paraId="5308727E" w14:textId="77777777" w:rsidR="004C5AD8" w:rsidRPr="004C5AD8" w:rsidRDefault="004C5AD8" w:rsidP="001D0C31">
      <w:pPr>
        <w:rPr>
          <w:kern w:val="2"/>
          <w:rtl/>
          <w14:ligatures w14:val="standardContextual"/>
        </w:rPr>
      </w:pPr>
      <w:r w:rsidRPr="004C5AD8">
        <w:rPr>
          <w:rFonts w:hint="cs"/>
          <w:kern w:val="2"/>
          <w:rtl/>
          <w14:ligatures w14:val="standardContextual"/>
        </w:rPr>
        <w:t>النهضة الحسينيّة</w:t>
      </w:r>
      <w:r w:rsidRPr="004C5AD8">
        <w:rPr>
          <w:kern w:val="2"/>
          <w:rtl/>
          <w14:ligatures w14:val="standardContextual"/>
        </w:rPr>
        <w:t xml:space="preserve"> مشروع إصلاح</w:t>
      </w:r>
    </w:p>
    <w:p w14:paraId="061D2624" w14:textId="77777777" w:rsidR="004C5AD8" w:rsidRPr="004C5AD8" w:rsidRDefault="004C5AD8" w:rsidP="001D0C31">
      <w:pPr>
        <w:rPr>
          <w:kern w:val="2"/>
          <w:rtl/>
          <w14:ligatures w14:val="standardContextual"/>
        </w:rPr>
      </w:pPr>
      <w:r w:rsidRPr="004C5AD8">
        <w:rPr>
          <w:kern w:val="2"/>
          <w:rtl/>
          <w14:ligatures w14:val="standardContextual"/>
        </w:rPr>
        <w:t>الكرامة فوق الحياة</w:t>
      </w:r>
    </w:p>
    <w:p w14:paraId="274CE8CE" w14:textId="77777777" w:rsidR="004C5AD8" w:rsidRPr="004C5AD8" w:rsidRDefault="004C5AD8" w:rsidP="001D0C31">
      <w:pPr>
        <w:rPr>
          <w:kern w:val="2"/>
          <w:rtl/>
          <w14:ligatures w14:val="standardContextual"/>
        </w:rPr>
      </w:pPr>
      <w:r w:rsidRPr="004C5AD8">
        <w:rPr>
          <w:rFonts w:hint="cs"/>
          <w:kern w:val="2"/>
          <w:rtl/>
          <w14:ligatures w14:val="standardContextual"/>
        </w:rPr>
        <w:t>عاشوراء تصنع الحرّيّة</w:t>
      </w:r>
    </w:p>
    <w:p w14:paraId="4C8BE361" w14:textId="77777777" w:rsidR="004C5AD8" w:rsidRPr="004C5AD8" w:rsidRDefault="004C5AD8" w:rsidP="001D0C31">
      <w:pPr>
        <w:rPr>
          <w:kern w:val="2"/>
          <w:rtl/>
          <w14:ligatures w14:val="standardContextual"/>
        </w:rPr>
      </w:pPr>
      <w:r w:rsidRPr="004C5AD8">
        <w:rPr>
          <w:kern w:val="2"/>
          <w:rtl/>
          <w14:ligatures w14:val="standardContextual"/>
        </w:rPr>
        <w:t>عاشوراء اليوم بين</w:t>
      </w:r>
      <w:r w:rsidRPr="004C5AD8">
        <w:rPr>
          <w:rFonts w:hint="cs"/>
          <w:kern w:val="2"/>
          <w:rtl/>
          <w14:ligatures w14:val="standardContextual"/>
        </w:rPr>
        <w:t xml:space="preserve"> </w:t>
      </w:r>
      <w:r w:rsidRPr="004C5AD8">
        <w:rPr>
          <w:kern w:val="2"/>
          <w:rtl/>
          <w14:ligatures w14:val="standardContextual"/>
        </w:rPr>
        <w:t>خطِّ المقاومة وخطِّ الاستسلام</w:t>
      </w:r>
    </w:p>
    <w:p w14:paraId="2D9ED116" w14:textId="77777777" w:rsidR="004C5AD8" w:rsidRPr="004C5AD8" w:rsidRDefault="004C5AD8" w:rsidP="001D0C31">
      <w:pPr>
        <w:pStyle w:val="2"/>
        <w:rPr>
          <w:rtl/>
        </w:rPr>
      </w:pPr>
      <w:r w:rsidRPr="004C5AD8">
        <w:rPr>
          <w:rFonts w:hint="cs"/>
          <w:rtl/>
        </w:rPr>
        <w:t>تصدير الموعظة</w:t>
      </w:r>
    </w:p>
    <w:p w14:paraId="40C81275" w14:textId="77777777" w:rsidR="004C5AD8" w:rsidRPr="004C5AD8" w:rsidRDefault="004C5AD8" w:rsidP="001D0C31">
      <w:pPr>
        <w:rPr>
          <w:kern w:val="2"/>
          <w:rtl/>
          <w14:ligatures w14:val="standardContextual"/>
        </w:rPr>
      </w:pPr>
      <w:r w:rsidRPr="004C5AD8">
        <w:rPr>
          <w:kern w:val="2"/>
          <w:rtl/>
          <w14:ligatures w14:val="standardContextual"/>
        </w:rPr>
        <w:t>﴿</w:t>
      </w:r>
      <w:r w:rsidRPr="004C5AD8">
        <w:rPr>
          <w:b/>
          <w:bCs/>
          <w:kern w:val="2"/>
          <w:rtl/>
          <w14:ligatures w14:val="standardContextual"/>
        </w:rPr>
        <w:t>وَلَا تَهِنُوا وَلَا تَحْزَنُوا وَأَنتُمُ الْأَعْلَوْنَ إِنْ كُنتُمْ مُؤْمِنِينَ</w:t>
      </w:r>
      <w:r w:rsidRPr="004C5AD8">
        <w:rPr>
          <w:kern w:val="2"/>
          <w:rtl/>
          <w14:ligatures w14:val="standardContextual"/>
        </w:rPr>
        <w:t>﴾</w:t>
      </w:r>
      <w:r w:rsidRPr="004C5AD8">
        <w:rPr>
          <w:kern w:val="2"/>
          <w:vertAlign w:val="superscript"/>
          <w:rtl/>
          <w14:ligatures w14:val="standardContextual"/>
        </w:rPr>
        <w:footnoteReference w:id="106"/>
      </w:r>
      <w:r w:rsidRPr="004C5AD8">
        <w:rPr>
          <w:rFonts w:hint="cs"/>
          <w:kern w:val="2"/>
          <w:rtl/>
          <w14:ligatures w14:val="standardContextual"/>
        </w:rPr>
        <w:t>.</w:t>
      </w:r>
    </w:p>
    <w:p w14:paraId="30878CA9" w14:textId="77777777" w:rsidR="00F04A33" w:rsidRDefault="00F04A33" w:rsidP="001D0C31">
      <w:pPr>
        <w:bidi w:val="0"/>
        <w:spacing w:after="200" w:line="24" w:lineRule="auto"/>
        <w:jc w:val="left"/>
        <w:rPr>
          <w:b/>
          <w:bCs/>
          <w:kern w:val="2"/>
          <w:rtl/>
          <w14:ligatures w14:val="standardContextual"/>
        </w:rPr>
      </w:pPr>
      <w:r>
        <w:rPr>
          <w:b/>
          <w:bCs/>
          <w:kern w:val="2"/>
          <w:rtl/>
          <w14:ligatures w14:val="standardContextual"/>
        </w:rPr>
        <w:br w:type="page"/>
      </w:r>
    </w:p>
    <w:p w14:paraId="775D85A8" w14:textId="68341146" w:rsidR="004C5AD8" w:rsidRPr="004C5AD8" w:rsidRDefault="004C5AD8" w:rsidP="001D0C31">
      <w:pPr>
        <w:pStyle w:val="3"/>
        <w:rPr>
          <w:rtl/>
        </w:rPr>
      </w:pPr>
      <w:r w:rsidRPr="004C5AD8">
        <w:rPr>
          <w:rFonts w:hint="cs"/>
          <w:rtl/>
        </w:rPr>
        <w:lastRenderedPageBreak/>
        <w:t>النهضة الحسينيّة</w:t>
      </w:r>
      <w:r w:rsidRPr="004C5AD8">
        <w:rPr>
          <w:rtl/>
        </w:rPr>
        <w:t xml:space="preserve"> مشروع إصلاح</w:t>
      </w:r>
    </w:p>
    <w:p w14:paraId="59DD70BF" w14:textId="77777777" w:rsidR="004C5AD8" w:rsidRPr="004C5AD8" w:rsidRDefault="004C5AD8" w:rsidP="001D0C31">
      <w:pPr>
        <w:rPr>
          <w:kern w:val="2"/>
          <w:rtl/>
          <w14:ligatures w14:val="standardContextual"/>
        </w:rPr>
      </w:pPr>
      <w:r w:rsidRPr="004C5AD8">
        <w:rPr>
          <w:kern w:val="2"/>
          <w:rtl/>
          <w14:ligatures w14:val="standardContextual"/>
        </w:rPr>
        <w:t xml:space="preserve">حينَ خرج الإمام الحسين (عليه السلام) من المدينة إلى مكّة، ثمّ إلى كربلاء، </w:t>
      </w:r>
      <w:r w:rsidRPr="004C5AD8">
        <w:rPr>
          <w:rFonts w:hint="cs"/>
          <w:kern w:val="2"/>
          <w:rtl/>
          <w14:ligatures w14:val="standardContextual"/>
        </w:rPr>
        <w:t>خرج</w:t>
      </w:r>
      <w:r w:rsidRPr="004C5AD8">
        <w:rPr>
          <w:kern w:val="2"/>
          <w:rtl/>
          <w14:ligatures w14:val="standardContextual"/>
        </w:rPr>
        <w:t xml:space="preserve"> بدافعٍ شرعيّ وأخلاقيّ لإنقاذ الأمّة من الانحراف الذي أصابها</w:t>
      </w:r>
      <w:r w:rsidRPr="004C5AD8">
        <w:rPr>
          <w:rFonts w:hint="cs"/>
          <w:kern w:val="2"/>
          <w:rtl/>
          <w14:ligatures w14:val="standardContextual"/>
        </w:rPr>
        <w:t>؛ فقد رأى</w:t>
      </w:r>
      <w:r w:rsidRPr="004C5AD8">
        <w:rPr>
          <w:kern w:val="2"/>
          <w:rtl/>
          <w14:ligatures w14:val="standardContextual"/>
        </w:rPr>
        <w:t xml:space="preserve"> (عليه السلام) أنّ الحكم الأمويّ </w:t>
      </w:r>
      <w:r w:rsidRPr="004C5AD8">
        <w:rPr>
          <w:rFonts w:hint="cs"/>
          <w:kern w:val="2"/>
          <w:rtl/>
          <w14:ligatures w14:val="standardContextual"/>
        </w:rPr>
        <w:t xml:space="preserve">قد </w:t>
      </w:r>
      <w:r w:rsidRPr="004C5AD8">
        <w:rPr>
          <w:kern w:val="2"/>
          <w:rtl/>
          <w14:ligatures w14:val="standardContextual"/>
        </w:rPr>
        <w:t>حوّل الخلافة إلى ملكٍ عضوض، وصادر إرادة الناس، وبدأ بتشويه معالم الدين وسيرة رسول الله</w:t>
      </w:r>
      <w:r w:rsidRPr="004C5AD8">
        <w:rPr>
          <w:rFonts w:hint="cs"/>
          <w:kern w:val="2"/>
          <w:rtl/>
          <w14:ligatures w14:val="standardContextual"/>
        </w:rPr>
        <w:t xml:space="preserve"> </w:t>
      </w:r>
      <w:r w:rsidRPr="004C5AD8">
        <w:rPr>
          <w:kern w:val="2"/>
          <w:rtl/>
          <w14:ligatures w14:val="standardContextual"/>
        </w:rPr>
        <w:t>(صلّى الله عليه وآله). ولم يكن السكوت على هذا الواقع أمراً جائزاً</w:t>
      </w:r>
      <w:r w:rsidRPr="004C5AD8">
        <w:rPr>
          <w:rFonts w:hint="cs"/>
          <w:kern w:val="2"/>
          <w:rtl/>
          <w14:ligatures w14:val="standardContextual"/>
        </w:rPr>
        <w:t>؛</w:t>
      </w:r>
      <w:r w:rsidRPr="004C5AD8">
        <w:rPr>
          <w:kern w:val="2"/>
          <w:rtl/>
          <w14:ligatures w14:val="standardContextual"/>
        </w:rPr>
        <w:t xml:space="preserve"> لأنّ</w:t>
      </w:r>
      <w:r w:rsidRPr="004C5AD8">
        <w:rPr>
          <w:rFonts w:hint="cs"/>
          <w:kern w:val="2"/>
          <w:rtl/>
          <w14:ligatures w14:val="standardContextual"/>
        </w:rPr>
        <w:t xml:space="preserve">ه </w:t>
      </w:r>
      <w:r w:rsidRPr="004C5AD8">
        <w:rPr>
          <w:kern w:val="2"/>
          <w:rtl/>
          <w14:ligatures w14:val="standardContextual"/>
        </w:rPr>
        <w:t>في مثل هذه المرحلة يعني إعطاء الشرعيّة للباطل</w:t>
      </w:r>
      <w:r w:rsidRPr="004C5AD8">
        <w:rPr>
          <w:rFonts w:hint="cs"/>
          <w:kern w:val="2"/>
          <w:rtl/>
          <w:lang w:bidi="ar-LB"/>
          <w14:ligatures w14:val="standardContextual"/>
        </w:rPr>
        <w:t xml:space="preserve">. </w:t>
      </w:r>
      <w:r w:rsidRPr="004C5AD8">
        <w:rPr>
          <w:kern w:val="2"/>
          <w:rtl/>
          <w14:ligatures w14:val="standardContextual"/>
        </w:rPr>
        <w:t xml:space="preserve">ومن هنا </w:t>
      </w:r>
      <w:r w:rsidRPr="004C5AD8">
        <w:rPr>
          <w:rFonts w:hint="cs"/>
          <w:kern w:val="2"/>
          <w:rtl/>
          <w14:ligatures w14:val="standardContextual"/>
        </w:rPr>
        <w:t>كانت</w:t>
      </w:r>
      <w:r w:rsidRPr="004C5AD8">
        <w:rPr>
          <w:kern w:val="2"/>
          <w:rtl/>
          <w14:ligatures w14:val="standardContextual"/>
        </w:rPr>
        <w:t xml:space="preserve"> كلمته الخالدة التي لخّصت مشروعه كلّه:</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وإنّي لم أخرج أشِراً ولا بطِراً، ولا مفسداً ولا ظالماً، وإنّما خرجتُ لطلب الإصلاح في أمّة جدّي محمّد (صلّى الله عليه وآله)</w:t>
      </w:r>
      <w:r w:rsidRPr="004C5AD8">
        <w:rPr>
          <w:kern w:val="2"/>
          <w:rtl/>
          <w14:ligatures w14:val="standardContextual"/>
        </w:rPr>
        <w:t>»</w:t>
      </w:r>
      <w:r w:rsidRPr="004C5AD8">
        <w:rPr>
          <w:kern w:val="2"/>
          <w:vertAlign w:val="superscript"/>
          <w:rtl/>
          <w14:ligatures w14:val="standardContextual"/>
        </w:rPr>
        <w:footnoteReference w:id="107"/>
      </w:r>
      <w:r w:rsidRPr="004C5AD8">
        <w:rPr>
          <w:rFonts w:hint="cs"/>
          <w:kern w:val="2"/>
          <w:rtl/>
          <w14:ligatures w14:val="standardContextual"/>
        </w:rPr>
        <w:t>؛ فالإصلاح</w:t>
      </w:r>
      <w:r w:rsidRPr="004C5AD8">
        <w:rPr>
          <w:kern w:val="2"/>
          <w:rtl/>
          <w14:ligatures w14:val="standardContextual"/>
        </w:rPr>
        <w:t xml:space="preserve"> عند</w:t>
      </w:r>
      <w:r w:rsidRPr="004C5AD8">
        <w:rPr>
          <w:rFonts w:hint="cs"/>
          <w:kern w:val="2"/>
          <w:rtl/>
          <w14:ligatures w14:val="standardContextual"/>
        </w:rPr>
        <w:t xml:space="preserve"> الإمام</w:t>
      </w:r>
      <w:r w:rsidRPr="004C5AD8">
        <w:rPr>
          <w:kern w:val="2"/>
          <w:rtl/>
          <w14:ligatures w14:val="standardContextual"/>
        </w:rPr>
        <w:t xml:space="preserve"> الحسين (عليه السلام)</w:t>
      </w:r>
      <w:r w:rsidRPr="004C5AD8">
        <w:rPr>
          <w:rFonts w:hint="cs"/>
          <w:kern w:val="2"/>
          <w:rtl/>
          <w14:ligatures w14:val="standardContextual"/>
        </w:rPr>
        <w:t xml:space="preserve"> </w:t>
      </w:r>
      <w:r w:rsidRPr="004C5AD8">
        <w:rPr>
          <w:kern w:val="2"/>
          <w:rtl/>
          <w14:ligatures w14:val="standardContextual"/>
        </w:rPr>
        <w:t xml:space="preserve">إنّما </w:t>
      </w:r>
      <w:r w:rsidRPr="004C5AD8">
        <w:rPr>
          <w:rFonts w:hint="cs"/>
          <w:kern w:val="2"/>
          <w:rtl/>
          <w14:ligatures w14:val="standardContextual"/>
        </w:rPr>
        <w:t xml:space="preserve">كان </w:t>
      </w:r>
      <w:r w:rsidRPr="004C5AD8">
        <w:rPr>
          <w:kern w:val="2"/>
          <w:rtl/>
          <w14:ligatures w14:val="standardContextual"/>
        </w:rPr>
        <w:t>مواجهة</w:t>
      </w:r>
      <w:r w:rsidRPr="004C5AD8">
        <w:rPr>
          <w:rFonts w:hint="cs"/>
          <w:kern w:val="2"/>
          <w:rtl/>
          <w14:ligatures w14:val="standardContextual"/>
        </w:rPr>
        <w:t>ً</w:t>
      </w:r>
      <w:r w:rsidRPr="004C5AD8">
        <w:rPr>
          <w:kern w:val="2"/>
          <w:rtl/>
          <w14:ligatures w14:val="standardContextual"/>
        </w:rPr>
        <w:t xml:space="preserve"> للفساد السياسيّ والدينيّ والأخلاقيّ الذي كان يهدّد أصل الإسلام.</w:t>
      </w:r>
    </w:p>
    <w:p w14:paraId="1F3B2CD3" w14:textId="77777777" w:rsidR="004C5AD8" w:rsidRPr="004C5AD8" w:rsidRDefault="004C5AD8" w:rsidP="001D0C31">
      <w:pPr>
        <w:rPr>
          <w:kern w:val="2"/>
          <w:rtl/>
          <w14:ligatures w14:val="standardContextual"/>
        </w:rPr>
      </w:pPr>
      <w:r w:rsidRPr="004C5AD8">
        <w:rPr>
          <w:kern w:val="2"/>
          <w:rtl/>
          <w14:ligatures w14:val="standardContextual"/>
        </w:rPr>
        <w:t>لقد كان الإمام (عليه السلام) يملك تشخيصاً دقيقاً للواقع</w:t>
      </w:r>
      <w:r w:rsidRPr="004C5AD8">
        <w:rPr>
          <w:rFonts w:hint="cs"/>
          <w:kern w:val="2"/>
          <w:rtl/>
          <w14:ligatures w14:val="standardContextual"/>
        </w:rPr>
        <w:t>؛</w:t>
      </w:r>
      <w:r w:rsidRPr="004C5AD8">
        <w:rPr>
          <w:kern w:val="2"/>
          <w:rtl/>
          <w14:ligatures w14:val="standardContextual"/>
        </w:rPr>
        <w:t xml:space="preserve"> ولذلك قال في خطبته المشهورة:</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ألا تر</w:t>
      </w:r>
      <w:r w:rsidRPr="004C5AD8">
        <w:rPr>
          <w:rFonts w:hint="cs"/>
          <w:b/>
          <w:bCs/>
          <w:kern w:val="2"/>
          <w:rtl/>
          <w14:ligatures w14:val="standardContextual"/>
        </w:rPr>
        <w:t>َ</w:t>
      </w:r>
      <w:r w:rsidRPr="004C5AD8">
        <w:rPr>
          <w:b/>
          <w:bCs/>
          <w:kern w:val="2"/>
          <w:rtl/>
          <w14:ligatures w14:val="standardContextual"/>
        </w:rPr>
        <w:t>ون</w:t>
      </w:r>
      <w:r w:rsidRPr="004C5AD8">
        <w:rPr>
          <w:rFonts w:hint="cs"/>
          <w:b/>
          <w:bCs/>
          <w:kern w:val="2"/>
          <w:rtl/>
          <w14:ligatures w14:val="standardContextual"/>
        </w:rPr>
        <w:t xml:space="preserve"> </w:t>
      </w:r>
      <w:r w:rsidRPr="004C5AD8">
        <w:rPr>
          <w:b/>
          <w:bCs/>
          <w:kern w:val="2"/>
          <w:rtl/>
          <w14:ligatures w14:val="standardContextual"/>
        </w:rPr>
        <w:t>أن</w:t>
      </w:r>
      <w:r w:rsidRPr="004C5AD8">
        <w:rPr>
          <w:rFonts w:hint="cs"/>
          <w:b/>
          <w:bCs/>
          <w:kern w:val="2"/>
          <w:rtl/>
          <w14:ligatures w14:val="standardContextual"/>
        </w:rPr>
        <w:t>ّ</w:t>
      </w:r>
      <w:r w:rsidRPr="004C5AD8">
        <w:rPr>
          <w:b/>
          <w:bCs/>
          <w:kern w:val="2"/>
          <w:rtl/>
          <w14:ligatures w14:val="standardContextual"/>
        </w:rPr>
        <w:t xml:space="preserve"> الح</w:t>
      </w:r>
      <w:r w:rsidRPr="004C5AD8">
        <w:rPr>
          <w:rFonts w:hint="cs"/>
          <w:b/>
          <w:bCs/>
          <w:kern w:val="2"/>
          <w:rtl/>
          <w14:ligatures w14:val="standardContextual"/>
        </w:rPr>
        <w:t>قَّ</w:t>
      </w:r>
      <w:r w:rsidRPr="004C5AD8">
        <w:rPr>
          <w:b/>
          <w:bCs/>
          <w:kern w:val="2"/>
          <w:rtl/>
          <w14:ligatures w14:val="standardContextual"/>
        </w:rPr>
        <w:t xml:space="preserve"> لا ي</w:t>
      </w:r>
      <w:r w:rsidRPr="004C5AD8">
        <w:rPr>
          <w:rFonts w:hint="cs"/>
          <w:b/>
          <w:bCs/>
          <w:kern w:val="2"/>
          <w:rtl/>
          <w14:ligatures w14:val="standardContextual"/>
        </w:rPr>
        <w:t>ُ</w:t>
      </w:r>
      <w:r w:rsidRPr="004C5AD8">
        <w:rPr>
          <w:b/>
          <w:bCs/>
          <w:kern w:val="2"/>
          <w:rtl/>
          <w14:ligatures w14:val="standardContextual"/>
        </w:rPr>
        <w:t>عم</w:t>
      </w:r>
      <w:r w:rsidRPr="004C5AD8">
        <w:rPr>
          <w:rFonts w:hint="cs"/>
          <w:b/>
          <w:bCs/>
          <w:kern w:val="2"/>
          <w:rtl/>
          <w14:ligatures w14:val="standardContextual"/>
        </w:rPr>
        <w:t>َ</w:t>
      </w:r>
      <w:r w:rsidRPr="004C5AD8">
        <w:rPr>
          <w:b/>
          <w:bCs/>
          <w:kern w:val="2"/>
          <w:rtl/>
          <w14:ligatures w14:val="standardContextual"/>
        </w:rPr>
        <w:t>ل به</w:t>
      </w:r>
      <w:r w:rsidRPr="004C5AD8">
        <w:rPr>
          <w:rFonts w:hint="cs"/>
          <w:b/>
          <w:bCs/>
          <w:kern w:val="2"/>
          <w:rtl/>
          <w14:ligatures w14:val="standardContextual"/>
        </w:rPr>
        <w:t>،</w:t>
      </w:r>
      <w:r w:rsidRPr="004C5AD8">
        <w:rPr>
          <w:b/>
          <w:bCs/>
          <w:kern w:val="2"/>
          <w:rtl/>
          <w14:ligatures w14:val="standardContextual"/>
        </w:rPr>
        <w:t xml:space="preserve"> وأن</w:t>
      </w:r>
      <w:r w:rsidRPr="004C5AD8">
        <w:rPr>
          <w:rFonts w:hint="cs"/>
          <w:b/>
          <w:bCs/>
          <w:kern w:val="2"/>
          <w:rtl/>
          <w14:ligatures w14:val="standardContextual"/>
        </w:rPr>
        <w:t>ّ</w:t>
      </w:r>
      <w:r w:rsidRPr="004C5AD8">
        <w:rPr>
          <w:b/>
          <w:bCs/>
          <w:kern w:val="2"/>
          <w:rtl/>
          <w14:ligatures w14:val="standardContextual"/>
        </w:rPr>
        <w:t xml:space="preserve"> الباط</w:t>
      </w:r>
      <w:r w:rsidRPr="004C5AD8">
        <w:rPr>
          <w:rFonts w:hint="cs"/>
          <w:b/>
          <w:bCs/>
          <w:kern w:val="2"/>
          <w:rtl/>
          <w14:ligatures w14:val="standardContextual"/>
        </w:rPr>
        <w:t>لَ</w:t>
      </w:r>
      <w:r w:rsidRPr="004C5AD8">
        <w:rPr>
          <w:b/>
          <w:bCs/>
          <w:kern w:val="2"/>
          <w:rtl/>
          <w14:ligatures w14:val="standardContextual"/>
        </w:rPr>
        <w:t xml:space="preserve"> لا ي</w:t>
      </w:r>
      <w:r w:rsidRPr="004C5AD8">
        <w:rPr>
          <w:rFonts w:hint="cs"/>
          <w:b/>
          <w:bCs/>
          <w:kern w:val="2"/>
          <w:rtl/>
          <w14:ligatures w14:val="standardContextual"/>
        </w:rPr>
        <w:t>ُ</w:t>
      </w:r>
      <w:r w:rsidRPr="004C5AD8">
        <w:rPr>
          <w:b/>
          <w:bCs/>
          <w:kern w:val="2"/>
          <w:rtl/>
          <w14:ligatures w14:val="standardContextual"/>
        </w:rPr>
        <w:t>تناهى عنه</w:t>
      </w:r>
      <w:r w:rsidRPr="004C5AD8">
        <w:rPr>
          <w:rFonts w:hint="cs"/>
          <w:b/>
          <w:bCs/>
          <w:kern w:val="2"/>
          <w:rtl/>
          <w14:ligatures w14:val="standardContextual"/>
        </w:rPr>
        <w:t>؛</w:t>
      </w:r>
      <w:r w:rsidRPr="004C5AD8">
        <w:rPr>
          <w:b/>
          <w:bCs/>
          <w:kern w:val="2"/>
          <w:rtl/>
          <w14:ligatures w14:val="standardContextual"/>
        </w:rPr>
        <w:t xml:space="preserve"> ل</w:t>
      </w:r>
      <w:r w:rsidRPr="004C5AD8">
        <w:rPr>
          <w:rFonts w:hint="cs"/>
          <w:b/>
          <w:bCs/>
          <w:kern w:val="2"/>
          <w:rtl/>
          <w14:ligatures w14:val="standardContextual"/>
        </w:rPr>
        <w:t>ِ</w:t>
      </w:r>
      <w:r w:rsidRPr="004C5AD8">
        <w:rPr>
          <w:b/>
          <w:bCs/>
          <w:kern w:val="2"/>
          <w:rtl/>
          <w14:ligatures w14:val="standardContextual"/>
        </w:rPr>
        <w:t>يرغب</w:t>
      </w:r>
      <w:r w:rsidRPr="004C5AD8">
        <w:rPr>
          <w:rFonts w:hint="cs"/>
          <w:b/>
          <w:bCs/>
          <w:kern w:val="2"/>
          <w:rtl/>
          <w14:ligatures w14:val="standardContextual"/>
        </w:rPr>
        <w:t>َ</w:t>
      </w:r>
      <w:r w:rsidRPr="004C5AD8">
        <w:rPr>
          <w:b/>
          <w:bCs/>
          <w:kern w:val="2"/>
          <w:rtl/>
          <w14:ligatures w14:val="standardContextual"/>
        </w:rPr>
        <w:t xml:space="preserve"> المؤمن في لقاء الله محق</w:t>
      </w:r>
      <w:r w:rsidRPr="004C5AD8">
        <w:rPr>
          <w:rFonts w:hint="cs"/>
          <w:b/>
          <w:bCs/>
          <w:kern w:val="2"/>
          <w:rtl/>
          <w14:ligatures w14:val="standardContextual"/>
        </w:rPr>
        <w:t>ّ</w:t>
      </w:r>
      <w:r w:rsidRPr="004C5AD8">
        <w:rPr>
          <w:b/>
          <w:bCs/>
          <w:kern w:val="2"/>
          <w:rtl/>
          <w14:ligatures w14:val="standardContextual"/>
        </w:rPr>
        <w:t>ا</w:t>
      </w:r>
      <w:r w:rsidRPr="004C5AD8">
        <w:rPr>
          <w:rFonts w:hint="cs"/>
          <w:b/>
          <w:bCs/>
          <w:kern w:val="2"/>
          <w:rtl/>
          <w14:ligatures w14:val="standardContextual"/>
        </w:rPr>
        <w:t>ً</w:t>
      </w:r>
      <w:r w:rsidRPr="004C5AD8">
        <w:rPr>
          <w:b/>
          <w:bCs/>
          <w:kern w:val="2"/>
          <w:rtl/>
          <w14:ligatures w14:val="standardContextual"/>
        </w:rPr>
        <w:t>،</w:t>
      </w:r>
      <w:r w:rsidRPr="004C5AD8">
        <w:rPr>
          <w:rFonts w:hint="cs"/>
          <w:b/>
          <w:bCs/>
          <w:kern w:val="2"/>
          <w:rtl/>
          <w14:ligatures w14:val="standardContextual"/>
        </w:rPr>
        <w:t xml:space="preserve"> </w:t>
      </w:r>
      <w:r w:rsidRPr="004C5AD8">
        <w:rPr>
          <w:b/>
          <w:bCs/>
          <w:kern w:val="2"/>
          <w:rtl/>
          <w14:ligatures w14:val="standardContextual"/>
        </w:rPr>
        <w:t>فإن</w:t>
      </w:r>
      <w:r w:rsidRPr="004C5AD8">
        <w:rPr>
          <w:rFonts w:hint="cs"/>
          <w:b/>
          <w:bCs/>
          <w:kern w:val="2"/>
          <w:rtl/>
          <w14:ligatures w14:val="standardContextual"/>
        </w:rPr>
        <w:t>ّ</w:t>
      </w:r>
      <w:r w:rsidRPr="004C5AD8">
        <w:rPr>
          <w:b/>
          <w:bCs/>
          <w:kern w:val="2"/>
          <w:rtl/>
          <w14:ligatures w14:val="standardContextual"/>
        </w:rPr>
        <w:t>ي لا أرى الموت إل</w:t>
      </w:r>
      <w:r w:rsidRPr="004C5AD8">
        <w:rPr>
          <w:rFonts w:hint="cs"/>
          <w:b/>
          <w:bCs/>
          <w:kern w:val="2"/>
          <w:rtl/>
          <w14:ligatures w14:val="standardContextual"/>
        </w:rPr>
        <w:t>ّ</w:t>
      </w:r>
      <w:r w:rsidRPr="004C5AD8">
        <w:rPr>
          <w:b/>
          <w:bCs/>
          <w:kern w:val="2"/>
          <w:rtl/>
          <w14:ligatures w14:val="standardContextual"/>
        </w:rPr>
        <w:t>ا سعادة</w:t>
      </w:r>
      <w:r w:rsidRPr="004C5AD8">
        <w:rPr>
          <w:rFonts w:hint="cs"/>
          <w:b/>
          <w:bCs/>
          <w:kern w:val="2"/>
          <w:rtl/>
          <w14:ligatures w14:val="standardContextual"/>
        </w:rPr>
        <w:t>،</w:t>
      </w:r>
      <w:r w:rsidRPr="004C5AD8">
        <w:rPr>
          <w:b/>
          <w:bCs/>
          <w:kern w:val="2"/>
          <w:rtl/>
          <w14:ligatures w14:val="standardContextual"/>
        </w:rPr>
        <w:t xml:space="preserve"> ولا الحياة مع الظالمين إل</w:t>
      </w:r>
      <w:r w:rsidRPr="004C5AD8">
        <w:rPr>
          <w:rFonts w:hint="cs"/>
          <w:b/>
          <w:bCs/>
          <w:kern w:val="2"/>
          <w:rtl/>
          <w14:ligatures w14:val="standardContextual"/>
        </w:rPr>
        <w:t>ّ</w:t>
      </w:r>
      <w:r w:rsidRPr="004C5AD8">
        <w:rPr>
          <w:b/>
          <w:bCs/>
          <w:kern w:val="2"/>
          <w:rtl/>
          <w14:ligatures w14:val="standardContextual"/>
        </w:rPr>
        <w:t>ا برما</w:t>
      </w:r>
      <w:r w:rsidRPr="004C5AD8">
        <w:rPr>
          <w:rFonts w:hint="cs"/>
          <w:b/>
          <w:bCs/>
          <w:kern w:val="2"/>
          <w:rtl/>
          <w14:ligatures w14:val="standardContextual"/>
        </w:rPr>
        <w:t>ً</w:t>
      </w:r>
      <w:r w:rsidRPr="004C5AD8">
        <w:rPr>
          <w:kern w:val="2"/>
          <w:rtl/>
          <w14:ligatures w14:val="standardContextual"/>
        </w:rPr>
        <w:t>»</w:t>
      </w:r>
      <w:r w:rsidRPr="004C5AD8">
        <w:rPr>
          <w:kern w:val="2"/>
          <w:vertAlign w:val="superscript"/>
          <w:rtl/>
          <w14:ligatures w14:val="standardContextual"/>
        </w:rPr>
        <w:footnoteReference w:id="108"/>
      </w:r>
      <w:r w:rsidRPr="004C5AD8">
        <w:rPr>
          <w:kern w:val="2"/>
          <w:rtl/>
          <w14:ligatures w14:val="standardContextual"/>
        </w:rPr>
        <w:t>.</w:t>
      </w:r>
    </w:p>
    <w:p w14:paraId="3C336189" w14:textId="77777777" w:rsidR="004C5AD8" w:rsidRPr="004C5AD8" w:rsidRDefault="004C5AD8" w:rsidP="001D0C31">
      <w:pPr>
        <w:rPr>
          <w:kern w:val="2"/>
          <w:rtl/>
          <w14:ligatures w14:val="standardContextual"/>
        </w:rPr>
      </w:pPr>
      <w:r w:rsidRPr="004C5AD8">
        <w:rPr>
          <w:kern w:val="2"/>
          <w:rtl/>
          <w14:ligatures w14:val="standardContextual"/>
        </w:rPr>
        <w:t xml:space="preserve">إنّ أخطر ما يصيب الأمّة </w:t>
      </w:r>
      <w:r w:rsidRPr="004C5AD8">
        <w:rPr>
          <w:rFonts w:hint="cs"/>
          <w:kern w:val="2"/>
          <w:rtl/>
          <w14:ligatures w14:val="standardContextual"/>
        </w:rPr>
        <w:t>هو</w:t>
      </w:r>
      <w:r w:rsidRPr="004C5AD8">
        <w:rPr>
          <w:kern w:val="2"/>
          <w:rtl/>
          <w14:ligatures w14:val="standardContextual"/>
        </w:rPr>
        <w:t xml:space="preserve"> أنْ يتحوّل الظلم إلى أمرٍ مألوف، وأنْ يسكت </w:t>
      </w:r>
      <w:r w:rsidRPr="004C5AD8">
        <w:rPr>
          <w:kern w:val="2"/>
          <w:rtl/>
          <w14:ligatures w14:val="standardContextual"/>
        </w:rPr>
        <w:lastRenderedPageBreak/>
        <w:t xml:space="preserve">الناس عنه، وأنْ يعتادوا رؤية الباطل </w:t>
      </w:r>
      <w:r w:rsidRPr="004C5AD8">
        <w:rPr>
          <w:rFonts w:hint="cs"/>
          <w:kern w:val="2"/>
          <w:rtl/>
          <w14:ligatures w14:val="standardContextual"/>
        </w:rPr>
        <w:t xml:space="preserve">من </w:t>
      </w:r>
      <w:r w:rsidRPr="004C5AD8">
        <w:rPr>
          <w:kern w:val="2"/>
          <w:rtl/>
          <w14:ligatures w14:val="standardContextual"/>
        </w:rPr>
        <w:t>دون اعتراض</w:t>
      </w:r>
      <w:r w:rsidRPr="004C5AD8">
        <w:rPr>
          <w:rFonts w:hint="cs"/>
          <w:kern w:val="2"/>
          <w:rtl/>
          <w14:ligatures w14:val="standardContextual"/>
        </w:rPr>
        <w:t xml:space="preserve">؛ </w:t>
      </w:r>
      <w:r w:rsidRPr="004C5AD8">
        <w:rPr>
          <w:kern w:val="2"/>
          <w:rtl/>
          <w14:ligatures w14:val="standardContextual"/>
        </w:rPr>
        <w:t xml:space="preserve">ولهذا كانت </w:t>
      </w:r>
      <w:r w:rsidRPr="004C5AD8">
        <w:rPr>
          <w:rFonts w:hint="cs"/>
          <w:kern w:val="2"/>
          <w:rtl/>
          <w14:ligatures w14:val="standardContextual"/>
        </w:rPr>
        <w:t>النهضة الحسينيّة</w:t>
      </w:r>
      <w:r w:rsidRPr="004C5AD8">
        <w:rPr>
          <w:kern w:val="2"/>
          <w:rtl/>
          <w14:ligatures w14:val="standardContextual"/>
        </w:rPr>
        <w:t xml:space="preserve"> ضرورةً لحفظ الدين، </w:t>
      </w:r>
      <w:r w:rsidRPr="004C5AD8">
        <w:rPr>
          <w:rFonts w:hint="cs"/>
          <w:kern w:val="2"/>
          <w:rtl/>
          <w14:ligatures w14:val="standardContextual"/>
        </w:rPr>
        <w:t>وليست مجرّد موقفٍ</w:t>
      </w:r>
      <w:r w:rsidRPr="004C5AD8">
        <w:rPr>
          <w:kern w:val="2"/>
          <w:rtl/>
          <w14:ligatures w14:val="standardContextual"/>
        </w:rPr>
        <w:t xml:space="preserve"> سياسيّ عابر</w:t>
      </w:r>
      <w:r w:rsidRPr="004C5AD8">
        <w:rPr>
          <w:rFonts w:hint="cs"/>
          <w:kern w:val="2"/>
          <w:rtl/>
          <w14:ligatures w14:val="standardContextual"/>
        </w:rPr>
        <w:t xml:space="preserve">، </w:t>
      </w:r>
      <w:r w:rsidRPr="004C5AD8">
        <w:rPr>
          <w:kern w:val="2"/>
          <w:rtl/>
          <w14:ligatures w14:val="standardContextual"/>
        </w:rPr>
        <w:t>وقد عبّر الإمام الخامنئي</w:t>
      </w:r>
      <w:r w:rsidRPr="004C5AD8">
        <w:rPr>
          <w:rFonts w:hint="cs"/>
          <w:kern w:val="2"/>
          <w:rtl/>
          <w14:ligatures w14:val="standardContextual"/>
        </w:rPr>
        <w:t>ّ (قُدِّس سرّه)</w:t>
      </w:r>
      <w:r w:rsidRPr="004C5AD8">
        <w:rPr>
          <w:kern w:val="2"/>
          <w:rtl/>
          <w14:ligatures w14:val="standardContextual"/>
        </w:rPr>
        <w:t xml:space="preserve"> عن هذه الحقيقة بقوله:</w:t>
      </w:r>
      <w:r w:rsidRPr="004C5AD8">
        <w:rPr>
          <w:rFonts w:hint="cs"/>
          <w:kern w:val="2"/>
          <w:rtl/>
          <w14:ligatures w14:val="standardContextual"/>
        </w:rPr>
        <w:t xml:space="preserve"> </w:t>
      </w:r>
      <w:r w:rsidRPr="004C5AD8">
        <w:rPr>
          <w:kern w:val="2"/>
          <w:rtl/>
          <w14:ligatures w14:val="standardContextual"/>
        </w:rPr>
        <w:t>«كان الإمام الحسين (عليه السلام) يعلم أنّه إذا لم يقم بهذا التحرّك، لكان هذا منه إمضاءً وصمتاً وسكوناً يجرّ على الإسلام ما يجرّ»</w:t>
      </w:r>
      <w:r w:rsidRPr="004C5AD8">
        <w:rPr>
          <w:kern w:val="2"/>
          <w:vertAlign w:val="superscript"/>
          <w:rtl/>
          <w14:ligatures w14:val="standardContextual"/>
        </w:rPr>
        <w:footnoteReference w:id="109"/>
      </w:r>
      <w:r w:rsidRPr="004C5AD8">
        <w:rPr>
          <w:rFonts w:hint="cs"/>
          <w:kern w:val="2"/>
          <w:rtl/>
          <w14:ligatures w14:val="standardContextual"/>
        </w:rPr>
        <w:t xml:space="preserve">؛ </w:t>
      </w:r>
      <w:r w:rsidRPr="004C5AD8">
        <w:rPr>
          <w:kern w:val="2"/>
          <w:rtl/>
          <w14:ligatures w14:val="standardContextual"/>
        </w:rPr>
        <w:t>أي إنّ ترك المواجهة أحياناً يتحوّل إلى مشاركةٍ غير مباشرة في تثبيت الباطل</w:t>
      </w:r>
      <w:r w:rsidRPr="004C5AD8">
        <w:rPr>
          <w:rFonts w:hint="cs"/>
          <w:kern w:val="2"/>
          <w:rtl/>
          <w14:ligatures w14:val="standardContextual"/>
        </w:rPr>
        <w:t>؛</w:t>
      </w:r>
      <w:r w:rsidRPr="004C5AD8">
        <w:rPr>
          <w:kern w:val="2"/>
          <w:rtl/>
          <w14:ligatures w14:val="standardContextual"/>
        </w:rPr>
        <w:t xml:space="preserve"> لأنّ الطغاة يستفيدون من صمت أهل الحقّ أكثر ممّا يستفيدون من قوّتهم.</w:t>
      </w:r>
    </w:p>
    <w:p w14:paraId="1A31982B" w14:textId="77777777" w:rsidR="004C5AD8" w:rsidRPr="004C5AD8" w:rsidRDefault="004C5AD8" w:rsidP="001D0C31">
      <w:pPr>
        <w:pStyle w:val="3"/>
        <w:rPr>
          <w:rtl/>
        </w:rPr>
      </w:pPr>
      <w:r w:rsidRPr="004C5AD8">
        <w:rPr>
          <w:rtl/>
        </w:rPr>
        <w:t>الكرامة فوق الحياة</w:t>
      </w:r>
    </w:p>
    <w:p w14:paraId="7BA76376" w14:textId="77777777" w:rsidR="004C5AD8" w:rsidRPr="004C5AD8" w:rsidRDefault="004C5AD8" w:rsidP="001D0C31">
      <w:pPr>
        <w:rPr>
          <w:kern w:val="2"/>
          <w:rtl/>
          <w14:ligatures w14:val="standardContextual"/>
        </w:rPr>
      </w:pPr>
      <w:r w:rsidRPr="004C5AD8">
        <w:rPr>
          <w:kern w:val="2"/>
          <w:rtl/>
          <w14:ligatures w14:val="standardContextual"/>
        </w:rPr>
        <w:t>من أهمّ الرسائل التي أراد الإمام الحسين (عليه السلام) ترسيخها أنّ الإنسان لا قيمة له إذا عاش ذليلاً فاقد الكرامة.</w:t>
      </w:r>
    </w:p>
    <w:p w14:paraId="5F9FAEC2" w14:textId="21C9D01B" w:rsidR="004C5AD8" w:rsidRPr="004C5AD8" w:rsidRDefault="004C5AD8" w:rsidP="001D0C31">
      <w:pPr>
        <w:rPr>
          <w:kern w:val="2"/>
          <w:rtl/>
          <w14:ligatures w14:val="standardContextual"/>
        </w:rPr>
      </w:pPr>
      <w:r w:rsidRPr="004C5AD8">
        <w:rPr>
          <w:kern w:val="2"/>
          <w:rtl/>
          <w14:ligatures w14:val="standardContextual"/>
        </w:rPr>
        <w:t>لقد حاول جيش يزيد أنْ يدفع الإمام</w:t>
      </w:r>
      <w:r w:rsidRPr="004C5AD8">
        <w:rPr>
          <w:rFonts w:hint="cs"/>
          <w:kern w:val="2"/>
          <w:rtl/>
          <w14:ligatures w14:val="standardContextual"/>
        </w:rPr>
        <w:t xml:space="preserve"> (عليه السلام)</w:t>
      </w:r>
      <w:r w:rsidRPr="004C5AD8">
        <w:rPr>
          <w:kern w:val="2"/>
          <w:rtl/>
          <w14:ligatures w14:val="standardContextual"/>
        </w:rPr>
        <w:t xml:space="preserve"> إلى الاستسلام، وأنْ يقبل بحكم الطاغية حفاظاً على حياته، لكنّ</w:t>
      </w:r>
      <w:r w:rsidRPr="004C5AD8">
        <w:rPr>
          <w:rFonts w:hint="cs"/>
          <w:kern w:val="2"/>
          <w:rtl/>
          <w14:ligatures w14:val="standardContextual"/>
        </w:rPr>
        <w:t xml:space="preserve">ه </w:t>
      </w:r>
      <w:r w:rsidRPr="004C5AD8">
        <w:rPr>
          <w:kern w:val="2"/>
          <w:rtl/>
          <w14:ligatures w14:val="standardContextual"/>
        </w:rPr>
        <w:t>(عليه السلام) كان يرى أنّ الحياة بلا عزّة ليست حياة</w:t>
      </w:r>
      <w:r w:rsidRPr="004C5AD8">
        <w:rPr>
          <w:rFonts w:hint="cs"/>
          <w:kern w:val="2"/>
          <w:rtl/>
          <w14:ligatures w14:val="standardContextual"/>
        </w:rPr>
        <w:t xml:space="preserve">، </w:t>
      </w:r>
      <w:r w:rsidRPr="004C5AD8">
        <w:rPr>
          <w:kern w:val="2"/>
          <w:rtl/>
          <w14:ligatures w14:val="standardContextual"/>
        </w:rPr>
        <w:t>وحينَ طلب منه قيس بن الأشعث أنْ ينزل على حكم يزيد، أجابه الإمام (عليه السلام):</w:t>
      </w:r>
      <w:r w:rsidRPr="004C5AD8">
        <w:rPr>
          <w:rFonts w:hint="cs"/>
          <w:kern w:val="2"/>
          <w:rtl/>
          <w14:ligatures w14:val="standardContextual"/>
        </w:rPr>
        <w:t xml:space="preserve"> </w:t>
      </w:r>
      <w:r w:rsidRPr="004C5AD8">
        <w:rPr>
          <w:rFonts w:hint="eastAsia"/>
          <w:kern w:val="2"/>
          <w:rtl/>
          <w14:ligatures w14:val="standardContextual"/>
        </w:rPr>
        <w:t>«</w:t>
      </w:r>
      <w:r w:rsidRPr="004C5AD8">
        <w:rPr>
          <w:b/>
          <w:bCs/>
          <w:kern w:val="2"/>
          <w:rtl/>
          <w14:ligatures w14:val="standardContextual"/>
        </w:rPr>
        <w:t>لا والله</w:t>
      </w:r>
      <w:r w:rsidRPr="004C5AD8">
        <w:rPr>
          <w:rFonts w:hint="cs"/>
          <w:b/>
          <w:bCs/>
          <w:kern w:val="2"/>
          <w:rtl/>
          <w14:ligatures w14:val="standardContextual"/>
        </w:rPr>
        <w:t xml:space="preserve">، </w:t>
      </w:r>
      <w:r w:rsidRPr="004C5AD8">
        <w:rPr>
          <w:b/>
          <w:bCs/>
          <w:kern w:val="2"/>
          <w:rtl/>
          <w14:ligatures w14:val="standardContextual"/>
        </w:rPr>
        <w:t xml:space="preserve">لا </w:t>
      </w:r>
      <w:r w:rsidRPr="004C5AD8">
        <w:rPr>
          <w:rFonts w:hint="cs"/>
          <w:b/>
          <w:bCs/>
          <w:kern w:val="2"/>
          <w:rtl/>
          <w14:ligatures w14:val="standardContextual"/>
        </w:rPr>
        <w:t>أُع</w:t>
      </w:r>
      <w:r w:rsidRPr="004C5AD8">
        <w:rPr>
          <w:b/>
          <w:bCs/>
          <w:kern w:val="2"/>
          <w:rtl/>
          <w14:ligatures w14:val="standardContextual"/>
        </w:rPr>
        <w:t>طيهم بيدي إعطاء الذليل</w:t>
      </w:r>
      <w:r w:rsidRPr="004C5AD8">
        <w:rPr>
          <w:rFonts w:hint="cs"/>
          <w:b/>
          <w:bCs/>
          <w:kern w:val="2"/>
          <w:rtl/>
          <w14:ligatures w14:val="standardContextual"/>
        </w:rPr>
        <w:t>،</w:t>
      </w:r>
      <w:r w:rsidRPr="004C5AD8">
        <w:rPr>
          <w:b/>
          <w:bCs/>
          <w:kern w:val="2"/>
          <w:rtl/>
          <w14:ligatures w14:val="standardContextual"/>
        </w:rPr>
        <w:t xml:space="preserve"> ولا أق</w:t>
      </w:r>
      <w:r w:rsidRPr="004C5AD8">
        <w:rPr>
          <w:rFonts w:hint="cs"/>
          <w:b/>
          <w:bCs/>
          <w:kern w:val="2"/>
          <w:rtl/>
          <w14:ligatures w14:val="standardContextual"/>
        </w:rPr>
        <w:t>رّ</w:t>
      </w:r>
      <w:r w:rsidRPr="004C5AD8">
        <w:rPr>
          <w:b/>
          <w:bCs/>
          <w:kern w:val="2"/>
          <w:rtl/>
          <w14:ligatures w14:val="standardContextual"/>
        </w:rPr>
        <w:t xml:space="preserve"> </w:t>
      </w:r>
      <w:r w:rsidRPr="004C5AD8">
        <w:rPr>
          <w:rFonts w:hint="cs"/>
          <w:b/>
          <w:bCs/>
          <w:kern w:val="2"/>
          <w:rtl/>
          <w14:ligatures w14:val="standardContextual"/>
        </w:rPr>
        <w:t>إ</w:t>
      </w:r>
      <w:r w:rsidRPr="004C5AD8">
        <w:rPr>
          <w:b/>
          <w:bCs/>
          <w:kern w:val="2"/>
          <w:rtl/>
          <w14:ligatures w14:val="standardContextual"/>
        </w:rPr>
        <w:t>قرار العبيد</w:t>
      </w:r>
      <w:r w:rsidRPr="004C5AD8">
        <w:rPr>
          <w:kern w:val="2"/>
          <w:rtl/>
          <w14:ligatures w14:val="standardContextual"/>
        </w:rPr>
        <w:t>»</w:t>
      </w:r>
      <w:r w:rsidRPr="004C5AD8">
        <w:rPr>
          <w:kern w:val="2"/>
          <w:vertAlign w:val="superscript"/>
          <w:rtl/>
          <w14:ligatures w14:val="standardContextual"/>
        </w:rPr>
        <w:footnoteReference w:id="110"/>
      </w:r>
      <w:r w:rsidRPr="004C5AD8">
        <w:rPr>
          <w:rFonts w:hint="cs"/>
          <w:kern w:val="2"/>
          <w:rtl/>
          <w14:ligatures w14:val="standardContextual"/>
        </w:rPr>
        <w:t xml:space="preserve">. </w:t>
      </w:r>
      <w:r w:rsidRPr="004C5AD8">
        <w:rPr>
          <w:kern w:val="2"/>
          <w:rtl/>
          <w14:ligatures w14:val="standardContextual"/>
        </w:rPr>
        <w:t xml:space="preserve">بهذه الكلمة رسم الإمام خطّ الكرامة للأمّة إلى يوم القيامة. فالمؤمن قد يُحاصَر، وقد يُؤذى، وقد يُقتل، لكنّه لا يبيع دينه وكرامته لينجو </w:t>
      </w:r>
      <w:r w:rsidRPr="004C5AD8">
        <w:rPr>
          <w:kern w:val="2"/>
          <w:rtl/>
          <w14:ligatures w14:val="standardContextual"/>
        </w:rPr>
        <w:lastRenderedPageBreak/>
        <w:t>بنفسه</w:t>
      </w:r>
      <w:r w:rsidRPr="004C5AD8">
        <w:rPr>
          <w:rFonts w:hint="cs"/>
          <w:kern w:val="2"/>
          <w:rtl/>
          <w14:ligatures w14:val="standardContextual"/>
        </w:rPr>
        <w:t xml:space="preserve">؛ </w:t>
      </w:r>
      <w:r w:rsidRPr="004C5AD8">
        <w:rPr>
          <w:kern w:val="2"/>
          <w:rtl/>
          <w14:ligatures w14:val="standardContextual"/>
        </w:rPr>
        <w:t xml:space="preserve">لذلك رفع </w:t>
      </w:r>
      <w:r w:rsidRPr="004C5AD8">
        <w:rPr>
          <w:rFonts w:hint="cs"/>
          <w:kern w:val="2"/>
          <w:rtl/>
          <w14:ligatures w14:val="standardContextual"/>
        </w:rPr>
        <w:t xml:space="preserve">الإمام </w:t>
      </w:r>
      <w:r w:rsidRPr="004C5AD8">
        <w:rPr>
          <w:kern w:val="2"/>
          <w:rtl/>
          <w14:ligatures w14:val="standardContextual"/>
        </w:rPr>
        <w:t>الحسين (عليه السلام) شعاره الخالد:</w:t>
      </w:r>
      <w:r w:rsidRPr="004C5AD8">
        <w:rPr>
          <w:rFonts w:hint="cs"/>
          <w:kern w:val="2"/>
          <w:rtl/>
          <w14:ligatures w14:val="standardContextual"/>
        </w:rPr>
        <w:t xml:space="preserve"> «</w:t>
      </w:r>
      <w:r w:rsidRPr="004C5AD8">
        <w:rPr>
          <w:b/>
          <w:bCs/>
          <w:kern w:val="2"/>
          <w:rtl/>
          <w14:ligatures w14:val="standardContextual"/>
        </w:rPr>
        <w:t>هيهاتَ مِنّا الذلّة</w:t>
      </w:r>
      <w:r w:rsidRPr="004C5AD8">
        <w:rPr>
          <w:kern w:val="2"/>
          <w:rtl/>
          <w14:ligatures w14:val="standardContextual"/>
        </w:rPr>
        <w:t>»</w:t>
      </w:r>
      <w:r w:rsidR="001D0C31" w:rsidRPr="004C5AD8">
        <w:rPr>
          <w:kern w:val="2"/>
          <w:vertAlign w:val="superscript"/>
          <w:rtl/>
          <w14:ligatures w14:val="standardContextual"/>
        </w:rPr>
        <w:footnoteReference w:id="111"/>
      </w:r>
      <w:r w:rsidRPr="004C5AD8">
        <w:rPr>
          <w:kern w:val="2"/>
          <w:rtl/>
          <w14:ligatures w14:val="standardContextual"/>
        </w:rPr>
        <w:t>.</w:t>
      </w:r>
    </w:p>
    <w:p w14:paraId="0C00434A" w14:textId="77777777" w:rsidR="004C5AD8" w:rsidRPr="004C5AD8" w:rsidRDefault="004C5AD8" w:rsidP="001D0C31">
      <w:pPr>
        <w:rPr>
          <w:kern w:val="2"/>
          <w:rtl/>
          <w14:ligatures w14:val="standardContextual"/>
        </w:rPr>
      </w:pPr>
      <w:r w:rsidRPr="004C5AD8">
        <w:rPr>
          <w:kern w:val="2"/>
          <w:rtl/>
          <w14:ligatures w14:val="standardContextual"/>
        </w:rPr>
        <w:t>إنّ هذه الكلمة كانت عقيدةً كاملةً</w:t>
      </w:r>
      <w:r w:rsidRPr="004C5AD8">
        <w:rPr>
          <w:rFonts w:hint="cs"/>
          <w:kern w:val="2"/>
          <w:rtl/>
          <w14:ligatures w14:val="standardContextual"/>
        </w:rPr>
        <w:t>،</w:t>
      </w:r>
      <w:r w:rsidRPr="004C5AD8">
        <w:rPr>
          <w:kern w:val="2"/>
          <w:rtl/>
          <w14:ligatures w14:val="standardContextual"/>
        </w:rPr>
        <w:t xml:space="preserve"> فالإسلام يريد للإنسان أنْ يكون عزيزاً حرّاً، لا تابعاً للظالمين</w:t>
      </w:r>
      <w:r w:rsidRPr="004C5AD8">
        <w:rPr>
          <w:rFonts w:hint="cs"/>
          <w:kern w:val="2"/>
          <w:rtl/>
          <w14:ligatures w14:val="standardContextual"/>
        </w:rPr>
        <w:t xml:space="preserve">، </w:t>
      </w:r>
      <w:r w:rsidRPr="004C5AD8">
        <w:rPr>
          <w:kern w:val="2"/>
          <w:rtl/>
          <w14:ligatures w14:val="standardContextual"/>
        </w:rPr>
        <w:t>قال تعالى:</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وَلَا تَهِنُوا وَلَا تَحْزَنُوا وَأَنتُمُ الْأَعْلَوْنَ إِنْ كُنتُمْ مُؤْمِنِينَ</w:t>
      </w:r>
      <w:r w:rsidRPr="004C5AD8">
        <w:rPr>
          <w:kern w:val="2"/>
          <w:rtl/>
          <w14:ligatures w14:val="standardContextual"/>
        </w:rPr>
        <w:t>﴾</w:t>
      </w:r>
      <w:r w:rsidRPr="004C5AD8">
        <w:rPr>
          <w:rFonts w:hint="cs"/>
          <w:kern w:val="2"/>
          <w:rtl/>
          <w14:ligatures w14:val="standardContextual"/>
        </w:rPr>
        <w:t xml:space="preserve">، </w:t>
      </w:r>
      <w:r w:rsidRPr="004C5AD8">
        <w:rPr>
          <w:kern w:val="2"/>
          <w:rtl/>
          <w14:ligatures w14:val="standardContextual"/>
        </w:rPr>
        <w:t>وقال أمير المؤمنين (عليه السلام):</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الْمَوْتُ فِي حَيَاتِكُمْ مَقْهُورِينَ</w:t>
      </w:r>
      <w:r w:rsidRPr="004C5AD8">
        <w:rPr>
          <w:rFonts w:hint="cs"/>
          <w:b/>
          <w:bCs/>
          <w:kern w:val="2"/>
          <w:rtl/>
          <w14:ligatures w14:val="standardContextual"/>
        </w:rPr>
        <w:t xml:space="preserve">، </w:t>
      </w:r>
      <w:r w:rsidRPr="004C5AD8">
        <w:rPr>
          <w:b/>
          <w:bCs/>
          <w:kern w:val="2"/>
          <w:rtl/>
          <w14:ligatures w14:val="standardContextual"/>
        </w:rPr>
        <w:t>والْحَيَاةُ فِي مَوْتِكُمْ قَاهِرِينَ</w:t>
      </w:r>
      <w:r w:rsidRPr="004C5AD8">
        <w:rPr>
          <w:kern w:val="2"/>
          <w:rtl/>
          <w14:ligatures w14:val="standardContextual"/>
        </w:rPr>
        <w:t>»</w:t>
      </w:r>
      <w:r w:rsidRPr="004C5AD8">
        <w:rPr>
          <w:kern w:val="2"/>
          <w:vertAlign w:val="superscript"/>
          <w:rtl/>
          <w14:ligatures w14:val="standardContextual"/>
        </w:rPr>
        <w:footnoteReference w:id="112"/>
      </w:r>
      <w:r w:rsidRPr="004C5AD8">
        <w:rPr>
          <w:rFonts w:hint="cs"/>
          <w:kern w:val="2"/>
          <w:rtl/>
          <w14:ligatures w14:val="standardContextual"/>
        </w:rPr>
        <w:t xml:space="preserve">؛ </w:t>
      </w:r>
      <w:r w:rsidRPr="004C5AD8">
        <w:rPr>
          <w:kern w:val="2"/>
          <w:rtl/>
          <w14:ligatures w14:val="standardContextual"/>
        </w:rPr>
        <w:t>أي إنّ الإنسان قد يكون حيّاً بجسده لكنّه ميّتٌ في قيمه وكرامته إذا عاش خاضعاً للباطل، بينما قد يموت جسداً لكنّه يبقى حيّاً في ضمير الأمّة إذا مات واقفاً مع الحقّ</w:t>
      </w:r>
      <w:r w:rsidRPr="004C5AD8">
        <w:rPr>
          <w:rFonts w:hint="cs"/>
          <w:kern w:val="2"/>
          <w:rtl/>
          <w14:ligatures w14:val="standardContextual"/>
        </w:rPr>
        <w:t>.</w:t>
      </w:r>
    </w:p>
    <w:p w14:paraId="01221633" w14:textId="77777777" w:rsidR="004C5AD8" w:rsidRPr="004C5AD8" w:rsidRDefault="004C5AD8" w:rsidP="001D0C31">
      <w:pPr>
        <w:rPr>
          <w:kern w:val="2"/>
          <w:rtl/>
          <w14:ligatures w14:val="standardContextual"/>
        </w:rPr>
      </w:pPr>
      <w:r w:rsidRPr="004C5AD8">
        <w:rPr>
          <w:kern w:val="2"/>
          <w:rtl/>
          <w14:ligatures w14:val="standardContextual"/>
        </w:rPr>
        <w:t>وقد أعادت كربلاء إلى الأمّة روح المقاومة بعد أنْ أصابها الخوف والتراجع</w:t>
      </w:r>
      <w:r w:rsidRPr="004C5AD8">
        <w:rPr>
          <w:rFonts w:hint="cs"/>
          <w:kern w:val="2"/>
          <w:rtl/>
          <w14:ligatures w14:val="standardContextual"/>
        </w:rPr>
        <w:t>؛</w:t>
      </w:r>
      <w:r w:rsidRPr="004C5AD8">
        <w:rPr>
          <w:kern w:val="2"/>
          <w:rtl/>
          <w14:ligatures w14:val="standardContextual"/>
        </w:rPr>
        <w:t xml:space="preserve"> ولذلك يقول الإمام الخامنئي</w:t>
      </w:r>
      <w:r w:rsidRPr="004C5AD8">
        <w:rPr>
          <w:rFonts w:hint="cs"/>
          <w:kern w:val="2"/>
          <w:rtl/>
          <w14:ligatures w14:val="standardContextual"/>
        </w:rPr>
        <w:t>ّ (قُدِّس سرّه)</w:t>
      </w:r>
      <w:r w:rsidRPr="004C5AD8">
        <w:rPr>
          <w:kern w:val="2"/>
          <w:rtl/>
          <w14:ligatures w14:val="standardContextual"/>
        </w:rPr>
        <w:t>:</w:t>
      </w:r>
      <w:r w:rsidRPr="004C5AD8">
        <w:rPr>
          <w:rFonts w:hint="cs"/>
          <w:kern w:val="2"/>
          <w:rtl/>
          <w14:ligatures w14:val="standardContextual"/>
        </w:rPr>
        <w:t xml:space="preserve"> </w:t>
      </w:r>
      <w:r w:rsidRPr="004C5AD8">
        <w:rPr>
          <w:kern w:val="2"/>
          <w:rtl/>
          <w14:ligatures w14:val="standardContextual"/>
        </w:rPr>
        <w:t>«بعد ثورة الإمام الحسين (عليه السلام) قد أُحييت هذه الروحيّة»</w:t>
      </w:r>
      <w:r w:rsidRPr="004C5AD8">
        <w:rPr>
          <w:kern w:val="2"/>
          <w:vertAlign w:val="superscript"/>
          <w:rtl/>
          <w14:ligatures w14:val="standardContextual"/>
        </w:rPr>
        <w:footnoteReference w:id="113"/>
      </w:r>
      <w:r w:rsidRPr="004C5AD8">
        <w:rPr>
          <w:rFonts w:hint="cs"/>
          <w:kern w:val="2"/>
          <w:rtl/>
          <w14:ligatures w14:val="standardContextual"/>
        </w:rPr>
        <w:t xml:space="preserve">؛ </w:t>
      </w:r>
      <w:r w:rsidRPr="004C5AD8">
        <w:rPr>
          <w:kern w:val="2"/>
          <w:rtl/>
          <w14:ligatures w14:val="standardContextual"/>
        </w:rPr>
        <w:t>أي روحيّة رفض الظلم، وتحمل المسؤوليّة، والاستعداد للتضحية دفاعاً عن الدين والكرامة.</w:t>
      </w:r>
    </w:p>
    <w:p w14:paraId="13BA4B5E" w14:textId="77777777" w:rsidR="004C5AD8" w:rsidRPr="004C5AD8" w:rsidRDefault="004C5AD8" w:rsidP="001D0C31">
      <w:pPr>
        <w:pStyle w:val="3"/>
        <w:rPr>
          <w:rtl/>
        </w:rPr>
      </w:pPr>
      <w:r w:rsidRPr="004C5AD8">
        <w:rPr>
          <w:rFonts w:hint="cs"/>
          <w:rtl/>
        </w:rPr>
        <w:t>عاشوراء تصنع الحرّيّة</w:t>
      </w:r>
    </w:p>
    <w:p w14:paraId="6CEA0866" w14:textId="77777777" w:rsidR="004C5AD8" w:rsidRPr="004C5AD8" w:rsidRDefault="004C5AD8" w:rsidP="001D0C31">
      <w:pPr>
        <w:rPr>
          <w:kern w:val="2"/>
          <w:rtl/>
          <w14:ligatures w14:val="standardContextual"/>
        </w:rPr>
      </w:pPr>
      <w:r w:rsidRPr="004C5AD8">
        <w:rPr>
          <w:kern w:val="2"/>
          <w:rtl/>
          <w14:ligatures w14:val="standardContextual"/>
        </w:rPr>
        <w:t>إنّ أعظم ما تصنعه عاشوراء في الإنسان أنّها تبني شخصيّته الحرّة العزيزة</w:t>
      </w:r>
      <w:r w:rsidRPr="004C5AD8">
        <w:rPr>
          <w:rFonts w:hint="cs"/>
          <w:kern w:val="2"/>
          <w:rtl/>
          <w14:ligatures w14:val="standardContextual"/>
        </w:rPr>
        <w:t xml:space="preserve">، </w:t>
      </w:r>
      <w:r w:rsidRPr="004C5AD8">
        <w:rPr>
          <w:kern w:val="2"/>
          <w:rtl/>
          <w14:ligatures w14:val="standardContextual"/>
        </w:rPr>
        <w:t>فالإمام الحسين (عليه السلام)</w:t>
      </w:r>
      <w:r w:rsidRPr="004C5AD8">
        <w:rPr>
          <w:rFonts w:hint="cs"/>
          <w:kern w:val="2"/>
          <w:rtl/>
          <w14:ligatures w14:val="standardContextual"/>
        </w:rPr>
        <w:t xml:space="preserve"> </w:t>
      </w:r>
      <w:r w:rsidRPr="004C5AD8">
        <w:rPr>
          <w:kern w:val="2"/>
          <w:rtl/>
          <w14:ligatures w14:val="standardContextual"/>
        </w:rPr>
        <w:t>أراد رجالاً أحراراً لا يخضعون للباطل</w:t>
      </w:r>
      <w:r w:rsidRPr="004C5AD8">
        <w:rPr>
          <w:rFonts w:hint="cs"/>
          <w:kern w:val="2"/>
          <w:rtl/>
          <w14:ligatures w14:val="standardContextual"/>
        </w:rPr>
        <w:t>، يقو</w:t>
      </w:r>
      <w:r w:rsidRPr="004C5AD8">
        <w:rPr>
          <w:kern w:val="2"/>
          <w:rtl/>
          <w14:ligatures w14:val="standardContextual"/>
        </w:rPr>
        <w:t xml:space="preserve">ل أمير المؤمنين </w:t>
      </w:r>
      <w:r w:rsidRPr="004C5AD8">
        <w:rPr>
          <w:kern w:val="2"/>
          <w:rtl/>
          <w14:ligatures w14:val="standardContextual"/>
        </w:rPr>
        <w:lastRenderedPageBreak/>
        <w:t>(عليه السلام):</w:t>
      </w:r>
      <w:r w:rsidRPr="004C5AD8">
        <w:rPr>
          <w:rFonts w:hint="cs"/>
          <w:kern w:val="2"/>
          <w:rtl/>
          <w14:ligatures w14:val="standardContextual"/>
        </w:rPr>
        <w:t xml:space="preserve"> </w:t>
      </w:r>
      <w:r w:rsidRPr="004C5AD8">
        <w:rPr>
          <w:rFonts w:hint="eastAsia"/>
          <w:kern w:val="2"/>
          <w:rtl/>
          <w14:ligatures w14:val="standardContextual"/>
        </w:rPr>
        <w:t>«</w:t>
      </w:r>
      <w:r w:rsidRPr="004C5AD8">
        <w:rPr>
          <w:rFonts w:hint="cs"/>
          <w:b/>
          <w:bCs/>
          <w:kern w:val="2"/>
          <w:rtl/>
          <w14:ligatures w14:val="standardContextual"/>
        </w:rPr>
        <w:t>أَ</w:t>
      </w:r>
      <w:r w:rsidRPr="004C5AD8">
        <w:rPr>
          <w:b/>
          <w:bCs/>
          <w:kern w:val="2"/>
          <w:rtl/>
          <w14:ligatures w14:val="standardContextual"/>
        </w:rPr>
        <w:t>كْرِمْ نَفْسَكَ عَنْ كُلِّ دَنِيَّةٍ</w:t>
      </w:r>
      <w:r w:rsidRPr="004C5AD8">
        <w:rPr>
          <w:rFonts w:hint="cs"/>
          <w:b/>
          <w:bCs/>
          <w:kern w:val="2"/>
          <w:rtl/>
          <w14:ligatures w14:val="standardContextual"/>
        </w:rPr>
        <w:t>،</w:t>
      </w:r>
      <w:r w:rsidRPr="004C5AD8">
        <w:rPr>
          <w:b/>
          <w:bCs/>
          <w:kern w:val="2"/>
          <w:rtl/>
          <w14:ligatures w14:val="standardContextual"/>
        </w:rPr>
        <w:t xml:space="preserve"> وإِنْ سَاقَتْكَ إِلَى الرَّغَائِبِ</w:t>
      </w:r>
      <w:r w:rsidRPr="004C5AD8">
        <w:rPr>
          <w:rFonts w:hint="cs"/>
          <w:b/>
          <w:bCs/>
          <w:kern w:val="2"/>
          <w:rtl/>
          <w14:ligatures w14:val="standardContextual"/>
        </w:rPr>
        <w:t>؛</w:t>
      </w:r>
      <w:r w:rsidRPr="004C5AD8">
        <w:rPr>
          <w:b/>
          <w:bCs/>
          <w:kern w:val="2"/>
          <w:rtl/>
          <w14:ligatures w14:val="standardContextual"/>
        </w:rPr>
        <w:t xml:space="preserve"> فَإِنَّكَ لَنْ تَعْتَاضَ بِمَا تَبْذُلُ مِنْ نَفْسِكَ عِوَضاً</w:t>
      </w:r>
      <w:r w:rsidRPr="004C5AD8">
        <w:rPr>
          <w:rFonts w:hint="cs"/>
          <w:b/>
          <w:bCs/>
          <w:kern w:val="2"/>
          <w:rtl/>
          <w14:ligatures w14:val="standardContextual"/>
        </w:rPr>
        <w:t>،</w:t>
      </w:r>
      <w:r w:rsidRPr="004C5AD8">
        <w:rPr>
          <w:b/>
          <w:bCs/>
          <w:kern w:val="2"/>
          <w:rtl/>
          <w14:ligatures w14:val="standardContextual"/>
        </w:rPr>
        <w:t xml:space="preserve"> ولَا تَكُنْ عَبْدَ غَيْرِكَ وقَدْ جَعَلَكَ اللَّه حُرّاً</w:t>
      </w:r>
      <w:r w:rsidRPr="004C5AD8">
        <w:rPr>
          <w:kern w:val="2"/>
          <w:rtl/>
          <w14:ligatures w14:val="standardContextual"/>
        </w:rPr>
        <w:t>»</w:t>
      </w:r>
      <w:r w:rsidRPr="004C5AD8">
        <w:rPr>
          <w:kern w:val="2"/>
          <w:vertAlign w:val="superscript"/>
          <w:rtl/>
          <w14:ligatures w14:val="standardContextual"/>
        </w:rPr>
        <w:footnoteReference w:id="114"/>
      </w:r>
      <w:r w:rsidRPr="004C5AD8">
        <w:rPr>
          <w:kern w:val="2"/>
          <w:rtl/>
          <w14:ligatures w14:val="standardContextual"/>
        </w:rPr>
        <w:t>.</w:t>
      </w:r>
    </w:p>
    <w:p w14:paraId="69511FAF" w14:textId="77777777" w:rsidR="004C5AD8" w:rsidRPr="004C5AD8" w:rsidRDefault="004C5AD8" w:rsidP="001D0C31">
      <w:pPr>
        <w:rPr>
          <w:kern w:val="2"/>
          <w:rtl/>
          <w14:ligatures w14:val="standardContextual"/>
        </w:rPr>
      </w:pPr>
      <w:r w:rsidRPr="004C5AD8">
        <w:rPr>
          <w:kern w:val="2"/>
          <w:rtl/>
          <w14:ligatures w14:val="standardContextual"/>
        </w:rPr>
        <w:t>إنّ الإنسان قد يخسر مالاً أو منصباً أو راحة، لكنّ أخطر خسارة أنْ يخسر كرامته</w:t>
      </w:r>
      <w:r w:rsidRPr="004C5AD8">
        <w:rPr>
          <w:rFonts w:hint="cs"/>
          <w:kern w:val="2"/>
          <w:rtl/>
          <w14:ligatures w14:val="standardContextual"/>
        </w:rPr>
        <w:t xml:space="preserve">؛ </w:t>
      </w:r>
      <w:r w:rsidRPr="004C5AD8">
        <w:rPr>
          <w:kern w:val="2"/>
          <w:rtl/>
          <w14:ligatures w14:val="standardContextual"/>
        </w:rPr>
        <w:t>ولهذا فإنّ الإمام الحسين (عليه السلام) رفض كلّ عروض النجاة التي تُبقيه حيّاً تحت سلطة يزيد.</w:t>
      </w:r>
    </w:p>
    <w:p w14:paraId="68397116" w14:textId="77777777" w:rsidR="004C5AD8" w:rsidRPr="004C5AD8" w:rsidRDefault="004C5AD8" w:rsidP="001D0C31">
      <w:pPr>
        <w:rPr>
          <w:kern w:val="2"/>
          <w:rtl/>
          <w14:ligatures w14:val="standardContextual"/>
        </w:rPr>
      </w:pPr>
      <w:r w:rsidRPr="004C5AD8">
        <w:rPr>
          <w:kern w:val="2"/>
          <w:rtl/>
          <w14:ligatures w14:val="standardContextual"/>
        </w:rPr>
        <w:t>لقد كان يعلم أنّ الأمّة تحتاج إلى موقفٍ يوقظ ضميرها، ويعيد إليها معنى العزّة</w:t>
      </w:r>
      <w:r w:rsidRPr="004C5AD8">
        <w:rPr>
          <w:rFonts w:hint="cs"/>
          <w:kern w:val="2"/>
          <w:rtl/>
          <w14:ligatures w14:val="standardContextual"/>
        </w:rPr>
        <w:t xml:space="preserve">، </w:t>
      </w:r>
      <w:r w:rsidRPr="004C5AD8">
        <w:rPr>
          <w:kern w:val="2"/>
          <w:rtl/>
          <w14:ligatures w14:val="standardContextual"/>
        </w:rPr>
        <w:t>وعاشوراء اليوم تُحمّلنا مسؤوليّة تربويّة كبيرة:</w:t>
      </w:r>
      <w:r w:rsidRPr="004C5AD8">
        <w:rPr>
          <w:rFonts w:hint="cs"/>
          <w:kern w:val="2"/>
          <w:rtl/>
          <w14:ligatures w14:val="standardContextual"/>
        </w:rPr>
        <w:t xml:space="preserve"> </w:t>
      </w:r>
      <w:r w:rsidRPr="004C5AD8">
        <w:rPr>
          <w:kern w:val="2"/>
          <w:rtl/>
          <w14:ligatures w14:val="standardContextual"/>
        </w:rPr>
        <w:t>علينا أنْ نربّي أبناءنا على أنّ الكرامة أغلى من الدنيا</w:t>
      </w:r>
      <w:r w:rsidRPr="004C5AD8">
        <w:rPr>
          <w:rFonts w:hint="cs"/>
          <w:kern w:val="2"/>
          <w:rtl/>
          <w14:ligatures w14:val="standardContextual"/>
        </w:rPr>
        <w:t xml:space="preserve">، </w:t>
      </w:r>
      <w:r w:rsidRPr="004C5AD8">
        <w:rPr>
          <w:kern w:val="2"/>
          <w:rtl/>
          <w14:ligatures w14:val="standardContextual"/>
        </w:rPr>
        <w:t>وعلينا أنْ نعلّم شبابنا أنّ المؤمن لا يخاف من التهديد إذا كان على الحقّ</w:t>
      </w:r>
      <w:r w:rsidRPr="004C5AD8">
        <w:rPr>
          <w:rFonts w:hint="cs"/>
          <w:kern w:val="2"/>
          <w:rtl/>
          <w14:ligatures w14:val="standardContextual"/>
        </w:rPr>
        <w:t xml:space="preserve">، </w:t>
      </w:r>
      <w:r w:rsidRPr="004C5AD8">
        <w:rPr>
          <w:kern w:val="2"/>
          <w:rtl/>
          <w14:ligatures w14:val="standardContextual"/>
        </w:rPr>
        <w:t>وعلينا أنْ نواجه الحرب الإعلاميّة والثقافيّة التي تريد صناعة جيلٍ مستسلِم فاقد الهويّة.</w:t>
      </w:r>
    </w:p>
    <w:p w14:paraId="7EB44423" w14:textId="77777777" w:rsidR="004C5AD8" w:rsidRPr="004C5AD8" w:rsidRDefault="004C5AD8" w:rsidP="001D0C31">
      <w:pPr>
        <w:rPr>
          <w:kern w:val="2"/>
          <w:rtl/>
          <w14:ligatures w14:val="standardContextual"/>
        </w:rPr>
      </w:pPr>
      <w:r w:rsidRPr="004C5AD8">
        <w:rPr>
          <w:rFonts w:hint="cs"/>
          <w:kern w:val="2"/>
          <w:rtl/>
          <w14:ligatures w14:val="standardContextual"/>
        </w:rPr>
        <w:t>يقول</w:t>
      </w:r>
      <w:r w:rsidRPr="004C5AD8">
        <w:rPr>
          <w:kern w:val="2"/>
          <w:rtl/>
          <w14:ligatures w14:val="standardContextual"/>
        </w:rPr>
        <w:t xml:space="preserve"> الإمام الخامنئي</w:t>
      </w:r>
      <w:r w:rsidRPr="004C5AD8">
        <w:rPr>
          <w:rFonts w:hint="cs"/>
          <w:kern w:val="2"/>
          <w:rtl/>
          <w14:ligatures w14:val="standardContextual"/>
        </w:rPr>
        <w:t>ّ (قُدِّس سرّه)</w:t>
      </w:r>
      <w:r w:rsidRPr="004C5AD8">
        <w:rPr>
          <w:kern w:val="2"/>
          <w:rtl/>
          <w14:ligatures w14:val="standardContextual"/>
        </w:rPr>
        <w:t>:</w:t>
      </w:r>
      <w:r w:rsidRPr="004C5AD8">
        <w:rPr>
          <w:rFonts w:hint="cs"/>
          <w:kern w:val="2"/>
          <w:rtl/>
          <w14:ligatures w14:val="standardContextual"/>
        </w:rPr>
        <w:t xml:space="preserve"> </w:t>
      </w:r>
      <w:r w:rsidRPr="004C5AD8">
        <w:rPr>
          <w:kern w:val="2"/>
          <w:rtl/>
          <w14:ligatures w14:val="standardContextual"/>
        </w:rPr>
        <w:t>«عاشوراء تعلّمنا أنّه تجب التضحية من أجل حفظ الدين... وأنّه في ساحة المبارزة بين الحقّ والباطل، يقف الصغير والكبير، والمرأة والرجل، والإمام والرعيّة في خندقٍ واحد»</w:t>
      </w:r>
      <w:r w:rsidRPr="004C5AD8">
        <w:rPr>
          <w:kern w:val="2"/>
          <w:vertAlign w:val="superscript"/>
          <w:rtl/>
          <w14:ligatures w14:val="standardContextual"/>
        </w:rPr>
        <w:footnoteReference w:id="115"/>
      </w:r>
      <w:r w:rsidRPr="004C5AD8">
        <w:rPr>
          <w:kern w:val="2"/>
          <w:rtl/>
          <w14:ligatures w14:val="standardContextual"/>
        </w:rPr>
        <w:t>.</w:t>
      </w:r>
    </w:p>
    <w:p w14:paraId="64A6E92D" w14:textId="77777777" w:rsidR="004C5AD8" w:rsidRPr="004C5AD8" w:rsidRDefault="004C5AD8" w:rsidP="001D0C31">
      <w:pPr>
        <w:pStyle w:val="3"/>
        <w:rPr>
          <w:rtl/>
        </w:rPr>
      </w:pPr>
      <w:r w:rsidRPr="004C5AD8">
        <w:rPr>
          <w:rtl/>
        </w:rPr>
        <w:t>عاشوراء اليوم بين</w:t>
      </w:r>
      <w:r w:rsidRPr="004C5AD8">
        <w:rPr>
          <w:rFonts w:hint="cs"/>
          <w:rtl/>
        </w:rPr>
        <w:t xml:space="preserve"> </w:t>
      </w:r>
      <w:r w:rsidRPr="004C5AD8">
        <w:rPr>
          <w:rtl/>
        </w:rPr>
        <w:t>خطِّ المقاومة وخطِّ الاستسلام</w:t>
      </w:r>
    </w:p>
    <w:p w14:paraId="724C43ED" w14:textId="77777777" w:rsidR="004C5AD8" w:rsidRPr="004C5AD8" w:rsidRDefault="004C5AD8" w:rsidP="001D0C31">
      <w:pPr>
        <w:rPr>
          <w:kern w:val="2"/>
          <w:rtl/>
          <w14:ligatures w14:val="standardContextual"/>
        </w:rPr>
      </w:pPr>
      <w:r w:rsidRPr="004C5AD8">
        <w:rPr>
          <w:kern w:val="2"/>
          <w:rtl/>
          <w14:ligatures w14:val="standardContextual"/>
        </w:rPr>
        <w:t xml:space="preserve">إنّ عاشوراء </w:t>
      </w:r>
      <w:r w:rsidRPr="004C5AD8">
        <w:rPr>
          <w:rFonts w:hint="cs"/>
          <w:kern w:val="2"/>
          <w:rtl/>
          <w14:ligatures w14:val="standardContextual"/>
        </w:rPr>
        <w:t xml:space="preserve">هي </w:t>
      </w:r>
      <w:r w:rsidRPr="004C5AD8">
        <w:rPr>
          <w:kern w:val="2"/>
          <w:rtl/>
          <w14:ligatures w14:val="standardContextual"/>
        </w:rPr>
        <w:t>ميزانٌ نعرف به مواقعنا</w:t>
      </w:r>
      <w:r w:rsidRPr="004C5AD8">
        <w:rPr>
          <w:rFonts w:hint="cs"/>
          <w:kern w:val="2"/>
          <w:rtl/>
          <w14:ligatures w14:val="standardContextual"/>
        </w:rPr>
        <w:t xml:space="preserve">؛ </w:t>
      </w:r>
      <w:r w:rsidRPr="004C5AD8">
        <w:rPr>
          <w:kern w:val="2"/>
          <w:rtl/>
          <w14:ligatures w14:val="standardContextual"/>
        </w:rPr>
        <w:t xml:space="preserve">ففي كلّ زمان يوجد معسكرُ حقّ </w:t>
      </w:r>
      <w:r w:rsidRPr="004C5AD8">
        <w:rPr>
          <w:kern w:val="2"/>
          <w:rtl/>
          <w14:ligatures w14:val="standardContextual"/>
        </w:rPr>
        <w:lastRenderedPageBreak/>
        <w:t>ومعسكرُ باطل، ويوجد مستكبرون يريدون إخضاع الشعوب، ويوجد أحرار يرفضون الذلّ مهما كانت التضحيات.</w:t>
      </w:r>
    </w:p>
    <w:p w14:paraId="72D6E078" w14:textId="77777777" w:rsidR="004C5AD8" w:rsidRPr="004C5AD8" w:rsidRDefault="004C5AD8" w:rsidP="001D0C31">
      <w:pPr>
        <w:rPr>
          <w:kern w:val="2"/>
          <w:rtl/>
          <w14:ligatures w14:val="standardContextual"/>
        </w:rPr>
      </w:pPr>
      <w:r w:rsidRPr="004C5AD8">
        <w:rPr>
          <w:kern w:val="2"/>
          <w:rtl/>
          <w14:ligatures w14:val="standardContextual"/>
        </w:rPr>
        <w:t>واليوم نعيش في عالمٍ تُحاصَر فيه الشعوب الحرّة، وتُمارَس فيه الضغوط السياسيّة والاقتصاديّة والإعلاميّة لإخضاع الناس وإرغامهم على التنازل عن قضاياهم وكرامتهم.</w:t>
      </w:r>
      <w:r w:rsidRPr="004C5AD8">
        <w:rPr>
          <w:rFonts w:hint="cs"/>
          <w:kern w:val="2"/>
          <w:rtl/>
          <w14:ligatures w14:val="standardContextual"/>
        </w:rPr>
        <w:t xml:space="preserve"> </w:t>
      </w:r>
      <w:r w:rsidRPr="004C5AD8">
        <w:rPr>
          <w:kern w:val="2"/>
          <w:rtl/>
          <w14:ligatures w14:val="standardContextual"/>
        </w:rPr>
        <w:t>وفي مقابل ذلك، تعلّمنا عاشوراء أنْ لا نستسلم، وأنْ لا نرضى بالهوان</w:t>
      </w:r>
      <w:r w:rsidRPr="004C5AD8">
        <w:rPr>
          <w:rFonts w:hint="cs"/>
          <w:kern w:val="2"/>
          <w:rtl/>
          <w14:ligatures w14:val="standardContextual"/>
        </w:rPr>
        <w:t>؛ إذ إ</w:t>
      </w:r>
      <w:r w:rsidRPr="004C5AD8">
        <w:rPr>
          <w:kern w:val="2"/>
          <w:rtl/>
          <w14:ligatures w14:val="standardContextual"/>
        </w:rPr>
        <w:t>نّ شعار «هيهاتَ مِنّا الذلّة» ليس شعاراً تاريخيّاً، بل منهج حياة.</w:t>
      </w:r>
    </w:p>
    <w:p w14:paraId="386E41B9" w14:textId="77777777" w:rsidR="004C5AD8" w:rsidRPr="004C5AD8" w:rsidRDefault="004C5AD8" w:rsidP="001D0C31">
      <w:pPr>
        <w:rPr>
          <w:kern w:val="2"/>
          <w:rtl/>
          <w14:ligatures w14:val="standardContextual"/>
        </w:rPr>
      </w:pPr>
      <w:r w:rsidRPr="004C5AD8">
        <w:rPr>
          <w:kern w:val="2"/>
          <w:rtl/>
          <w14:ligatures w14:val="standardContextual"/>
        </w:rPr>
        <w:t xml:space="preserve">وفي زمن التطبيع والانبطاح، حيث يحاول </w:t>
      </w:r>
      <w:r w:rsidRPr="004C5AD8">
        <w:rPr>
          <w:rFonts w:hint="cs"/>
          <w:kern w:val="2"/>
          <w:rtl/>
          <w14:ligatures w14:val="standardContextual"/>
        </w:rPr>
        <w:t>بعضهم</w:t>
      </w:r>
      <w:r w:rsidRPr="004C5AD8">
        <w:rPr>
          <w:kern w:val="2"/>
          <w:rtl/>
          <w14:ligatures w14:val="standardContextual"/>
        </w:rPr>
        <w:t xml:space="preserve"> تزيين الخضوع للأعداء وتسويق الاستسلام على أنّه واقعيّة وحكمة، تأتي كربلاء لتقول: إنّ التنازل عن الحقّ لا يصنع أمناً ولا كرامة</w:t>
      </w:r>
      <w:r w:rsidRPr="004C5AD8">
        <w:rPr>
          <w:rFonts w:hint="cs"/>
          <w:kern w:val="2"/>
          <w:rtl/>
          <w14:ligatures w14:val="standardContextual"/>
        </w:rPr>
        <w:t xml:space="preserve">؛ </w:t>
      </w:r>
      <w:r w:rsidRPr="004C5AD8">
        <w:rPr>
          <w:kern w:val="2"/>
          <w:rtl/>
          <w14:ligatures w14:val="standardContextual"/>
        </w:rPr>
        <w:t xml:space="preserve">ولهذا فإنّ استهداف رموز المقاومة والثبات ليس أمراً عشوائيّاً، بل لأنّهم يمثّلون الامتداد الطبيعيّ </w:t>
      </w:r>
      <w:r w:rsidRPr="004C5AD8">
        <w:rPr>
          <w:rFonts w:hint="cs"/>
          <w:kern w:val="2"/>
          <w:rtl/>
          <w14:ligatures w14:val="standardContextual"/>
        </w:rPr>
        <w:t xml:space="preserve">للخطّ الحسينيّ. </w:t>
      </w:r>
      <w:r w:rsidRPr="004C5AD8">
        <w:rPr>
          <w:kern w:val="2"/>
          <w:rtl/>
          <w14:ligatures w14:val="standardContextual"/>
        </w:rPr>
        <w:t>ومن هنا نفهم الحملات</w:t>
      </w:r>
      <w:r w:rsidRPr="004C5AD8">
        <w:rPr>
          <w:rFonts w:hint="cs"/>
          <w:kern w:val="2"/>
          <w:rtl/>
          <w14:ligatures w14:val="standardContextual"/>
        </w:rPr>
        <w:t xml:space="preserve"> التي تُشنّ</w:t>
      </w:r>
      <w:r w:rsidRPr="004C5AD8">
        <w:rPr>
          <w:kern w:val="2"/>
          <w:rtl/>
          <w14:ligatures w14:val="standardContextual"/>
        </w:rPr>
        <w:t xml:space="preserve"> على </w:t>
      </w:r>
      <w:r w:rsidRPr="004C5AD8">
        <w:rPr>
          <w:rFonts w:hint="cs"/>
          <w:kern w:val="2"/>
          <w:rtl/>
          <w14:ligatures w14:val="standardContextual"/>
        </w:rPr>
        <w:t>قادتنا وأوليائنا، وعلى رأسهم الوليّ الشهيد الإمام الخامنئيّ (قُدِّس سرّه)، إذ إنّه كان</w:t>
      </w:r>
      <w:r w:rsidRPr="004C5AD8">
        <w:rPr>
          <w:kern w:val="2"/>
          <w:rtl/>
          <w14:ligatures w14:val="standardContextual"/>
        </w:rPr>
        <w:t xml:space="preserve"> يحمل مشروع مواجهة الاستكبار ورفض الهيمنة، ويتمسّك بخيار الدفاع عن قضايا الأمّة.</w:t>
      </w:r>
    </w:p>
    <w:p w14:paraId="78DC1FDC" w14:textId="77777777" w:rsidR="004C5AD8" w:rsidRPr="004C5AD8" w:rsidRDefault="004C5AD8" w:rsidP="001D0C31">
      <w:pPr>
        <w:rPr>
          <w:kern w:val="2"/>
          <w14:ligatures w14:val="standardContextual"/>
        </w:rPr>
      </w:pPr>
      <w:r w:rsidRPr="004C5AD8">
        <w:rPr>
          <w:kern w:val="2"/>
          <w:rtl/>
          <w14:ligatures w14:val="standardContextual"/>
        </w:rPr>
        <w:t>إنّ الموقف الحسيني اليوم لا يقتصر على البكاء وإقامة المجالس، بل يقتضي الثبات على الحقّ، ورفض التبعيّة، والدفاع عن قضايا الأمّة، وعدم الانخداع بالإعلام المضلّل.</w:t>
      </w:r>
    </w:p>
    <w:p w14:paraId="44FA7357" w14:textId="02AC6C2F" w:rsidR="004C5AD8" w:rsidRDefault="004C5AD8" w:rsidP="001D0C31">
      <w:pPr>
        <w:bidi w:val="0"/>
        <w:spacing w:line="24" w:lineRule="auto"/>
        <w:rPr>
          <w:rtl/>
          <w:lang w:bidi="ar-LB"/>
        </w:rPr>
      </w:pPr>
      <w:r>
        <w:rPr>
          <w:rtl/>
          <w:lang w:bidi="ar-LB"/>
        </w:rPr>
        <w:br w:type="page"/>
      </w:r>
    </w:p>
    <w:p w14:paraId="1DFDA68A" w14:textId="77777777" w:rsidR="004C5AD8" w:rsidRPr="00CB007A" w:rsidRDefault="004C5AD8" w:rsidP="001D0C31">
      <w:pPr>
        <w:pStyle w:val="1"/>
        <w:rPr>
          <w:kern w:val="2"/>
          <w:rtl/>
          <w14:ligatures w14:val="standardContextual"/>
        </w:rPr>
      </w:pPr>
      <w:bookmarkStart w:id="16" w:name="_Toc230614116"/>
      <w:r>
        <w:rPr>
          <w:rFonts w:hint="cs"/>
          <w:rtl/>
        </w:rPr>
        <w:lastRenderedPageBreak/>
        <w:t>الموعظة الحادية عشرة</w:t>
      </w:r>
      <w:r>
        <w:rPr>
          <w:rtl/>
        </w:rPr>
        <w:br/>
      </w:r>
      <w:r w:rsidRPr="00CB007A">
        <w:rPr>
          <w:rFonts w:hint="cs"/>
          <w:kern w:val="2"/>
          <w:rtl/>
          <w14:ligatures w14:val="standardContextual"/>
        </w:rPr>
        <w:t>جهاد يصنع النصر</w:t>
      </w:r>
      <w:bookmarkEnd w:id="16"/>
    </w:p>
    <w:p w14:paraId="26EAC6B0" w14:textId="77777777" w:rsidR="004C5AD8" w:rsidRPr="004C5AD8" w:rsidRDefault="004C5AD8" w:rsidP="001D0C31">
      <w:pPr>
        <w:pStyle w:val="2"/>
        <w:rPr>
          <w:rtl/>
        </w:rPr>
      </w:pPr>
      <w:r w:rsidRPr="004C5AD8">
        <w:rPr>
          <w:rtl/>
        </w:rPr>
        <w:t>هدف الموعظة</w:t>
      </w:r>
    </w:p>
    <w:p w14:paraId="17D51D84" w14:textId="77777777" w:rsidR="004C5AD8" w:rsidRPr="004C5AD8" w:rsidRDefault="004C5AD8" w:rsidP="001D0C31">
      <w:pPr>
        <w:rPr>
          <w:kern w:val="2"/>
          <w:rtl/>
          <w14:ligatures w14:val="standardContextual"/>
        </w:rPr>
      </w:pPr>
      <w:r w:rsidRPr="004C5AD8">
        <w:rPr>
          <w:kern w:val="2"/>
          <w:rtl/>
          <w14:ligatures w14:val="standardContextual"/>
        </w:rPr>
        <w:t xml:space="preserve">بيان أنّ </w:t>
      </w:r>
      <w:r w:rsidRPr="004C5AD8">
        <w:rPr>
          <w:rFonts w:hint="cs"/>
          <w:kern w:val="2"/>
          <w:rtl/>
          <w14:ligatures w14:val="standardContextual"/>
        </w:rPr>
        <w:t>النهضة الحسينيّة</w:t>
      </w:r>
      <w:r w:rsidRPr="004C5AD8">
        <w:rPr>
          <w:kern w:val="2"/>
          <w:rtl/>
          <w14:ligatures w14:val="standardContextual"/>
        </w:rPr>
        <w:t xml:space="preserve"> كانت نموذجاً كاملاً للجهاد الإلهيّ القائم على الإخلاص والصبر والطاعة والتوكّل، وأنّ النصر الحقيقيّ في منطق كربلاء </w:t>
      </w:r>
      <w:r w:rsidRPr="004C5AD8">
        <w:rPr>
          <w:rFonts w:hint="cs"/>
          <w:kern w:val="2"/>
          <w:rtl/>
          <w14:ligatures w14:val="standardContextual"/>
        </w:rPr>
        <w:t>يُقاس</w:t>
      </w:r>
      <w:r w:rsidRPr="004C5AD8">
        <w:rPr>
          <w:kern w:val="2"/>
          <w:rtl/>
          <w14:ligatures w14:val="standardContextual"/>
        </w:rPr>
        <w:t xml:space="preserve"> بمدى حفظ الدين وإحياء روح المقاومة والعزّة في الأمّة.</w:t>
      </w:r>
    </w:p>
    <w:p w14:paraId="65DA00AE" w14:textId="77777777" w:rsidR="004C5AD8" w:rsidRPr="004C5AD8" w:rsidRDefault="004C5AD8" w:rsidP="001D0C31">
      <w:pPr>
        <w:pStyle w:val="2"/>
        <w:rPr>
          <w:rtl/>
        </w:rPr>
      </w:pPr>
      <w:r w:rsidRPr="004C5AD8">
        <w:rPr>
          <w:rFonts w:hint="cs"/>
          <w:rtl/>
        </w:rPr>
        <w:t>محاور الموعظة</w:t>
      </w:r>
    </w:p>
    <w:p w14:paraId="77590819" w14:textId="77777777" w:rsidR="004C5AD8" w:rsidRPr="004C5AD8" w:rsidRDefault="004C5AD8" w:rsidP="001D0C31">
      <w:pPr>
        <w:rPr>
          <w:kern w:val="2"/>
          <w:rtl/>
          <w14:ligatures w14:val="standardContextual"/>
        </w:rPr>
      </w:pPr>
      <w:r w:rsidRPr="004C5AD8">
        <w:rPr>
          <w:rFonts w:hint="cs"/>
          <w:kern w:val="2"/>
          <w:rtl/>
          <w14:ligatures w14:val="standardContextual"/>
        </w:rPr>
        <w:t>النهضة الحسينيّة</w:t>
      </w:r>
      <w:r w:rsidRPr="004C5AD8">
        <w:rPr>
          <w:kern w:val="2"/>
          <w:rtl/>
          <w14:ligatures w14:val="standardContextual"/>
        </w:rPr>
        <w:t xml:space="preserve"> جهادٌ لحفظ الدين</w:t>
      </w:r>
    </w:p>
    <w:p w14:paraId="2D988EB6" w14:textId="77777777" w:rsidR="004C5AD8" w:rsidRPr="004C5AD8" w:rsidRDefault="004C5AD8" w:rsidP="001D0C31">
      <w:pPr>
        <w:rPr>
          <w:kern w:val="2"/>
          <w:rtl/>
          <w14:ligatures w14:val="standardContextual"/>
        </w:rPr>
      </w:pPr>
      <w:r w:rsidRPr="004C5AD8">
        <w:rPr>
          <w:kern w:val="2"/>
          <w:rtl/>
          <w14:ligatures w14:val="standardContextual"/>
        </w:rPr>
        <w:t>شروط النصر في مدرسة كربلاء</w:t>
      </w:r>
    </w:p>
    <w:p w14:paraId="50A797AF" w14:textId="77777777" w:rsidR="004C5AD8" w:rsidRPr="004C5AD8" w:rsidRDefault="004C5AD8" w:rsidP="001D0C31">
      <w:pPr>
        <w:rPr>
          <w:kern w:val="2"/>
          <w:rtl/>
          <w14:ligatures w14:val="standardContextual"/>
        </w:rPr>
      </w:pPr>
      <w:r w:rsidRPr="004C5AD8">
        <w:rPr>
          <w:kern w:val="2"/>
          <w:rtl/>
          <w14:ligatures w14:val="standardContextual"/>
        </w:rPr>
        <w:t>الشهادة تصنع النصر</w:t>
      </w:r>
    </w:p>
    <w:p w14:paraId="4872FDEC" w14:textId="77777777" w:rsidR="004C5AD8" w:rsidRPr="004C5AD8" w:rsidRDefault="004C5AD8" w:rsidP="001D0C31">
      <w:pPr>
        <w:rPr>
          <w:kern w:val="2"/>
          <w:rtl/>
          <w14:ligatures w14:val="standardContextual"/>
        </w:rPr>
      </w:pPr>
      <w:r w:rsidRPr="004C5AD8">
        <w:rPr>
          <w:kern w:val="2"/>
          <w:rtl/>
          <w14:ligatures w14:val="standardContextual"/>
        </w:rPr>
        <w:t>كربلاء اليوم ومسؤوليّة الثبات</w:t>
      </w:r>
    </w:p>
    <w:p w14:paraId="7E842F68" w14:textId="77777777" w:rsidR="004C5AD8" w:rsidRPr="004C5AD8" w:rsidRDefault="004C5AD8" w:rsidP="001D0C31">
      <w:pPr>
        <w:pStyle w:val="2"/>
        <w:rPr>
          <w:rtl/>
        </w:rPr>
      </w:pPr>
      <w:r w:rsidRPr="004C5AD8">
        <w:rPr>
          <w:rtl/>
        </w:rPr>
        <w:t>تصدير الموعظة</w:t>
      </w:r>
    </w:p>
    <w:p w14:paraId="301B9F78" w14:textId="77777777" w:rsidR="004C5AD8" w:rsidRPr="004C5AD8" w:rsidRDefault="004C5AD8" w:rsidP="001D0C31">
      <w:pPr>
        <w:rPr>
          <w:spacing w:val="-6"/>
          <w:kern w:val="2"/>
          <w:rtl/>
          <w14:ligatures w14:val="standardContextual"/>
        </w:rPr>
      </w:pPr>
      <w:r w:rsidRPr="004C5AD8">
        <w:rPr>
          <w:spacing w:val="-6"/>
          <w:kern w:val="2"/>
          <w:rtl/>
          <w14:ligatures w14:val="standardContextual"/>
        </w:rPr>
        <w:t>﴿</w:t>
      </w:r>
      <w:r w:rsidRPr="004C5AD8">
        <w:rPr>
          <w:b/>
          <w:bCs/>
          <w:spacing w:val="-6"/>
          <w:kern w:val="2"/>
          <w:rtl/>
          <w14:ligatures w14:val="standardContextual"/>
        </w:rPr>
        <w:t>يَا أَيُّهَا النَّبِيُّ حَرِّضِ الْمُؤْمِنِينَ عَلَى الْقِتَالِ إِنْ يَكُنْ مِنْكُمْ عِشْرُونَ صَابِرُونَ يَغْلِبُوا مِائَتَيْنِ وَإِنْ يَكُنْ مِنْكُمْ مِئَةٌ يَغْلِبُوا أَلْفًا مِنَ الَّذِينَ كَفَرُوا بِأَنَّهُمْ قَوْمٌ لَا يَفْقَهُونَ</w:t>
      </w:r>
      <w:r w:rsidRPr="004C5AD8">
        <w:rPr>
          <w:spacing w:val="-6"/>
          <w:kern w:val="2"/>
          <w:rtl/>
          <w14:ligatures w14:val="standardContextual"/>
        </w:rPr>
        <w:t>﴾</w:t>
      </w:r>
      <w:r w:rsidRPr="004C5AD8">
        <w:rPr>
          <w:spacing w:val="-6"/>
          <w:kern w:val="2"/>
          <w:vertAlign w:val="superscript"/>
          <w:rtl/>
          <w14:ligatures w14:val="standardContextual"/>
        </w:rPr>
        <w:footnoteReference w:id="116"/>
      </w:r>
      <w:r w:rsidRPr="004C5AD8">
        <w:rPr>
          <w:rFonts w:hint="cs"/>
          <w:spacing w:val="-6"/>
          <w:kern w:val="2"/>
          <w:rtl/>
          <w14:ligatures w14:val="standardContextual"/>
        </w:rPr>
        <w:t>.</w:t>
      </w:r>
    </w:p>
    <w:p w14:paraId="3B075048" w14:textId="77777777" w:rsidR="00CB007A" w:rsidRDefault="00CB007A" w:rsidP="001D0C31">
      <w:pPr>
        <w:bidi w:val="0"/>
        <w:spacing w:after="200" w:line="24" w:lineRule="auto"/>
        <w:jc w:val="left"/>
        <w:rPr>
          <w:b/>
          <w:bCs/>
          <w:kern w:val="2"/>
          <w:rtl/>
          <w14:ligatures w14:val="standardContextual"/>
        </w:rPr>
      </w:pPr>
      <w:r>
        <w:rPr>
          <w:b/>
          <w:bCs/>
          <w:kern w:val="2"/>
          <w:rtl/>
          <w14:ligatures w14:val="standardContextual"/>
        </w:rPr>
        <w:br w:type="page"/>
      </w:r>
    </w:p>
    <w:p w14:paraId="5263BE9E" w14:textId="66C552D3" w:rsidR="004C5AD8" w:rsidRPr="004C5AD8" w:rsidRDefault="004C5AD8" w:rsidP="001D0C31">
      <w:pPr>
        <w:pStyle w:val="3"/>
        <w:rPr>
          <w:rtl/>
        </w:rPr>
      </w:pPr>
      <w:r w:rsidRPr="004C5AD8">
        <w:rPr>
          <w:rFonts w:hint="cs"/>
          <w:rtl/>
        </w:rPr>
        <w:lastRenderedPageBreak/>
        <w:t>النهضة الحسينيّة</w:t>
      </w:r>
      <w:r w:rsidRPr="004C5AD8">
        <w:rPr>
          <w:rtl/>
        </w:rPr>
        <w:t xml:space="preserve"> جهادٌ لحفظ الدين</w:t>
      </w:r>
    </w:p>
    <w:p w14:paraId="7B9BD091" w14:textId="31D61C76" w:rsidR="004C5AD8" w:rsidRPr="004C5AD8" w:rsidRDefault="004C5AD8" w:rsidP="001D0C31">
      <w:pPr>
        <w:rPr>
          <w:kern w:val="2"/>
          <w:rtl/>
          <w14:ligatures w14:val="standardContextual"/>
        </w:rPr>
      </w:pPr>
      <w:r w:rsidRPr="004C5AD8">
        <w:rPr>
          <w:kern w:val="2"/>
          <w:rtl/>
          <w14:ligatures w14:val="standardContextual"/>
        </w:rPr>
        <w:t xml:space="preserve">خرج </w:t>
      </w:r>
      <w:r w:rsidRPr="004C5AD8">
        <w:rPr>
          <w:rFonts w:hint="cs"/>
          <w:kern w:val="2"/>
          <w:rtl/>
          <w14:ligatures w14:val="standardContextual"/>
        </w:rPr>
        <w:t xml:space="preserve">الإمام </w:t>
      </w:r>
      <w:r w:rsidRPr="004C5AD8">
        <w:rPr>
          <w:kern w:val="2"/>
          <w:rtl/>
          <w14:ligatures w14:val="standardContextual"/>
        </w:rPr>
        <w:t>الحسين (عليه السلام) مجاهداً في سبيل الله، والجهاد في الإسلام ليس عملاً فوضويّاً، بل هو تكليفٌ إلهيّ له شروطه وأهدافه</w:t>
      </w:r>
      <w:r w:rsidRPr="004C5AD8">
        <w:rPr>
          <w:rFonts w:hint="cs"/>
          <w:kern w:val="2"/>
          <w:rtl/>
          <w14:ligatures w14:val="standardContextual"/>
        </w:rPr>
        <w:t>، يقول</w:t>
      </w:r>
      <w:r w:rsidRPr="004C5AD8">
        <w:rPr>
          <w:kern w:val="2"/>
          <w:rtl/>
          <w14:ligatures w14:val="standardContextual"/>
        </w:rPr>
        <w:t xml:space="preserve"> أمير المؤمنين (عليه السلام):</w:t>
      </w:r>
      <w:r w:rsidRPr="004C5AD8">
        <w:rPr>
          <w:rFonts w:hint="cs"/>
          <w:kern w:val="2"/>
          <w:rtl/>
          <w14:ligatures w14:val="standardContextual"/>
        </w:rPr>
        <w:t xml:space="preserve"> </w:t>
      </w:r>
      <w:r w:rsidRPr="004C5AD8">
        <w:rPr>
          <w:rFonts w:eastAsia="Times New Roman" w:hint="cs"/>
          <w:kern w:val="2"/>
          <w:rtl/>
          <w14:ligatures w14:val="standardContextual"/>
        </w:rPr>
        <w:t>«</w:t>
      </w:r>
      <w:r w:rsidRPr="004C5AD8">
        <w:rPr>
          <w:rFonts w:eastAsia="Times New Roman" w:hint="eastAsia"/>
          <w:b/>
          <w:bCs/>
          <w:kern w:val="2"/>
          <w:rtl/>
          <w14:ligatures w14:val="standardContextual"/>
        </w:rPr>
        <w:t>إِنَّ</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اللَّه</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عَزَّ</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وجَلَّ</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فَرَضَ</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الْجِهَادَ</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وعَظَّمَه</w:t>
      </w:r>
      <w:r w:rsidRPr="004C5AD8">
        <w:rPr>
          <w:rFonts w:eastAsia="Times New Roman" w:hint="cs"/>
          <w:b/>
          <w:bCs/>
          <w:kern w:val="2"/>
          <w:rtl/>
          <w14:ligatures w14:val="standardContextual"/>
        </w:rPr>
        <w:t>،</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وجَعَلَه</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نَصْرَه</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ونَاصِرَه</w:t>
      </w:r>
      <w:r w:rsidRPr="004C5AD8">
        <w:rPr>
          <w:rFonts w:eastAsia="Times New Roman" w:hint="cs"/>
          <w:b/>
          <w:bCs/>
          <w:kern w:val="2"/>
          <w:rtl/>
          <w14:ligatures w14:val="standardContextual"/>
        </w:rPr>
        <w:t>.</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واللَّه</w:t>
      </w:r>
      <w:r w:rsidRPr="004C5AD8">
        <w:rPr>
          <w:rFonts w:eastAsia="Times New Roman" w:hint="cs"/>
          <w:b/>
          <w:bCs/>
          <w:kern w:val="2"/>
          <w:rtl/>
          <w14:ligatures w14:val="standardContextual"/>
        </w:rPr>
        <w:t>،</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مَا</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صَلَحَتْ</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دُنْيَا</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ولَا</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دِينٌ</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إِلَّا</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بِه</w:t>
      </w:r>
      <w:r w:rsidRPr="004C5AD8">
        <w:rPr>
          <w:rFonts w:eastAsia="Times New Roman" w:hint="cs"/>
          <w:kern w:val="2"/>
          <w:rtl/>
          <w14:ligatures w14:val="standardContextual"/>
        </w:rPr>
        <w:t>»</w:t>
      </w:r>
      <w:r w:rsidRPr="004C5AD8">
        <w:rPr>
          <w:rFonts w:eastAsia="Times New Roman"/>
          <w:kern w:val="2"/>
          <w:vertAlign w:val="superscript"/>
          <w:rtl/>
          <w14:ligatures w14:val="standardContextual"/>
        </w:rPr>
        <w:footnoteReference w:id="117"/>
      </w:r>
      <w:r w:rsidRPr="004C5AD8">
        <w:rPr>
          <w:rFonts w:eastAsia="Times New Roman" w:hint="cs"/>
          <w:kern w:val="2"/>
          <w:rtl/>
          <w14:ligatures w14:val="standardContextual"/>
        </w:rPr>
        <w:t>.</w:t>
      </w:r>
      <w:r w:rsidRPr="004C5AD8">
        <w:rPr>
          <w:rFonts w:hint="cs"/>
          <w:kern w:val="2"/>
          <w:rtl/>
          <w14:ligatures w14:val="standardContextual"/>
        </w:rPr>
        <w:t xml:space="preserve"> و</w:t>
      </w:r>
      <w:r w:rsidRPr="004C5AD8">
        <w:rPr>
          <w:kern w:val="2"/>
          <w:rtl/>
          <w14:ligatures w14:val="standardContextual"/>
        </w:rPr>
        <w:t>إنّ أخطر ما يصيب الأمّة أنْ تعتاد الظلم، وأنْ يصبح الباطل أمراً طبيعيّاً لا يُواجَه ولا يُنكَر</w:t>
      </w:r>
      <w:r w:rsidRPr="004C5AD8">
        <w:rPr>
          <w:rFonts w:hint="cs"/>
          <w:kern w:val="2"/>
          <w:rtl/>
          <w14:ligatures w14:val="standardContextual"/>
        </w:rPr>
        <w:t xml:space="preserve">؛ </w:t>
      </w:r>
      <w:r w:rsidRPr="004C5AD8">
        <w:rPr>
          <w:kern w:val="2"/>
          <w:rtl/>
          <w14:ligatures w14:val="standardContextual"/>
        </w:rPr>
        <w:t>ولهذا</w:t>
      </w:r>
      <w:r w:rsidRPr="004C5AD8">
        <w:rPr>
          <w:rFonts w:hint="cs"/>
          <w:kern w:val="2"/>
          <w:rtl/>
          <w14:ligatures w14:val="standardContextual"/>
        </w:rPr>
        <w:t xml:space="preserve"> كان</w:t>
      </w:r>
      <w:r w:rsidRPr="004C5AD8">
        <w:rPr>
          <w:kern w:val="2"/>
          <w:rtl/>
          <w14:ligatures w14:val="standardContextual"/>
        </w:rPr>
        <w:t xml:space="preserve"> خروج الإمام الحسين (عليه السلام) ضرورةً شرعيّة لحماية أصل الدين</w:t>
      </w:r>
      <w:r w:rsidRPr="004C5AD8">
        <w:rPr>
          <w:rFonts w:hint="cs"/>
          <w:kern w:val="2"/>
          <w:rtl/>
          <w14:ligatures w14:val="standardContextual"/>
        </w:rPr>
        <w:t>، و</w:t>
      </w:r>
      <w:r w:rsidRPr="004C5AD8">
        <w:rPr>
          <w:kern w:val="2"/>
          <w:rtl/>
          <w14:ligatures w14:val="standardContextual"/>
        </w:rPr>
        <w:t>قد لخّص الإمام (عليه السلام) هذا الوعي حين قال:</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ألا ترَون أنّ الحقَّ لا يُعمَل به، وأنّ الباطلَ لا يُتناهى عنه؛ ليرغب المؤمن في لقاء الله محقّاً، فإنّي لا أرى الموت إلّا سعادة، ولا الحياة مع الظالمين إلّا برماً</w:t>
      </w:r>
      <w:r w:rsidRPr="004C5AD8">
        <w:rPr>
          <w:kern w:val="2"/>
          <w:rtl/>
          <w14:ligatures w14:val="standardContextual"/>
        </w:rPr>
        <w:t>»</w:t>
      </w:r>
      <w:r w:rsidRPr="004C5AD8">
        <w:rPr>
          <w:kern w:val="2"/>
          <w:vertAlign w:val="superscript"/>
          <w:rtl/>
          <w14:ligatures w14:val="standardContextual"/>
        </w:rPr>
        <w:footnoteReference w:id="118"/>
      </w:r>
      <w:r w:rsidRPr="004C5AD8">
        <w:rPr>
          <w:kern w:val="2"/>
          <w:rtl/>
          <w14:ligatures w14:val="standardContextual"/>
        </w:rPr>
        <w:t>.</w:t>
      </w:r>
    </w:p>
    <w:p w14:paraId="239D4530" w14:textId="77777777" w:rsidR="004C5AD8" w:rsidRPr="004C5AD8" w:rsidRDefault="004C5AD8" w:rsidP="001D0C31">
      <w:pPr>
        <w:rPr>
          <w:kern w:val="2"/>
          <w:rtl/>
          <w14:ligatures w14:val="standardContextual"/>
        </w:rPr>
      </w:pPr>
      <w:r w:rsidRPr="004C5AD8">
        <w:rPr>
          <w:kern w:val="2"/>
          <w:rtl/>
          <w14:ligatures w14:val="standardContextual"/>
        </w:rPr>
        <w:t>من هنا نفهم أنّ كربلاء كانت جهاداً تحت راية الحقّ، لا تحت راية العصبيّة أو الطموح الشخصيّ؛ ولذلك كان الإمام زين العابدين (عليه السلام) يدعو الله قائلاً:</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وأن تجعل وفاتي قتلاً في سبيلك مع أوليائك تحت راية الحقّ</w:t>
      </w:r>
      <w:r w:rsidRPr="004C5AD8">
        <w:rPr>
          <w:kern w:val="2"/>
          <w:rtl/>
          <w14:ligatures w14:val="standardContextual"/>
        </w:rPr>
        <w:t>»</w:t>
      </w:r>
      <w:r w:rsidRPr="004C5AD8">
        <w:rPr>
          <w:rFonts w:eastAsia="Times New Roman"/>
          <w:kern w:val="2"/>
          <w:vertAlign w:val="superscript"/>
          <w:rtl/>
          <w14:ligatures w14:val="standardContextual"/>
        </w:rPr>
        <w:footnoteReference w:id="119"/>
      </w:r>
      <w:r w:rsidRPr="004C5AD8">
        <w:rPr>
          <w:rFonts w:hint="cs"/>
          <w:kern w:val="2"/>
          <w:rtl/>
          <w14:ligatures w14:val="standardContextual"/>
        </w:rPr>
        <w:t xml:space="preserve">، </w:t>
      </w:r>
      <w:r w:rsidRPr="004C5AD8">
        <w:rPr>
          <w:kern w:val="2"/>
          <w:rtl/>
          <w14:ligatures w14:val="standardContextual"/>
        </w:rPr>
        <w:t>فالحقّ هو الأساس، والهدف يجب أنْ يكون إلهيّاً: الدفاع عن الدين، ونصرة المظلوم، وحماية كرامة الناس.</w:t>
      </w:r>
    </w:p>
    <w:p w14:paraId="6373F550" w14:textId="77777777" w:rsidR="004C5AD8" w:rsidRPr="004C5AD8" w:rsidRDefault="004C5AD8" w:rsidP="001D0C31">
      <w:pPr>
        <w:pStyle w:val="3"/>
        <w:rPr>
          <w:rtl/>
        </w:rPr>
      </w:pPr>
      <w:r w:rsidRPr="004C5AD8">
        <w:rPr>
          <w:rtl/>
        </w:rPr>
        <w:lastRenderedPageBreak/>
        <w:t>شروط</w:t>
      </w:r>
      <w:r w:rsidRPr="004C5AD8">
        <w:rPr>
          <w:rFonts w:hint="cs"/>
          <w:rtl/>
        </w:rPr>
        <w:t xml:space="preserve"> </w:t>
      </w:r>
      <w:r w:rsidRPr="004C5AD8">
        <w:rPr>
          <w:rtl/>
        </w:rPr>
        <w:t>النصر في مدرسة كربلاء</w:t>
      </w:r>
    </w:p>
    <w:p w14:paraId="7296E4B6" w14:textId="77777777" w:rsidR="004C5AD8" w:rsidRPr="004C5AD8" w:rsidRDefault="004C5AD8" w:rsidP="001D0C31">
      <w:pPr>
        <w:rPr>
          <w:kern w:val="2"/>
          <w:rtl/>
          <w14:ligatures w14:val="standardContextual"/>
        </w:rPr>
      </w:pPr>
      <w:r w:rsidRPr="004C5AD8">
        <w:rPr>
          <w:kern w:val="2"/>
          <w:rtl/>
          <w14:ligatures w14:val="standardContextual"/>
        </w:rPr>
        <w:t>إنّ النصر في المنطق القرآنيّ لا يتحقّق بالكثرة وحدها، ولا بالسلاح وحده، بل بتحقّق عناصر الإيمان والثبات</w:t>
      </w:r>
      <w:r w:rsidRPr="004C5AD8">
        <w:rPr>
          <w:rFonts w:hint="cs"/>
          <w:kern w:val="2"/>
          <w:rtl/>
          <w14:ligatures w14:val="standardContextual"/>
        </w:rPr>
        <w:t xml:space="preserve">؛ </w:t>
      </w:r>
      <w:r w:rsidRPr="004C5AD8">
        <w:rPr>
          <w:kern w:val="2"/>
          <w:rtl/>
          <w14:ligatures w14:val="standardContextual"/>
        </w:rPr>
        <w:t>ولهذا ركّز القرآن</w:t>
      </w:r>
      <w:r w:rsidRPr="004C5AD8">
        <w:rPr>
          <w:rFonts w:hint="cs"/>
          <w:kern w:val="2"/>
          <w:rtl/>
          <w14:ligatures w14:val="standardContextual"/>
        </w:rPr>
        <w:t xml:space="preserve"> الكريم</w:t>
      </w:r>
      <w:r w:rsidRPr="004C5AD8">
        <w:rPr>
          <w:kern w:val="2"/>
          <w:rtl/>
          <w14:ligatures w14:val="standardContextual"/>
        </w:rPr>
        <w:t xml:space="preserve"> والروايات</w:t>
      </w:r>
      <w:r w:rsidRPr="004C5AD8">
        <w:rPr>
          <w:rFonts w:hint="cs"/>
          <w:kern w:val="2"/>
          <w:rtl/>
          <w14:ligatures w14:val="standardContextual"/>
        </w:rPr>
        <w:t xml:space="preserve"> الشريفة</w:t>
      </w:r>
      <w:r w:rsidRPr="004C5AD8">
        <w:rPr>
          <w:kern w:val="2"/>
          <w:rtl/>
          <w14:ligatures w14:val="standardContextual"/>
        </w:rPr>
        <w:t xml:space="preserve"> على مجموعة شروط تصنع القوّة الحقيقيّة.</w:t>
      </w:r>
    </w:p>
    <w:p w14:paraId="21D1147A" w14:textId="77777777" w:rsidR="004C5AD8" w:rsidRPr="004C5AD8" w:rsidRDefault="004C5AD8" w:rsidP="001D0C31">
      <w:pPr>
        <w:rPr>
          <w:b/>
          <w:bCs/>
          <w:kern w:val="2"/>
          <w:rtl/>
          <w14:ligatures w14:val="standardContextual"/>
        </w:rPr>
      </w:pPr>
      <w:r w:rsidRPr="004C5AD8">
        <w:rPr>
          <w:b/>
          <w:bCs/>
          <w:kern w:val="2"/>
          <w:rtl/>
          <w14:ligatures w14:val="standardContextual"/>
        </w:rPr>
        <w:t>أوّلاً: الإخلاص لله تعالى</w:t>
      </w:r>
    </w:p>
    <w:p w14:paraId="6D0B579F" w14:textId="77777777" w:rsidR="004C5AD8" w:rsidRPr="004C5AD8" w:rsidRDefault="004C5AD8" w:rsidP="001D0C31">
      <w:pPr>
        <w:rPr>
          <w:kern w:val="2"/>
          <w:rtl/>
          <w14:ligatures w14:val="standardContextual"/>
        </w:rPr>
      </w:pPr>
      <w:r w:rsidRPr="004C5AD8">
        <w:rPr>
          <w:kern w:val="2"/>
          <w:rtl/>
          <w14:ligatures w14:val="standardContextual"/>
        </w:rPr>
        <w:t>لم يتحرّك الإمام الحسين (عليه السلام) لمصلحةٍ شخصيّة</w:t>
      </w:r>
      <w:r w:rsidRPr="004C5AD8">
        <w:rPr>
          <w:rFonts w:hint="cs"/>
          <w:kern w:val="2"/>
          <w:rtl/>
          <w14:ligatures w14:val="standardContextual"/>
        </w:rPr>
        <w:t>؛</w:t>
      </w:r>
      <w:r w:rsidRPr="004C5AD8">
        <w:rPr>
          <w:kern w:val="2"/>
          <w:rtl/>
          <w14:ligatures w14:val="standardContextual"/>
        </w:rPr>
        <w:t xml:space="preserve"> ولذلك بقيت نهضته حيّة إلى اليوم. فالأعمال التي تُبنى على الرياء تموت سريعاً، أمّا العمل الخالص لله فيبقى ممتدّاً عبر الزمن</w:t>
      </w:r>
      <w:r w:rsidRPr="004C5AD8">
        <w:rPr>
          <w:rFonts w:hint="cs"/>
          <w:kern w:val="2"/>
          <w:rtl/>
          <w14:ligatures w14:val="standardContextual"/>
        </w:rPr>
        <w:t xml:space="preserve">، </w:t>
      </w:r>
      <w:r w:rsidRPr="004C5AD8">
        <w:rPr>
          <w:kern w:val="2"/>
          <w:rtl/>
          <w14:ligatures w14:val="standardContextual"/>
        </w:rPr>
        <w:t>عن الإمام الصادق (عليه السلام):</w:t>
      </w:r>
      <w:r w:rsidRPr="004C5AD8">
        <w:rPr>
          <w:rFonts w:hint="cs"/>
          <w:kern w:val="2"/>
          <w:rtl/>
          <w14:ligatures w14:val="standardContextual"/>
        </w:rPr>
        <w:t xml:space="preserve"> </w:t>
      </w:r>
      <w:r w:rsidRPr="004C5AD8">
        <w:rPr>
          <w:rFonts w:eastAsia="Times New Roman" w:hint="cs"/>
          <w:kern w:val="2"/>
          <w:rtl/>
          <w14:ligatures w14:val="standardContextual"/>
        </w:rPr>
        <w:t>«</w:t>
      </w:r>
      <w:r w:rsidRPr="004C5AD8">
        <w:rPr>
          <w:rFonts w:eastAsia="Times New Roman"/>
          <w:b/>
          <w:bCs/>
          <w:kern w:val="2"/>
          <w:rtl/>
          <w14:ligatures w14:val="standardContextual"/>
        </w:rPr>
        <w:t xml:space="preserve">قال </w:t>
      </w:r>
      <w:r w:rsidRPr="004C5AD8">
        <w:rPr>
          <w:rFonts w:eastAsia="Times New Roman" w:hint="cs"/>
          <w:b/>
          <w:bCs/>
          <w:kern w:val="2"/>
          <w:rtl/>
          <w14:ligatures w14:val="standardContextual"/>
        </w:rPr>
        <w:t>الله</w:t>
      </w:r>
      <w:r w:rsidRPr="004C5AD8">
        <w:rPr>
          <w:rFonts w:eastAsia="Times New Roman"/>
          <w:b/>
          <w:bCs/>
          <w:kern w:val="2"/>
          <w:rtl/>
          <w14:ligatures w14:val="standardContextual"/>
        </w:rPr>
        <w:t xml:space="preserve"> عزَّ وجلَّ: أَنا خيرُ شريك</w:t>
      </w:r>
      <w:r w:rsidRPr="004C5AD8">
        <w:rPr>
          <w:rFonts w:eastAsia="Times New Roman" w:hint="cs"/>
          <w:b/>
          <w:bCs/>
          <w:kern w:val="2"/>
          <w:rtl/>
          <w14:ligatures w14:val="standardContextual"/>
        </w:rPr>
        <w:t>،</w:t>
      </w:r>
      <w:r w:rsidRPr="004C5AD8">
        <w:rPr>
          <w:rFonts w:eastAsia="Times New Roman"/>
          <w:b/>
          <w:bCs/>
          <w:kern w:val="2"/>
          <w:rtl/>
          <w14:ligatures w14:val="standardContextual"/>
        </w:rPr>
        <w:t xml:space="preserve"> م</w:t>
      </w:r>
      <w:r w:rsidRPr="004C5AD8">
        <w:rPr>
          <w:rFonts w:eastAsia="Times New Roman" w:hint="cs"/>
          <w:b/>
          <w:bCs/>
          <w:kern w:val="2"/>
          <w:rtl/>
          <w14:ligatures w14:val="standardContextual"/>
        </w:rPr>
        <w:t>َ</w:t>
      </w:r>
      <w:r w:rsidRPr="004C5AD8">
        <w:rPr>
          <w:rFonts w:eastAsia="Times New Roman"/>
          <w:b/>
          <w:bCs/>
          <w:kern w:val="2"/>
          <w:rtl/>
          <w14:ligatures w14:val="standardContextual"/>
        </w:rPr>
        <w:t>ن أشرك معي غيري في عملٍ ع</w:t>
      </w:r>
      <w:r w:rsidRPr="004C5AD8">
        <w:rPr>
          <w:rFonts w:eastAsia="Times New Roman" w:hint="cs"/>
          <w:b/>
          <w:bCs/>
          <w:kern w:val="2"/>
          <w:rtl/>
          <w14:ligatures w14:val="standardContextual"/>
        </w:rPr>
        <w:t>َ</w:t>
      </w:r>
      <w:r w:rsidRPr="004C5AD8">
        <w:rPr>
          <w:rFonts w:eastAsia="Times New Roman"/>
          <w:b/>
          <w:bCs/>
          <w:kern w:val="2"/>
          <w:rtl/>
          <w14:ligatures w14:val="standardContextual"/>
        </w:rPr>
        <w:t>م</w:t>
      </w:r>
      <w:r w:rsidRPr="004C5AD8">
        <w:rPr>
          <w:rFonts w:eastAsia="Times New Roman" w:hint="cs"/>
          <w:b/>
          <w:bCs/>
          <w:kern w:val="2"/>
          <w:rtl/>
          <w14:ligatures w14:val="standardContextual"/>
        </w:rPr>
        <w:t>ِ</w:t>
      </w:r>
      <w:r w:rsidRPr="004C5AD8">
        <w:rPr>
          <w:rFonts w:eastAsia="Times New Roman"/>
          <w:b/>
          <w:bCs/>
          <w:kern w:val="2"/>
          <w:rtl/>
          <w14:ligatures w14:val="standardContextual"/>
        </w:rPr>
        <w:t>لَهُ لم أَقبله</w:t>
      </w:r>
      <w:r w:rsidRPr="004C5AD8">
        <w:rPr>
          <w:rFonts w:eastAsia="Times New Roman" w:hint="cs"/>
          <w:b/>
          <w:bCs/>
          <w:kern w:val="2"/>
          <w:rtl/>
          <w14:ligatures w14:val="standardContextual"/>
        </w:rPr>
        <w:t>،</w:t>
      </w:r>
      <w:r w:rsidRPr="004C5AD8">
        <w:rPr>
          <w:rFonts w:eastAsia="Times New Roman"/>
          <w:b/>
          <w:bCs/>
          <w:kern w:val="2"/>
          <w:rtl/>
          <w14:ligatures w14:val="standardContextual"/>
        </w:rPr>
        <w:t xml:space="preserve"> إل</w:t>
      </w:r>
      <w:r w:rsidRPr="004C5AD8">
        <w:rPr>
          <w:rFonts w:eastAsia="Times New Roman" w:hint="cs"/>
          <w:b/>
          <w:bCs/>
          <w:kern w:val="2"/>
          <w:rtl/>
          <w14:ligatures w14:val="standardContextual"/>
        </w:rPr>
        <w:t>ّ</w:t>
      </w:r>
      <w:r w:rsidRPr="004C5AD8">
        <w:rPr>
          <w:rFonts w:eastAsia="Times New Roman"/>
          <w:b/>
          <w:bCs/>
          <w:kern w:val="2"/>
          <w:rtl/>
          <w14:ligatures w14:val="standardContextual"/>
        </w:rPr>
        <w:t>ا ما كان لي خالصاً</w:t>
      </w:r>
      <w:r w:rsidRPr="004C5AD8">
        <w:rPr>
          <w:rFonts w:eastAsia="Times New Roman" w:hint="cs"/>
          <w:kern w:val="2"/>
          <w:rtl/>
          <w14:ligatures w14:val="standardContextual"/>
        </w:rPr>
        <w:t>»</w:t>
      </w:r>
      <w:r w:rsidRPr="004C5AD8">
        <w:rPr>
          <w:rFonts w:eastAsia="Times New Roman"/>
          <w:kern w:val="2"/>
          <w:vertAlign w:val="superscript"/>
          <w:rtl/>
          <w14:ligatures w14:val="standardContextual"/>
        </w:rPr>
        <w:footnoteReference w:id="120"/>
      </w:r>
      <w:r w:rsidRPr="004C5AD8">
        <w:rPr>
          <w:rFonts w:hint="cs"/>
          <w:kern w:val="2"/>
          <w:rtl/>
          <w14:ligatures w14:val="standardContextual"/>
        </w:rPr>
        <w:t xml:space="preserve">؛ </w:t>
      </w:r>
      <w:r w:rsidRPr="004C5AD8">
        <w:rPr>
          <w:kern w:val="2"/>
          <w:rtl/>
          <w14:ligatures w14:val="standardContextual"/>
        </w:rPr>
        <w:t>ولهذا فإنّ المجاهد الحقيقيّ لا يجعل همّه الشهرة ولا المكاسب، بل رضا الله تعالى وأداء التكليف.</w:t>
      </w:r>
    </w:p>
    <w:p w14:paraId="672D5DA7" w14:textId="77777777" w:rsidR="004C5AD8" w:rsidRPr="004C5AD8" w:rsidRDefault="004C5AD8" w:rsidP="001D0C31">
      <w:pPr>
        <w:rPr>
          <w:b/>
          <w:bCs/>
          <w:kern w:val="2"/>
          <w:rtl/>
          <w14:ligatures w14:val="standardContextual"/>
        </w:rPr>
      </w:pPr>
      <w:r w:rsidRPr="004C5AD8">
        <w:rPr>
          <w:b/>
          <w:bCs/>
          <w:kern w:val="2"/>
          <w:rtl/>
          <w14:ligatures w14:val="standardContextual"/>
        </w:rPr>
        <w:t>ثانياً: الطاعة ووحدة الموقف</w:t>
      </w:r>
    </w:p>
    <w:p w14:paraId="526EC947" w14:textId="77777777" w:rsidR="004C5AD8" w:rsidRPr="004C5AD8" w:rsidRDefault="004C5AD8" w:rsidP="001D0C31">
      <w:pPr>
        <w:rPr>
          <w:kern w:val="2"/>
          <w:rtl/>
          <w14:ligatures w14:val="standardContextual"/>
        </w:rPr>
      </w:pPr>
      <w:r w:rsidRPr="004C5AD8">
        <w:rPr>
          <w:kern w:val="2"/>
          <w:rtl/>
          <w14:ligatures w14:val="standardContextual"/>
        </w:rPr>
        <w:t>من شروط القوّة في أيّ مواجهة أنْ لا تتحوّل الأمّة إلى جماعاتٍ متنازعة، ولذلك قال تعالى:</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وَأَطِيعُوا اللَّهَ وَرَسُولَهُ وَلَا تَنَازَعُوا فَتَفْشَلُوا وَتَذْهَبَ رِيحُكُمْ</w:t>
      </w:r>
      <w:r w:rsidRPr="004C5AD8">
        <w:rPr>
          <w:kern w:val="2"/>
          <w:rtl/>
          <w14:ligatures w14:val="standardContextual"/>
        </w:rPr>
        <w:t>﴾</w:t>
      </w:r>
      <w:r w:rsidRPr="004C5AD8">
        <w:rPr>
          <w:kern w:val="2"/>
          <w:vertAlign w:val="superscript"/>
          <w:rtl/>
          <w14:ligatures w14:val="standardContextual"/>
        </w:rPr>
        <w:footnoteReference w:id="121"/>
      </w:r>
      <w:r w:rsidRPr="004C5AD8">
        <w:rPr>
          <w:rFonts w:hint="cs"/>
          <w:kern w:val="2"/>
          <w:rtl/>
          <w14:ligatures w14:val="standardContextual"/>
        </w:rPr>
        <w:t>، فالطاعة</w:t>
      </w:r>
      <w:r w:rsidRPr="004C5AD8">
        <w:rPr>
          <w:kern w:val="2"/>
          <w:rtl/>
          <w14:ligatures w14:val="standardContextual"/>
        </w:rPr>
        <w:t xml:space="preserve"> ضرورة لحفظ القضيّة ومنع انهيار الصفّ الداخليّ</w:t>
      </w:r>
      <w:r w:rsidRPr="004C5AD8">
        <w:rPr>
          <w:rFonts w:hint="cs"/>
          <w:kern w:val="2"/>
          <w:rtl/>
          <w14:ligatures w14:val="standardContextual"/>
        </w:rPr>
        <w:t xml:space="preserve">؛ </w:t>
      </w:r>
      <w:r w:rsidRPr="004C5AD8">
        <w:rPr>
          <w:kern w:val="2"/>
          <w:rtl/>
          <w14:ligatures w14:val="standardContextual"/>
        </w:rPr>
        <w:t xml:space="preserve">ولذلك رأينا أصحاب الحسين (عليه السلام) قمّةً في الالتزام والثبات، فلم يتخلّوا عنه </w:t>
      </w:r>
      <w:r w:rsidRPr="004C5AD8">
        <w:rPr>
          <w:rFonts w:hint="cs"/>
          <w:kern w:val="2"/>
          <w:rtl/>
          <w14:ligatures w14:val="standardContextual"/>
        </w:rPr>
        <w:t>ب</w:t>
      </w:r>
      <w:r w:rsidRPr="004C5AD8">
        <w:rPr>
          <w:kern w:val="2"/>
          <w:rtl/>
          <w14:ligatures w14:val="standardContextual"/>
        </w:rPr>
        <w:t xml:space="preserve">رغم معرفتهم </w:t>
      </w:r>
      <w:r w:rsidRPr="004C5AD8">
        <w:rPr>
          <w:kern w:val="2"/>
          <w:rtl/>
          <w14:ligatures w14:val="standardContextual"/>
        </w:rPr>
        <w:lastRenderedPageBreak/>
        <w:t>بالمصير، لأنّهم كانوا يدركون أنّ الوقوف مع إمام الحقّ هو عين النجاة.</w:t>
      </w:r>
    </w:p>
    <w:p w14:paraId="7F2C7B10" w14:textId="77777777" w:rsidR="004C5AD8" w:rsidRPr="004C5AD8" w:rsidRDefault="004C5AD8" w:rsidP="001D0C31">
      <w:pPr>
        <w:rPr>
          <w:b/>
          <w:bCs/>
          <w:kern w:val="2"/>
          <w:rtl/>
          <w14:ligatures w14:val="standardContextual"/>
        </w:rPr>
      </w:pPr>
      <w:r w:rsidRPr="004C5AD8">
        <w:rPr>
          <w:b/>
          <w:bCs/>
          <w:kern w:val="2"/>
          <w:rtl/>
          <w14:ligatures w14:val="standardContextual"/>
        </w:rPr>
        <w:t>ثالثاً: الصبر</w:t>
      </w:r>
    </w:p>
    <w:p w14:paraId="6879FF95" w14:textId="77777777" w:rsidR="004C5AD8" w:rsidRPr="004C5AD8" w:rsidRDefault="004C5AD8" w:rsidP="001D0C31">
      <w:pPr>
        <w:rPr>
          <w:kern w:val="2"/>
          <w:rtl/>
          <w14:ligatures w14:val="standardContextual"/>
        </w:rPr>
      </w:pPr>
      <w:r w:rsidRPr="004C5AD8">
        <w:rPr>
          <w:kern w:val="2"/>
          <w:rtl/>
          <w14:ligatures w14:val="standardContextual"/>
        </w:rPr>
        <w:t xml:space="preserve">الصبر في كربلاء لم يكن تحمّل ألمٍ </w:t>
      </w:r>
      <w:r w:rsidRPr="004C5AD8">
        <w:rPr>
          <w:rFonts w:hint="cs"/>
          <w:kern w:val="2"/>
          <w:rtl/>
          <w14:ligatures w14:val="standardContextual"/>
        </w:rPr>
        <w:t>فحسب</w:t>
      </w:r>
      <w:r w:rsidRPr="004C5AD8">
        <w:rPr>
          <w:kern w:val="2"/>
          <w:rtl/>
          <w14:ligatures w14:val="standardContextual"/>
        </w:rPr>
        <w:t xml:space="preserve">، بل كان ثباتاً على الموقف </w:t>
      </w:r>
      <w:r w:rsidRPr="004C5AD8">
        <w:rPr>
          <w:rFonts w:hint="cs"/>
          <w:kern w:val="2"/>
          <w:rtl/>
          <w14:ligatures w14:val="standardContextual"/>
        </w:rPr>
        <w:t>ب</w:t>
      </w:r>
      <w:r w:rsidRPr="004C5AD8">
        <w:rPr>
          <w:kern w:val="2"/>
          <w:rtl/>
          <w14:ligatures w14:val="standardContextual"/>
        </w:rPr>
        <w:t>رغم الحصار والعطش وفقد الأحبّة</w:t>
      </w:r>
      <w:r w:rsidRPr="004C5AD8">
        <w:rPr>
          <w:rFonts w:hint="cs"/>
          <w:kern w:val="2"/>
          <w:rtl/>
          <w14:ligatures w14:val="standardContextual"/>
        </w:rPr>
        <w:t xml:space="preserve">، </w:t>
      </w:r>
      <w:r w:rsidRPr="004C5AD8">
        <w:rPr>
          <w:kern w:val="2"/>
          <w:rtl/>
          <w14:ligatures w14:val="standardContextual"/>
        </w:rPr>
        <w:t>قال تعالى:</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يَا أَيُّهَا الَّذِينَ آَمَنُوا اسْتَعِينُوا بِالصَّبْرِ وَالصَّلَاةِ إِنَّ اللَّهَ مَعَ الصَّابِرِينَ</w:t>
      </w:r>
      <w:r w:rsidRPr="004C5AD8">
        <w:rPr>
          <w:kern w:val="2"/>
          <w:rtl/>
          <w14:ligatures w14:val="standardContextual"/>
        </w:rPr>
        <w:t>﴾</w:t>
      </w:r>
      <w:r w:rsidRPr="004C5AD8">
        <w:rPr>
          <w:kern w:val="2"/>
          <w:vertAlign w:val="superscript"/>
          <w:rtl/>
          <w14:ligatures w14:val="standardContextual"/>
        </w:rPr>
        <w:footnoteReference w:id="122"/>
      </w:r>
      <w:r w:rsidRPr="004C5AD8">
        <w:rPr>
          <w:rFonts w:hint="cs"/>
          <w:kern w:val="2"/>
          <w:rtl/>
          <w14:ligatures w14:val="standardContextual"/>
        </w:rPr>
        <w:t xml:space="preserve">، </w:t>
      </w:r>
      <w:r w:rsidRPr="004C5AD8">
        <w:rPr>
          <w:kern w:val="2"/>
          <w:rtl/>
          <w14:ligatures w14:val="standardContextual"/>
        </w:rPr>
        <w:t>وعن الإمام الصادق (عليه السلام):</w:t>
      </w:r>
      <w:r w:rsidRPr="004C5AD8">
        <w:rPr>
          <w:rFonts w:hint="cs"/>
          <w:kern w:val="2"/>
          <w:rtl/>
          <w14:ligatures w14:val="standardContextual"/>
        </w:rPr>
        <w:t xml:space="preserve"> </w:t>
      </w:r>
      <w:r w:rsidRPr="004C5AD8">
        <w:rPr>
          <w:rFonts w:eastAsia="Times New Roman" w:hint="cs"/>
          <w:kern w:val="2"/>
          <w:rtl/>
          <w14:ligatures w14:val="standardContextual"/>
        </w:rPr>
        <w:t>«</w:t>
      </w:r>
      <w:r w:rsidRPr="004C5AD8">
        <w:rPr>
          <w:rFonts w:eastAsia="Times New Roman" w:hint="eastAsia"/>
          <w:b/>
          <w:bCs/>
          <w:kern w:val="2"/>
          <w:rtl/>
          <w14:ligatures w14:val="standardContextual"/>
        </w:rPr>
        <w:t>الصبر</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من</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الايمان</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بمنزلة</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الرأس</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من</w:t>
      </w:r>
      <w:r w:rsidRPr="004C5AD8">
        <w:rPr>
          <w:rFonts w:eastAsia="Times New Roman" w:hint="cs"/>
          <w:b/>
          <w:bCs/>
          <w:kern w:val="2"/>
          <w:rtl/>
          <w14:ligatures w14:val="standardContextual"/>
        </w:rPr>
        <w:t xml:space="preserve"> </w:t>
      </w:r>
      <w:r w:rsidRPr="004C5AD8">
        <w:rPr>
          <w:rFonts w:eastAsia="Times New Roman" w:hint="eastAsia"/>
          <w:b/>
          <w:bCs/>
          <w:kern w:val="2"/>
          <w:rtl/>
          <w14:ligatures w14:val="standardContextual"/>
        </w:rPr>
        <w:t>الجسد،</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فإذا</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ذهب</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الرأس</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ذهب</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الجسد،</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كذلك</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إذا</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ذهب</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الصبر</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ذهب</w:t>
      </w:r>
      <w:r w:rsidRPr="004C5AD8">
        <w:rPr>
          <w:rFonts w:eastAsia="Times New Roman"/>
          <w:b/>
          <w:bCs/>
          <w:kern w:val="2"/>
          <w:rtl/>
          <w14:ligatures w14:val="standardContextual"/>
        </w:rPr>
        <w:t xml:space="preserve"> </w:t>
      </w:r>
      <w:r w:rsidRPr="004C5AD8">
        <w:rPr>
          <w:rFonts w:eastAsia="Times New Roman" w:hint="eastAsia"/>
          <w:b/>
          <w:bCs/>
          <w:kern w:val="2"/>
          <w:rtl/>
          <w14:ligatures w14:val="standardContextual"/>
        </w:rPr>
        <w:t>ال</w:t>
      </w:r>
      <w:r w:rsidRPr="004C5AD8">
        <w:rPr>
          <w:rFonts w:eastAsia="Times New Roman" w:hint="cs"/>
          <w:b/>
          <w:bCs/>
          <w:kern w:val="2"/>
          <w:rtl/>
          <w14:ligatures w14:val="standardContextual"/>
        </w:rPr>
        <w:t>إ</w:t>
      </w:r>
      <w:r w:rsidRPr="004C5AD8">
        <w:rPr>
          <w:rFonts w:eastAsia="Times New Roman" w:hint="eastAsia"/>
          <w:b/>
          <w:bCs/>
          <w:kern w:val="2"/>
          <w:rtl/>
          <w14:ligatures w14:val="standardContextual"/>
        </w:rPr>
        <w:t>يمان</w:t>
      </w:r>
      <w:r w:rsidRPr="004C5AD8">
        <w:rPr>
          <w:rFonts w:eastAsia="Times New Roman" w:hint="cs"/>
          <w:kern w:val="2"/>
          <w:rtl/>
          <w14:ligatures w14:val="standardContextual"/>
        </w:rPr>
        <w:t>»</w:t>
      </w:r>
      <w:r w:rsidRPr="004C5AD8">
        <w:rPr>
          <w:rFonts w:eastAsia="Times New Roman"/>
          <w:kern w:val="2"/>
          <w:vertAlign w:val="superscript"/>
          <w:rtl/>
          <w14:ligatures w14:val="standardContextual"/>
        </w:rPr>
        <w:footnoteReference w:id="123"/>
      </w:r>
      <w:r w:rsidRPr="004C5AD8">
        <w:rPr>
          <w:rFonts w:eastAsia="Times New Roman"/>
          <w:kern w:val="2"/>
          <w:rtl/>
          <w14:ligatures w14:val="standardContextual"/>
        </w:rPr>
        <w:t>.</w:t>
      </w:r>
    </w:p>
    <w:p w14:paraId="2B4EF130" w14:textId="77777777" w:rsidR="004C5AD8" w:rsidRPr="004C5AD8" w:rsidRDefault="004C5AD8" w:rsidP="001D0C31">
      <w:pPr>
        <w:rPr>
          <w:kern w:val="2"/>
          <w:rtl/>
          <w14:ligatures w14:val="standardContextual"/>
        </w:rPr>
      </w:pPr>
      <w:r w:rsidRPr="004C5AD8">
        <w:rPr>
          <w:kern w:val="2"/>
          <w:rtl/>
          <w14:ligatures w14:val="standardContextual"/>
        </w:rPr>
        <w:t>إنّ القرآن حين تحدّث عن غلبة القلّة المؤمنة على الكثرة، ربط ذلك بالصبر:</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إِنْ يَكُنْ مِنْكُمْ عِشْرُونَ صَابِرُونَ يَغْلِبُوا مِائَتَيْنِ</w:t>
      </w:r>
      <w:r w:rsidRPr="004C5AD8">
        <w:rPr>
          <w:kern w:val="2"/>
          <w:rtl/>
          <w14:ligatures w14:val="standardContextual"/>
        </w:rPr>
        <w:t>﴾</w:t>
      </w:r>
      <w:r w:rsidRPr="004C5AD8">
        <w:rPr>
          <w:rFonts w:hint="cs"/>
          <w:kern w:val="2"/>
          <w:rtl/>
          <w14:ligatures w14:val="standardContextual"/>
        </w:rPr>
        <w:t xml:space="preserve">، </w:t>
      </w:r>
      <w:r w:rsidRPr="004C5AD8">
        <w:rPr>
          <w:kern w:val="2"/>
          <w:rtl/>
          <w14:ligatures w14:val="standardContextual"/>
        </w:rPr>
        <w:t>فالإنسان الصابر لا تهزمه الضغوط بسهولة، ولا يبيع موقفه خوفاً أو تعباً.</w:t>
      </w:r>
    </w:p>
    <w:p w14:paraId="0E879429" w14:textId="77777777" w:rsidR="004C5AD8" w:rsidRPr="004C5AD8" w:rsidRDefault="004C5AD8" w:rsidP="001D0C31">
      <w:pPr>
        <w:rPr>
          <w:b/>
          <w:bCs/>
          <w:kern w:val="2"/>
          <w:rtl/>
          <w14:ligatures w14:val="standardContextual"/>
        </w:rPr>
      </w:pPr>
      <w:r w:rsidRPr="004C5AD8">
        <w:rPr>
          <w:b/>
          <w:bCs/>
          <w:kern w:val="2"/>
          <w:rtl/>
          <w14:ligatures w14:val="standardContextual"/>
        </w:rPr>
        <w:t>رابعاً: التوكّل على الله</w:t>
      </w:r>
    </w:p>
    <w:p w14:paraId="024B9495" w14:textId="77777777" w:rsidR="004C5AD8" w:rsidRPr="004C5AD8" w:rsidRDefault="004C5AD8" w:rsidP="001D0C31">
      <w:pPr>
        <w:rPr>
          <w:kern w:val="2"/>
          <w:rtl/>
          <w14:ligatures w14:val="standardContextual"/>
        </w:rPr>
      </w:pPr>
      <w:r w:rsidRPr="004C5AD8">
        <w:rPr>
          <w:kern w:val="2"/>
          <w:rtl/>
          <w14:ligatures w14:val="standardContextual"/>
        </w:rPr>
        <w:t>لقد واجه الإمام الحسين (عليه السلام) جيشاً ضخماً بإمكاناتٍ محدودة، لكنّه كان يملك أعظم عناصر القوّة: الثقة بالله تعالى</w:t>
      </w:r>
      <w:r w:rsidRPr="004C5AD8">
        <w:rPr>
          <w:rFonts w:hint="cs"/>
          <w:kern w:val="2"/>
          <w:rtl/>
          <w14:ligatures w14:val="standardContextual"/>
        </w:rPr>
        <w:t xml:space="preserve">، </w:t>
      </w:r>
      <w:r w:rsidRPr="004C5AD8">
        <w:rPr>
          <w:kern w:val="2"/>
          <w:rtl/>
          <w14:ligatures w14:val="standardContextual"/>
        </w:rPr>
        <w:t>قال تعالى:</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وَمَا النَّصْرُ إِلَّا مِنْ عِنْدِ اللَّهِ</w:t>
      </w:r>
      <w:r w:rsidRPr="004C5AD8">
        <w:rPr>
          <w:kern w:val="2"/>
          <w:rtl/>
          <w14:ligatures w14:val="standardContextual"/>
        </w:rPr>
        <w:t>﴾</w:t>
      </w:r>
      <w:r w:rsidRPr="004C5AD8">
        <w:rPr>
          <w:kern w:val="2"/>
          <w:vertAlign w:val="superscript"/>
          <w:rtl/>
          <w14:ligatures w14:val="standardContextual"/>
        </w:rPr>
        <w:footnoteReference w:id="124"/>
      </w:r>
      <w:r w:rsidRPr="004C5AD8">
        <w:rPr>
          <w:rFonts w:hint="cs"/>
          <w:kern w:val="2"/>
          <w:rtl/>
          <w14:ligatures w14:val="standardContextual"/>
        </w:rPr>
        <w:t xml:space="preserve">، </w:t>
      </w:r>
      <w:r w:rsidRPr="004C5AD8">
        <w:rPr>
          <w:kern w:val="2"/>
          <w:rtl/>
          <w14:ligatures w14:val="standardContextual"/>
        </w:rPr>
        <w:t>وعن الإمام الكاظم (عليه السلام):</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 xml:space="preserve">مَن أراد أن يكون أقوى </w:t>
      </w:r>
      <w:r w:rsidRPr="004C5AD8">
        <w:rPr>
          <w:b/>
          <w:bCs/>
          <w:kern w:val="2"/>
          <w:rtl/>
          <w14:ligatures w14:val="standardContextual"/>
        </w:rPr>
        <w:lastRenderedPageBreak/>
        <w:t>الناس، فليتوكّل على الله</w:t>
      </w:r>
      <w:r w:rsidRPr="004C5AD8">
        <w:rPr>
          <w:kern w:val="2"/>
          <w:rtl/>
          <w14:ligatures w14:val="standardContextual"/>
        </w:rPr>
        <w:t>»</w:t>
      </w:r>
      <w:r w:rsidRPr="004C5AD8">
        <w:rPr>
          <w:rFonts w:eastAsia="Times New Roman"/>
          <w:kern w:val="2"/>
          <w:vertAlign w:val="superscript"/>
          <w:rtl/>
          <w14:ligatures w14:val="standardContextual"/>
        </w:rPr>
        <w:footnoteReference w:id="125"/>
      </w:r>
      <w:r w:rsidRPr="004C5AD8">
        <w:rPr>
          <w:kern w:val="2"/>
          <w:rtl/>
          <w14:ligatures w14:val="standardContextual"/>
        </w:rPr>
        <w:t>.</w:t>
      </w:r>
      <w:r w:rsidRPr="004C5AD8">
        <w:rPr>
          <w:rFonts w:hint="cs"/>
          <w:kern w:val="2"/>
          <w:rtl/>
          <w14:ligatures w14:val="standardContextual"/>
        </w:rPr>
        <w:t xml:space="preserve"> و</w:t>
      </w:r>
      <w:r w:rsidRPr="004C5AD8">
        <w:rPr>
          <w:kern w:val="2"/>
          <w:rtl/>
          <w14:ligatures w14:val="standardContextual"/>
        </w:rPr>
        <w:t>التوكّل لا يعني ترك الأسباب، بل يعني أنْ يبذل الإنسان جهده وهو واثق بأنّ الله لا يخذل أهل الحقّ.</w:t>
      </w:r>
    </w:p>
    <w:p w14:paraId="288FC7A3" w14:textId="77777777" w:rsidR="004C5AD8" w:rsidRPr="004C5AD8" w:rsidRDefault="004C5AD8" w:rsidP="001D0C31">
      <w:pPr>
        <w:pStyle w:val="3"/>
        <w:rPr>
          <w:rtl/>
        </w:rPr>
      </w:pPr>
      <w:r w:rsidRPr="004C5AD8">
        <w:rPr>
          <w:rtl/>
        </w:rPr>
        <w:t>الشهادة تصنع النصر</w:t>
      </w:r>
    </w:p>
    <w:p w14:paraId="2EEA71D7" w14:textId="77777777" w:rsidR="004C5AD8" w:rsidRPr="004C5AD8" w:rsidRDefault="004C5AD8" w:rsidP="001D0C31">
      <w:pPr>
        <w:rPr>
          <w:kern w:val="2"/>
          <w:rtl/>
          <w14:ligatures w14:val="standardContextual"/>
        </w:rPr>
      </w:pPr>
      <w:r w:rsidRPr="004C5AD8">
        <w:rPr>
          <w:kern w:val="2"/>
          <w:rtl/>
          <w14:ligatures w14:val="standardContextual"/>
        </w:rPr>
        <w:t>في الحسابات المادّيّة، قد يُقال إنّ</w:t>
      </w:r>
      <w:r w:rsidRPr="004C5AD8">
        <w:rPr>
          <w:rFonts w:hint="cs"/>
          <w:kern w:val="2"/>
          <w:rtl/>
          <w14:ligatures w14:val="standardContextual"/>
        </w:rPr>
        <w:t xml:space="preserve"> الإمام</w:t>
      </w:r>
      <w:r w:rsidRPr="004C5AD8">
        <w:rPr>
          <w:kern w:val="2"/>
          <w:rtl/>
          <w14:ligatures w14:val="standardContextual"/>
        </w:rPr>
        <w:t xml:space="preserve"> الحسين (عليه السلام) قُتل وانتهت المعركة، لكنّ الحقيقة أنّ كربلاء هي أعظم انتصارٍ حقّقه الدم على السيف</w:t>
      </w:r>
      <w:r w:rsidRPr="004C5AD8">
        <w:rPr>
          <w:rFonts w:hint="cs"/>
          <w:kern w:val="2"/>
          <w:rtl/>
          <w14:ligatures w14:val="standardContextual"/>
        </w:rPr>
        <w:t>؛ ف</w:t>
      </w:r>
      <w:r w:rsidRPr="004C5AD8">
        <w:rPr>
          <w:kern w:val="2"/>
          <w:rtl/>
          <w14:ligatures w14:val="standardContextual"/>
        </w:rPr>
        <w:t>لقد أراد بنو أميّة إسكات صوت الإمام الحسين (عليه السلام)، فإذا بصوته يتحوّل إلى نداءٍ خالد يهزّ ضمير الأمّة عبر القرون.</w:t>
      </w:r>
    </w:p>
    <w:p w14:paraId="731E035E" w14:textId="77777777" w:rsidR="004C5AD8" w:rsidRPr="004C5AD8" w:rsidRDefault="004C5AD8" w:rsidP="001D0C31">
      <w:pPr>
        <w:rPr>
          <w:spacing w:val="-4"/>
          <w:kern w:val="2"/>
          <w:rtl/>
          <w14:ligatures w14:val="standardContextual"/>
        </w:rPr>
      </w:pPr>
      <w:r w:rsidRPr="004C5AD8">
        <w:rPr>
          <w:spacing w:val="-4"/>
          <w:kern w:val="2"/>
          <w:rtl/>
          <w14:ligatures w14:val="standardContextual"/>
        </w:rPr>
        <w:t>إنّ الشهادة في الإسلام ليست خسارة، بل قمّة العطاء؛ لأنّ الشهيد يقدّم أعزّ ما يملك في سبيل الله تعالى</w:t>
      </w:r>
      <w:r w:rsidRPr="004C5AD8">
        <w:rPr>
          <w:rFonts w:hint="cs"/>
          <w:spacing w:val="-4"/>
          <w:kern w:val="2"/>
          <w:rtl/>
          <w14:ligatures w14:val="standardContextual"/>
        </w:rPr>
        <w:t xml:space="preserve">، </w:t>
      </w:r>
      <w:r w:rsidRPr="004C5AD8">
        <w:rPr>
          <w:spacing w:val="-4"/>
          <w:kern w:val="2"/>
          <w:rtl/>
          <w14:ligatures w14:val="standardContextual"/>
        </w:rPr>
        <w:t>قال تعالى:</w:t>
      </w:r>
      <w:r w:rsidRPr="004C5AD8">
        <w:rPr>
          <w:rFonts w:hint="cs"/>
          <w:spacing w:val="-4"/>
          <w:kern w:val="2"/>
          <w:rtl/>
          <w14:ligatures w14:val="standardContextual"/>
        </w:rPr>
        <w:t xml:space="preserve"> </w:t>
      </w:r>
      <w:r w:rsidRPr="004C5AD8">
        <w:rPr>
          <w:spacing w:val="-4"/>
          <w:kern w:val="2"/>
          <w:rtl/>
          <w14:ligatures w14:val="standardContextual"/>
        </w:rPr>
        <w:t>﴿</w:t>
      </w:r>
      <w:r w:rsidRPr="004C5AD8">
        <w:rPr>
          <w:b/>
          <w:bCs/>
          <w:spacing w:val="-4"/>
          <w:kern w:val="2"/>
          <w:rtl/>
          <w14:ligatures w14:val="standardContextual"/>
        </w:rPr>
        <w:t>إِنَّ اللَّهَ اشْتَرَى مِنَ الْمُؤْمِنِينَ أَنْفُسَهُمْ وَأَمْوَالَهُمْ بِأَنَّ لَهُمُ الْجَنَّةَ</w:t>
      </w:r>
      <w:r w:rsidRPr="004C5AD8">
        <w:rPr>
          <w:spacing w:val="-4"/>
          <w:kern w:val="2"/>
          <w:rtl/>
          <w14:ligatures w14:val="standardContextual"/>
        </w:rPr>
        <w:t>﴾</w:t>
      </w:r>
      <w:r w:rsidRPr="004C5AD8">
        <w:rPr>
          <w:spacing w:val="-4"/>
          <w:kern w:val="2"/>
          <w:vertAlign w:val="superscript"/>
          <w:rtl/>
          <w14:ligatures w14:val="standardContextual"/>
        </w:rPr>
        <w:footnoteReference w:id="126"/>
      </w:r>
      <w:r w:rsidRPr="004C5AD8">
        <w:rPr>
          <w:rFonts w:hint="cs"/>
          <w:spacing w:val="-4"/>
          <w:kern w:val="2"/>
          <w:rtl/>
          <w14:ligatures w14:val="standardContextual"/>
        </w:rPr>
        <w:t xml:space="preserve">، </w:t>
      </w:r>
      <w:r w:rsidRPr="004C5AD8">
        <w:rPr>
          <w:spacing w:val="-4"/>
          <w:kern w:val="2"/>
          <w:rtl/>
          <w14:ligatures w14:val="standardContextual"/>
        </w:rPr>
        <w:t>وعن رسول الله (صلّى الله عليه وآله):</w:t>
      </w:r>
      <w:r w:rsidRPr="004C5AD8">
        <w:rPr>
          <w:rFonts w:hint="cs"/>
          <w:spacing w:val="-4"/>
          <w:kern w:val="2"/>
          <w:rtl/>
          <w14:ligatures w14:val="standardContextual"/>
        </w:rPr>
        <w:t xml:space="preserve"> </w:t>
      </w:r>
      <w:r w:rsidRPr="004C5AD8">
        <w:rPr>
          <w:spacing w:val="-4"/>
          <w:kern w:val="2"/>
          <w:rtl/>
          <w14:ligatures w14:val="standardContextual"/>
        </w:rPr>
        <w:t>«</w:t>
      </w:r>
      <w:r w:rsidRPr="004C5AD8">
        <w:rPr>
          <w:b/>
          <w:bCs/>
          <w:spacing w:val="-4"/>
          <w:kern w:val="2"/>
          <w:rtl/>
          <w14:ligatures w14:val="standardContextual"/>
        </w:rPr>
        <w:t xml:space="preserve">فوق كلِّ ذي بِرٍّ </w:t>
      </w:r>
      <w:proofErr w:type="spellStart"/>
      <w:r w:rsidRPr="004C5AD8">
        <w:rPr>
          <w:b/>
          <w:bCs/>
          <w:spacing w:val="-4"/>
          <w:kern w:val="2"/>
          <w:rtl/>
          <w14:ligatures w14:val="standardContextual"/>
        </w:rPr>
        <w:t>بِرّ</w:t>
      </w:r>
      <w:proofErr w:type="spellEnd"/>
      <w:r w:rsidRPr="004C5AD8">
        <w:rPr>
          <w:b/>
          <w:bCs/>
          <w:spacing w:val="-4"/>
          <w:kern w:val="2"/>
          <w:rtl/>
          <w14:ligatures w14:val="standardContextual"/>
        </w:rPr>
        <w:t>، حتّى يُقتَل الرجلُ في سبيل الله، فإذا قُتِل في سبيل الله، فليس فوقه بِرّ</w:t>
      </w:r>
      <w:r w:rsidRPr="004C5AD8">
        <w:rPr>
          <w:spacing w:val="-4"/>
          <w:kern w:val="2"/>
          <w:rtl/>
          <w14:ligatures w14:val="standardContextual"/>
        </w:rPr>
        <w:t>»</w:t>
      </w:r>
      <w:r w:rsidRPr="004C5AD8">
        <w:rPr>
          <w:rFonts w:eastAsia="Times New Roman"/>
          <w:spacing w:val="-4"/>
          <w:kern w:val="2"/>
          <w:vertAlign w:val="superscript"/>
          <w:rtl/>
          <w14:ligatures w14:val="standardContextual"/>
        </w:rPr>
        <w:footnoteReference w:id="127"/>
      </w:r>
      <w:r w:rsidRPr="004C5AD8">
        <w:rPr>
          <w:spacing w:val="-4"/>
          <w:kern w:val="2"/>
          <w:rtl/>
          <w14:ligatures w14:val="standardContextual"/>
        </w:rPr>
        <w:t>.</w:t>
      </w:r>
    </w:p>
    <w:p w14:paraId="61742B2D" w14:textId="77777777" w:rsidR="004C5AD8" w:rsidRPr="004C5AD8" w:rsidRDefault="004C5AD8" w:rsidP="001D0C31">
      <w:pPr>
        <w:rPr>
          <w:kern w:val="2"/>
          <w:rtl/>
          <w14:ligatures w14:val="standardContextual"/>
        </w:rPr>
      </w:pPr>
      <w:r w:rsidRPr="004C5AD8">
        <w:rPr>
          <w:kern w:val="2"/>
          <w:rtl/>
          <w14:ligatures w14:val="standardContextual"/>
        </w:rPr>
        <w:t>لقد أثبتت كربلاء أنّ الدم قد يهزم السيف حين يكون في سبيل الله</w:t>
      </w:r>
      <w:r w:rsidRPr="004C5AD8">
        <w:rPr>
          <w:rFonts w:hint="cs"/>
          <w:kern w:val="2"/>
          <w:rtl/>
          <w14:ligatures w14:val="standardContextual"/>
        </w:rPr>
        <w:t>،</w:t>
      </w:r>
      <w:r w:rsidRPr="004C5AD8">
        <w:rPr>
          <w:kern w:val="2"/>
          <w:rtl/>
          <w14:ligatures w14:val="standardContextual"/>
        </w:rPr>
        <w:t xml:space="preserve"> فالإمام الحسين (عليه السلام) لم ينتصر بعدد المقاتلين، بل انتصر لأنّه أعاد للأمّة وعيها وفضح مشروع الظلم والانحراف</w:t>
      </w:r>
      <w:r w:rsidRPr="004C5AD8">
        <w:rPr>
          <w:rFonts w:hint="cs"/>
          <w:kern w:val="2"/>
          <w:rtl/>
          <w14:ligatures w14:val="standardContextual"/>
        </w:rPr>
        <w:t xml:space="preserve">؛ </w:t>
      </w:r>
      <w:r w:rsidRPr="004C5AD8">
        <w:rPr>
          <w:kern w:val="2"/>
          <w:rtl/>
          <w14:ligatures w14:val="standardContextual"/>
        </w:rPr>
        <w:t>ولهذا قال الإمام الخمينيّ (قُدِّس سرّه):</w:t>
      </w:r>
      <w:r w:rsidRPr="004C5AD8">
        <w:rPr>
          <w:rFonts w:hint="cs"/>
          <w:kern w:val="2"/>
          <w:rtl/>
          <w14:ligatures w14:val="standardContextual"/>
        </w:rPr>
        <w:t xml:space="preserve"> </w:t>
      </w:r>
      <w:r w:rsidRPr="004C5AD8">
        <w:rPr>
          <w:kern w:val="2"/>
          <w:rtl/>
          <w14:ligatures w14:val="standardContextual"/>
        </w:rPr>
        <w:t xml:space="preserve">«إنّ </w:t>
      </w:r>
      <w:r w:rsidRPr="004C5AD8">
        <w:rPr>
          <w:kern w:val="2"/>
          <w:rtl/>
          <w14:ligatures w14:val="standardContextual"/>
        </w:rPr>
        <w:lastRenderedPageBreak/>
        <w:t>الاستشهاد في سبيل الله هو الّذي يحقّق النصر للإسلام ويجدّد حياتَه»</w:t>
      </w:r>
      <w:r w:rsidRPr="004C5AD8">
        <w:rPr>
          <w:rFonts w:eastAsia="Times New Roman"/>
          <w:kern w:val="2"/>
          <w:vertAlign w:val="superscript"/>
          <w:rtl/>
          <w14:ligatures w14:val="standardContextual"/>
        </w:rPr>
        <w:footnoteReference w:id="128"/>
      </w:r>
      <w:r w:rsidRPr="004C5AD8">
        <w:rPr>
          <w:kern w:val="2"/>
          <w:rtl/>
          <w14:ligatures w14:val="standardContextual"/>
        </w:rPr>
        <w:t>.</w:t>
      </w:r>
    </w:p>
    <w:p w14:paraId="40A94B45" w14:textId="77777777" w:rsidR="004C5AD8" w:rsidRPr="004C5AD8" w:rsidRDefault="004C5AD8" w:rsidP="001D0C31">
      <w:pPr>
        <w:rPr>
          <w:kern w:val="2"/>
          <w:rtl/>
          <w14:ligatures w14:val="standardContextual"/>
        </w:rPr>
      </w:pPr>
      <w:r w:rsidRPr="004C5AD8">
        <w:rPr>
          <w:kern w:val="2"/>
          <w:rtl/>
          <w14:ligatures w14:val="standardContextual"/>
        </w:rPr>
        <w:t xml:space="preserve">إنّ دماء الشهداء ليست نهاية الطريق، بل بداية الحياة الحقيقيّة للأمّة؛ </w:t>
      </w:r>
      <w:r w:rsidRPr="004C5AD8">
        <w:rPr>
          <w:rFonts w:hint="cs"/>
          <w:kern w:val="2"/>
          <w:rtl/>
          <w14:ligatures w14:val="standardContextual"/>
        </w:rPr>
        <w:t>إذ إنّها</w:t>
      </w:r>
      <w:r w:rsidRPr="004C5AD8">
        <w:rPr>
          <w:kern w:val="2"/>
          <w:rtl/>
          <w14:ligatures w14:val="standardContextual"/>
        </w:rPr>
        <w:t xml:space="preserve"> توقظ الضمائر وتُحيي روح العزّة والكرامة.</w:t>
      </w:r>
    </w:p>
    <w:p w14:paraId="39B95B73" w14:textId="77777777" w:rsidR="004C5AD8" w:rsidRPr="004C5AD8" w:rsidRDefault="004C5AD8" w:rsidP="001D0C31">
      <w:pPr>
        <w:pStyle w:val="3"/>
        <w:rPr>
          <w:rtl/>
        </w:rPr>
      </w:pPr>
      <w:r w:rsidRPr="004C5AD8">
        <w:rPr>
          <w:rtl/>
        </w:rPr>
        <w:t>كربلاء اليوم ومسؤوليّة الثبات</w:t>
      </w:r>
    </w:p>
    <w:p w14:paraId="16F62C43" w14:textId="77777777" w:rsidR="004C5AD8" w:rsidRPr="004C5AD8" w:rsidRDefault="004C5AD8" w:rsidP="001D0C31">
      <w:pPr>
        <w:spacing w:line="216" w:lineRule="auto"/>
        <w:rPr>
          <w:kern w:val="2"/>
          <w:rtl/>
          <w14:ligatures w14:val="standardContextual"/>
        </w:rPr>
      </w:pPr>
      <w:r w:rsidRPr="004C5AD8">
        <w:rPr>
          <w:kern w:val="2"/>
          <w:rtl/>
          <w14:ligatures w14:val="standardContextual"/>
        </w:rPr>
        <w:t>نعيش</w:t>
      </w:r>
      <w:r w:rsidRPr="004C5AD8">
        <w:rPr>
          <w:rFonts w:hint="cs"/>
          <w:kern w:val="2"/>
          <w:rtl/>
          <w14:ligatures w14:val="standardContextual"/>
        </w:rPr>
        <w:t xml:space="preserve"> اليوم</w:t>
      </w:r>
      <w:r w:rsidRPr="004C5AD8">
        <w:rPr>
          <w:kern w:val="2"/>
          <w:rtl/>
          <w14:ligatures w14:val="standardContextual"/>
        </w:rPr>
        <w:t xml:space="preserve"> زمناً تُحاصَر فيه الشعوب الحرّة، وتُمارَس فيه ضغوط هائلة لإخضاع الناس فكريّاً وسياسيّاً وثقافيّاً. </w:t>
      </w:r>
      <w:r w:rsidRPr="004C5AD8">
        <w:rPr>
          <w:rFonts w:hint="cs"/>
          <w:kern w:val="2"/>
          <w:rtl/>
          <w14:ligatures w14:val="standardContextual"/>
        </w:rPr>
        <w:t>وثمّة</w:t>
      </w:r>
      <w:r w:rsidRPr="004C5AD8">
        <w:rPr>
          <w:kern w:val="2"/>
          <w:rtl/>
          <w14:ligatures w14:val="standardContextual"/>
        </w:rPr>
        <w:t xml:space="preserve"> من يريد للأمّة أنْ تفقد ثقتها بنفسها، وأنْ تستسلم للهيمنة والظلم</w:t>
      </w:r>
      <w:r w:rsidRPr="004C5AD8">
        <w:rPr>
          <w:rFonts w:hint="cs"/>
          <w:kern w:val="2"/>
          <w:rtl/>
          <w14:ligatures w14:val="standardContextual"/>
        </w:rPr>
        <w:t xml:space="preserve">، </w:t>
      </w:r>
      <w:r w:rsidRPr="004C5AD8">
        <w:rPr>
          <w:kern w:val="2"/>
          <w:rtl/>
          <w14:ligatures w14:val="standardContextual"/>
        </w:rPr>
        <w:t>لكنّ كربلاء تعلّمنا أنّ القلّة المؤمنة الصابرة تستطيع أنْ تصنع المعجزات حين تثق بالله وتثبت على الحقّ.</w:t>
      </w:r>
    </w:p>
    <w:p w14:paraId="7D0CC5E0" w14:textId="77777777" w:rsidR="004C5AD8" w:rsidRPr="004C5AD8" w:rsidRDefault="004C5AD8" w:rsidP="001D0C31">
      <w:pPr>
        <w:spacing w:line="216" w:lineRule="auto"/>
        <w:rPr>
          <w:kern w:val="2"/>
          <w:rtl/>
          <w14:ligatures w14:val="standardContextual"/>
        </w:rPr>
      </w:pPr>
      <w:r w:rsidRPr="004C5AD8">
        <w:rPr>
          <w:kern w:val="2"/>
          <w:rtl/>
          <w14:ligatures w14:val="standardContextual"/>
        </w:rPr>
        <w:t>لهذا</w:t>
      </w:r>
      <w:r w:rsidRPr="004C5AD8">
        <w:rPr>
          <w:rFonts w:hint="cs"/>
          <w:kern w:val="2"/>
          <w:rtl/>
          <w14:ligatures w14:val="standardContextual"/>
        </w:rPr>
        <w:t>،</w:t>
      </w:r>
      <w:r w:rsidRPr="004C5AD8">
        <w:rPr>
          <w:kern w:val="2"/>
          <w:rtl/>
          <w14:ligatures w14:val="standardContextual"/>
        </w:rPr>
        <w:t xml:space="preserve"> فإنّ المسؤوليّة اليوم لا تقتصر على إحياء الشعائر، بل تشمل تربية الأجيال على الوعي والعزّة والصبر، وأنْ نحفظ هويّتنا أمام حملات التضليل والانحراف</w:t>
      </w:r>
      <w:r w:rsidRPr="004C5AD8">
        <w:rPr>
          <w:rFonts w:hint="cs"/>
          <w:kern w:val="2"/>
          <w:rtl/>
          <w14:ligatures w14:val="standardContextual"/>
        </w:rPr>
        <w:t xml:space="preserve">، </w:t>
      </w:r>
      <w:r w:rsidRPr="004C5AD8">
        <w:rPr>
          <w:kern w:val="2"/>
          <w:rtl/>
          <w14:ligatures w14:val="standardContextual"/>
        </w:rPr>
        <w:t>وقد أكّد الإمام الخامنئيّ (</w:t>
      </w:r>
      <w:r w:rsidRPr="004C5AD8">
        <w:rPr>
          <w:rFonts w:hint="cs"/>
          <w:kern w:val="2"/>
          <w:rtl/>
          <w14:ligatures w14:val="standardContextual"/>
        </w:rPr>
        <w:t>قُدِّس سرّه</w:t>
      </w:r>
      <w:r w:rsidRPr="004C5AD8">
        <w:rPr>
          <w:kern w:val="2"/>
          <w:rtl/>
          <w14:ligatures w14:val="standardContextual"/>
        </w:rPr>
        <w:t>) معنى العون الإلهيّ والثقة بالله، فقال:</w:t>
      </w:r>
      <w:r w:rsidRPr="004C5AD8">
        <w:rPr>
          <w:rFonts w:hint="cs"/>
          <w:kern w:val="2"/>
          <w:rtl/>
          <w14:ligatures w14:val="standardContextual"/>
        </w:rPr>
        <w:t xml:space="preserve"> </w:t>
      </w:r>
      <w:r w:rsidRPr="004C5AD8">
        <w:rPr>
          <w:kern w:val="2"/>
          <w:rtl/>
          <w14:ligatures w14:val="standardContextual"/>
        </w:rPr>
        <w:t>«حينما تطلبون العون من الله تعالى، فستنفتح الطرق أمامكم»</w:t>
      </w:r>
      <w:r w:rsidRPr="004C5AD8">
        <w:rPr>
          <w:kern w:val="2"/>
          <w:vertAlign w:val="superscript"/>
          <w:rtl/>
          <w14:ligatures w14:val="standardContextual"/>
        </w:rPr>
        <w:footnoteReference w:id="129"/>
      </w:r>
      <w:r w:rsidRPr="004C5AD8">
        <w:rPr>
          <w:kern w:val="2"/>
          <w:rtl/>
          <w14:ligatures w14:val="standardContextual"/>
        </w:rPr>
        <w:t>.</w:t>
      </w:r>
    </w:p>
    <w:p w14:paraId="6E1023C6" w14:textId="77777777" w:rsidR="004C5AD8" w:rsidRPr="004C5AD8" w:rsidRDefault="004C5AD8" w:rsidP="001D0C31">
      <w:pPr>
        <w:spacing w:line="216" w:lineRule="auto"/>
        <w:rPr>
          <w:kern w:val="2"/>
          <w14:ligatures w14:val="standardContextual"/>
        </w:rPr>
      </w:pPr>
      <w:r w:rsidRPr="004C5AD8">
        <w:rPr>
          <w:kern w:val="2"/>
          <w:rtl/>
          <w14:ligatures w14:val="standardContextual"/>
        </w:rPr>
        <w:t>إنّ الأمّة التي تفقد الأمل تُهزم قبل المعركة، أمّا الأمّة التي تتوكّل على الله وتعمل بوعيٍ وصبر، فإنّها قادرة على تجاوز المحن مهما اشتدّت.</w:t>
      </w:r>
      <w:r w:rsidRPr="004C5AD8">
        <w:rPr>
          <w:rFonts w:hint="cs"/>
          <w:kern w:val="2"/>
          <w:rtl/>
          <w14:ligatures w14:val="standardContextual"/>
        </w:rPr>
        <w:t xml:space="preserve"> </w:t>
      </w:r>
      <w:r w:rsidRPr="004C5AD8">
        <w:rPr>
          <w:kern w:val="2"/>
          <w:rtl/>
          <w14:ligatures w14:val="standardContextual"/>
        </w:rPr>
        <w:t>وفي كربلاء درسٌ دائم: النصر ليس دائماً نصراً عسكريّاً مباشراً، بل قد يكون حفظاً للدين، وإحياءً للحقّ، وصناعةً لجيلٍ يرفض الذلّ والانحراف</w:t>
      </w:r>
      <w:r w:rsidRPr="004C5AD8">
        <w:rPr>
          <w:rFonts w:hint="cs"/>
          <w:kern w:val="2"/>
          <w:rtl/>
          <w14:ligatures w14:val="standardContextual"/>
        </w:rPr>
        <w:t xml:space="preserve">؛ </w:t>
      </w:r>
      <w:r w:rsidRPr="004C5AD8">
        <w:rPr>
          <w:kern w:val="2"/>
          <w:rtl/>
          <w14:ligatures w14:val="standardContextual"/>
        </w:rPr>
        <w:t>ولهذا بقي الحسين (عليه السلام) حيّاً في ضمير الأمّة، بينما سقط الطغاة في مزبلة التاريخ.</w:t>
      </w:r>
    </w:p>
    <w:p w14:paraId="2BBEF48F" w14:textId="3FFCE200" w:rsidR="004C5AD8" w:rsidRDefault="004C5AD8" w:rsidP="001D0C31">
      <w:pPr>
        <w:bidi w:val="0"/>
        <w:spacing w:line="24" w:lineRule="auto"/>
        <w:rPr>
          <w:rtl/>
          <w:lang w:bidi="ar-LB"/>
        </w:rPr>
      </w:pPr>
      <w:r>
        <w:rPr>
          <w:rtl/>
          <w:lang w:bidi="ar-LB"/>
        </w:rPr>
        <w:br w:type="page"/>
      </w:r>
    </w:p>
    <w:p w14:paraId="203F7FCD" w14:textId="715C6E5A" w:rsidR="004C5AD8" w:rsidRPr="004C5AD8" w:rsidRDefault="004C5AD8" w:rsidP="001D0C31">
      <w:pPr>
        <w:pStyle w:val="1"/>
        <w:rPr>
          <w:rtl/>
        </w:rPr>
      </w:pPr>
      <w:bookmarkStart w:id="17" w:name="_Toc230614117"/>
      <w:r w:rsidRPr="004C5AD8">
        <w:rPr>
          <w:rFonts w:hint="cs"/>
          <w:rtl/>
        </w:rPr>
        <w:lastRenderedPageBreak/>
        <w:t>الموعظة الثانية عشرة</w:t>
      </w:r>
      <w:r w:rsidR="005327A0">
        <w:rPr>
          <w:rtl/>
        </w:rPr>
        <w:br/>
      </w:r>
      <w:r w:rsidRPr="004C5AD8">
        <w:rPr>
          <w:rFonts w:hint="cs"/>
          <w:rtl/>
        </w:rPr>
        <w:t>تضحية رابحة</w:t>
      </w:r>
      <w:bookmarkEnd w:id="17"/>
    </w:p>
    <w:p w14:paraId="3F16A5BA" w14:textId="77777777" w:rsidR="004C5AD8" w:rsidRPr="004C5AD8" w:rsidRDefault="004C5AD8" w:rsidP="001D0C31">
      <w:pPr>
        <w:pStyle w:val="2"/>
        <w:rPr>
          <w:rtl/>
        </w:rPr>
      </w:pPr>
      <w:r w:rsidRPr="004C5AD8">
        <w:rPr>
          <w:rFonts w:hint="cs"/>
          <w:rtl/>
        </w:rPr>
        <w:t>هدف الموعظة</w:t>
      </w:r>
    </w:p>
    <w:p w14:paraId="62E0AAA2" w14:textId="77777777" w:rsidR="004C5AD8" w:rsidRPr="004C5AD8" w:rsidRDefault="004C5AD8" w:rsidP="001D0C31">
      <w:pPr>
        <w:rPr>
          <w:rFonts w:eastAsia="Times New Roman"/>
          <w:rtl/>
        </w:rPr>
      </w:pPr>
      <w:r w:rsidRPr="004C5AD8">
        <w:rPr>
          <w:rFonts w:eastAsia="Times New Roman"/>
          <w:rtl/>
        </w:rPr>
        <w:t>نقل المؤمن من الشعور بالخسارة أمام البلاء إلى الشعور بالادِّخار عند الله، وربط معاني الصبر والتضحية بثقافة كربلاء والثقة بوعد الله تعالى</w:t>
      </w:r>
      <w:r w:rsidRPr="004C5AD8">
        <w:rPr>
          <w:rFonts w:eastAsia="Times New Roman"/>
        </w:rPr>
        <w:t>.</w:t>
      </w:r>
    </w:p>
    <w:p w14:paraId="5FFEEF6D" w14:textId="77777777" w:rsidR="004C5AD8" w:rsidRPr="004C5AD8" w:rsidRDefault="004C5AD8" w:rsidP="001D0C31">
      <w:pPr>
        <w:pStyle w:val="2"/>
        <w:rPr>
          <w:rtl/>
        </w:rPr>
      </w:pPr>
      <w:r w:rsidRPr="004C5AD8">
        <w:rPr>
          <w:rFonts w:hint="cs"/>
          <w:rtl/>
        </w:rPr>
        <w:t>محاور الموعظة</w:t>
      </w:r>
    </w:p>
    <w:p w14:paraId="52341BFD" w14:textId="77777777" w:rsidR="004C5AD8" w:rsidRPr="004C5AD8" w:rsidRDefault="004C5AD8" w:rsidP="001D0C31">
      <w:pPr>
        <w:rPr>
          <w:rFonts w:eastAsia="Times New Roman"/>
        </w:rPr>
      </w:pPr>
      <w:r w:rsidRPr="004C5AD8">
        <w:rPr>
          <w:rFonts w:eastAsia="Times New Roman"/>
          <w:rtl/>
        </w:rPr>
        <w:t>التضحية تجارةٌ مع الله</w:t>
      </w:r>
    </w:p>
    <w:p w14:paraId="34228843" w14:textId="77777777" w:rsidR="004C5AD8" w:rsidRPr="004C5AD8" w:rsidRDefault="004C5AD8" w:rsidP="001D0C31">
      <w:pPr>
        <w:rPr>
          <w:rFonts w:eastAsia="Times New Roman"/>
        </w:rPr>
      </w:pPr>
      <w:r w:rsidRPr="004C5AD8">
        <w:rPr>
          <w:rFonts w:eastAsia="Times New Roman"/>
          <w:rtl/>
        </w:rPr>
        <w:t>البيت الزائل والبيت الباقي</w:t>
      </w:r>
    </w:p>
    <w:p w14:paraId="2BD23387" w14:textId="77777777" w:rsidR="004C5AD8" w:rsidRPr="004C5AD8" w:rsidRDefault="004C5AD8" w:rsidP="001D0C31">
      <w:pPr>
        <w:rPr>
          <w:rFonts w:eastAsia="Times New Roman"/>
        </w:rPr>
      </w:pPr>
      <w:r w:rsidRPr="004C5AD8">
        <w:rPr>
          <w:rFonts w:eastAsia="Times New Roman"/>
          <w:rtl/>
        </w:rPr>
        <w:t>كرامة المهاجر في سبيل الله</w:t>
      </w:r>
    </w:p>
    <w:p w14:paraId="3A0F9CEF" w14:textId="77777777" w:rsidR="004C5AD8" w:rsidRPr="004C5AD8" w:rsidRDefault="004C5AD8" w:rsidP="001D0C31">
      <w:pPr>
        <w:rPr>
          <w:rFonts w:eastAsia="Times New Roman"/>
        </w:rPr>
      </w:pPr>
      <w:r w:rsidRPr="004C5AD8">
        <w:rPr>
          <w:rFonts w:eastAsia="Times New Roman"/>
          <w:rtl/>
        </w:rPr>
        <w:t>الشَّهيد حيٌّ عند ربِّه</w:t>
      </w:r>
    </w:p>
    <w:p w14:paraId="04043CF8" w14:textId="77777777" w:rsidR="004C5AD8" w:rsidRPr="004C5AD8" w:rsidRDefault="004C5AD8" w:rsidP="001D0C31">
      <w:pPr>
        <w:rPr>
          <w:rFonts w:eastAsia="Times New Roman"/>
        </w:rPr>
      </w:pPr>
      <w:r w:rsidRPr="004C5AD8">
        <w:rPr>
          <w:rFonts w:eastAsia="Times New Roman"/>
          <w:rtl/>
        </w:rPr>
        <w:t>الخسائر الدنيوي</w:t>
      </w:r>
      <w:r w:rsidRPr="004C5AD8">
        <w:rPr>
          <w:rFonts w:eastAsia="Times New Roman" w:hint="cs"/>
          <w:rtl/>
        </w:rPr>
        <w:t>ّ</w:t>
      </w:r>
      <w:r w:rsidRPr="004C5AD8">
        <w:rPr>
          <w:rFonts w:eastAsia="Times New Roman"/>
          <w:rtl/>
        </w:rPr>
        <w:t>ة مكاسب أخروي</w:t>
      </w:r>
      <w:r w:rsidRPr="004C5AD8">
        <w:rPr>
          <w:rFonts w:eastAsia="Times New Roman" w:hint="cs"/>
          <w:rtl/>
        </w:rPr>
        <w:t>ّ</w:t>
      </w:r>
      <w:r w:rsidRPr="004C5AD8">
        <w:rPr>
          <w:rFonts w:eastAsia="Times New Roman"/>
          <w:rtl/>
        </w:rPr>
        <w:t>ة</w:t>
      </w:r>
    </w:p>
    <w:p w14:paraId="31A395CA" w14:textId="77777777" w:rsidR="004C5AD8" w:rsidRPr="004C5AD8" w:rsidRDefault="004C5AD8" w:rsidP="001D0C31">
      <w:pPr>
        <w:rPr>
          <w:rFonts w:eastAsia="Times New Roman"/>
          <w:rtl/>
        </w:rPr>
      </w:pPr>
      <w:r w:rsidRPr="004C5AD8">
        <w:rPr>
          <w:rFonts w:eastAsia="Times New Roman"/>
          <w:rtl/>
        </w:rPr>
        <w:t>الابتلاء مقدِّمة البشارة</w:t>
      </w:r>
    </w:p>
    <w:p w14:paraId="6BB639DA" w14:textId="77777777" w:rsidR="004C5AD8" w:rsidRPr="004C5AD8" w:rsidRDefault="004C5AD8" w:rsidP="001D0C31">
      <w:pPr>
        <w:pStyle w:val="2"/>
        <w:rPr>
          <w:rtl/>
        </w:rPr>
      </w:pPr>
      <w:r w:rsidRPr="004C5AD8">
        <w:rPr>
          <w:rFonts w:hint="cs"/>
          <w:rtl/>
        </w:rPr>
        <w:t>تصدير الموعظة</w:t>
      </w:r>
    </w:p>
    <w:p w14:paraId="48D6475F" w14:textId="77777777" w:rsidR="004C5AD8" w:rsidRPr="004C5AD8" w:rsidRDefault="004C5AD8" w:rsidP="001D0C31">
      <w:pPr>
        <w:rPr>
          <w:rFonts w:eastAsia="Times New Roman"/>
          <w:b/>
          <w:bCs/>
          <w:rtl/>
        </w:rPr>
      </w:pPr>
      <w:r w:rsidRPr="004C5AD8">
        <w:rPr>
          <w:rFonts w:eastAsia="Times New Roman" w:hint="cs"/>
          <w:b/>
          <w:bCs/>
          <w:rtl/>
        </w:rPr>
        <w:t>﴿</w:t>
      </w:r>
      <w:r w:rsidRPr="004C5AD8">
        <w:rPr>
          <w:rFonts w:eastAsia="Times New Roman"/>
          <w:b/>
          <w:bCs/>
          <w:rtl/>
        </w:rPr>
        <w:t>مَا عِنْدَكُمْ يَنْفَدُ وَمَا عِنْدَ اللَّهِ بَاقٍ﴾</w:t>
      </w:r>
      <w:r w:rsidRPr="004C5AD8">
        <w:rPr>
          <w:rFonts w:eastAsia="Times New Roman"/>
          <w:vertAlign w:val="superscript"/>
          <w:rtl/>
        </w:rPr>
        <w:footnoteReference w:id="130"/>
      </w:r>
      <w:r w:rsidRPr="004C5AD8">
        <w:rPr>
          <w:rFonts w:eastAsia="Times New Roman" w:hint="cs"/>
          <w:b/>
          <w:bCs/>
          <w:rtl/>
        </w:rPr>
        <w:t>.</w:t>
      </w:r>
    </w:p>
    <w:p w14:paraId="2E4BAD7C" w14:textId="77777777" w:rsidR="00176099" w:rsidRDefault="00176099" w:rsidP="001D0C31">
      <w:pPr>
        <w:bidi w:val="0"/>
        <w:spacing w:line="24" w:lineRule="auto"/>
        <w:jc w:val="left"/>
        <w:rPr>
          <w:rFonts w:eastAsia="Times New Roman"/>
          <w:b/>
          <w:bCs/>
          <w:rtl/>
        </w:rPr>
      </w:pPr>
      <w:r>
        <w:rPr>
          <w:rFonts w:eastAsia="Times New Roman"/>
          <w:b/>
          <w:bCs/>
          <w:rtl/>
        </w:rPr>
        <w:br w:type="page"/>
      </w:r>
    </w:p>
    <w:p w14:paraId="55904359" w14:textId="0A95C24D" w:rsidR="004C5AD8" w:rsidRPr="004C5AD8" w:rsidRDefault="004C5AD8" w:rsidP="001D0C31">
      <w:pPr>
        <w:rPr>
          <w:rFonts w:eastAsia="Times New Roman"/>
          <w:rtl/>
        </w:rPr>
      </w:pPr>
      <w:r w:rsidRPr="004C5AD8">
        <w:rPr>
          <w:rFonts w:eastAsia="Times New Roman"/>
          <w:rtl/>
        </w:rPr>
        <w:lastRenderedPageBreak/>
        <w:t xml:space="preserve">إنَّ من أعظم الأخطاء التي يقع فيها الإنسان في أوقات الشدائد أن ينظر إلى التضحيات التي قدَّمها على أنَّها خسائر ذهبت هباءً، بينما يعلِّمنا القرآن الكريم وتعلّمنا سيرة </w:t>
      </w:r>
      <w:r w:rsidRPr="004C5AD8">
        <w:rPr>
          <w:rFonts w:eastAsia="Times New Roman" w:hint="cs"/>
          <w:rtl/>
        </w:rPr>
        <w:t>الإمام</w:t>
      </w:r>
      <w:r w:rsidRPr="004C5AD8">
        <w:rPr>
          <w:rFonts w:eastAsia="Times New Roman"/>
          <w:rtl/>
        </w:rPr>
        <w:t xml:space="preserve"> الحسين (ع</w:t>
      </w:r>
      <w:r w:rsidRPr="004C5AD8">
        <w:rPr>
          <w:rFonts w:eastAsia="Times New Roman" w:hint="cs"/>
          <w:rtl/>
        </w:rPr>
        <w:t>ليه السلام</w:t>
      </w:r>
      <w:r w:rsidRPr="004C5AD8">
        <w:rPr>
          <w:rFonts w:eastAsia="Times New Roman"/>
          <w:rtl/>
        </w:rPr>
        <w:t xml:space="preserve">) أنَّ كلَّ ما يُبذل في سبيل الله هو ادِّخارٌ أبديٌّ عنده سبحانه. فالمؤمن لا يخسر حين يضحِّي لله، بل ينتقل بما يملك من متاع الدنيا الفاني إلى رصيدٍ باقٍ في الآخرة. ومن هنا، ينبغي أن تتحوَّل نظرتنا من الشعور بأنَّنا </w:t>
      </w:r>
      <w:r w:rsidRPr="004C5AD8">
        <w:rPr>
          <w:rFonts w:eastAsia="Times New Roman" w:hint="cs"/>
          <w:rtl/>
        </w:rPr>
        <w:t>«</w:t>
      </w:r>
      <w:r w:rsidRPr="004C5AD8">
        <w:rPr>
          <w:rFonts w:eastAsia="Times New Roman"/>
          <w:rtl/>
        </w:rPr>
        <w:t>خسرنا</w:t>
      </w:r>
      <w:r w:rsidRPr="004C5AD8">
        <w:rPr>
          <w:rFonts w:eastAsia="Times New Roman" w:hint="cs"/>
          <w:rtl/>
        </w:rPr>
        <w:t>»</w:t>
      </w:r>
      <w:r w:rsidRPr="004C5AD8">
        <w:rPr>
          <w:rFonts w:eastAsia="Times New Roman"/>
          <w:rtl/>
        </w:rPr>
        <w:t xml:space="preserve">، إلى اليقين بأنَّنا </w:t>
      </w:r>
      <w:r w:rsidRPr="004C5AD8">
        <w:rPr>
          <w:rFonts w:eastAsia="Times New Roman" w:hint="cs"/>
          <w:rtl/>
        </w:rPr>
        <w:t>«</w:t>
      </w:r>
      <w:proofErr w:type="spellStart"/>
      <w:r w:rsidRPr="004C5AD8">
        <w:rPr>
          <w:rFonts w:eastAsia="Times New Roman"/>
          <w:rtl/>
        </w:rPr>
        <w:t>ادَّخرنا</w:t>
      </w:r>
      <w:proofErr w:type="spellEnd"/>
      <w:r w:rsidRPr="004C5AD8">
        <w:rPr>
          <w:rFonts w:eastAsia="Times New Roman"/>
          <w:rtl/>
        </w:rPr>
        <w:t xml:space="preserve"> عند الله</w:t>
      </w:r>
      <w:r w:rsidRPr="004C5AD8">
        <w:rPr>
          <w:rFonts w:eastAsia="Times New Roman" w:hint="cs"/>
          <w:rtl/>
        </w:rPr>
        <w:t>»</w:t>
      </w:r>
      <w:r w:rsidRPr="004C5AD8">
        <w:rPr>
          <w:rFonts w:eastAsia="Times New Roman"/>
          <w:rtl/>
        </w:rPr>
        <w:t>، وهذا يمكن أن نحقّقه بالالتفات إلى الحقائق الآتية:</w:t>
      </w:r>
    </w:p>
    <w:p w14:paraId="1A7493C3" w14:textId="77777777" w:rsidR="004C5AD8" w:rsidRPr="004C5AD8" w:rsidRDefault="004C5AD8" w:rsidP="001D0C31">
      <w:pPr>
        <w:pStyle w:val="3"/>
      </w:pPr>
      <w:r w:rsidRPr="004C5AD8">
        <w:rPr>
          <w:rtl/>
        </w:rPr>
        <w:t>التضحية تجارةٌ مع الله</w:t>
      </w:r>
    </w:p>
    <w:p w14:paraId="05555EEF" w14:textId="77777777" w:rsidR="004C5AD8" w:rsidRPr="004C5AD8" w:rsidRDefault="004C5AD8" w:rsidP="001D0C31">
      <w:pPr>
        <w:rPr>
          <w:rFonts w:eastAsia="Times New Roman"/>
          <w:rtl/>
        </w:rPr>
      </w:pPr>
      <w:r w:rsidRPr="004C5AD8">
        <w:rPr>
          <w:rFonts w:eastAsia="Times New Roman"/>
          <w:rtl/>
        </w:rPr>
        <w:t>قال تعالى</w:t>
      </w:r>
      <w:r w:rsidRPr="004C5AD8">
        <w:rPr>
          <w:rFonts w:eastAsia="Times New Roman"/>
        </w:rPr>
        <w:t>:</w:t>
      </w:r>
      <w:r w:rsidRPr="004C5AD8">
        <w:rPr>
          <w:rFonts w:eastAsia="Times New Roman"/>
          <w:rtl/>
        </w:rPr>
        <w:t xml:space="preserve"> </w:t>
      </w:r>
      <w:r w:rsidRPr="004C5AD8">
        <w:rPr>
          <w:rFonts w:eastAsia="Times New Roman"/>
          <w:b/>
          <w:bCs/>
          <w:rtl/>
        </w:rPr>
        <w:t>﴿إِنَّ اللَّهَ اشْتَرَىٰ مِنَ الْمُؤْمِنِينَ أَنْفُسَهُمْ وَأَمْوَالَهُمْ بِأَنَّ لَهُمُ الْجَنَّةَ﴾</w:t>
      </w:r>
      <w:r w:rsidRPr="004C5AD8">
        <w:rPr>
          <w:rFonts w:eastAsia="Times New Roman"/>
          <w:vertAlign w:val="superscript"/>
          <w:rtl/>
        </w:rPr>
        <w:footnoteReference w:id="131"/>
      </w:r>
      <w:r w:rsidRPr="004C5AD8">
        <w:rPr>
          <w:rFonts w:eastAsia="Times New Roman"/>
          <w:rtl/>
        </w:rPr>
        <w:t>.</w:t>
      </w:r>
      <w:r w:rsidRPr="004C5AD8">
        <w:rPr>
          <w:rFonts w:eastAsia="Times New Roman" w:hint="cs"/>
          <w:rtl/>
        </w:rPr>
        <w:t xml:space="preserve"> </w:t>
      </w:r>
      <w:r w:rsidRPr="004C5AD8">
        <w:rPr>
          <w:rFonts w:eastAsia="Times New Roman"/>
          <w:rtl/>
        </w:rPr>
        <w:t>إنَّ الله سبحانه، وهو الغنيُّ عن العالمين، عبَّر عن العلاقة مع المؤمنين بلغة البيع والشِّراء؛ ليبيِّن قيمة المؤمن عنده، وليؤكِّد أنَّ ما يقدِّمه الإنسان في سبيل الله ليس ضياعاً، بل هو تجارةٌ رابحةٌ مع الله تعالى. فالمؤمن حين يبذل نفسه أو ماله أو راحته أو بيته، فإنَّما يقدِّمها لمن لا تضيع عنده الودائع</w:t>
      </w:r>
      <w:r w:rsidRPr="004C5AD8">
        <w:rPr>
          <w:rFonts w:eastAsia="Times New Roman" w:hint="cs"/>
          <w:rtl/>
        </w:rPr>
        <w:t xml:space="preserve">، </w:t>
      </w:r>
      <w:r w:rsidRPr="004C5AD8">
        <w:rPr>
          <w:rFonts w:eastAsia="Times New Roman"/>
          <w:rtl/>
        </w:rPr>
        <w:t>وقد روي عن الإمام علي</w:t>
      </w:r>
      <w:r w:rsidRPr="004C5AD8">
        <w:rPr>
          <w:rFonts w:eastAsia="Times New Roman" w:hint="cs"/>
          <w:rtl/>
        </w:rPr>
        <w:t>ّ</w:t>
      </w:r>
      <w:r w:rsidRPr="004C5AD8">
        <w:rPr>
          <w:rFonts w:eastAsia="Times New Roman"/>
          <w:rtl/>
        </w:rPr>
        <w:t xml:space="preserve"> (عليه السلام)</w:t>
      </w:r>
      <w:r w:rsidRPr="004C5AD8">
        <w:rPr>
          <w:rFonts w:eastAsia="Times New Roman" w:hint="cs"/>
          <w:rtl/>
        </w:rPr>
        <w:t>: «</w:t>
      </w:r>
      <w:r w:rsidRPr="004C5AD8">
        <w:rPr>
          <w:rFonts w:eastAsia="Times New Roman"/>
          <w:b/>
          <w:bCs/>
          <w:rtl/>
        </w:rPr>
        <w:t>إِنَّ اللَّه سُبْحَانَه وَضَعَ الثَّوَابَ عَلَى طَاعَتِه</w:t>
      </w:r>
      <w:r w:rsidRPr="004C5AD8">
        <w:rPr>
          <w:rFonts w:eastAsia="Times New Roman" w:hint="cs"/>
          <w:b/>
          <w:bCs/>
          <w:rtl/>
        </w:rPr>
        <w:t>،</w:t>
      </w:r>
      <w:r w:rsidRPr="004C5AD8">
        <w:rPr>
          <w:rFonts w:eastAsia="Times New Roman"/>
          <w:b/>
          <w:bCs/>
          <w:rtl/>
        </w:rPr>
        <w:t xml:space="preserve"> والْعِقَابَ عَلَى مَعْصِيَتِه</w:t>
      </w:r>
      <w:r w:rsidRPr="004C5AD8">
        <w:rPr>
          <w:rFonts w:eastAsia="Times New Roman" w:hint="cs"/>
          <w:b/>
          <w:bCs/>
          <w:rtl/>
        </w:rPr>
        <w:t>،</w:t>
      </w:r>
      <w:r w:rsidRPr="004C5AD8">
        <w:rPr>
          <w:rFonts w:eastAsia="Times New Roman"/>
          <w:b/>
          <w:bCs/>
          <w:rtl/>
        </w:rPr>
        <w:t xml:space="preserve"> </w:t>
      </w:r>
      <w:proofErr w:type="spellStart"/>
      <w:r w:rsidRPr="004C5AD8">
        <w:rPr>
          <w:rFonts w:eastAsia="Times New Roman"/>
          <w:b/>
          <w:bCs/>
          <w:rtl/>
        </w:rPr>
        <w:t>ذِيَادَةً</w:t>
      </w:r>
      <w:proofErr w:type="spellEnd"/>
      <w:r w:rsidRPr="004C5AD8">
        <w:rPr>
          <w:rFonts w:eastAsia="Times New Roman"/>
          <w:b/>
          <w:bCs/>
          <w:rtl/>
        </w:rPr>
        <w:t xml:space="preserve"> لِعِبَادِه عَنْ نِقْمَتِه</w:t>
      </w:r>
      <w:r w:rsidRPr="004C5AD8">
        <w:rPr>
          <w:rFonts w:eastAsia="Times New Roman" w:hint="cs"/>
          <w:b/>
          <w:bCs/>
          <w:rtl/>
        </w:rPr>
        <w:t>،</w:t>
      </w:r>
      <w:r w:rsidRPr="004C5AD8">
        <w:rPr>
          <w:rFonts w:eastAsia="Times New Roman"/>
          <w:b/>
          <w:bCs/>
          <w:rtl/>
        </w:rPr>
        <w:t xml:space="preserve"> </w:t>
      </w:r>
      <w:proofErr w:type="spellStart"/>
      <w:r w:rsidRPr="004C5AD8">
        <w:rPr>
          <w:rFonts w:eastAsia="Times New Roman"/>
          <w:b/>
          <w:bCs/>
          <w:rtl/>
        </w:rPr>
        <w:t>وحِيَاشَةً</w:t>
      </w:r>
      <w:proofErr w:type="spellEnd"/>
      <w:r w:rsidRPr="004C5AD8">
        <w:rPr>
          <w:rFonts w:eastAsia="Times New Roman"/>
          <w:b/>
          <w:bCs/>
          <w:rtl/>
        </w:rPr>
        <w:t xml:space="preserve"> لَهُمْ إِلَى جَنَّتِه</w:t>
      </w:r>
      <w:r w:rsidRPr="004C5AD8">
        <w:rPr>
          <w:rFonts w:eastAsia="Times New Roman" w:hint="cs"/>
          <w:rtl/>
        </w:rPr>
        <w:t>»</w:t>
      </w:r>
      <w:r w:rsidRPr="004C5AD8">
        <w:rPr>
          <w:rFonts w:eastAsia="Times New Roman"/>
          <w:vertAlign w:val="superscript"/>
          <w:rtl/>
        </w:rPr>
        <w:footnoteReference w:id="132"/>
      </w:r>
      <w:r w:rsidRPr="004C5AD8">
        <w:rPr>
          <w:rFonts w:eastAsia="Times New Roman" w:hint="cs"/>
          <w:rtl/>
        </w:rPr>
        <w:t>.</w:t>
      </w:r>
    </w:p>
    <w:p w14:paraId="3727A80E" w14:textId="77777777" w:rsidR="004C5AD8" w:rsidRPr="004C5AD8" w:rsidRDefault="004C5AD8" w:rsidP="001D0C31">
      <w:pPr>
        <w:pStyle w:val="3"/>
      </w:pPr>
      <w:r w:rsidRPr="004C5AD8">
        <w:rPr>
          <w:rtl/>
        </w:rPr>
        <w:lastRenderedPageBreak/>
        <w:t>البيت الزائل والبيت الباقي</w:t>
      </w:r>
    </w:p>
    <w:p w14:paraId="0766E187" w14:textId="77777777" w:rsidR="004C5AD8" w:rsidRPr="004C5AD8" w:rsidRDefault="004C5AD8" w:rsidP="001D0C31">
      <w:pPr>
        <w:rPr>
          <w:rFonts w:eastAsia="Times New Roman"/>
          <w:rtl/>
        </w:rPr>
      </w:pPr>
      <w:r w:rsidRPr="004C5AD8">
        <w:rPr>
          <w:rFonts w:eastAsia="Times New Roman"/>
          <w:rtl/>
        </w:rPr>
        <w:t>إنَّ المؤمن لا يقيس الأمور بمقياس الدنيا القصير، بل بمقياس الآخرة الباقية</w:t>
      </w:r>
      <w:r w:rsidRPr="004C5AD8">
        <w:rPr>
          <w:rFonts w:eastAsia="Times New Roman" w:hint="cs"/>
          <w:rtl/>
        </w:rPr>
        <w:t>؛</w:t>
      </w:r>
      <w:r w:rsidRPr="004C5AD8">
        <w:rPr>
          <w:rFonts w:eastAsia="Times New Roman"/>
          <w:rtl/>
        </w:rPr>
        <w:t xml:space="preserve"> فالبيت الذي خسره الإنسان في سبيل الله لا يضيع عند الله، بل يعوِّضه الله عنه بما هو أعظم وأبقى</w:t>
      </w:r>
      <w:r w:rsidRPr="004C5AD8">
        <w:rPr>
          <w:rFonts w:eastAsia="Times New Roman" w:hint="cs"/>
          <w:rtl/>
        </w:rPr>
        <w:t xml:space="preserve">، </w:t>
      </w:r>
      <w:r w:rsidRPr="004C5AD8">
        <w:rPr>
          <w:rFonts w:eastAsia="Times New Roman"/>
          <w:rtl/>
        </w:rPr>
        <w:t>قال تعالى</w:t>
      </w:r>
      <w:r w:rsidRPr="004C5AD8">
        <w:rPr>
          <w:rFonts w:eastAsia="Times New Roman"/>
        </w:rPr>
        <w:t>:</w:t>
      </w:r>
      <w:r w:rsidRPr="004C5AD8">
        <w:rPr>
          <w:rFonts w:eastAsia="Times New Roman"/>
          <w:rtl/>
        </w:rPr>
        <w:t xml:space="preserve"> </w:t>
      </w:r>
      <w:r w:rsidRPr="004C5AD8">
        <w:rPr>
          <w:rFonts w:eastAsia="Times New Roman"/>
          <w:b/>
          <w:bCs/>
          <w:rtl/>
        </w:rPr>
        <w:t>﴿مَا عِنْدَكُمْ يَنْفَدُ وَمَا عِنْدَ اللَّهِ بَاقٍ﴾</w:t>
      </w:r>
      <w:r w:rsidRPr="004C5AD8">
        <w:rPr>
          <w:rFonts w:eastAsia="Times New Roman"/>
          <w:vertAlign w:val="superscript"/>
          <w:rtl/>
        </w:rPr>
        <w:footnoteReference w:id="133"/>
      </w:r>
      <w:r w:rsidRPr="004C5AD8">
        <w:rPr>
          <w:rFonts w:eastAsia="Times New Roman" w:hint="cs"/>
          <w:b/>
          <w:bCs/>
          <w:rtl/>
        </w:rPr>
        <w:t xml:space="preserve">، </w:t>
      </w:r>
      <w:r w:rsidRPr="004C5AD8">
        <w:rPr>
          <w:rFonts w:eastAsia="Times New Roman"/>
          <w:rtl/>
        </w:rPr>
        <w:t>فكلُّ ما في الدنيا إلى زوال، أمَّا ما يُدَّخر عند الله فهو الباقي الحقيقي</w:t>
      </w:r>
      <w:r w:rsidRPr="004C5AD8">
        <w:rPr>
          <w:rFonts w:eastAsia="Times New Roman" w:hint="cs"/>
          <w:rtl/>
        </w:rPr>
        <w:t>ّ؛</w:t>
      </w:r>
      <w:r w:rsidRPr="004C5AD8">
        <w:rPr>
          <w:rFonts w:eastAsia="Times New Roman"/>
          <w:rtl/>
        </w:rPr>
        <w:t xml:space="preserve"> ولذلك لا ينبغي للمؤمن أن يأسى على ما فاته من متاع الدنيا، لأنَّه يعلم أنَّ الله لا يترك تعب عباده وتضحياتهم من دون جزاء</w:t>
      </w:r>
      <w:r w:rsidRPr="004C5AD8">
        <w:rPr>
          <w:rFonts w:eastAsia="Times New Roman"/>
        </w:rPr>
        <w:t>.</w:t>
      </w:r>
    </w:p>
    <w:p w14:paraId="10E6B39D" w14:textId="77777777" w:rsidR="004C5AD8" w:rsidRPr="004C5AD8" w:rsidRDefault="004C5AD8" w:rsidP="001D0C31">
      <w:pPr>
        <w:pStyle w:val="3"/>
      </w:pPr>
      <w:r w:rsidRPr="004C5AD8">
        <w:rPr>
          <w:rtl/>
        </w:rPr>
        <w:t>كرامة المهاجر في سبيل الله</w:t>
      </w:r>
    </w:p>
    <w:p w14:paraId="7D855105" w14:textId="77777777" w:rsidR="004C5AD8" w:rsidRPr="004C5AD8" w:rsidRDefault="004C5AD8" w:rsidP="001D0C31">
      <w:pPr>
        <w:rPr>
          <w:rFonts w:eastAsia="Times New Roman"/>
          <w:rtl/>
        </w:rPr>
      </w:pPr>
      <w:r w:rsidRPr="004C5AD8">
        <w:rPr>
          <w:rFonts w:eastAsia="Times New Roman"/>
          <w:rtl/>
        </w:rPr>
        <w:t>إنَّ النُّزوح والهجرة في سبيل الله ليسا مذلَّةً ولا ضياعاً، بل هما من أشرف مقامات الطاعة إذا كانا من أجل حفظ الدين والكرامة والثبات على الموقف الحق</w:t>
      </w:r>
      <w:r w:rsidRPr="004C5AD8">
        <w:rPr>
          <w:rFonts w:eastAsia="Times New Roman" w:hint="cs"/>
          <w:rtl/>
        </w:rPr>
        <w:t xml:space="preserve">ّ، </w:t>
      </w:r>
      <w:r w:rsidRPr="004C5AD8">
        <w:rPr>
          <w:rFonts w:eastAsia="Times New Roman"/>
          <w:rtl/>
        </w:rPr>
        <w:t>قال تعالى</w:t>
      </w:r>
      <w:r w:rsidRPr="004C5AD8">
        <w:rPr>
          <w:rFonts w:eastAsia="Times New Roman"/>
        </w:rPr>
        <w:t>:</w:t>
      </w:r>
      <w:r w:rsidRPr="004C5AD8">
        <w:rPr>
          <w:rFonts w:eastAsia="Times New Roman"/>
          <w:rtl/>
        </w:rPr>
        <w:t xml:space="preserve"> </w:t>
      </w:r>
      <w:r w:rsidRPr="004C5AD8">
        <w:rPr>
          <w:rFonts w:eastAsia="Times New Roman"/>
          <w:b/>
          <w:bCs/>
          <w:rtl/>
        </w:rPr>
        <w:t>﴿وَالَّذِينَ هَاجَرُوا فِي سَبِيلِ اللَّهِ مِنْ بَعْدِ مَا ظُلِمُوا لَنُبَوِّئَنَّهُمْ فِي الدُّنْيَا حَسَنَةً وَلَأَجْرُ الْآخِرَةِ أَكْبَرُ﴾</w:t>
      </w:r>
      <w:r w:rsidRPr="004C5AD8">
        <w:rPr>
          <w:rFonts w:eastAsia="Times New Roman"/>
          <w:vertAlign w:val="superscript"/>
          <w:rtl/>
        </w:rPr>
        <w:footnoteReference w:id="134"/>
      </w:r>
      <w:r w:rsidRPr="004C5AD8">
        <w:rPr>
          <w:rFonts w:eastAsia="Times New Roman"/>
          <w:rtl/>
        </w:rPr>
        <w:t>.</w:t>
      </w:r>
      <w:r w:rsidRPr="004C5AD8">
        <w:rPr>
          <w:rFonts w:eastAsia="Times New Roman" w:hint="cs"/>
          <w:rtl/>
        </w:rPr>
        <w:t xml:space="preserve"> </w:t>
      </w:r>
      <w:r w:rsidRPr="004C5AD8">
        <w:rPr>
          <w:rFonts w:eastAsia="Times New Roman"/>
          <w:rtl/>
        </w:rPr>
        <w:t>فالنازح في سبيل الله ليس مشرَّداً، بل هو مهاجرٌ كريمٌ، ترك بعض راحة الدنيا طلباً لرضوان الله وثباتاً على الحق</w:t>
      </w:r>
      <w:r w:rsidRPr="004C5AD8">
        <w:rPr>
          <w:rFonts w:eastAsia="Times New Roman" w:hint="cs"/>
          <w:rtl/>
        </w:rPr>
        <w:t>ّ</w:t>
      </w:r>
      <w:r w:rsidRPr="004C5AD8">
        <w:rPr>
          <w:rFonts w:eastAsia="Times New Roman"/>
          <w:rtl/>
        </w:rPr>
        <w:t xml:space="preserve">. ومن هنا، ينبغي للمؤمن أن يحفظ كرامته وصبره، وأن يستشعر مقامه عند الله تعالى. وإنَّ كثيراً من الأنبياء والأولياء عاشوا مرارة الهجرة والغربة، لكنَّ الله جعل هجرتهم سبباً لرفعتهم وخلود ذكرهم. فالغربة في سبيل الله ليست سقوطاً، بل ارتقاءٌ في مدارج </w:t>
      </w:r>
      <w:r w:rsidRPr="004C5AD8">
        <w:rPr>
          <w:rFonts w:eastAsia="Times New Roman"/>
          <w:rtl/>
        </w:rPr>
        <w:lastRenderedPageBreak/>
        <w:t>الكرامة الإلهي</w:t>
      </w:r>
      <w:r w:rsidRPr="004C5AD8">
        <w:rPr>
          <w:rFonts w:eastAsia="Times New Roman" w:hint="cs"/>
          <w:rtl/>
        </w:rPr>
        <w:t>ّ</w:t>
      </w:r>
      <w:r w:rsidRPr="004C5AD8">
        <w:rPr>
          <w:rFonts w:eastAsia="Times New Roman"/>
          <w:rtl/>
        </w:rPr>
        <w:t>ة، ما دام الإنسان ثابتاً على دينه وموقفه</w:t>
      </w:r>
      <w:r w:rsidRPr="004C5AD8">
        <w:rPr>
          <w:rFonts w:eastAsia="Times New Roman" w:hint="cs"/>
          <w:rtl/>
        </w:rPr>
        <w:t>.</w:t>
      </w:r>
    </w:p>
    <w:p w14:paraId="7E82157D" w14:textId="77777777" w:rsidR="004C5AD8" w:rsidRPr="004C5AD8" w:rsidRDefault="004C5AD8" w:rsidP="001D0C31">
      <w:pPr>
        <w:pStyle w:val="3"/>
      </w:pPr>
      <w:r w:rsidRPr="004C5AD8">
        <w:rPr>
          <w:rtl/>
        </w:rPr>
        <w:t>الشَّهيد حيٌّ عند ربِّه</w:t>
      </w:r>
    </w:p>
    <w:p w14:paraId="5F7F532B" w14:textId="77777777" w:rsidR="004C5AD8" w:rsidRPr="004C5AD8" w:rsidRDefault="004C5AD8" w:rsidP="001D0C31">
      <w:pPr>
        <w:rPr>
          <w:rFonts w:eastAsia="Times New Roman"/>
          <w:rtl/>
        </w:rPr>
      </w:pPr>
      <w:r w:rsidRPr="004C5AD8">
        <w:rPr>
          <w:rFonts w:eastAsia="Times New Roman"/>
          <w:rtl/>
        </w:rPr>
        <w:t xml:space="preserve">إنَّ من أعظم </w:t>
      </w:r>
      <w:proofErr w:type="spellStart"/>
      <w:r w:rsidRPr="004C5AD8">
        <w:rPr>
          <w:rFonts w:eastAsia="Times New Roman"/>
          <w:rtl/>
        </w:rPr>
        <w:t>البلاءات</w:t>
      </w:r>
      <w:proofErr w:type="spellEnd"/>
      <w:r w:rsidRPr="004C5AD8">
        <w:rPr>
          <w:rFonts w:eastAsia="Times New Roman"/>
          <w:rtl/>
        </w:rPr>
        <w:t xml:space="preserve"> فقد الأحبَّة والشهداء، لكنَّ القرآن الكريم ينهى المؤمنين عن النظر إلى الشهداء بعين الفناء والانقطاع، لأنَّهم أحياء عند ربِّهم</w:t>
      </w:r>
      <w:r w:rsidRPr="004C5AD8">
        <w:rPr>
          <w:rFonts w:eastAsia="Times New Roman" w:hint="cs"/>
          <w:rtl/>
        </w:rPr>
        <w:t xml:space="preserve">، </w:t>
      </w:r>
      <w:r w:rsidRPr="004C5AD8">
        <w:rPr>
          <w:rFonts w:eastAsia="Times New Roman"/>
          <w:rtl/>
        </w:rPr>
        <w:t>قال تعالى</w:t>
      </w:r>
      <w:r w:rsidRPr="004C5AD8">
        <w:rPr>
          <w:rFonts w:eastAsia="Times New Roman"/>
        </w:rPr>
        <w:t>:</w:t>
      </w:r>
      <w:r w:rsidRPr="004C5AD8">
        <w:rPr>
          <w:rFonts w:eastAsia="Times New Roman"/>
          <w:rtl/>
        </w:rPr>
        <w:t xml:space="preserve"> </w:t>
      </w:r>
      <w:r w:rsidRPr="004C5AD8">
        <w:rPr>
          <w:rFonts w:eastAsia="Times New Roman"/>
          <w:b/>
          <w:bCs/>
          <w:rtl/>
        </w:rPr>
        <w:t xml:space="preserve">﴿وَلَا تَحْسَبَنَّ الَّذِينَ قُتِلُوا فِي سَبِيلِ اللَّهِ أَمْوَاتًا </w:t>
      </w:r>
      <w:r w:rsidRPr="004C5AD8">
        <w:rPr>
          <w:rFonts w:eastAsia="Times New Roman" w:hint="cs"/>
          <w:b/>
          <w:bCs/>
          <w:rtl/>
        </w:rPr>
        <w:t>بَلْ</w:t>
      </w:r>
      <w:r w:rsidRPr="004C5AD8">
        <w:rPr>
          <w:rFonts w:eastAsia="Times New Roman"/>
          <w:b/>
          <w:bCs/>
          <w:rtl/>
        </w:rPr>
        <w:t xml:space="preserve"> </w:t>
      </w:r>
      <w:r w:rsidRPr="004C5AD8">
        <w:rPr>
          <w:rFonts w:eastAsia="Times New Roman" w:hint="cs"/>
          <w:b/>
          <w:bCs/>
          <w:rtl/>
        </w:rPr>
        <w:t>أَحْيَاءٌ</w:t>
      </w:r>
      <w:r w:rsidRPr="004C5AD8">
        <w:rPr>
          <w:rFonts w:eastAsia="Times New Roman"/>
          <w:b/>
          <w:bCs/>
          <w:rtl/>
        </w:rPr>
        <w:t xml:space="preserve"> </w:t>
      </w:r>
      <w:r w:rsidRPr="004C5AD8">
        <w:rPr>
          <w:rFonts w:eastAsia="Times New Roman" w:hint="cs"/>
          <w:b/>
          <w:bCs/>
          <w:rtl/>
        </w:rPr>
        <w:t>عِنْدَ</w:t>
      </w:r>
      <w:r w:rsidRPr="004C5AD8">
        <w:rPr>
          <w:rFonts w:eastAsia="Times New Roman"/>
          <w:b/>
          <w:bCs/>
          <w:rtl/>
        </w:rPr>
        <w:t xml:space="preserve"> </w:t>
      </w:r>
      <w:r w:rsidRPr="004C5AD8">
        <w:rPr>
          <w:rFonts w:eastAsia="Times New Roman" w:hint="cs"/>
          <w:b/>
          <w:bCs/>
          <w:rtl/>
        </w:rPr>
        <w:t>رَبِّهِمْ</w:t>
      </w:r>
      <w:r w:rsidRPr="004C5AD8">
        <w:rPr>
          <w:rFonts w:eastAsia="Times New Roman"/>
          <w:b/>
          <w:bCs/>
          <w:rtl/>
        </w:rPr>
        <w:t xml:space="preserve"> </w:t>
      </w:r>
      <w:r w:rsidRPr="004C5AD8">
        <w:rPr>
          <w:rFonts w:eastAsia="Times New Roman" w:hint="cs"/>
          <w:b/>
          <w:bCs/>
          <w:rtl/>
        </w:rPr>
        <w:t>يُرْزَقُونَ﴾</w:t>
      </w:r>
      <w:r w:rsidRPr="004C5AD8">
        <w:rPr>
          <w:rFonts w:eastAsia="Times New Roman"/>
          <w:vertAlign w:val="superscript"/>
          <w:rtl/>
        </w:rPr>
        <w:footnoteReference w:id="135"/>
      </w:r>
      <w:r w:rsidRPr="004C5AD8">
        <w:rPr>
          <w:rFonts w:eastAsia="Times New Roman" w:hint="cs"/>
          <w:rtl/>
        </w:rPr>
        <w:t xml:space="preserve">، </w:t>
      </w:r>
      <w:r w:rsidRPr="004C5AD8">
        <w:rPr>
          <w:rFonts w:eastAsia="Times New Roman"/>
          <w:rtl/>
        </w:rPr>
        <w:t>فالشَّهيد لم يذهب إلى العدم، وإنَّما انتقل إلى حياةٍ أوسع وأكرم. والمؤمن الصابر على فقد شهيده إنَّما هو على موعد معه عند الله إذا ثبت على الإيمان والصبر</w:t>
      </w:r>
      <w:r w:rsidRPr="004C5AD8">
        <w:rPr>
          <w:rFonts w:eastAsia="Times New Roman"/>
        </w:rPr>
        <w:t>.</w:t>
      </w:r>
      <w:r w:rsidRPr="004C5AD8">
        <w:rPr>
          <w:rFonts w:eastAsia="Times New Roman" w:hint="cs"/>
          <w:rtl/>
        </w:rPr>
        <w:t xml:space="preserve"> </w:t>
      </w:r>
      <w:r w:rsidRPr="004C5AD8">
        <w:rPr>
          <w:rFonts w:eastAsia="Times New Roman"/>
          <w:rtl/>
        </w:rPr>
        <w:t xml:space="preserve">وقد روي عن الإمام الحسين (عليه السلام) مخاطباً أصحابه </w:t>
      </w:r>
      <w:r w:rsidRPr="004C5AD8">
        <w:rPr>
          <w:rFonts w:eastAsia="Times New Roman" w:hint="cs"/>
          <w:rtl/>
        </w:rPr>
        <w:t>يوم</w:t>
      </w:r>
      <w:r w:rsidRPr="004C5AD8">
        <w:rPr>
          <w:rFonts w:eastAsia="Times New Roman"/>
          <w:rtl/>
        </w:rPr>
        <w:t xml:space="preserve"> عاشوراء</w:t>
      </w:r>
      <w:r w:rsidRPr="004C5AD8">
        <w:rPr>
          <w:rFonts w:eastAsia="Times New Roman"/>
        </w:rPr>
        <w:t>:</w:t>
      </w:r>
      <w:r w:rsidRPr="004C5AD8">
        <w:rPr>
          <w:rFonts w:eastAsia="Times New Roman"/>
          <w:rtl/>
        </w:rPr>
        <w:t xml:space="preserve"> </w:t>
      </w:r>
      <w:r w:rsidRPr="004C5AD8">
        <w:rPr>
          <w:rFonts w:eastAsia="Times New Roman" w:hint="cs"/>
          <w:b/>
          <w:bCs/>
          <w:rtl/>
        </w:rPr>
        <w:t>«</w:t>
      </w:r>
      <w:r w:rsidRPr="004C5AD8">
        <w:rPr>
          <w:rFonts w:eastAsia="Times New Roman"/>
          <w:b/>
          <w:bCs/>
          <w:rtl/>
        </w:rPr>
        <w:t>صبراً بني الكرام، فما الموت إل</w:t>
      </w:r>
      <w:r w:rsidRPr="004C5AD8">
        <w:rPr>
          <w:rFonts w:eastAsia="Times New Roman" w:hint="cs"/>
          <w:b/>
          <w:bCs/>
          <w:rtl/>
        </w:rPr>
        <w:t>ّ</w:t>
      </w:r>
      <w:r w:rsidRPr="004C5AD8">
        <w:rPr>
          <w:rFonts w:eastAsia="Times New Roman"/>
          <w:b/>
          <w:bCs/>
          <w:rtl/>
        </w:rPr>
        <w:t>ا قنطرة تعبر بكم عن البؤس والضرَّاء إلى الجنان الواسعة</w:t>
      </w:r>
      <w:r w:rsidRPr="004C5AD8">
        <w:rPr>
          <w:rFonts w:eastAsia="Times New Roman" w:hint="cs"/>
          <w:b/>
          <w:bCs/>
          <w:rtl/>
        </w:rPr>
        <w:t>»</w:t>
      </w:r>
      <w:r w:rsidRPr="004C5AD8">
        <w:rPr>
          <w:rFonts w:eastAsia="Times New Roman"/>
          <w:vertAlign w:val="superscript"/>
          <w:rtl/>
        </w:rPr>
        <w:footnoteReference w:id="136"/>
      </w:r>
      <w:r w:rsidRPr="004C5AD8">
        <w:rPr>
          <w:rFonts w:eastAsia="Times New Roman"/>
          <w:rtl/>
        </w:rPr>
        <w:t>.</w:t>
      </w:r>
    </w:p>
    <w:p w14:paraId="32A69514" w14:textId="77777777" w:rsidR="004C5AD8" w:rsidRPr="004C5AD8" w:rsidRDefault="004C5AD8" w:rsidP="001D0C31">
      <w:pPr>
        <w:pStyle w:val="3"/>
      </w:pPr>
      <w:r w:rsidRPr="004C5AD8">
        <w:rPr>
          <w:rtl/>
        </w:rPr>
        <w:t>الخسائر الدنيوي</w:t>
      </w:r>
      <w:r w:rsidRPr="004C5AD8">
        <w:rPr>
          <w:rFonts w:hint="cs"/>
          <w:rtl/>
        </w:rPr>
        <w:t>ّ</w:t>
      </w:r>
      <w:r w:rsidRPr="004C5AD8">
        <w:rPr>
          <w:rtl/>
        </w:rPr>
        <w:t>ة مكاسب أخروي</w:t>
      </w:r>
      <w:r w:rsidRPr="004C5AD8">
        <w:rPr>
          <w:rFonts w:hint="cs"/>
          <w:rtl/>
        </w:rPr>
        <w:t>ّ</w:t>
      </w:r>
      <w:r w:rsidRPr="004C5AD8">
        <w:rPr>
          <w:rtl/>
        </w:rPr>
        <w:t>ة</w:t>
      </w:r>
    </w:p>
    <w:p w14:paraId="3BB1EECB" w14:textId="77777777" w:rsidR="004C5AD8" w:rsidRPr="004C5AD8" w:rsidRDefault="004C5AD8" w:rsidP="001D0C31">
      <w:pPr>
        <w:rPr>
          <w:rFonts w:eastAsia="Times New Roman"/>
          <w:rtl/>
        </w:rPr>
      </w:pPr>
      <w:r w:rsidRPr="004C5AD8">
        <w:rPr>
          <w:rFonts w:eastAsia="Times New Roman"/>
          <w:rtl/>
        </w:rPr>
        <w:t>إنَّ كثيراً ممَّا يراه الإنسان خسارةً في الدنيا يتحوَّل، في ميزان الله، إلى أعظم المكاسب</w:t>
      </w:r>
      <w:r w:rsidRPr="004C5AD8">
        <w:rPr>
          <w:rFonts w:eastAsia="Times New Roman" w:hint="cs"/>
          <w:rtl/>
        </w:rPr>
        <w:t>؛</w:t>
      </w:r>
      <w:r w:rsidRPr="004C5AD8">
        <w:rPr>
          <w:rFonts w:eastAsia="Times New Roman"/>
          <w:rtl/>
        </w:rPr>
        <w:t xml:space="preserve"> فالمال الذي فُقد قد يتحوَّل إلى أجرٍ مدَّخر، والتعب والمرض إلى تكفيرٍ للذنوب، والخوف إلى أمنٍ أبدي يوم القيامة</w:t>
      </w:r>
      <w:r w:rsidRPr="004C5AD8">
        <w:rPr>
          <w:rFonts w:eastAsia="Times New Roman" w:hint="cs"/>
          <w:rtl/>
        </w:rPr>
        <w:t xml:space="preserve">، </w:t>
      </w:r>
      <w:r w:rsidRPr="004C5AD8">
        <w:rPr>
          <w:rFonts w:eastAsia="Times New Roman"/>
          <w:rtl/>
        </w:rPr>
        <w:t xml:space="preserve">وقد ورد عن </w:t>
      </w:r>
      <w:r w:rsidRPr="004C5AD8">
        <w:rPr>
          <w:rFonts w:eastAsia="Times New Roman" w:hint="cs"/>
          <w:rtl/>
        </w:rPr>
        <w:t>رسول الله</w:t>
      </w:r>
      <w:r w:rsidRPr="004C5AD8">
        <w:rPr>
          <w:rFonts w:eastAsia="Times New Roman"/>
          <w:rtl/>
        </w:rPr>
        <w:t xml:space="preserve"> (صل</w:t>
      </w:r>
      <w:r w:rsidRPr="004C5AD8">
        <w:rPr>
          <w:rFonts w:eastAsia="Times New Roman" w:hint="cs"/>
          <w:rtl/>
        </w:rPr>
        <w:t>ّ</w:t>
      </w:r>
      <w:r w:rsidRPr="004C5AD8">
        <w:rPr>
          <w:rFonts w:eastAsia="Times New Roman"/>
          <w:rtl/>
        </w:rPr>
        <w:t xml:space="preserve">ى الله عليه وآله): </w:t>
      </w:r>
      <w:r w:rsidRPr="004C5AD8">
        <w:rPr>
          <w:rFonts w:eastAsia="Times New Roman" w:hint="cs"/>
          <w:b/>
          <w:bCs/>
          <w:rtl/>
        </w:rPr>
        <w:t>«</w:t>
      </w:r>
      <w:r w:rsidRPr="004C5AD8">
        <w:rPr>
          <w:rFonts w:eastAsia="Times New Roman"/>
          <w:b/>
          <w:bCs/>
          <w:rtl/>
        </w:rPr>
        <w:t xml:space="preserve">ما يُصيب المؤمن من وصبٍ ولا نصبٍ ولا همٍّ ولا </w:t>
      </w:r>
      <w:r w:rsidRPr="004C5AD8">
        <w:rPr>
          <w:rFonts w:eastAsia="Times New Roman"/>
          <w:b/>
          <w:bCs/>
          <w:rtl/>
        </w:rPr>
        <w:lastRenderedPageBreak/>
        <w:t>حزنٍ إل</w:t>
      </w:r>
      <w:r w:rsidRPr="004C5AD8">
        <w:rPr>
          <w:rFonts w:eastAsia="Times New Roman" w:hint="cs"/>
          <w:b/>
          <w:bCs/>
          <w:rtl/>
        </w:rPr>
        <w:t>ّ</w:t>
      </w:r>
      <w:r w:rsidRPr="004C5AD8">
        <w:rPr>
          <w:rFonts w:eastAsia="Times New Roman"/>
          <w:b/>
          <w:bCs/>
          <w:rtl/>
        </w:rPr>
        <w:t>ا حطَّ الله به من خطاياه</w:t>
      </w:r>
      <w:r w:rsidRPr="004C5AD8">
        <w:rPr>
          <w:rFonts w:eastAsia="Times New Roman" w:hint="cs"/>
          <w:b/>
          <w:bCs/>
          <w:rtl/>
        </w:rPr>
        <w:t>»</w:t>
      </w:r>
      <w:r w:rsidRPr="004C5AD8">
        <w:rPr>
          <w:rFonts w:eastAsia="Times New Roman"/>
          <w:vertAlign w:val="superscript"/>
          <w:rtl/>
        </w:rPr>
        <w:footnoteReference w:id="137"/>
      </w:r>
      <w:r w:rsidRPr="004C5AD8">
        <w:rPr>
          <w:rFonts w:eastAsia="Times New Roman"/>
          <w:b/>
          <w:bCs/>
          <w:rtl/>
        </w:rPr>
        <w:t>.</w:t>
      </w:r>
      <w:r w:rsidRPr="004C5AD8">
        <w:rPr>
          <w:rFonts w:eastAsia="Times New Roman" w:hint="cs"/>
          <w:b/>
          <w:bCs/>
          <w:rtl/>
        </w:rPr>
        <w:t xml:space="preserve"> </w:t>
      </w:r>
      <w:r w:rsidRPr="004C5AD8">
        <w:rPr>
          <w:rFonts w:eastAsia="Times New Roman"/>
          <w:rtl/>
        </w:rPr>
        <w:t>فالمؤمن الواعي لا ينظر إلى ظاهر البلاء فقط، بل ينظر إلى ما وراءه من الرحمة الإلهي</w:t>
      </w:r>
      <w:r w:rsidRPr="004C5AD8">
        <w:rPr>
          <w:rFonts w:eastAsia="Times New Roman" w:hint="cs"/>
          <w:rtl/>
        </w:rPr>
        <w:t>ّ</w:t>
      </w:r>
      <w:r w:rsidRPr="004C5AD8">
        <w:rPr>
          <w:rFonts w:eastAsia="Times New Roman"/>
          <w:rtl/>
        </w:rPr>
        <w:t>ة والثواب العظيم. وربَّما فتح الله للإنسان، من خلال البلاء</w:t>
      </w:r>
      <w:r w:rsidRPr="004C5AD8">
        <w:rPr>
          <w:rFonts w:eastAsia="Times New Roman" w:hint="cs"/>
          <w:rtl/>
        </w:rPr>
        <w:t>،</w:t>
      </w:r>
      <w:r w:rsidRPr="004C5AD8">
        <w:rPr>
          <w:rFonts w:eastAsia="Times New Roman"/>
          <w:rtl/>
        </w:rPr>
        <w:t xml:space="preserve"> أبواباً من القرب والمعرفة والإخلاص لم يكن ليصل إليها في أوقات الراحة والرخاء</w:t>
      </w:r>
      <w:r w:rsidRPr="004C5AD8">
        <w:rPr>
          <w:rFonts w:eastAsia="Times New Roman" w:hint="cs"/>
          <w:rtl/>
        </w:rPr>
        <w:t>؛</w:t>
      </w:r>
      <w:r w:rsidRPr="004C5AD8">
        <w:rPr>
          <w:rFonts w:eastAsia="Times New Roman"/>
          <w:rtl/>
        </w:rPr>
        <w:t xml:space="preserve"> ولذلك كان أهل الإيمان ير</w:t>
      </w:r>
      <w:r w:rsidRPr="004C5AD8">
        <w:rPr>
          <w:rFonts w:eastAsia="Times New Roman" w:hint="cs"/>
          <w:rtl/>
        </w:rPr>
        <w:t>َ</w:t>
      </w:r>
      <w:r w:rsidRPr="004C5AD8">
        <w:rPr>
          <w:rFonts w:eastAsia="Times New Roman"/>
          <w:rtl/>
        </w:rPr>
        <w:t>ون في الشدائد فرصاً للتكامل، لا مجرَّد أوقاتٍ للألم والمعاناة</w:t>
      </w:r>
      <w:r w:rsidRPr="004C5AD8">
        <w:rPr>
          <w:rFonts w:eastAsia="Times New Roman"/>
        </w:rPr>
        <w:t>.</w:t>
      </w:r>
    </w:p>
    <w:p w14:paraId="3422A302" w14:textId="77777777" w:rsidR="004C5AD8" w:rsidRPr="004C5AD8" w:rsidRDefault="004C5AD8" w:rsidP="001D0C31">
      <w:pPr>
        <w:pStyle w:val="3"/>
      </w:pPr>
      <w:r w:rsidRPr="004C5AD8">
        <w:rPr>
          <w:rtl/>
        </w:rPr>
        <w:t>الابتلاء مقدِّمة البشارة</w:t>
      </w:r>
    </w:p>
    <w:p w14:paraId="2FD46596" w14:textId="77777777" w:rsidR="004C5AD8" w:rsidRPr="004C5AD8" w:rsidRDefault="004C5AD8" w:rsidP="001D0C31">
      <w:pPr>
        <w:rPr>
          <w:rFonts w:eastAsia="Times New Roman"/>
          <w:rtl/>
        </w:rPr>
      </w:pPr>
      <w:r w:rsidRPr="004C5AD8">
        <w:rPr>
          <w:rFonts w:eastAsia="Times New Roman"/>
          <w:rtl/>
        </w:rPr>
        <w:t>إنَّ الله تعالى حين تحدَّث عن الابتلاء، لم يذكره على أنَّه نهاية الطريق، بل جعله مقدِّمةً للبشارة والرحمة</w:t>
      </w:r>
      <w:r w:rsidRPr="004C5AD8">
        <w:rPr>
          <w:rFonts w:eastAsia="Times New Roman" w:hint="cs"/>
          <w:rtl/>
        </w:rPr>
        <w:t>،</w:t>
      </w:r>
      <w:r w:rsidRPr="004C5AD8">
        <w:rPr>
          <w:rFonts w:eastAsia="Times New Roman"/>
          <w:rtl/>
        </w:rPr>
        <w:t xml:space="preserve"> قال تعالى</w:t>
      </w:r>
      <w:r w:rsidRPr="004C5AD8">
        <w:rPr>
          <w:rFonts w:eastAsia="Times New Roman"/>
        </w:rPr>
        <w:t>:</w:t>
      </w:r>
      <w:r w:rsidRPr="004C5AD8">
        <w:rPr>
          <w:rFonts w:eastAsia="Times New Roman" w:hint="cs"/>
          <w:rtl/>
        </w:rPr>
        <w:t xml:space="preserve"> </w:t>
      </w:r>
      <w:r w:rsidRPr="004C5AD8">
        <w:rPr>
          <w:rFonts w:eastAsia="Times New Roman"/>
          <w:b/>
          <w:bCs/>
          <w:rtl/>
        </w:rPr>
        <w:t xml:space="preserve">﴿وَلَنَبْلُوَنَّكُمْ بِشَيْءٍ مِنَ الْخَوْفِ وَالْجُوعِ وَنَقْصٍ مِنَ الْأَمْوَالِ وَالْأَنْفُسِ وَالثَّمَرَاتِ </w:t>
      </w:r>
      <w:r w:rsidRPr="004C5AD8">
        <w:rPr>
          <w:rFonts w:eastAsia="Times New Roman" w:hint="cs"/>
          <w:b/>
          <w:bCs/>
          <w:rtl/>
        </w:rPr>
        <w:t>وَبَشِّرِ</w:t>
      </w:r>
      <w:r w:rsidRPr="004C5AD8">
        <w:rPr>
          <w:rFonts w:eastAsia="Times New Roman"/>
          <w:b/>
          <w:bCs/>
          <w:rtl/>
        </w:rPr>
        <w:t xml:space="preserve"> </w:t>
      </w:r>
      <w:r w:rsidRPr="004C5AD8">
        <w:rPr>
          <w:rFonts w:eastAsia="Times New Roman" w:hint="cs"/>
          <w:b/>
          <w:bCs/>
          <w:rtl/>
        </w:rPr>
        <w:t>الصَّابِرِينَ﴾</w:t>
      </w:r>
      <w:r w:rsidRPr="004C5AD8">
        <w:rPr>
          <w:rFonts w:eastAsia="Times New Roman"/>
          <w:vertAlign w:val="superscript"/>
          <w:rtl/>
        </w:rPr>
        <w:footnoteReference w:id="138"/>
      </w:r>
      <w:r w:rsidRPr="004C5AD8">
        <w:rPr>
          <w:rFonts w:eastAsia="Times New Roman"/>
          <w:rtl/>
        </w:rPr>
        <w:t>.</w:t>
      </w:r>
      <w:r w:rsidRPr="004C5AD8">
        <w:rPr>
          <w:rFonts w:eastAsia="Times New Roman" w:hint="cs"/>
          <w:rtl/>
        </w:rPr>
        <w:t xml:space="preserve"> </w:t>
      </w:r>
      <w:r w:rsidRPr="004C5AD8">
        <w:rPr>
          <w:rFonts w:eastAsia="Times New Roman"/>
          <w:rtl/>
        </w:rPr>
        <w:t>فالابتلاء وعدٌ إلهي</w:t>
      </w:r>
      <w:r w:rsidRPr="004C5AD8">
        <w:rPr>
          <w:rFonts w:eastAsia="Times New Roman" w:hint="cs"/>
          <w:rtl/>
        </w:rPr>
        <w:t>ّ</w:t>
      </w:r>
      <w:r w:rsidRPr="004C5AD8">
        <w:rPr>
          <w:rFonts w:eastAsia="Times New Roman"/>
          <w:rtl/>
        </w:rPr>
        <w:t>، كما أنَّ النصر وعدٌ إلهي</w:t>
      </w:r>
      <w:r w:rsidRPr="004C5AD8">
        <w:rPr>
          <w:rFonts w:eastAsia="Times New Roman" w:hint="cs"/>
          <w:rtl/>
        </w:rPr>
        <w:t>ّ</w:t>
      </w:r>
      <w:r w:rsidRPr="004C5AD8">
        <w:rPr>
          <w:rFonts w:eastAsia="Times New Roman"/>
          <w:rtl/>
        </w:rPr>
        <w:t>، والله سبحانه لا يأخذ من المؤمن شيئاً إل</w:t>
      </w:r>
      <w:r w:rsidRPr="004C5AD8">
        <w:rPr>
          <w:rFonts w:eastAsia="Times New Roman" w:hint="cs"/>
          <w:rtl/>
        </w:rPr>
        <w:t>ّ</w:t>
      </w:r>
      <w:r w:rsidRPr="004C5AD8">
        <w:rPr>
          <w:rFonts w:eastAsia="Times New Roman"/>
          <w:rtl/>
        </w:rPr>
        <w:t>ا ليعطيه خيراً منه</w:t>
      </w:r>
      <w:r w:rsidRPr="004C5AD8">
        <w:rPr>
          <w:rFonts w:eastAsia="Times New Roman" w:hint="cs"/>
          <w:rtl/>
        </w:rPr>
        <w:t>؛</w:t>
      </w:r>
      <w:r w:rsidRPr="004C5AD8">
        <w:rPr>
          <w:rFonts w:eastAsia="Times New Roman"/>
          <w:rtl/>
        </w:rPr>
        <w:t xml:space="preserve"> إمَّا في الدنيا، وإمَّا في الآخرة، وإمَّا فيهما معاً. ولذلك فإنَّ المؤمن حين يقرأ آيات البلاء في القرآن، ينبغي أن يقرأ معها دائماً آيات الوعد والرحمة والنصر</w:t>
      </w:r>
      <w:r w:rsidRPr="004C5AD8">
        <w:rPr>
          <w:rFonts w:eastAsia="Times New Roman" w:hint="cs"/>
          <w:rtl/>
        </w:rPr>
        <w:t>؛</w:t>
      </w:r>
      <w:r w:rsidRPr="004C5AD8">
        <w:rPr>
          <w:rFonts w:eastAsia="Times New Roman"/>
          <w:rtl/>
        </w:rPr>
        <w:t xml:space="preserve"> لأنَّ سنَّة الله جرت بأن يكون بعد العسر يسر، وبعد الصبر فرج، وبعد التضحيات العظيمة فتحٌ وكرامة</w:t>
      </w:r>
      <w:r w:rsidRPr="004C5AD8">
        <w:rPr>
          <w:rFonts w:eastAsia="Times New Roman"/>
        </w:rPr>
        <w:t>.</w:t>
      </w:r>
    </w:p>
    <w:p w14:paraId="0249E784" w14:textId="77777777" w:rsidR="004C5AD8" w:rsidRPr="004C5AD8" w:rsidRDefault="004C5AD8" w:rsidP="001D0C31">
      <w:pPr>
        <w:keepNext/>
        <w:rPr>
          <w:rFonts w:eastAsia="Times New Roman"/>
          <w:rtl/>
        </w:rPr>
      </w:pPr>
      <w:r w:rsidRPr="004C5AD8">
        <w:rPr>
          <w:rFonts w:eastAsia="Times New Roman" w:hint="cs"/>
          <w:rtl/>
        </w:rPr>
        <w:t>ختاماً،</w:t>
      </w:r>
    </w:p>
    <w:p w14:paraId="68435305" w14:textId="77777777" w:rsidR="004C5AD8" w:rsidRPr="004C5AD8" w:rsidRDefault="004C5AD8" w:rsidP="001D0C31">
      <w:pPr>
        <w:rPr>
          <w:rFonts w:eastAsia="Times New Roman"/>
        </w:rPr>
      </w:pPr>
      <w:r w:rsidRPr="004C5AD8">
        <w:rPr>
          <w:rFonts w:eastAsia="Times New Roman"/>
          <w:rtl/>
        </w:rPr>
        <w:t xml:space="preserve">إنَّ طريقَ التَّضحية والصَّبر والثبات ليس طريقاً جديداً على أهل الإيمان، بل هو </w:t>
      </w:r>
      <w:r w:rsidRPr="004C5AD8">
        <w:rPr>
          <w:rFonts w:eastAsia="Times New Roman"/>
          <w:rtl/>
        </w:rPr>
        <w:lastRenderedPageBreak/>
        <w:t xml:space="preserve">طريقُ الأنبياء والأوصياء والأولياء، وفي مقدِّمتهم سيِّد الشهداء الإمام الحسين </w:t>
      </w:r>
      <w:r w:rsidRPr="004C5AD8">
        <w:rPr>
          <w:rFonts w:eastAsia="Times New Roman" w:hint="cs"/>
          <w:rtl/>
        </w:rPr>
        <w:t>(</w:t>
      </w:r>
      <w:r w:rsidRPr="004C5AD8">
        <w:rPr>
          <w:rFonts w:eastAsia="Times New Roman"/>
          <w:rtl/>
        </w:rPr>
        <w:t>عليه السلام</w:t>
      </w:r>
      <w:r w:rsidRPr="004C5AD8">
        <w:rPr>
          <w:rFonts w:eastAsia="Times New Roman" w:hint="cs"/>
          <w:rtl/>
        </w:rPr>
        <w:t>)</w:t>
      </w:r>
      <w:r w:rsidRPr="004C5AD8">
        <w:rPr>
          <w:rFonts w:eastAsia="Times New Roman"/>
          <w:rtl/>
        </w:rPr>
        <w:t xml:space="preserve">، الذي قدَّم أعزَّ ما يملك في سبيل الله، فلم ينظر إلى ما خسره بعين الدُّنيا، بل نظر إلى رضا الله وبقاء الحقِّ وكرامة الأمَّة. لقد خسر الإمام الحسين </w:t>
      </w:r>
      <w:r w:rsidRPr="004C5AD8">
        <w:rPr>
          <w:rFonts w:eastAsia="Times New Roman" w:hint="cs"/>
          <w:rtl/>
        </w:rPr>
        <w:t>(</w:t>
      </w:r>
      <w:r w:rsidRPr="004C5AD8">
        <w:rPr>
          <w:rFonts w:eastAsia="Times New Roman"/>
          <w:rtl/>
        </w:rPr>
        <w:t>عليه السلام</w:t>
      </w:r>
      <w:r w:rsidRPr="004C5AD8">
        <w:rPr>
          <w:rFonts w:eastAsia="Times New Roman" w:hint="cs"/>
          <w:rtl/>
        </w:rPr>
        <w:t>)</w:t>
      </w:r>
      <w:r w:rsidRPr="004C5AD8">
        <w:rPr>
          <w:rFonts w:eastAsia="Times New Roman"/>
          <w:rtl/>
        </w:rPr>
        <w:t xml:space="preserve"> أهلَه وأصحابَه وولدَه وديارَه، لكنَّه ربح الخلودَ والكرامةَ والنصرَ الأبديَّ، حتى بقي ذكرُه حيّاً في القلوب عبر القرون</w:t>
      </w:r>
      <w:r w:rsidRPr="004C5AD8">
        <w:rPr>
          <w:rFonts w:eastAsia="Times New Roman"/>
        </w:rPr>
        <w:t>.</w:t>
      </w:r>
      <w:r w:rsidRPr="004C5AD8">
        <w:rPr>
          <w:rFonts w:eastAsia="Times New Roman" w:hint="cs"/>
          <w:rtl/>
        </w:rPr>
        <w:t xml:space="preserve"> </w:t>
      </w:r>
      <w:r w:rsidRPr="004C5AD8">
        <w:rPr>
          <w:rFonts w:eastAsia="Times New Roman"/>
          <w:rtl/>
        </w:rPr>
        <w:t>وقد ر</w:t>
      </w:r>
      <w:r w:rsidRPr="004C5AD8">
        <w:rPr>
          <w:rFonts w:eastAsia="Times New Roman" w:hint="cs"/>
          <w:rtl/>
        </w:rPr>
        <w:t>ُ</w:t>
      </w:r>
      <w:r w:rsidRPr="004C5AD8">
        <w:rPr>
          <w:rFonts w:eastAsia="Times New Roman"/>
          <w:rtl/>
        </w:rPr>
        <w:t xml:space="preserve">وي عنه (عليه السلام): </w:t>
      </w:r>
      <w:r w:rsidRPr="004C5AD8">
        <w:rPr>
          <w:rFonts w:eastAsia="Times New Roman" w:hint="cs"/>
          <w:rtl/>
        </w:rPr>
        <w:t>«</w:t>
      </w:r>
      <w:r w:rsidRPr="004C5AD8">
        <w:rPr>
          <w:rFonts w:eastAsia="Times New Roman"/>
          <w:b/>
          <w:bCs/>
          <w:rtl/>
        </w:rPr>
        <w:t>هو</w:t>
      </w:r>
      <w:r w:rsidRPr="004C5AD8">
        <w:rPr>
          <w:rFonts w:eastAsia="Times New Roman" w:hint="cs"/>
          <w:b/>
          <w:bCs/>
          <w:rtl/>
        </w:rPr>
        <w:t>َّ</w:t>
      </w:r>
      <w:r w:rsidRPr="004C5AD8">
        <w:rPr>
          <w:rFonts w:eastAsia="Times New Roman"/>
          <w:b/>
          <w:bCs/>
          <w:rtl/>
        </w:rPr>
        <w:t>ن ما نزل بي أنَّه بعين الله</w:t>
      </w:r>
      <w:r w:rsidRPr="004C5AD8">
        <w:rPr>
          <w:rFonts w:eastAsia="Times New Roman" w:hint="cs"/>
          <w:b/>
          <w:bCs/>
          <w:rtl/>
        </w:rPr>
        <w:t>»</w:t>
      </w:r>
      <w:r w:rsidRPr="004C5AD8">
        <w:rPr>
          <w:rFonts w:eastAsia="Times New Roman"/>
          <w:vertAlign w:val="superscript"/>
        </w:rPr>
        <w:footnoteReference w:id="139"/>
      </w:r>
      <w:r w:rsidRPr="004C5AD8">
        <w:rPr>
          <w:rFonts w:eastAsia="Times New Roman"/>
          <w:rtl/>
        </w:rPr>
        <w:t>، وهو الذي نزل به ما نزل من البلاء في كربلاء!</w:t>
      </w:r>
    </w:p>
    <w:p w14:paraId="7634248F" w14:textId="330A25F5" w:rsidR="004C5AD8" w:rsidRPr="004C5AD8" w:rsidRDefault="004C5AD8" w:rsidP="001D0C31">
      <w:pPr>
        <w:rPr>
          <w:rFonts w:eastAsia="Times New Roman"/>
        </w:rPr>
      </w:pPr>
      <w:r w:rsidRPr="004C5AD8">
        <w:rPr>
          <w:rFonts w:eastAsia="Times New Roman"/>
          <w:rtl/>
        </w:rPr>
        <w:t>فهكذا ينبغي للمؤمن أن ينظر إلى بلائه وتضحياته؛ بعين الثقة بالله، لا بعين اليأس والخسارة. فما دام الإنسان ثابتاً على الحقِّ، صابراً محتسباً، فإنَّ كلَّ ألمٍ يمرُّ به يتحوَّل في ميزان الله إلى نورٍ ورفعةٍ وكرامة</w:t>
      </w:r>
      <w:r w:rsidRPr="004C5AD8">
        <w:rPr>
          <w:rFonts w:eastAsia="Times New Roman" w:hint="cs"/>
          <w:rtl/>
        </w:rPr>
        <w:t xml:space="preserve">؛ </w:t>
      </w:r>
      <w:r w:rsidRPr="004C5AD8">
        <w:rPr>
          <w:rFonts w:eastAsia="Times New Roman"/>
          <w:rtl/>
        </w:rPr>
        <w:t>ولذلك، فإنَّ مدرسة كربلاء لا تعلِّمنا البكاء على المصيبة فقط، بل تعلِّمنا كيف نحمل المصيبة بثباتٍ وعزَّةٍ وإيمان، وكيف نحوِّل الخسائر الظاهري</w:t>
      </w:r>
      <w:r w:rsidRPr="004C5AD8">
        <w:rPr>
          <w:rFonts w:eastAsia="Times New Roman" w:hint="cs"/>
          <w:rtl/>
        </w:rPr>
        <w:t>ّ</w:t>
      </w:r>
      <w:r w:rsidRPr="004C5AD8">
        <w:rPr>
          <w:rFonts w:eastAsia="Times New Roman"/>
          <w:rtl/>
        </w:rPr>
        <w:t>ة إلى انتصارٍ معنويٍّ وروحيٍّ عظيم. فكونوا، أيُّها المؤمنون، من أهل الصبر الحسيني</w:t>
      </w:r>
      <w:r w:rsidRPr="004C5AD8">
        <w:rPr>
          <w:rFonts w:eastAsia="Times New Roman" w:hint="cs"/>
          <w:rtl/>
        </w:rPr>
        <w:t>ّ</w:t>
      </w:r>
      <w:r w:rsidRPr="004C5AD8">
        <w:rPr>
          <w:rFonts w:eastAsia="Times New Roman"/>
          <w:rtl/>
        </w:rPr>
        <w:t>، والثبات الحسيني</w:t>
      </w:r>
      <w:r w:rsidRPr="004C5AD8">
        <w:rPr>
          <w:rFonts w:eastAsia="Times New Roman" w:hint="cs"/>
          <w:rtl/>
        </w:rPr>
        <w:t>ّ</w:t>
      </w:r>
      <w:r w:rsidRPr="004C5AD8">
        <w:rPr>
          <w:rFonts w:eastAsia="Times New Roman"/>
          <w:rtl/>
        </w:rPr>
        <w:t>، والثقة بوعد الله، فإنَّ الله لا ي</w:t>
      </w:r>
      <w:r w:rsidRPr="004C5AD8">
        <w:rPr>
          <w:rFonts w:eastAsia="Times New Roman" w:hint="cs"/>
          <w:rtl/>
        </w:rPr>
        <w:t>ُ</w:t>
      </w:r>
      <w:r w:rsidRPr="004C5AD8">
        <w:rPr>
          <w:rFonts w:eastAsia="Times New Roman"/>
          <w:rtl/>
        </w:rPr>
        <w:t>ض</w:t>
      </w:r>
      <w:r w:rsidRPr="004C5AD8">
        <w:rPr>
          <w:rFonts w:eastAsia="Times New Roman" w:hint="cs"/>
          <w:rtl/>
        </w:rPr>
        <w:t>ِ</w:t>
      </w:r>
      <w:r w:rsidRPr="004C5AD8">
        <w:rPr>
          <w:rFonts w:eastAsia="Times New Roman"/>
          <w:rtl/>
        </w:rPr>
        <w:t>يع أجر الصابرين</w:t>
      </w:r>
      <w:r w:rsidRPr="004C5AD8">
        <w:rPr>
          <w:rFonts w:eastAsia="Times New Roman"/>
        </w:rPr>
        <w:t>.</w:t>
      </w:r>
    </w:p>
    <w:p w14:paraId="6376F2DD" w14:textId="7117F899" w:rsidR="004C5AD8" w:rsidRDefault="004C5AD8" w:rsidP="001D0C31">
      <w:pPr>
        <w:bidi w:val="0"/>
        <w:spacing w:line="24" w:lineRule="auto"/>
        <w:rPr>
          <w:rtl/>
          <w:lang w:bidi="ar-LB"/>
        </w:rPr>
      </w:pPr>
      <w:r>
        <w:rPr>
          <w:rtl/>
          <w:lang w:bidi="ar-LB"/>
        </w:rPr>
        <w:br w:type="page"/>
      </w:r>
    </w:p>
    <w:p w14:paraId="0916CF4B" w14:textId="3108A0B6" w:rsidR="004C5AD8" w:rsidRPr="004C5AD8" w:rsidRDefault="004C5AD8" w:rsidP="001D0C31">
      <w:pPr>
        <w:pStyle w:val="1"/>
        <w:rPr>
          <w:rtl/>
        </w:rPr>
      </w:pPr>
      <w:bookmarkStart w:id="18" w:name="_Toc230614118"/>
      <w:r w:rsidRPr="004C5AD8">
        <w:rPr>
          <w:rFonts w:hint="cs"/>
          <w:rtl/>
        </w:rPr>
        <w:lastRenderedPageBreak/>
        <w:t>الموعظة الثالثة عشرة</w:t>
      </w:r>
      <w:r w:rsidR="00443F41">
        <w:rPr>
          <w:rtl/>
        </w:rPr>
        <w:br/>
      </w:r>
      <w:r w:rsidRPr="004C5AD8">
        <w:rPr>
          <w:rFonts w:hint="cs"/>
          <w:rtl/>
        </w:rPr>
        <w:t>ألا إنّ نصر الله قريب</w:t>
      </w:r>
      <w:bookmarkEnd w:id="18"/>
    </w:p>
    <w:p w14:paraId="4B1B2CA3" w14:textId="77777777" w:rsidR="004C5AD8" w:rsidRPr="004C5AD8" w:rsidRDefault="004C5AD8" w:rsidP="001D0C31">
      <w:pPr>
        <w:pStyle w:val="2"/>
        <w:rPr>
          <w:rtl/>
        </w:rPr>
      </w:pPr>
      <w:r w:rsidRPr="004C5AD8">
        <w:rPr>
          <w:rFonts w:hint="cs"/>
          <w:rtl/>
        </w:rPr>
        <w:t>هدف الموعظة</w:t>
      </w:r>
    </w:p>
    <w:p w14:paraId="6C8C527D" w14:textId="77777777" w:rsidR="004C5AD8" w:rsidRPr="004C5AD8" w:rsidRDefault="004C5AD8" w:rsidP="001D0C31">
      <w:pPr>
        <w:rPr>
          <w:b/>
          <w:bCs/>
          <w:kern w:val="2"/>
          <w:rtl/>
          <w14:ligatures w14:val="standardContextual"/>
        </w:rPr>
      </w:pPr>
      <w:r w:rsidRPr="004C5AD8">
        <w:rPr>
          <w:kern w:val="2"/>
          <w:rtl/>
          <w14:ligatures w14:val="standardContextual"/>
        </w:rPr>
        <w:t xml:space="preserve">ترسيخ الثقة بالله تعالى في زمن المحن، ومنع اليأس والانكسار النفسيّ، </w:t>
      </w:r>
      <w:r w:rsidRPr="004C5AD8">
        <w:rPr>
          <w:rFonts w:hint="cs"/>
          <w:kern w:val="2"/>
          <w:rtl/>
          <w14:ligatures w14:val="standardContextual"/>
        </w:rPr>
        <w:t>عبر</w:t>
      </w:r>
      <w:r w:rsidRPr="004C5AD8">
        <w:rPr>
          <w:kern w:val="2"/>
          <w:rtl/>
          <w14:ligatures w14:val="standardContextual"/>
        </w:rPr>
        <w:t xml:space="preserve"> بيان أنَّ تأخّر النصر لا يعني غيابه، وأنَّ طريق الصبر والثبات هو الطريق الذي يصنع الفرج والكرامة</w:t>
      </w:r>
      <w:r w:rsidRPr="004C5AD8">
        <w:rPr>
          <w:b/>
          <w:bCs/>
          <w:kern w:val="2"/>
          <w14:ligatures w14:val="standardContextual"/>
        </w:rPr>
        <w:t>.</w:t>
      </w:r>
    </w:p>
    <w:p w14:paraId="5E45671D" w14:textId="77777777" w:rsidR="004C5AD8" w:rsidRPr="004C5AD8" w:rsidRDefault="004C5AD8" w:rsidP="001D0C31">
      <w:pPr>
        <w:pStyle w:val="2"/>
        <w:rPr>
          <w:rtl/>
        </w:rPr>
      </w:pPr>
      <w:r w:rsidRPr="004C5AD8">
        <w:rPr>
          <w:rFonts w:hint="cs"/>
          <w:rtl/>
        </w:rPr>
        <w:t>محاور الموعظة</w:t>
      </w:r>
    </w:p>
    <w:p w14:paraId="2791BE58" w14:textId="77777777" w:rsidR="004C5AD8" w:rsidRPr="004C5AD8" w:rsidRDefault="004C5AD8" w:rsidP="001D0C31">
      <w:pPr>
        <w:rPr>
          <w:kern w:val="2"/>
          <w14:ligatures w14:val="standardContextual"/>
        </w:rPr>
      </w:pPr>
      <w:r w:rsidRPr="004C5AD8">
        <w:rPr>
          <w:kern w:val="2"/>
          <w:rtl/>
          <w14:ligatures w14:val="standardContextual"/>
        </w:rPr>
        <w:t>الابتلاء</w:t>
      </w:r>
      <w:r w:rsidRPr="004C5AD8">
        <w:rPr>
          <w:rFonts w:hint="cs"/>
          <w:kern w:val="2"/>
          <w:rtl/>
          <w14:ligatures w14:val="standardContextual"/>
        </w:rPr>
        <w:t xml:space="preserve"> بوّابة الفتح</w:t>
      </w:r>
    </w:p>
    <w:p w14:paraId="1D4004A5" w14:textId="77777777" w:rsidR="004C5AD8" w:rsidRPr="004C5AD8" w:rsidRDefault="004C5AD8" w:rsidP="001D0C31">
      <w:pPr>
        <w:rPr>
          <w:kern w:val="2"/>
          <w14:ligatures w14:val="standardContextual"/>
        </w:rPr>
      </w:pPr>
      <w:r w:rsidRPr="004C5AD8">
        <w:rPr>
          <w:kern w:val="2"/>
          <w:rtl/>
          <w14:ligatures w14:val="standardContextual"/>
        </w:rPr>
        <w:t>لماذا يؤخ</w:t>
      </w:r>
      <w:r w:rsidRPr="004C5AD8">
        <w:rPr>
          <w:rFonts w:hint="cs"/>
          <w:kern w:val="2"/>
          <w:rtl/>
          <w14:ligatures w14:val="standardContextual"/>
        </w:rPr>
        <w:t>ِّ</w:t>
      </w:r>
      <w:r w:rsidRPr="004C5AD8">
        <w:rPr>
          <w:kern w:val="2"/>
          <w:rtl/>
          <w14:ligatures w14:val="standardContextual"/>
        </w:rPr>
        <w:t>ر الله النصر؟</w:t>
      </w:r>
    </w:p>
    <w:p w14:paraId="3BFEFD24" w14:textId="77777777" w:rsidR="004C5AD8" w:rsidRPr="004C5AD8" w:rsidRDefault="004C5AD8" w:rsidP="001D0C31">
      <w:pPr>
        <w:rPr>
          <w:kern w:val="2"/>
          <w14:ligatures w14:val="standardContextual"/>
        </w:rPr>
      </w:pPr>
      <w:r w:rsidRPr="004C5AD8">
        <w:rPr>
          <w:kern w:val="2"/>
          <w:rtl/>
          <w14:ligatures w14:val="standardContextual"/>
        </w:rPr>
        <w:t>بين كربلاء وواقعنا</w:t>
      </w:r>
    </w:p>
    <w:p w14:paraId="404227B1" w14:textId="77777777" w:rsidR="004C5AD8" w:rsidRPr="004C5AD8" w:rsidRDefault="004C5AD8" w:rsidP="001D0C31">
      <w:pPr>
        <w:keepNext/>
        <w:rPr>
          <w:kern w:val="2"/>
          <w14:ligatures w14:val="standardContextual"/>
        </w:rPr>
      </w:pPr>
      <w:r w:rsidRPr="004C5AD8">
        <w:rPr>
          <w:rFonts w:hint="cs"/>
          <w:kern w:val="2"/>
          <w:rtl/>
          <w14:ligatures w14:val="standardContextual"/>
        </w:rPr>
        <w:t>الصبر عبادة المنتظرين</w:t>
      </w:r>
    </w:p>
    <w:p w14:paraId="44F9946E" w14:textId="77777777" w:rsidR="004C5AD8" w:rsidRPr="004C5AD8" w:rsidRDefault="004C5AD8" w:rsidP="001D0C31">
      <w:pPr>
        <w:pStyle w:val="2"/>
      </w:pPr>
      <w:r w:rsidRPr="004C5AD8">
        <w:rPr>
          <w:rFonts w:hint="cs"/>
          <w:rtl/>
        </w:rPr>
        <w:t>تصدير الموعظة</w:t>
      </w:r>
    </w:p>
    <w:p w14:paraId="35C025B7" w14:textId="77777777" w:rsidR="004C5AD8" w:rsidRPr="004C5AD8" w:rsidRDefault="004C5AD8" w:rsidP="001D0C31">
      <w:pPr>
        <w:rPr>
          <w:kern w:val="2"/>
          <w14:ligatures w14:val="standardContextual"/>
        </w:rPr>
      </w:pPr>
      <w:r w:rsidRPr="004C5AD8">
        <w:rPr>
          <w:kern w:val="2"/>
          <w:rtl/>
          <w14:ligatures w14:val="standardContextual"/>
        </w:rPr>
        <w:t>﴿</w:t>
      </w:r>
      <w:r w:rsidRPr="004C5AD8">
        <w:rPr>
          <w:b/>
          <w:bCs/>
          <w:kern w:val="2"/>
          <w:rtl/>
          <w14:ligatures w14:val="standardContextual"/>
        </w:rPr>
        <w:t xml:space="preserve">فَإِنَّ مَعَ الْعُسْرِ يُسْرًا </w:t>
      </w:r>
      <w:r w:rsidRPr="004C5AD8">
        <w:rPr>
          <w:rFonts w:hint="cs"/>
          <w:b/>
          <w:bCs/>
          <w:kern w:val="2"/>
          <w:rtl/>
          <w14:ligatures w14:val="standardContextual"/>
        </w:rPr>
        <w:t>*</w:t>
      </w:r>
      <w:r w:rsidRPr="004C5AD8">
        <w:rPr>
          <w:b/>
          <w:bCs/>
          <w:kern w:val="2"/>
          <w:rtl/>
          <w14:ligatures w14:val="standardContextual"/>
        </w:rPr>
        <w:t xml:space="preserve"> إِنَّ مَعَ الْعُسْرِ يُسْرًا</w:t>
      </w:r>
      <w:r w:rsidRPr="004C5AD8">
        <w:rPr>
          <w:kern w:val="2"/>
          <w:rtl/>
          <w14:ligatures w14:val="standardContextual"/>
        </w:rPr>
        <w:t>﴾</w:t>
      </w:r>
      <w:r w:rsidRPr="004C5AD8">
        <w:rPr>
          <w:kern w:val="2"/>
          <w:vertAlign w:val="superscript"/>
          <w:rtl/>
          <w14:ligatures w14:val="standardContextual"/>
        </w:rPr>
        <w:footnoteReference w:id="140"/>
      </w:r>
      <w:r w:rsidRPr="004C5AD8">
        <w:rPr>
          <w:kern w:val="2"/>
          <w:rtl/>
          <w14:ligatures w14:val="standardContextual"/>
        </w:rPr>
        <w:t xml:space="preserve">. </w:t>
      </w:r>
    </w:p>
    <w:p w14:paraId="4C4E489E" w14:textId="77777777" w:rsidR="00443F41" w:rsidRDefault="00443F41" w:rsidP="001D0C31">
      <w:pPr>
        <w:spacing w:line="24" w:lineRule="auto"/>
        <w:rPr>
          <w:rtl/>
        </w:rPr>
      </w:pPr>
      <w:r>
        <w:rPr>
          <w:rtl/>
        </w:rPr>
        <w:br w:type="page"/>
      </w:r>
    </w:p>
    <w:p w14:paraId="1B63EC73" w14:textId="2AD519DF" w:rsidR="004C5AD8" w:rsidRPr="004C5AD8" w:rsidRDefault="004C5AD8" w:rsidP="001D0C31">
      <w:pPr>
        <w:rPr>
          <w:kern w:val="2"/>
          <w14:ligatures w14:val="standardContextual"/>
        </w:rPr>
      </w:pPr>
      <w:r w:rsidRPr="004C5AD8">
        <w:rPr>
          <w:kern w:val="2"/>
          <w:rtl/>
          <w14:ligatures w14:val="standardContextual"/>
        </w:rPr>
        <w:lastRenderedPageBreak/>
        <w:t>إنّ الله تعالى لا يترك عباده في ساحات البلاء بلا رحمة، ولا يترك دموع المظلومين بلا وعد، بل جعل للشدائد سنناً، وللصبر ثمراً، وللثبات نوراً يقود إلى الفرج. إنّ المؤمن حين يعيش الحرب أو التهجير أو الخوف قد يشعر بثقل الأي</w:t>
      </w:r>
      <w:r w:rsidRPr="004C5AD8">
        <w:rPr>
          <w:rFonts w:hint="cs"/>
          <w:kern w:val="2"/>
          <w:rtl/>
          <w14:ligatures w14:val="standardContextual"/>
        </w:rPr>
        <w:t>ّ</w:t>
      </w:r>
      <w:r w:rsidRPr="004C5AD8">
        <w:rPr>
          <w:kern w:val="2"/>
          <w:rtl/>
          <w14:ligatures w14:val="standardContextual"/>
        </w:rPr>
        <w:t>ام وطول الطريق، لكن</w:t>
      </w:r>
      <w:r w:rsidRPr="004C5AD8">
        <w:rPr>
          <w:rFonts w:hint="cs"/>
          <w:kern w:val="2"/>
          <w:rtl/>
          <w14:ligatures w14:val="standardContextual"/>
        </w:rPr>
        <w:t>ّ</w:t>
      </w:r>
      <w:r w:rsidRPr="004C5AD8">
        <w:rPr>
          <w:kern w:val="2"/>
          <w:rtl/>
          <w14:ligatures w14:val="standardContextual"/>
        </w:rPr>
        <w:t xml:space="preserve"> القرآن الكريم يعلّمنا أنّ الليل مهما اشتدّ لا بد</w:t>
      </w:r>
      <w:r w:rsidRPr="004C5AD8">
        <w:rPr>
          <w:rFonts w:hint="cs"/>
          <w:kern w:val="2"/>
          <w:rtl/>
          <w14:ligatures w14:val="standardContextual"/>
        </w:rPr>
        <w:t>ّ من</w:t>
      </w:r>
      <w:r w:rsidRPr="004C5AD8">
        <w:rPr>
          <w:kern w:val="2"/>
          <w:rtl/>
          <w14:ligatures w14:val="standardContextual"/>
        </w:rPr>
        <w:t xml:space="preserve"> أن يعقبه فجر، وأنّ النصر وعد إلهي</w:t>
      </w:r>
      <w:r w:rsidRPr="004C5AD8">
        <w:rPr>
          <w:rFonts w:hint="cs"/>
          <w:kern w:val="2"/>
          <w:rtl/>
          <w14:ligatures w14:val="standardContextual"/>
        </w:rPr>
        <w:t>ّ</w:t>
      </w:r>
      <w:r w:rsidRPr="004C5AD8">
        <w:rPr>
          <w:kern w:val="2"/>
          <w:rtl/>
          <w14:ligatures w14:val="standardContextual"/>
        </w:rPr>
        <w:t xml:space="preserve"> ثابت لا يتخلّف، وإن جهلنا توقيته.</w:t>
      </w:r>
    </w:p>
    <w:p w14:paraId="6372B4D8" w14:textId="6DF423B4" w:rsidR="004C5AD8" w:rsidRPr="004C5AD8" w:rsidRDefault="004C5AD8" w:rsidP="001D0C31">
      <w:pPr>
        <w:rPr>
          <w:kern w:val="2"/>
          <w14:ligatures w14:val="standardContextual"/>
        </w:rPr>
      </w:pPr>
      <w:r w:rsidRPr="004C5AD8">
        <w:rPr>
          <w:kern w:val="2"/>
          <w:rtl/>
          <w14:ligatures w14:val="standardContextual"/>
        </w:rPr>
        <w:t>لقد مرّ الأنبياء والأولياء بأشدّ مما نمرّ به، لكن</w:t>
      </w:r>
      <w:r w:rsidRPr="004C5AD8">
        <w:rPr>
          <w:rFonts w:hint="cs"/>
          <w:kern w:val="2"/>
          <w:rtl/>
          <w14:ligatures w14:val="standardContextual"/>
        </w:rPr>
        <w:t>ّ</w:t>
      </w:r>
      <w:r w:rsidRPr="004C5AD8">
        <w:rPr>
          <w:kern w:val="2"/>
          <w:rtl/>
          <w14:ligatures w14:val="standardContextual"/>
        </w:rPr>
        <w:t>هم ثبتوا</w:t>
      </w:r>
      <w:r w:rsidRPr="004C5AD8">
        <w:rPr>
          <w:rFonts w:hint="cs"/>
          <w:kern w:val="2"/>
          <w:rtl/>
          <w14:ligatures w14:val="standardContextual"/>
        </w:rPr>
        <w:t>؛</w:t>
      </w:r>
      <w:r w:rsidRPr="004C5AD8">
        <w:rPr>
          <w:kern w:val="2"/>
          <w:rtl/>
          <w14:ligatures w14:val="standardContextual"/>
        </w:rPr>
        <w:t xml:space="preserve"> لأن</w:t>
      </w:r>
      <w:r w:rsidRPr="004C5AD8">
        <w:rPr>
          <w:rFonts w:hint="cs"/>
          <w:kern w:val="2"/>
          <w:rtl/>
          <w14:ligatures w14:val="standardContextual"/>
        </w:rPr>
        <w:t>ّ</w:t>
      </w:r>
      <w:r w:rsidRPr="004C5AD8">
        <w:rPr>
          <w:kern w:val="2"/>
          <w:rtl/>
          <w14:ligatures w14:val="standardContextual"/>
        </w:rPr>
        <w:t xml:space="preserve">هم كانوا يرون بعين اليقين أنّ الله يدبّر الأمر بحكمة ورحمة. والإمام الحسين </w:t>
      </w:r>
      <w:r w:rsidRPr="004C5AD8">
        <w:rPr>
          <w:rFonts w:hint="cs"/>
          <w:kern w:val="2"/>
          <w:rtl/>
          <w14:ligatures w14:val="standardContextual"/>
        </w:rPr>
        <w:t>(</w:t>
      </w:r>
      <w:r w:rsidRPr="004C5AD8">
        <w:rPr>
          <w:kern w:val="2"/>
          <w:rtl/>
          <w14:ligatures w14:val="standardContextual"/>
        </w:rPr>
        <w:t>عليه السلام</w:t>
      </w:r>
      <w:r w:rsidR="00B261E7">
        <w:rPr>
          <w:rFonts w:hint="cs"/>
          <w:kern w:val="2"/>
          <w:rtl/>
          <w14:ligatures w14:val="standardContextual"/>
        </w:rPr>
        <w:t>)</w:t>
      </w:r>
      <w:r w:rsidRPr="004C5AD8">
        <w:rPr>
          <w:kern w:val="2"/>
          <w:rtl/>
          <w14:ligatures w14:val="standardContextual"/>
        </w:rPr>
        <w:t xml:space="preserve"> يوم عاشوراء لم يكن ينظر إلى ظاهر المأساة، بل كان يرى ما وراء الدماء من بقاء الدين وكرامة الأمة، ولذلك قال: </w:t>
      </w:r>
      <w:r w:rsidRPr="004C5AD8">
        <w:rPr>
          <w:rFonts w:hint="cs"/>
          <w:kern w:val="2"/>
          <w:rtl/>
          <w14:ligatures w14:val="standardContextual"/>
        </w:rPr>
        <w:t>«</w:t>
      </w:r>
      <w:r w:rsidRPr="004C5AD8">
        <w:rPr>
          <w:b/>
          <w:bCs/>
          <w:kern w:val="2"/>
          <w:rtl/>
          <w14:ligatures w14:val="standardContextual"/>
        </w:rPr>
        <w:t>هو</w:t>
      </w:r>
      <w:r w:rsidRPr="004C5AD8">
        <w:rPr>
          <w:rFonts w:hint="cs"/>
          <w:b/>
          <w:bCs/>
          <w:kern w:val="2"/>
          <w:rtl/>
          <w14:ligatures w14:val="standardContextual"/>
        </w:rPr>
        <w:t>َّ</w:t>
      </w:r>
      <w:r w:rsidRPr="004C5AD8">
        <w:rPr>
          <w:b/>
          <w:bCs/>
          <w:kern w:val="2"/>
          <w:rtl/>
          <w14:ligatures w14:val="standardContextual"/>
        </w:rPr>
        <w:t>ن ما نزل بي أنه بعين الله</w:t>
      </w:r>
      <w:r w:rsidRPr="004C5AD8">
        <w:rPr>
          <w:rFonts w:hint="cs"/>
          <w:kern w:val="2"/>
          <w:rtl/>
          <w14:ligatures w14:val="standardContextual"/>
        </w:rPr>
        <w:t>»</w:t>
      </w:r>
      <w:r w:rsidRPr="004C5AD8">
        <w:rPr>
          <w:rFonts w:eastAsia="Times New Roman"/>
          <w:vertAlign w:val="superscript"/>
        </w:rPr>
        <w:footnoteReference w:id="141"/>
      </w:r>
      <w:r w:rsidRPr="004C5AD8">
        <w:rPr>
          <w:kern w:val="2"/>
          <w:rtl/>
          <w14:ligatures w14:val="standardContextual"/>
        </w:rPr>
        <w:t>.</w:t>
      </w:r>
    </w:p>
    <w:p w14:paraId="42909DBB" w14:textId="77777777" w:rsidR="004C5AD8" w:rsidRPr="004C5AD8" w:rsidRDefault="004C5AD8" w:rsidP="001D0C31">
      <w:pPr>
        <w:pStyle w:val="3"/>
      </w:pPr>
      <w:r w:rsidRPr="004C5AD8">
        <w:rPr>
          <w:rtl/>
        </w:rPr>
        <w:t>الابتلاء</w:t>
      </w:r>
      <w:r w:rsidRPr="004C5AD8">
        <w:rPr>
          <w:rFonts w:hint="cs"/>
          <w:rtl/>
        </w:rPr>
        <w:t xml:space="preserve"> بوّابة الفتح</w:t>
      </w:r>
    </w:p>
    <w:p w14:paraId="40FFF1EA" w14:textId="77777777" w:rsidR="004C5AD8" w:rsidRPr="004C5AD8" w:rsidRDefault="004C5AD8" w:rsidP="001D0C31">
      <w:pPr>
        <w:rPr>
          <w:kern w:val="2"/>
          <w14:ligatures w14:val="standardContextual"/>
        </w:rPr>
      </w:pPr>
      <w:r w:rsidRPr="004C5AD8">
        <w:rPr>
          <w:kern w:val="2"/>
          <w:rtl/>
          <w14:ligatures w14:val="standardContextual"/>
        </w:rPr>
        <w:t>إنّ الله تعالى لم يع</w:t>
      </w:r>
      <w:r w:rsidRPr="004C5AD8">
        <w:rPr>
          <w:rFonts w:hint="cs"/>
          <w:kern w:val="2"/>
          <w:rtl/>
          <w14:ligatures w14:val="standardContextual"/>
        </w:rPr>
        <w:t>ِ</w:t>
      </w:r>
      <w:r w:rsidRPr="004C5AD8">
        <w:rPr>
          <w:kern w:val="2"/>
          <w:rtl/>
          <w14:ligatures w14:val="standardContextual"/>
        </w:rPr>
        <w:t>د المؤمنين بطريق خالٍ من التعب، بل وعدهم بأنّ الصبر والثبات هما الطريق إلى الفتح</w:t>
      </w:r>
      <w:r w:rsidRPr="004C5AD8">
        <w:rPr>
          <w:rFonts w:hint="cs"/>
          <w:kern w:val="2"/>
          <w:rtl/>
          <w14:ligatures w14:val="standardContextual"/>
        </w:rPr>
        <w:t>،</w:t>
      </w:r>
      <w:r w:rsidRPr="004C5AD8">
        <w:rPr>
          <w:kern w:val="2"/>
          <w:rtl/>
          <w14:ligatures w14:val="standardContextual"/>
        </w:rPr>
        <w:t xml:space="preserve"> ففي غزوة الأحزاب بلغ الخوف بالمسلمين مبلغاً عظيماً حت</w:t>
      </w:r>
      <w:r w:rsidRPr="004C5AD8">
        <w:rPr>
          <w:rFonts w:hint="cs"/>
          <w:kern w:val="2"/>
          <w:rtl/>
          <w14:ligatures w14:val="standardContextual"/>
        </w:rPr>
        <w:t>ّ</w:t>
      </w:r>
      <w:r w:rsidRPr="004C5AD8">
        <w:rPr>
          <w:kern w:val="2"/>
          <w:rtl/>
          <w14:ligatures w14:val="standardContextual"/>
        </w:rPr>
        <w:t>ى وصف القرآن حالتهم بقوله تعالى: ﴿</w:t>
      </w:r>
      <w:r w:rsidRPr="004C5AD8">
        <w:rPr>
          <w:b/>
          <w:bCs/>
          <w:kern w:val="2"/>
          <w:rtl/>
          <w14:ligatures w14:val="standardContextual"/>
        </w:rPr>
        <w:t xml:space="preserve">يَا أَيُّهَا الَّذِينَ آَمَنُوا اذْكُرُوا نِعْمَةَ اللَّهِ عَلَيْكُمْ إِذْ جَاءَتْكُمْ جُنُودٌ فَأَرْسَلْنَا عَلَيْهِمْ رِيحًا وَجُنُودًا لَمْ تَرَوْهَا وَكَانَ اللَّهُ بِمَا تَعْمَلُونَ بَصِيرًا * إِذْ جَاءُوكُمْ مِنْ فَوْقِكُمْ وَمِنْ أَسْفَلَ مِنْكُمْ وَإِذْ زَاغَتِ الْأَبْصَارُ وَبَلَغَتِ الْقُلُوبُ الْحَنَاجِرَ وَتَظُنُّونَ بِاللَّهِ الظُّنُونَا * هُنَالِكَ ابْتُلِيَ </w:t>
      </w:r>
      <w:r w:rsidRPr="004C5AD8">
        <w:rPr>
          <w:b/>
          <w:bCs/>
          <w:kern w:val="2"/>
          <w:rtl/>
          <w14:ligatures w14:val="standardContextual"/>
        </w:rPr>
        <w:lastRenderedPageBreak/>
        <w:t>الْمُؤْمِنُونَ وَزُلْزِلُوا زِلْزَالًا شَدِيدًا</w:t>
      </w:r>
      <w:r w:rsidRPr="004C5AD8">
        <w:rPr>
          <w:kern w:val="2"/>
          <w:rtl/>
          <w14:ligatures w14:val="standardContextual"/>
        </w:rPr>
        <w:t>﴾</w:t>
      </w:r>
      <w:r w:rsidRPr="004C5AD8">
        <w:rPr>
          <w:kern w:val="2"/>
          <w:vertAlign w:val="superscript"/>
          <w:rtl/>
          <w14:ligatures w14:val="standardContextual"/>
        </w:rPr>
        <w:footnoteReference w:id="142"/>
      </w:r>
      <w:r w:rsidRPr="004C5AD8">
        <w:rPr>
          <w:kern w:val="2"/>
          <w:rtl/>
          <w14:ligatures w14:val="standardContextual"/>
        </w:rPr>
        <w:t>، لكن</w:t>
      </w:r>
      <w:r w:rsidRPr="004C5AD8">
        <w:rPr>
          <w:rFonts w:hint="cs"/>
          <w:kern w:val="2"/>
          <w:rtl/>
          <w14:ligatures w14:val="standardContextual"/>
        </w:rPr>
        <w:t>ّ</w:t>
      </w:r>
      <w:r w:rsidRPr="004C5AD8">
        <w:rPr>
          <w:kern w:val="2"/>
          <w:rtl/>
          <w14:ligatures w14:val="standardContextual"/>
        </w:rPr>
        <w:t xml:space="preserve"> النتيجة كانت نصراً عظيماً وانكساراً لأعداء الإسلام.</w:t>
      </w:r>
    </w:p>
    <w:p w14:paraId="35F075D3" w14:textId="77777777" w:rsidR="004C5AD8" w:rsidRPr="004C5AD8" w:rsidRDefault="004C5AD8" w:rsidP="001D0C31">
      <w:pPr>
        <w:rPr>
          <w:kern w:val="2"/>
          <w14:ligatures w14:val="standardContextual"/>
        </w:rPr>
      </w:pPr>
      <w:r w:rsidRPr="004C5AD8">
        <w:rPr>
          <w:kern w:val="2"/>
          <w:rtl/>
          <w14:ligatures w14:val="standardContextual"/>
        </w:rPr>
        <w:t>وهكذا هي سنن الله في كل</w:t>
      </w:r>
      <w:r w:rsidRPr="004C5AD8">
        <w:rPr>
          <w:rFonts w:hint="cs"/>
          <w:kern w:val="2"/>
          <w:rtl/>
          <w14:ligatures w14:val="standardContextual"/>
        </w:rPr>
        <w:t>ّ</w:t>
      </w:r>
      <w:r w:rsidRPr="004C5AD8">
        <w:rPr>
          <w:kern w:val="2"/>
          <w:rtl/>
          <w14:ligatures w14:val="standardContextual"/>
        </w:rPr>
        <w:t xml:space="preserve"> زمان. فحين يشتدّ الحصار، ويكثر التضليل، ويظن</w:t>
      </w:r>
      <w:r w:rsidRPr="004C5AD8">
        <w:rPr>
          <w:rFonts w:hint="cs"/>
          <w:kern w:val="2"/>
          <w:rtl/>
          <w14:ligatures w14:val="standardContextual"/>
        </w:rPr>
        <w:t>ّ</w:t>
      </w:r>
      <w:r w:rsidRPr="004C5AD8">
        <w:rPr>
          <w:kern w:val="2"/>
          <w:rtl/>
          <w14:ligatures w14:val="standardContextual"/>
        </w:rPr>
        <w:t xml:space="preserve"> الناس أنّ الأبواب أ</w:t>
      </w:r>
      <w:r w:rsidRPr="004C5AD8">
        <w:rPr>
          <w:rFonts w:hint="cs"/>
          <w:kern w:val="2"/>
          <w:rtl/>
          <w14:ligatures w14:val="standardContextual"/>
        </w:rPr>
        <w:t>ُ</w:t>
      </w:r>
      <w:r w:rsidRPr="004C5AD8">
        <w:rPr>
          <w:kern w:val="2"/>
          <w:rtl/>
          <w14:ligatures w14:val="standardContextual"/>
        </w:rPr>
        <w:t>غلقت، يبدأ الفرج الإلهي</w:t>
      </w:r>
      <w:r w:rsidRPr="004C5AD8">
        <w:rPr>
          <w:rFonts w:hint="cs"/>
          <w:kern w:val="2"/>
          <w:rtl/>
          <w14:ligatures w14:val="standardContextual"/>
        </w:rPr>
        <w:t>ّ</w:t>
      </w:r>
      <w:r w:rsidRPr="004C5AD8">
        <w:rPr>
          <w:kern w:val="2"/>
          <w:rtl/>
          <w14:ligatures w14:val="standardContextual"/>
        </w:rPr>
        <w:t xml:space="preserve"> بالاقتراب</w:t>
      </w:r>
      <w:r w:rsidRPr="004C5AD8">
        <w:rPr>
          <w:rFonts w:hint="cs"/>
          <w:kern w:val="2"/>
          <w:rtl/>
          <w14:ligatures w14:val="standardContextual"/>
        </w:rPr>
        <w:t>؛</w:t>
      </w:r>
      <w:r w:rsidRPr="004C5AD8">
        <w:rPr>
          <w:kern w:val="2"/>
          <w:rtl/>
          <w14:ligatures w14:val="standardContextual"/>
        </w:rPr>
        <w:t xml:space="preserve"> لذلك لا ينبغي للمؤمن أن يربط النصر بسهولة الطريق، بل بثبات أهل الحق</w:t>
      </w:r>
      <w:r w:rsidRPr="004C5AD8">
        <w:rPr>
          <w:rFonts w:hint="cs"/>
          <w:kern w:val="2"/>
          <w:rtl/>
          <w14:ligatures w14:val="standardContextual"/>
        </w:rPr>
        <w:t>ّ</w:t>
      </w:r>
      <w:r w:rsidRPr="004C5AD8">
        <w:rPr>
          <w:kern w:val="2"/>
          <w:rtl/>
          <w14:ligatures w14:val="standardContextual"/>
        </w:rPr>
        <w:t>.</w:t>
      </w:r>
    </w:p>
    <w:p w14:paraId="64E4F4FE" w14:textId="77777777" w:rsidR="004C5AD8" w:rsidRPr="004C5AD8" w:rsidRDefault="004C5AD8" w:rsidP="001D0C31">
      <w:pPr>
        <w:pStyle w:val="3"/>
        <w:rPr>
          <w:rtl/>
        </w:rPr>
      </w:pPr>
      <w:r w:rsidRPr="004C5AD8">
        <w:rPr>
          <w:rtl/>
        </w:rPr>
        <w:t>لماذا يؤخ</w:t>
      </w:r>
      <w:r w:rsidRPr="004C5AD8">
        <w:rPr>
          <w:rFonts w:hint="cs"/>
          <w:rtl/>
        </w:rPr>
        <w:t>ِّ</w:t>
      </w:r>
      <w:r w:rsidRPr="004C5AD8">
        <w:rPr>
          <w:rtl/>
        </w:rPr>
        <w:t>ر الله النصر؟</w:t>
      </w:r>
    </w:p>
    <w:p w14:paraId="3E97B035" w14:textId="77777777" w:rsidR="004C5AD8" w:rsidRPr="004C5AD8" w:rsidRDefault="004C5AD8" w:rsidP="001D0C31">
      <w:pPr>
        <w:rPr>
          <w:kern w:val="2"/>
          <w14:ligatures w14:val="standardContextual"/>
        </w:rPr>
      </w:pPr>
      <w:r w:rsidRPr="004C5AD8">
        <w:rPr>
          <w:kern w:val="2"/>
          <w:rtl/>
          <w14:ligatures w14:val="standardContextual"/>
        </w:rPr>
        <w:t>قد يسأل بعض المؤمنين في أوقات المحن: لماذا يتأخّر النصر؟ ولماذا يطول طريق البلاء مع أنّ أهل الحقّ مظلومون؟ والجواب أنّ الله تعالى لم يجعل النصر مجرّد نتيجةٍ سريعة، بل جعله ثمرةً لمسيرةٍ من الصبر والثبات والتربية الإيمانيّة؛ لأنّ الله لا يريد للمؤمن أن ينتصر في الميدان فقط، بل يريد أن يبني داخله روح اليقين والصدق والإخلاص</w:t>
      </w:r>
      <w:r w:rsidRPr="004C5AD8">
        <w:rPr>
          <w:rFonts w:hint="cs"/>
          <w:kern w:val="2"/>
          <w:rtl/>
          <w14:ligatures w14:val="standardContextual"/>
        </w:rPr>
        <w:t>؛</w:t>
      </w:r>
      <w:r w:rsidRPr="004C5AD8">
        <w:rPr>
          <w:kern w:val="2"/>
          <w:rtl/>
          <w14:ligatures w14:val="standardContextual"/>
        </w:rPr>
        <w:t xml:space="preserve"> ولذلك كانت الشدائد مدرسةً تصنع النفوس الكبيرة، وتميّز المؤمن الثابت من الإنسان الذي يعبد الله على حرف</w:t>
      </w:r>
      <w:r w:rsidRPr="004C5AD8">
        <w:rPr>
          <w:kern w:val="2"/>
          <w14:ligatures w14:val="standardContextual"/>
        </w:rPr>
        <w:t>.</w:t>
      </w:r>
    </w:p>
    <w:p w14:paraId="5C4FA55D" w14:textId="77777777" w:rsidR="004C5AD8" w:rsidRPr="004C5AD8" w:rsidRDefault="004C5AD8" w:rsidP="001D0C31">
      <w:pPr>
        <w:rPr>
          <w:spacing w:val="-4"/>
          <w:kern w:val="2"/>
          <w14:ligatures w14:val="standardContextual"/>
        </w:rPr>
      </w:pPr>
      <w:r w:rsidRPr="004C5AD8">
        <w:rPr>
          <w:spacing w:val="-4"/>
          <w:kern w:val="2"/>
          <w:rtl/>
          <w14:ligatures w14:val="standardContextual"/>
        </w:rPr>
        <w:t>قال تعال</w:t>
      </w:r>
      <w:r w:rsidRPr="004C5AD8">
        <w:rPr>
          <w:rFonts w:hint="cs"/>
          <w:spacing w:val="-4"/>
          <w:kern w:val="2"/>
          <w:rtl/>
          <w14:ligatures w14:val="standardContextual"/>
        </w:rPr>
        <w:t xml:space="preserve">ى: </w:t>
      </w:r>
      <w:r w:rsidRPr="004C5AD8">
        <w:rPr>
          <w:spacing w:val="-4"/>
          <w:kern w:val="2"/>
          <w:rtl/>
          <w14:ligatures w14:val="standardContextual"/>
        </w:rPr>
        <w:t>﴿</w:t>
      </w:r>
      <w:r w:rsidRPr="004C5AD8">
        <w:rPr>
          <w:b/>
          <w:bCs/>
          <w:spacing w:val="-4"/>
          <w:kern w:val="2"/>
          <w:rtl/>
          <w14:ligatures w14:val="standardContextual"/>
        </w:rPr>
        <w:t>أَحَسِبَ النَّاسُ أَنْ يُتْرَكُوا أَنْ يَقُولُوا آمَنَّا وَهُمْ لَا يُفْتَنُونَ</w:t>
      </w:r>
      <w:r w:rsidRPr="004C5AD8">
        <w:rPr>
          <w:spacing w:val="-4"/>
          <w:kern w:val="2"/>
          <w:rtl/>
          <w14:ligatures w14:val="standardContextual"/>
        </w:rPr>
        <w:t>﴾</w:t>
      </w:r>
      <w:r w:rsidRPr="004C5AD8">
        <w:rPr>
          <w:spacing w:val="-4"/>
          <w:kern w:val="2"/>
          <w:vertAlign w:val="superscript"/>
          <w:rtl/>
          <w14:ligatures w14:val="standardContextual"/>
        </w:rPr>
        <w:footnoteReference w:id="143"/>
      </w:r>
      <w:r w:rsidRPr="004C5AD8">
        <w:rPr>
          <w:rFonts w:hint="cs"/>
          <w:spacing w:val="-4"/>
          <w:kern w:val="2"/>
          <w:rtl/>
          <w14:ligatures w14:val="standardContextual"/>
        </w:rPr>
        <w:t xml:space="preserve">، </w:t>
      </w:r>
      <w:r w:rsidRPr="004C5AD8">
        <w:rPr>
          <w:spacing w:val="-4"/>
          <w:kern w:val="2"/>
          <w:rtl/>
          <w14:ligatures w14:val="standardContextual"/>
        </w:rPr>
        <w:t>فالفتنة والابتلاء سنّة إلهيّة جارية، لا لأنّ الله يريد تعذيب عباده، بل لأنّه يريد أن يطهّر النفوس ويكشف معادن الرجال. وكثيراً ما يكون تأخير الفرج جزءاً من هذا الإعداد الإلهيّ؛ لأنّ النفوس المستعجلة قد لا تحتمل مسؤوليّة النصر لو جاء سريعاً</w:t>
      </w:r>
      <w:r w:rsidRPr="004C5AD8">
        <w:rPr>
          <w:spacing w:val="-4"/>
          <w:kern w:val="2"/>
          <w14:ligatures w14:val="standardContextual"/>
        </w:rPr>
        <w:t>.</w:t>
      </w:r>
    </w:p>
    <w:p w14:paraId="7687BEE4" w14:textId="77777777" w:rsidR="004C5AD8" w:rsidRPr="004C5AD8" w:rsidRDefault="004C5AD8" w:rsidP="001D0C31">
      <w:pPr>
        <w:rPr>
          <w:kern w:val="2"/>
          <w14:ligatures w14:val="standardContextual"/>
        </w:rPr>
      </w:pPr>
      <w:r w:rsidRPr="004C5AD8">
        <w:rPr>
          <w:kern w:val="2"/>
          <w:rtl/>
          <w14:ligatures w14:val="standardContextual"/>
        </w:rPr>
        <w:lastRenderedPageBreak/>
        <w:t>إنّ الابتلاء ليس دائماً علامة غضب، بل قد يكون علامة عنايةٍ واختيار، وقد ر</w:t>
      </w:r>
      <w:r w:rsidRPr="004C5AD8">
        <w:rPr>
          <w:rFonts w:hint="cs"/>
          <w:kern w:val="2"/>
          <w:rtl/>
          <w14:ligatures w14:val="standardContextual"/>
        </w:rPr>
        <w:t>ُ</w:t>
      </w:r>
      <w:r w:rsidRPr="004C5AD8">
        <w:rPr>
          <w:kern w:val="2"/>
          <w:rtl/>
          <w14:ligatures w14:val="standardContextual"/>
        </w:rPr>
        <w:t>وي عن رسول الله (صلّى الله عليه وآله): «</w:t>
      </w:r>
      <w:r w:rsidRPr="004C5AD8">
        <w:rPr>
          <w:b/>
          <w:bCs/>
          <w:kern w:val="2"/>
          <w:rtl/>
          <w14:ligatures w14:val="standardContextual"/>
        </w:rPr>
        <w:t>إنّ أشدّ الناس بلاءً النبيّون، ثمّ الأوصياء، ثمّ الذين يلونهم</w:t>
      </w:r>
      <w:r w:rsidRPr="004C5AD8">
        <w:rPr>
          <w:kern w:val="2"/>
          <w:rtl/>
          <w14:ligatures w14:val="standardContextual"/>
        </w:rPr>
        <w:t>»</w:t>
      </w:r>
      <w:r w:rsidRPr="004C5AD8">
        <w:rPr>
          <w:kern w:val="2"/>
          <w:vertAlign w:val="superscript"/>
          <w:rtl/>
          <w14:ligatures w14:val="standardContextual"/>
        </w:rPr>
        <w:footnoteReference w:id="144"/>
      </w:r>
      <w:r w:rsidRPr="004C5AD8">
        <w:rPr>
          <w:rFonts w:hint="cs"/>
          <w:kern w:val="2"/>
          <w:rtl/>
          <w14:ligatures w14:val="standardContextual"/>
        </w:rPr>
        <w:t>،</w:t>
      </w:r>
      <w:r w:rsidRPr="004C5AD8">
        <w:rPr>
          <w:kern w:val="2"/>
          <w:rtl/>
          <w14:ligatures w14:val="standardContextual"/>
        </w:rPr>
        <w:t xml:space="preserve"> فكلّما عظمت الرسالة، عظُم معها الامتحان؛ ولذلك لم يكن طريق الأنبياء مفروشاً بالراحة، بل بالصبر والتضحية والثبات</w:t>
      </w:r>
      <w:r w:rsidRPr="004C5AD8">
        <w:rPr>
          <w:kern w:val="2"/>
          <w14:ligatures w14:val="standardContextual"/>
        </w:rPr>
        <w:t>.</w:t>
      </w:r>
    </w:p>
    <w:p w14:paraId="50B3366D" w14:textId="77777777" w:rsidR="004C5AD8" w:rsidRPr="004C5AD8" w:rsidRDefault="004C5AD8" w:rsidP="001D0C31">
      <w:pPr>
        <w:pStyle w:val="3"/>
      </w:pPr>
      <w:r w:rsidRPr="004C5AD8">
        <w:rPr>
          <w:rtl/>
        </w:rPr>
        <w:t>بين كربلاء وواقعنا</w:t>
      </w:r>
    </w:p>
    <w:p w14:paraId="063BC858" w14:textId="77777777" w:rsidR="004C5AD8" w:rsidRPr="004C5AD8" w:rsidRDefault="004C5AD8" w:rsidP="001D0C31">
      <w:pPr>
        <w:rPr>
          <w:kern w:val="2"/>
          <w14:ligatures w14:val="standardContextual"/>
        </w:rPr>
      </w:pPr>
      <w:r w:rsidRPr="004C5AD8">
        <w:rPr>
          <w:kern w:val="2"/>
          <w:rtl/>
          <w14:ligatures w14:val="standardContextual"/>
        </w:rPr>
        <w:t>لقد وقف الإمام الحسين (عليه السلام) في كربلاء ومعه القل</w:t>
      </w:r>
      <w:r w:rsidRPr="004C5AD8">
        <w:rPr>
          <w:rFonts w:hint="cs"/>
          <w:kern w:val="2"/>
          <w:rtl/>
          <w14:ligatures w14:val="standardContextual"/>
        </w:rPr>
        <w:t>ّ</w:t>
      </w:r>
      <w:r w:rsidRPr="004C5AD8">
        <w:rPr>
          <w:kern w:val="2"/>
          <w:rtl/>
          <w14:ligatures w14:val="standardContextual"/>
        </w:rPr>
        <w:t>ة المؤمنة، بينما كانت الجموع الغفيرة في الطرف الآخر، ومع ذلك لم يشعر بالهزيمة؛ لأن</w:t>
      </w:r>
      <w:r w:rsidRPr="004C5AD8">
        <w:rPr>
          <w:rFonts w:hint="cs"/>
          <w:kern w:val="2"/>
          <w:rtl/>
          <w14:ligatures w14:val="standardContextual"/>
        </w:rPr>
        <w:t>ّ</w:t>
      </w:r>
      <w:r w:rsidRPr="004C5AD8">
        <w:rPr>
          <w:kern w:val="2"/>
          <w:rtl/>
          <w14:ligatures w14:val="standardContextual"/>
        </w:rPr>
        <w:t>ه كان يعلم أنّ الحق</w:t>
      </w:r>
      <w:r w:rsidRPr="004C5AD8">
        <w:rPr>
          <w:rFonts w:hint="cs"/>
          <w:kern w:val="2"/>
          <w:rtl/>
          <w14:ligatures w14:val="standardContextual"/>
        </w:rPr>
        <w:t>ّ</w:t>
      </w:r>
      <w:r w:rsidRPr="004C5AD8">
        <w:rPr>
          <w:kern w:val="2"/>
          <w:rtl/>
          <w14:ligatures w14:val="standardContextual"/>
        </w:rPr>
        <w:t xml:space="preserve"> لا يقاس بالعدد. واليوم قد يشعر الناس بالوحدة أو الخوف أو ضيق الحال، لكن</w:t>
      </w:r>
      <w:r w:rsidRPr="004C5AD8">
        <w:rPr>
          <w:rFonts w:hint="cs"/>
          <w:kern w:val="2"/>
          <w:rtl/>
          <w14:ligatures w14:val="standardContextual"/>
        </w:rPr>
        <w:t>ّ</w:t>
      </w:r>
      <w:r w:rsidRPr="004C5AD8">
        <w:rPr>
          <w:kern w:val="2"/>
          <w:rtl/>
          <w14:ligatures w14:val="standardContextual"/>
        </w:rPr>
        <w:t xml:space="preserve"> المؤمن الحقيقي</w:t>
      </w:r>
      <w:r w:rsidRPr="004C5AD8">
        <w:rPr>
          <w:rFonts w:hint="cs"/>
          <w:kern w:val="2"/>
          <w:rtl/>
          <w14:ligatures w14:val="standardContextual"/>
        </w:rPr>
        <w:t>ّ</w:t>
      </w:r>
      <w:r w:rsidRPr="004C5AD8">
        <w:rPr>
          <w:kern w:val="2"/>
          <w:rtl/>
          <w14:ligatures w14:val="standardContextual"/>
        </w:rPr>
        <w:t xml:space="preserve"> يستلهم من </w:t>
      </w:r>
      <w:r w:rsidRPr="004C5AD8">
        <w:rPr>
          <w:rFonts w:hint="cs"/>
          <w:kern w:val="2"/>
          <w:rtl/>
          <w14:ligatures w14:val="standardContextual"/>
        </w:rPr>
        <w:t xml:space="preserve">الإمام </w:t>
      </w:r>
      <w:r w:rsidRPr="004C5AD8">
        <w:rPr>
          <w:kern w:val="2"/>
          <w:rtl/>
          <w14:ligatures w14:val="standardContextual"/>
        </w:rPr>
        <w:t>الحسين (عليه السلام) معنى الثبات وعدم الانكسار النفسي</w:t>
      </w:r>
      <w:r w:rsidRPr="004C5AD8">
        <w:rPr>
          <w:rFonts w:hint="cs"/>
          <w:kern w:val="2"/>
          <w:rtl/>
          <w14:ligatures w14:val="standardContextual"/>
        </w:rPr>
        <w:t>ّ</w:t>
      </w:r>
      <w:r w:rsidRPr="004C5AD8">
        <w:rPr>
          <w:kern w:val="2"/>
          <w:rtl/>
          <w14:ligatures w14:val="standardContextual"/>
        </w:rPr>
        <w:t>.</w:t>
      </w:r>
    </w:p>
    <w:p w14:paraId="3E819C27" w14:textId="77777777" w:rsidR="004C5AD8" w:rsidRPr="004C5AD8" w:rsidRDefault="004C5AD8" w:rsidP="001D0C31">
      <w:pPr>
        <w:rPr>
          <w:kern w:val="2"/>
          <w14:ligatures w14:val="standardContextual"/>
        </w:rPr>
      </w:pPr>
      <w:r w:rsidRPr="004C5AD8">
        <w:rPr>
          <w:kern w:val="2"/>
          <w:rtl/>
          <w14:ligatures w14:val="standardContextual"/>
        </w:rPr>
        <w:t>إنّ كربلاء تعلّمنا أنّ الإنسان قد ينتصر معنوي</w:t>
      </w:r>
      <w:r w:rsidRPr="004C5AD8">
        <w:rPr>
          <w:rFonts w:hint="cs"/>
          <w:kern w:val="2"/>
          <w:rtl/>
          <w14:ligatures w14:val="standardContextual"/>
        </w:rPr>
        <w:t>ّ</w:t>
      </w:r>
      <w:r w:rsidRPr="004C5AD8">
        <w:rPr>
          <w:kern w:val="2"/>
          <w:rtl/>
          <w14:ligatures w14:val="standardContextual"/>
        </w:rPr>
        <w:t>اً حت</w:t>
      </w:r>
      <w:r w:rsidRPr="004C5AD8">
        <w:rPr>
          <w:rFonts w:hint="cs"/>
          <w:kern w:val="2"/>
          <w:rtl/>
          <w14:ligatures w14:val="standardContextual"/>
        </w:rPr>
        <w:t>ّ</w:t>
      </w:r>
      <w:r w:rsidRPr="004C5AD8">
        <w:rPr>
          <w:kern w:val="2"/>
          <w:rtl/>
          <w14:ligatures w14:val="standardContextual"/>
        </w:rPr>
        <w:t>ى وهو في أشد</w:t>
      </w:r>
      <w:r w:rsidRPr="004C5AD8">
        <w:rPr>
          <w:rFonts w:hint="cs"/>
          <w:kern w:val="2"/>
          <w:rtl/>
          <w14:ligatures w14:val="standardContextual"/>
        </w:rPr>
        <w:t>ّ</w:t>
      </w:r>
      <w:r w:rsidRPr="004C5AD8">
        <w:rPr>
          <w:kern w:val="2"/>
          <w:rtl/>
          <w14:ligatures w14:val="standardContextual"/>
        </w:rPr>
        <w:t xml:space="preserve"> لحظات الألم، وأنّ الدم المظلوم قد يهزم السيف الظالم عبر الزمن</w:t>
      </w:r>
      <w:r w:rsidRPr="004C5AD8">
        <w:rPr>
          <w:rFonts w:hint="cs"/>
          <w:kern w:val="2"/>
          <w:rtl/>
          <w14:ligatures w14:val="standardContextual"/>
        </w:rPr>
        <w:t>؛</w:t>
      </w:r>
      <w:r w:rsidRPr="004C5AD8">
        <w:rPr>
          <w:kern w:val="2"/>
          <w:rtl/>
          <w14:ligatures w14:val="standardContextual"/>
        </w:rPr>
        <w:t xml:space="preserve"> ولذلك فإنّ أعظم خطر يريده الأعداء هو أن نفقد الثقة بالله، لا أن نخسر بعض متاع الدنيا.</w:t>
      </w:r>
    </w:p>
    <w:p w14:paraId="0D506940" w14:textId="77777777" w:rsidR="004C5AD8" w:rsidRPr="004C5AD8" w:rsidRDefault="004C5AD8" w:rsidP="001D0C31">
      <w:pPr>
        <w:pStyle w:val="3"/>
      </w:pPr>
      <w:r w:rsidRPr="004C5AD8">
        <w:rPr>
          <w:rFonts w:hint="cs"/>
          <w:rtl/>
        </w:rPr>
        <w:t>الصبر عبادة المنتظرين</w:t>
      </w:r>
    </w:p>
    <w:p w14:paraId="60E270FF" w14:textId="77777777" w:rsidR="004C5AD8" w:rsidRPr="004C5AD8" w:rsidRDefault="004C5AD8" w:rsidP="00112DA2">
      <w:pPr>
        <w:spacing w:line="216" w:lineRule="auto"/>
        <w:rPr>
          <w:kern w:val="2"/>
          <w14:ligatures w14:val="standardContextual"/>
        </w:rPr>
      </w:pPr>
      <w:r w:rsidRPr="004C5AD8">
        <w:rPr>
          <w:kern w:val="2"/>
          <w:rtl/>
          <w14:ligatures w14:val="standardContextual"/>
        </w:rPr>
        <w:t>إنّ القرآن الكريم يربّي المؤمن على الثقة لا على الاستعجال</w:t>
      </w:r>
      <w:r w:rsidRPr="004C5AD8">
        <w:rPr>
          <w:rFonts w:hint="cs"/>
          <w:kern w:val="2"/>
          <w:rtl/>
          <w14:ligatures w14:val="standardContextual"/>
        </w:rPr>
        <w:t>،</w:t>
      </w:r>
      <w:r w:rsidRPr="004C5AD8">
        <w:rPr>
          <w:kern w:val="2"/>
          <w:rtl/>
          <w14:ligatures w14:val="standardContextual"/>
        </w:rPr>
        <w:t xml:space="preserve"> فحين قال المؤمنون: ﴿</w:t>
      </w:r>
      <w:r w:rsidRPr="004C5AD8">
        <w:rPr>
          <w:b/>
          <w:bCs/>
          <w:kern w:val="2"/>
          <w:rtl/>
          <w14:ligatures w14:val="standardContextual"/>
        </w:rPr>
        <w:t>مَتَى نَصْرُ اللَّهِ</w:t>
      </w:r>
      <w:r w:rsidRPr="004C5AD8">
        <w:rPr>
          <w:kern w:val="2"/>
          <w:rtl/>
          <w14:ligatures w14:val="standardContextual"/>
        </w:rPr>
        <w:t>﴾ جاءهم الجواب الإلهي: ﴿</w:t>
      </w:r>
      <w:r w:rsidRPr="004C5AD8">
        <w:rPr>
          <w:b/>
          <w:bCs/>
          <w:kern w:val="2"/>
          <w:rtl/>
          <w14:ligatures w14:val="standardContextual"/>
        </w:rPr>
        <w:t>أَلَا إِنَّ نَصْرَ اللَّهِ قَرِيبٌ</w:t>
      </w:r>
      <w:r w:rsidRPr="004C5AD8">
        <w:rPr>
          <w:kern w:val="2"/>
          <w:rtl/>
          <w14:ligatures w14:val="standardContextual"/>
        </w:rPr>
        <w:t>﴾</w:t>
      </w:r>
      <w:r w:rsidRPr="004C5AD8">
        <w:rPr>
          <w:kern w:val="2"/>
          <w:vertAlign w:val="superscript"/>
          <w:rtl/>
          <w14:ligatures w14:val="standardContextual"/>
        </w:rPr>
        <w:footnoteReference w:id="145"/>
      </w:r>
      <w:r w:rsidRPr="004C5AD8">
        <w:rPr>
          <w:rFonts w:hint="cs"/>
          <w:kern w:val="2"/>
          <w:rtl/>
          <w14:ligatures w14:val="standardContextual"/>
        </w:rPr>
        <w:t>؛</w:t>
      </w:r>
      <w:r w:rsidRPr="004C5AD8">
        <w:rPr>
          <w:kern w:val="2"/>
          <w:rtl/>
          <w14:ligatures w14:val="standardContextual"/>
        </w:rPr>
        <w:t xml:space="preserve"> ولذلك </w:t>
      </w:r>
      <w:r w:rsidRPr="004C5AD8">
        <w:rPr>
          <w:kern w:val="2"/>
          <w:rtl/>
          <w14:ligatures w14:val="standardContextual"/>
        </w:rPr>
        <w:lastRenderedPageBreak/>
        <w:t>لا ينبغي أن يتحو</w:t>
      </w:r>
      <w:r w:rsidRPr="004C5AD8">
        <w:rPr>
          <w:rFonts w:hint="cs"/>
          <w:kern w:val="2"/>
          <w:rtl/>
          <w14:ligatures w14:val="standardContextual"/>
        </w:rPr>
        <w:t>ّ</w:t>
      </w:r>
      <w:r w:rsidRPr="004C5AD8">
        <w:rPr>
          <w:kern w:val="2"/>
          <w:rtl/>
          <w14:ligatures w14:val="standardContextual"/>
        </w:rPr>
        <w:t>ل الانتظار إلى يأس، بل إلى عبادة وصبر وثبات</w:t>
      </w:r>
      <w:r w:rsidRPr="004C5AD8">
        <w:rPr>
          <w:rFonts w:hint="cs"/>
          <w:kern w:val="2"/>
          <w:rtl/>
          <w14:ligatures w14:val="standardContextual"/>
        </w:rPr>
        <w:t xml:space="preserve">. </w:t>
      </w:r>
      <w:r w:rsidRPr="004C5AD8">
        <w:rPr>
          <w:kern w:val="2"/>
          <w:rtl/>
          <w14:ligatures w14:val="standardContextual"/>
        </w:rPr>
        <w:t xml:space="preserve">وقد كان الإمام زين العابدين (عليه السلام) بعد كربلاء يحمل الأمل </w:t>
      </w:r>
      <w:r w:rsidRPr="004C5AD8">
        <w:rPr>
          <w:rFonts w:hint="cs"/>
          <w:kern w:val="2"/>
          <w:rtl/>
          <w14:ligatures w14:val="standardContextual"/>
        </w:rPr>
        <w:t>ب</w:t>
      </w:r>
      <w:r w:rsidRPr="004C5AD8">
        <w:rPr>
          <w:kern w:val="2"/>
          <w:rtl/>
          <w14:ligatures w14:val="standardContextual"/>
        </w:rPr>
        <w:t>رغم المصيبة العظيمة</w:t>
      </w:r>
      <w:r w:rsidRPr="004C5AD8">
        <w:rPr>
          <w:rFonts w:hint="cs"/>
          <w:kern w:val="2"/>
          <w:rtl/>
          <w14:ligatures w14:val="standardContextual"/>
        </w:rPr>
        <w:t>؛</w:t>
      </w:r>
      <w:r w:rsidRPr="004C5AD8">
        <w:rPr>
          <w:kern w:val="2"/>
          <w:rtl/>
          <w14:ligatures w14:val="standardContextual"/>
        </w:rPr>
        <w:t xml:space="preserve"> لأن</w:t>
      </w:r>
      <w:r w:rsidRPr="004C5AD8">
        <w:rPr>
          <w:rFonts w:hint="cs"/>
          <w:kern w:val="2"/>
          <w:rtl/>
          <w14:ligatures w14:val="standardContextual"/>
        </w:rPr>
        <w:t>ّ</w:t>
      </w:r>
      <w:r w:rsidRPr="004C5AD8">
        <w:rPr>
          <w:kern w:val="2"/>
          <w:rtl/>
          <w14:ligatures w14:val="standardContextual"/>
        </w:rPr>
        <w:t>ه كان يرى أن</w:t>
      </w:r>
      <w:r w:rsidRPr="004C5AD8">
        <w:rPr>
          <w:rFonts w:hint="cs"/>
          <w:kern w:val="2"/>
          <w:rtl/>
          <w14:ligatures w14:val="standardContextual"/>
        </w:rPr>
        <w:t>ّ</w:t>
      </w:r>
      <w:r w:rsidRPr="004C5AD8">
        <w:rPr>
          <w:kern w:val="2"/>
          <w:rtl/>
          <w14:ligatures w14:val="standardContextual"/>
        </w:rPr>
        <w:t xml:space="preserve"> الدم الحسيني</w:t>
      </w:r>
      <w:r w:rsidRPr="004C5AD8">
        <w:rPr>
          <w:rFonts w:hint="cs"/>
          <w:kern w:val="2"/>
          <w:rtl/>
          <w14:ligatures w14:val="standardContextual"/>
        </w:rPr>
        <w:t>ّ</w:t>
      </w:r>
      <w:r w:rsidRPr="004C5AD8">
        <w:rPr>
          <w:kern w:val="2"/>
          <w:rtl/>
          <w14:ligatures w14:val="standardContextual"/>
        </w:rPr>
        <w:t xml:space="preserve"> سيبقى نوراً يهدي الأجيال.</w:t>
      </w:r>
    </w:p>
    <w:p w14:paraId="6A15E20B" w14:textId="6C00C2CB" w:rsidR="004C5AD8" w:rsidRPr="004C5AD8" w:rsidRDefault="004C5AD8" w:rsidP="00112DA2">
      <w:pPr>
        <w:spacing w:line="216" w:lineRule="auto"/>
        <w:rPr>
          <w:kern w:val="2"/>
          <w14:ligatures w14:val="standardContextual"/>
        </w:rPr>
      </w:pPr>
      <w:r w:rsidRPr="004C5AD8">
        <w:rPr>
          <w:kern w:val="2"/>
          <w:rtl/>
          <w14:ligatures w14:val="standardContextual"/>
        </w:rPr>
        <w:t>إنَّ استعجال النصر أو الفرج قبل أوانه مقترنٌ في المنظور الإيماني</w:t>
      </w:r>
      <w:r w:rsidRPr="004C5AD8">
        <w:rPr>
          <w:rFonts w:hint="cs"/>
          <w:kern w:val="2"/>
          <w:rtl/>
          <w14:ligatures w14:val="standardContextual"/>
        </w:rPr>
        <w:t>ّ</w:t>
      </w:r>
      <w:r w:rsidRPr="004C5AD8">
        <w:rPr>
          <w:kern w:val="2"/>
          <w:rtl/>
          <w14:ligatures w14:val="standardContextual"/>
        </w:rPr>
        <w:t xml:space="preserve"> بنقص اليقين بحكمة الله وتدبيره؛ فالعبد يستعجل بدافع ضعفه البشري</w:t>
      </w:r>
      <w:r w:rsidRPr="004C5AD8">
        <w:rPr>
          <w:rFonts w:hint="cs"/>
          <w:kern w:val="2"/>
          <w:rtl/>
          <w14:ligatures w14:val="standardContextual"/>
        </w:rPr>
        <w:t>ّ</w:t>
      </w:r>
      <w:r w:rsidRPr="004C5AD8">
        <w:rPr>
          <w:kern w:val="2"/>
          <w:rtl/>
          <w14:ligatures w14:val="standardContextual"/>
        </w:rPr>
        <w:t xml:space="preserve"> وقل</w:t>
      </w:r>
      <w:r w:rsidRPr="004C5AD8">
        <w:rPr>
          <w:rFonts w:hint="cs"/>
          <w:kern w:val="2"/>
          <w:rtl/>
          <w14:ligatures w14:val="standardContextual"/>
        </w:rPr>
        <w:t>ّ</w:t>
      </w:r>
      <w:r w:rsidRPr="004C5AD8">
        <w:rPr>
          <w:kern w:val="2"/>
          <w:rtl/>
          <w14:ligatures w14:val="standardContextual"/>
        </w:rPr>
        <w:t>ة صبره، بينما يدب</w:t>
      </w:r>
      <w:r w:rsidRPr="004C5AD8">
        <w:rPr>
          <w:rFonts w:hint="cs"/>
          <w:kern w:val="2"/>
          <w:rtl/>
          <w14:ligatures w14:val="standardContextual"/>
        </w:rPr>
        <w:t>ّ</w:t>
      </w:r>
      <w:r w:rsidRPr="004C5AD8">
        <w:rPr>
          <w:kern w:val="2"/>
          <w:rtl/>
          <w14:ligatures w14:val="standardContextual"/>
        </w:rPr>
        <w:t>ر الله الأمور بحكمته البالغة وفق الآجال المقد</w:t>
      </w:r>
      <w:r w:rsidRPr="004C5AD8">
        <w:rPr>
          <w:rFonts w:hint="cs"/>
          <w:kern w:val="2"/>
          <w:rtl/>
          <w14:ligatures w14:val="standardContextual"/>
        </w:rPr>
        <w:t>ّ</w:t>
      </w:r>
      <w:r w:rsidRPr="004C5AD8">
        <w:rPr>
          <w:kern w:val="2"/>
          <w:rtl/>
          <w14:ligatures w14:val="standardContextual"/>
        </w:rPr>
        <w:t>رة لها. وقد ذمَّ القرآن الكريم هذه الخصلة عندما تتحو</w:t>
      </w:r>
      <w:r w:rsidRPr="004C5AD8">
        <w:rPr>
          <w:rFonts w:hint="cs"/>
          <w:kern w:val="2"/>
          <w:rtl/>
          <w14:ligatures w14:val="standardContextual"/>
        </w:rPr>
        <w:t>ّ</w:t>
      </w:r>
      <w:r w:rsidRPr="004C5AD8">
        <w:rPr>
          <w:kern w:val="2"/>
          <w:rtl/>
          <w14:ligatures w14:val="standardContextual"/>
        </w:rPr>
        <w:t>ل إلى اعتراضٍ على السنن الإلهي</w:t>
      </w:r>
      <w:r w:rsidRPr="004C5AD8">
        <w:rPr>
          <w:rFonts w:hint="cs"/>
          <w:kern w:val="2"/>
          <w:rtl/>
          <w14:ligatures w14:val="standardContextual"/>
        </w:rPr>
        <w:t>ّ</w:t>
      </w:r>
      <w:r w:rsidRPr="004C5AD8">
        <w:rPr>
          <w:kern w:val="2"/>
          <w:rtl/>
          <w14:ligatures w14:val="standardContextual"/>
        </w:rPr>
        <w:t xml:space="preserve">ة أو يأسٍ من رعاية الله، قال الله تعالى في </w:t>
      </w:r>
      <w:r w:rsidRPr="004C5AD8">
        <w:rPr>
          <w:rFonts w:hint="cs"/>
          <w:kern w:val="2"/>
          <w:rtl/>
          <w14:ligatures w14:val="standardContextual"/>
        </w:rPr>
        <w:t xml:space="preserve">كتابه الكريم: </w:t>
      </w:r>
      <w:r w:rsidRPr="004C5AD8">
        <w:rPr>
          <w:b/>
          <w:bCs/>
          <w:kern w:val="2"/>
          <w:rtl/>
          <w14:ligatures w14:val="standardContextual"/>
        </w:rPr>
        <w:t>﴿خُلِقَ الْإِنْسَانُ مِنْ عَجَلٍ سَأُرِيكُمْ آيَاتِي فَلَا تَسْتَعْجِلُونِ﴾</w:t>
      </w:r>
      <w:r w:rsidRPr="004C5AD8">
        <w:rPr>
          <w:kern w:val="2"/>
          <w:vertAlign w:val="superscript"/>
          <w:rtl/>
          <w14:ligatures w14:val="standardContextual"/>
        </w:rPr>
        <w:footnoteReference w:id="146"/>
      </w:r>
      <w:r w:rsidRPr="004C5AD8">
        <w:rPr>
          <w:kern w:val="2"/>
          <w:rtl/>
          <w14:ligatures w14:val="standardContextual"/>
        </w:rPr>
        <w:t>، كما نب</w:t>
      </w:r>
      <w:r w:rsidRPr="004C5AD8">
        <w:rPr>
          <w:rFonts w:hint="cs"/>
          <w:kern w:val="2"/>
          <w:rtl/>
          <w14:ligatures w14:val="standardContextual"/>
        </w:rPr>
        <w:t>ّ</w:t>
      </w:r>
      <w:r w:rsidRPr="004C5AD8">
        <w:rPr>
          <w:kern w:val="2"/>
          <w:rtl/>
          <w14:ligatures w14:val="standardContextual"/>
        </w:rPr>
        <w:t>ه سبحانه وتعالى إلى أنَّ تأخير الاستجابة أو النصر يحمل في طي</w:t>
      </w:r>
      <w:r w:rsidRPr="004C5AD8">
        <w:rPr>
          <w:rFonts w:hint="cs"/>
          <w:kern w:val="2"/>
          <w:rtl/>
          <w14:ligatures w14:val="standardContextual"/>
        </w:rPr>
        <w:t>ّ</w:t>
      </w:r>
      <w:r w:rsidRPr="004C5AD8">
        <w:rPr>
          <w:kern w:val="2"/>
          <w:rtl/>
          <w14:ligatures w14:val="standardContextual"/>
        </w:rPr>
        <w:t>اته الصلاح والمصلحة التي يجهلها العبا</w:t>
      </w:r>
      <w:r w:rsidRPr="004C5AD8">
        <w:rPr>
          <w:rFonts w:hint="cs"/>
          <w:kern w:val="2"/>
          <w:rtl/>
          <w14:ligatures w14:val="standardContextual"/>
        </w:rPr>
        <w:t xml:space="preserve">د، فقال: </w:t>
      </w:r>
      <w:r w:rsidRPr="004C5AD8">
        <w:rPr>
          <w:b/>
          <w:bCs/>
          <w:kern w:val="2"/>
          <w:rtl/>
          <w14:ligatures w14:val="standardContextual"/>
        </w:rPr>
        <w:t>﴿أَتَىٰ أَمْرُ اللَّهِ فَلَا تَسْتَعْجِلُوهُ سُبْحَانَهُ وَتَعَالَىٰ عَمَّا يُشْرِكُونَ﴾</w:t>
      </w:r>
      <w:r w:rsidRPr="004C5AD8">
        <w:rPr>
          <w:kern w:val="2"/>
          <w14:ligatures w14:val="standardContextual"/>
        </w:rPr>
        <w:t>.</w:t>
      </w:r>
      <w:r w:rsidRPr="004C5AD8">
        <w:rPr>
          <w:kern w:val="2"/>
          <w:vertAlign w:val="superscript"/>
          <w14:ligatures w14:val="standardContextual"/>
        </w:rPr>
        <w:footnoteReference w:id="147"/>
      </w:r>
    </w:p>
    <w:p w14:paraId="648DA00D" w14:textId="77777777" w:rsidR="004C5AD8" w:rsidRPr="004C5AD8" w:rsidRDefault="004C5AD8" w:rsidP="00112DA2">
      <w:pPr>
        <w:keepNext/>
        <w:spacing w:line="216" w:lineRule="auto"/>
        <w:rPr>
          <w:kern w:val="2"/>
          <w:rtl/>
          <w14:ligatures w14:val="standardContextual"/>
        </w:rPr>
      </w:pPr>
      <w:r w:rsidRPr="004C5AD8">
        <w:rPr>
          <w:rFonts w:hint="cs"/>
          <w:kern w:val="2"/>
          <w:rtl/>
          <w14:ligatures w14:val="standardContextual"/>
        </w:rPr>
        <w:t>ختاماً،</w:t>
      </w:r>
    </w:p>
    <w:p w14:paraId="28420DAF" w14:textId="77777777" w:rsidR="004C5AD8" w:rsidRPr="004C5AD8" w:rsidRDefault="004C5AD8" w:rsidP="00112DA2">
      <w:pPr>
        <w:spacing w:line="216" w:lineRule="auto"/>
        <w:rPr>
          <w:kern w:val="2"/>
          <w14:ligatures w14:val="standardContextual"/>
        </w:rPr>
      </w:pPr>
      <w:r w:rsidRPr="004C5AD8">
        <w:rPr>
          <w:rFonts w:hint="cs"/>
          <w:kern w:val="2"/>
          <w:rtl/>
          <w14:ligatures w14:val="standardContextual"/>
        </w:rPr>
        <w:t>إ</w:t>
      </w:r>
      <w:r w:rsidRPr="004C5AD8">
        <w:rPr>
          <w:kern w:val="2"/>
          <w:rtl/>
          <w14:ligatures w14:val="standardContextual"/>
        </w:rPr>
        <w:t>نّ طريق الصبر طويل أحياناً، لكن</w:t>
      </w:r>
      <w:r w:rsidRPr="004C5AD8">
        <w:rPr>
          <w:rFonts w:hint="cs"/>
          <w:kern w:val="2"/>
          <w:rtl/>
          <w14:ligatures w14:val="standardContextual"/>
        </w:rPr>
        <w:t>ّ</w:t>
      </w:r>
      <w:r w:rsidRPr="004C5AD8">
        <w:rPr>
          <w:kern w:val="2"/>
          <w:rtl/>
          <w14:ligatures w14:val="standardContextual"/>
        </w:rPr>
        <w:t xml:space="preserve"> نهايته كريمة. لا تسمحوا للحرب النفسي</w:t>
      </w:r>
      <w:r w:rsidRPr="004C5AD8">
        <w:rPr>
          <w:rFonts w:hint="cs"/>
          <w:kern w:val="2"/>
          <w:rtl/>
          <w14:ligatures w14:val="standardContextual"/>
        </w:rPr>
        <w:t>ّ</w:t>
      </w:r>
      <w:r w:rsidRPr="004C5AD8">
        <w:rPr>
          <w:kern w:val="2"/>
          <w:rtl/>
          <w14:ligatures w14:val="standardContextual"/>
        </w:rPr>
        <w:t>ة أن تسرق منكم اليقين، ولا تجعلوا الألم يطفئ نور الإيمان في قلوبكم. إنّ الله الذي حفظ إبراهيم (عليه السلام) في النار، ونجّى موسى (عليه السلام) من فرعون، ونصر محم</w:t>
      </w:r>
      <w:r w:rsidRPr="004C5AD8">
        <w:rPr>
          <w:rFonts w:hint="cs"/>
          <w:kern w:val="2"/>
          <w:rtl/>
          <w14:ligatures w14:val="standardContextual"/>
        </w:rPr>
        <w:t>ّ</w:t>
      </w:r>
      <w:r w:rsidRPr="004C5AD8">
        <w:rPr>
          <w:kern w:val="2"/>
          <w:rtl/>
          <w14:ligatures w14:val="standardContextual"/>
        </w:rPr>
        <w:t>داً (صل</w:t>
      </w:r>
      <w:r w:rsidRPr="004C5AD8">
        <w:rPr>
          <w:rFonts w:hint="cs"/>
          <w:kern w:val="2"/>
          <w:rtl/>
          <w14:ligatures w14:val="standardContextual"/>
        </w:rPr>
        <w:t>ّ</w:t>
      </w:r>
      <w:r w:rsidRPr="004C5AD8">
        <w:rPr>
          <w:kern w:val="2"/>
          <w:rtl/>
          <w14:ligatures w14:val="standardContextual"/>
        </w:rPr>
        <w:t>ى الله عليه وآله) في أصعب الظروف، قادر على أن يجعل بعد عسرنا يسراً وبعد خوفنا أمناً.</w:t>
      </w:r>
    </w:p>
    <w:p w14:paraId="3FA8EAE3" w14:textId="40B6FBD5" w:rsidR="004C5AD8" w:rsidRDefault="004C5AD8" w:rsidP="001D0C31">
      <w:pPr>
        <w:bidi w:val="0"/>
        <w:spacing w:line="24" w:lineRule="auto"/>
        <w:rPr>
          <w:rtl/>
          <w:lang w:bidi="ar-LB"/>
        </w:rPr>
      </w:pPr>
      <w:r>
        <w:rPr>
          <w:rtl/>
          <w:lang w:bidi="ar-LB"/>
        </w:rPr>
        <w:br w:type="page"/>
      </w:r>
    </w:p>
    <w:p w14:paraId="25CE5242" w14:textId="53B5C5E9" w:rsidR="004C5AD8" w:rsidRPr="004C5AD8" w:rsidRDefault="004C5AD8" w:rsidP="001D0C31">
      <w:pPr>
        <w:pStyle w:val="1"/>
        <w:rPr>
          <w:rtl/>
        </w:rPr>
      </w:pPr>
      <w:bookmarkStart w:id="19" w:name="_Toc230614119"/>
      <w:r w:rsidRPr="004C5AD8">
        <w:rPr>
          <w:rFonts w:hint="cs"/>
          <w:rtl/>
        </w:rPr>
        <w:lastRenderedPageBreak/>
        <w:t>الموعظة الرابعة عشرة</w:t>
      </w:r>
      <w:r w:rsidR="00443F41">
        <w:rPr>
          <w:rtl/>
        </w:rPr>
        <w:br/>
      </w:r>
      <w:r w:rsidRPr="004C5AD8">
        <w:rPr>
          <w:rFonts w:hint="cs"/>
          <w:rtl/>
        </w:rPr>
        <w:t>معركة القلب</w:t>
      </w:r>
      <w:bookmarkEnd w:id="19"/>
    </w:p>
    <w:p w14:paraId="77368677" w14:textId="77777777" w:rsidR="004C5AD8" w:rsidRPr="004C5AD8" w:rsidRDefault="004C5AD8" w:rsidP="001D0C31">
      <w:pPr>
        <w:pStyle w:val="2"/>
        <w:rPr>
          <w:rtl/>
        </w:rPr>
      </w:pPr>
      <w:r w:rsidRPr="004C5AD8">
        <w:rPr>
          <w:rFonts w:hint="cs"/>
          <w:rtl/>
        </w:rPr>
        <w:t>هدف الموعظة</w:t>
      </w:r>
    </w:p>
    <w:p w14:paraId="01D170EE" w14:textId="77777777" w:rsidR="004C5AD8" w:rsidRPr="004C5AD8" w:rsidRDefault="004C5AD8" w:rsidP="00112DA2">
      <w:pPr>
        <w:spacing w:line="216" w:lineRule="auto"/>
        <w:rPr>
          <w:rtl/>
        </w:rPr>
      </w:pPr>
      <w:r w:rsidRPr="004C5AD8">
        <w:rPr>
          <w:rtl/>
        </w:rPr>
        <w:t>تعزيز</w:t>
      </w:r>
      <w:r w:rsidRPr="004C5AD8">
        <w:rPr>
          <w:rFonts w:hint="cs"/>
          <w:rtl/>
        </w:rPr>
        <w:t xml:space="preserve"> </w:t>
      </w:r>
      <w:r w:rsidRPr="004C5AD8">
        <w:rPr>
          <w:rtl/>
        </w:rPr>
        <w:t>الوعي بخطورة الحرب النفسيّة، وبيان الوسائل الإيمانيّة والروحيّة التي تحفظ قلب المؤمن من الخوف واليأس والانهيار، عبر التوكّل على الله وملازمة القرآن والدعاء والصبر</w:t>
      </w:r>
      <w:r w:rsidRPr="004C5AD8">
        <w:t>.</w:t>
      </w:r>
    </w:p>
    <w:p w14:paraId="5AE60AF0" w14:textId="77777777" w:rsidR="004C5AD8" w:rsidRPr="004C5AD8" w:rsidRDefault="004C5AD8" w:rsidP="001D0C31">
      <w:pPr>
        <w:pStyle w:val="2"/>
        <w:rPr>
          <w:rtl/>
        </w:rPr>
      </w:pPr>
      <w:r w:rsidRPr="004C5AD8">
        <w:rPr>
          <w:rFonts w:hint="cs"/>
          <w:rtl/>
        </w:rPr>
        <w:t>محاور الموعظة</w:t>
      </w:r>
    </w:p>
    <w:p w14:paraId="463E8709" w14:textId="77777777" w:rsidR="004C5AD8" w:rsidRPr="004C5AD8" w:rsidRDefault="004C5AD8" w:rsidP="00C210BD">
      <w:pPr>
        <w:spacing w:line="216" w:lineRule="auto"/>
        <w:rPr>
          <w:rtl/>
        </w:rPr>
      </w:pPr>
      <w:r w:rsidRPr="004C5AD8">
        <w:rPr>
          <w:rFonts w:hint="cs"/>
          <w:rtl/>
        </w:rPr>
        <w:t>تحصين القلوب في الحرب النفسيّة</w:t>
      </w:r>
    </w:p>
    <w:p w14:paraId="67CF39B0" w14:textId="77777777" w:rsidR="004C5AD8" w:rsidRPr="004C5AD8" w:rsidRDefault="004C5AD8" w:rsidP="00C210BD">
      <w:pPr>
        <w:spacing w:line="216" w:lineRule="auto"/>
        <w:rPr>
          <w:rtl/>
        </w:rPr>
      </w:pPr>
      <w:r w:rsidRPr="004C5AD8">
        <w:rPr>
          <w:rFonts w:hint="cs"/>
          <w:rtl/>
        </w:rPr>
        <w:t>التوكّل على الله</w:t>
      </w:r>
    </w:p>
    <w:p w14:paraId="13E4F17A" w14:textId="77777777" w:rsidR="004C5AD8" w:rsidRPr="004C5AD8" w:rsidRDefault="004C5AD8" w:rsidP="00C210BD">
      <w:pPr>
        <w:spacing w:line="216" w:lineRule="auto"/>
        <w:rPr>
          <w:rtl/>
        </w:rPr>
      </w:pPr>
      <w:r w:rsidRPr="004C5AD8">
        <w:rPr>
          <w:rFonts w:hint="cs"/>
          <w:rtl/>
        </w:rPr>
        <w:t>القرآن والسنن الإلهيّة</w:t>
      </w:r>
    </w:p>
    <w:p w14:paraId="5110954F" w14:textId="77777777" w:rsidR="004C5AD8" w:rsidRPr="004C5AD8" w:rsidRDefault="004C5AD8" w:rsidP="00C210BD">
      <w:pPr>
        <w:spacing w:line="216" w:lineRule="auto"/>
        <w:rPr>
          <w:rtl/>
        </w:rPr>
      </w:pPr>
      <w:r w:rsidRPr="004C5AD8">
        <w:rPr>
          <w:rFonts w:hint="cs"/>
          <w:rtl/>
        </w:rPr>
        <w:t>الدعاء وعلاج التوتّر</w:t>
      </w:r>
    </w:p>
    <w:p w14:paraId="043CD630" w14:textId="77777777" w:rsidR="004C5AD8" w:rsidRPr="004C5AD8" w:rsidRDefault="004C5AD8" w:rsidP="00C210BD">
      <w:pPr>
        <w:spacing w:line="216" w:lineRule="auto"/>
        <w:rPr>
          <w:rtl/>
        </w:rPr>
      </w:pPr>
      <w:r w:rsidRPr="004C5AD8">
        <w:rPr>
          <w:rFonts w:hint="cs"/>
          <w:rtl/>
        </w:rPr>
        <w:t>الصبر</w:t>
      </w:r>
    </w:p>
    <w:p w14:paraId="2CF1A4CA" w14:textId="77777777" w:rsidR="004C5AD8" w:rsidRPr="004C5AD8" w:rsidRDefault="004C5AD8" w:rsidP="001D0C31">
      <w:pPr>
        <w:pStyle w:val="2"/>
        <w:rPr>
          <w:rtl/>
        </w:rPr>
      </w:pPr>
      <w:r w:rsidRPr="004C5AD8">
        <w:rPr>
          <w:rFonts w:hint="cs"/>
          <w:rtl/>
        </w:rPr>
        <w:t>تصدير الموعظة</w:t>
      </w:r>
    </w:p>
    <w:p w14:paraId="4D4B9972" w14:textId="77777777" w:rsidR="004C5AD8" w:rsidRPr="004C5AD8" w:rsidRDefault="004C5AD8" w:rsidP="001D0C31">
      <w:pPr>
        <w:rPr>
          <w:b/>
          <w:bCs/>
          <w:rtl/>
        </w:rPr>
      </w:pPr>
      <w:r w:rsidRPr="004C5AD8">
        <w:rPr>
          <w:b/>
          <w:bCs/>
          <w:rtl/>
        </w:rPr>
        <w:t>﴿الَّذِينَ قَالَ لَهُمُ النَّاسُ إِنَّ النَّاسَ قَدْ جَمَعُوا لَكُمْ فَاخْشَوْهُمْ فَزَادَهُمْ إِيمَانًا وَقَالُوا حَسْبُنَا اللَّهُ وَنِعْمَ الْوَكِيلُ﴾</w:t>
      </w:r>
      <w:r w:rsidRPr="004C5AD8">
        <w:rPr>
          <w:vertAlign w:val="superscript"/>
          <w:rtl/>
        </w:rPr>
        <w:footnoteReference w:id="148"/>
      </w:r>
      <w:r w:rsidRPr="004C5AD8">
        <w:rPr>
          <w:rFonts w:hint="cs"/>
          <w:b/>
          <w:bCs/>
          <w:rtl/>
        </w:rPr>
        <w:t>.</w:t>
      </w:r>
    </w:p>
    <w:p w14:paraId="3ACD3D52" w14:textId="77777777" w:rsidR="00443F41" w:rsidRDefault="00443F41" w:rsidP="001D0C31">
      <w:pPr>
        <w:spacing w:line="24" w:lineRule="auto"/>
        <w:rPr>
          <w:rtl/>
        </w:rPr>
      </w:pPr>
      <w:r>
        <w:rPr>
          <w:rtl/>
        </w:rPr>
        <w:br w:type="page"/>
      </w:r>
    </w:p>
    <w:p w14:paraId="0F7E0F3E" w14:textId="4A47AD39" w:rsidR="004C5AD8" w:rsidRPr="004C5AD8" w:rsidRDefault="004C5AD8" w:rsidP="001D0C31">
      <w:pPr>
        <w:pStyle w:val="3"/>
        <w:rPr>
          <w:rtl/>
        </w:rPr>
      </w:pPr>
      <w:r w:rsidRPr="004C5AD8">
        <w:rPr>
          <w:rFonts w:hint="cs"/>
          <w:rtl/>
        </w:rPr>
        <w:lastRenderedPageBreak/>
        <w:t>تحصين القلوب في الحرب النفسيّة</w:t>
      </w:r>
    </w:p>
    <w:p w14:paraId="721B7DF6" w14:textId="77777777" w:rsidR="004C5AD8" w:rsidRPr="004C5AD8" w:rsidRDefault="004C5AD8" w:rsidP="001D0C31">
      <w:pPr>
        <w:rPr>
          <w:rtl/>
        </w:rPr>
      </w:pPr>
      <w:r w:rsidRPr="004C5AD8">
        <w:rPr>
          <w:rtl/>
        </w:rPr>
        <w:t>إنّ من أشدّ التحدّيات التي تواجه الإنسان هي ضغوطات الحياة بجميع أشكالها، ومنها حالة الحرب التي قد يستخدم فيها العدوّ كلّ وسائل الضغط المعنويّ والنفسيّ، والتي تشكّل ما يعرف بالحرب النفسيّة، فعلاوة على عدوانه العسكريّ، فإنّه يستخدم عدواناً أمنيّاً ونفسيّاً فينشر ويبثّ بكلّ ما أوتي من قوّة ما يمكن أن يقوّض إرادة الانسان، ويضعه في حالة من الإحباط واليأس، ما يجعله ضعيفاً أمامه، وهذا كلّه حتى لو كان واقع الحال مناقضاً لما يبثّه العدوّ وينشره. ولأجل ذلك</w:t>
      </w:r>
      <w:r w:rsidRPr="004C5AD8">
        <w:rPr>
          <w:rFonts w:hint="cs"/>
          <w:rtl/>
        </w:rPr>
        <w:t>،</w:t>
      </w:r>
      <w:r w:rsidRPr="004C5AD8">
        <w:rPr>
          <w:rtl/>
        </w:rPr>
        <w:t xml:space="preserve"> فإنّ على المؤمن أن يكون حذراً من جهة، ومتسل</w:t>
      </w:r>
      <w:r w:rsidRPr="004C5AD8">
        <w:rPr>
          <w:rFonts w:hint="cs"/>
          <w:rtl/>
        </w:rPr>
        <w:t>ّ</w:t>
      </w:r>
      <w:r w:rsidRPr="004C5AD8">
        <w:rPr>
          <w:rtl/>
        </w:rPr>
        <w:t>حاً من جهة أخرى لمواجهة ذلك بكلّ قوّة</w:t>
      </w:r>
      <w:r w:rsidRPr="004C5AD8">
        <w:rPr>
          <w:rFonts w:hint="cs"/>
          <w:rtl/>
        </w:rPr>
        <w:t>؛</w:t>
      </w:r>
      <w:r w:rsidRPr="004C5AD8">
        <w:rPr>
          <w:rtl/>
        </w:rPr>
        <w:t xml:space="preserve"> أمّا أن يكون حذراً فهو أن يدرك فعلاً أنّ العدوّ وأعوانه يعدّون الحرب النفسيّة جزءاً أساسيّاً من الحرب، وأمّا أن يكون متسلّحاً، فهو ما ينبغي عليه أن يتسلّح به ذاتيّاً.</w:t>
      </w:r>
    </w:p>
    <w:p w14:paraId="23BC284D" w14:textId="77777777" w:rsidR="004C5AD8" w:rsidRPr="004C5AD8" w:rsidRDefault="004C5AD8" w:rsidP="001D0C31">
      <w:pPr>
        <w:rPr>
          <w:rtl/>
        </w:rPr>
      </w:pPr>
      <w:r w:rsidRPr="004C5AD8">
        <w:rPr>
          <w:rtl/>
        </w:rPr>
        <w:t>ولذلك</w:t>
      </w:r>
      <w:r w:rsidRPr="004C5AD8">
        <w:rPr>
          <w:rFonts w:hint="cs"/>
          <w:rtl/>
        </w:rPr>
        <w:t>،</w:t>
      </w:r>
      <w:r w:rsidRPr="004C5AD8">
        <w:rPr>
          <w:rtl/>
        </w:rPr>
        <w:t xml:space="preserve"> كان من السنن الواضحة في مدرسة القرآن والرسول الأكرم</w:t>
      </w:r>
      <w:r w:rsidRPr="004C5AD8">
        <w:rPr>
          <w:rFonts w:hint="cs"/>
          <w:rtl/>
        </w:rPr>
        <w:t xml:space="preserve"> (صلّى الله عليه وآله)</w:t>
      </w:r>
      <w:r w:rsidRPr="004C5AD8">
        <w:rPr>
          <w:rtl/>
        </w:rPr>
        <w:t xml:space="preserve"> وأهل بيته الأطهار (عليهم السلام) أنّ معركة الإنسان الحقيقيّة تبدأ من قلبه</w:t>
      </w:r>
      <w:r w:rsidRPr="004C5AD8">
        <w:rPr>
          <w:rFonts w:hint="cs"/>
          <w:rtl/>
        </w:rPr>
        <w:t>،</w:t>
      </w:r>
      <w:r w:rsidRPr="004C5AD8">
        <w:rPr>
          <w:rtl/>
        </w:rPr>
        <w:t xml:space="preserve"> الذي أولى الله به اهتماماً كبيراً وعدّه أساس ثبات الإنسان أو انكساره. </w:t>
      </w:r>
    </w:p>
    <w:p w14:paraId="0462D50A" w14:textId="77777777" w:rsidR="004C5AD8" w:rsidRPr="004C5AD8" w:rsidRDefault="004C5AD8" w:rsidP="001D0C31">
      <w:pPr>
        <w:rPr>
          <w:rtl/>
          <w:lang w:bidi="ar-LB"/>
        </w:rPr>
      </w:pPr>
      <w:r w:rsidRPr="004C5AD8">
        <w:rPr>
          <w:rtl/>
          <w:lang w:bidi="ar-LB"/>
        </w:rPr>
        <w:t>في طريق الثبات ثم</w:t>
      </w:r>
      <w:r w:rsidRPr="004C5AD8">
        <w:rPr>
          <w:rFonts w:hint="cs"/>
          <w:rtl/>
          <w:lang w:bidi="ar-LB"/>
        </w:rPr>
        <w:t>ّ</w:t>
      </w:r>
      <w:r w:rsidRPr="004C5AD8">
        <w:rPr>
          <w:rtl/>
          <w:lang w:bidi="ar-LB"/>
        </w:rPr>
        <w:t>ة مجموعة من التوجيهات، نذكر منها:</w:t>
      </w:r>
    </w:p>
    <w:p w14:paraId="5E93838C" w14:textId="77777777" w:rsidR="004C5AD8" w:rsidRPr="004C5AD8" w:rsidRDefault="004C5AD8" w:rsidP="001D0C31">
      <w:pPr>
        <w:pStyle w:val="3"/>
        <w:rPr>
          <w:rtl/>
        </w:rPr>
      </w:pPr>
      <w:r w:rsidRPr="004C5AD8">
        <w:rPr>
          <w:rtl/>
        </w:rPr>
        <w:t>التوك</w:t>
      </w:r>
      <w:r w:rsidRPr="004C5AD8">
        <w:rPr>
          <w:rFonts w:hint="cs"/>
          <w:rtl/>
        </w:rPr>
        <w:t>ّ</w:t>
      </w:r>
      <w:r w:rsidRPr="004C5AD8">
        <w:rPr>
          <w:rtl/>
        </w:rPr>
        <w:t>ل على الله</w:t>
      </w:r>
    </w:p>
    <w:p w14:paraId="5C2A846C" w14:textId="77777777" w:rsidR="004C5AD8" w:rsidRPr="004C5AD8" w:rsidRDefault="004C5AD8" w:rsidP="001D0C31">
      <w:pPr>
        <w:rPr>
          <w:rtl/>
        </w:rPr>
      </w:pPr>
      <w:r w:rsidRPr="004C5AD8">
        <w:rPr>
          <w:rtl/>
        </w:rPr>
        <w:t xml:space="preserve">تظهر أهمّية حركة القلب عند الشدّة، فيلجأ المؤمن حينها لمواجهة تلك الشدائد بما يعدّه سلاحاّ أمضى، ألا وهو التوكّل على الله سبحانه، قال تعالى: </w:t>
      </w:r>
      <w:r w:rsidRPr="004C5AD8">
        <w:rPr>
          <w:rFonts w:hint="cs"/>
          <w:rtl/>
        </w:rPr>
        <w:t>﴿</w:t>
      </w:r>
      <w:r w:rsidRPr="004C5AD8">
        <w:rPr>
          <w:b/>
          <w:bCs/>
          <w:rtl/>
        </w:rPr>
        <w:t xml:space="preserve">الَّذِينَ </w:t>
      </w:r>
      <w:r w:rsidRPr="004C5AD8">
        <w:rPr>
          <w:b/>
          <w:bCs/>
          <w:rtl/>
        </w:rPr>
        <w:lastRenderedPageBreak/>
        <w:t>قَالَ لَهُمُ النَّاسُ إِنَّ النَّاسَ قَدْ جَمَعُوا لَكُمْ فَاخْشَوْهُمْ فَزَادَهُمْ إِيمَانًا وَقَالُوا حَسْبُنَا اللَّهُ وَنِعْمَ الْوَكِيل</w:t>
      </w:r>
      <w:r w:rsidRPr="004C5AD8">
        <w:rPr>
          <w:rFonts w:hint="cs"/>
          <w:rtl/>
        </w:rPr>
        <w:t>﴾</w:t>
      </w:r>
      <w:r w:rsidRPr="004C5AD8">
        <w:t>.</w:t>
      </w:r>
    </w:p>
    <w:p w14:paraId="66271905" w14:textId="77777777" w:rsidR="004C5AD8" w:rsidRPr="004C5AD8" w:rsidRDefault="004C5AD8" w:rsidP="001D0C31">
      <w:pPr>
        <w:rPr>
          <w:rtl/>
        </w:rPr>
      </w:pPr>
      <w:r w:rsidRPr="004C5AD8">
        <w:rPr>
          <w:rtl/>
        </w:rPr>
        <w:t xml:space="preserve">وإنّ قول الإنسان: </w:t>
      </w:r>
      <w:r w:rsidRPr="004C5AD8">
        <w:rPr>
          <w:rFonts w:hint="cs"/>
          <w:rtl/>
        </w:rPr>
        <w:t>«</w:t>
      </w:r>
      <w:r w:rsidRPr="004C5AD8">
        <w:rPr>
          <w:b/>
          <w:bCs/>
          <w:rtl/>
        </w:rPr>
        <w:t>حسبي الله ونعم الوكيل</w:t>
      </w:r>
      <w:r w:rsidRPr="004C5AD8">
        <w:rPr>
          <w:rFonts w:hint="cs"/>
          <w:rtl/>
        </w:rPr>
        <w:t>»</w:t>
      </w:r>
      <w:r w:rsidRPr="004C5AD8">
        <w:rPr>
          <w:rtl/>
        </w:rPr>
        <w:t xml:space="preserve"> فإنّه إعلان وإقرار بأنّ قدرة الله أكبر من كلّ الأسباب، وأنّ تدبيره سبحانه أعلى من كلّ التدابير البشريّة</w:t>
      </w:r>
      <w:r w:rsidRPr="004C5AD8">
        <w:rPr>
          <w:rFonts w:hint="cs"/>
          <w:rtl/>
        </w:rPr>
        <w:t>؛</w:t>
      </w:r>
      <w:r w:rsidRPr="004C5AD8">
        <w:rPr>
          <w:rtl/>
        </w:rPr>
        <w:t xml:space="preserve"> ولأجل ذلك لا ينقطع أمله بتسديد الله سبحانه، القادر على كلّ شيء، وتهون عنده بذلك كلّ مظاهر القوّة المادّيّة وغيرها، التي يظهرها </w:t>
      </w:r>
      <w:r w:rsidRPr="004C5AD8">
        <w:rPr>
          <w:rFonts w:hint="cs"/>
          <w:rtl/>
        </w:rPr>
        <w:t>الأعداء،</w:t>
      </w:r>
      <w:r w:rsidRPr="004C5AD8">
        <w:rPr>
          <w:rtl/>
        </w:rPr>
        <w:t xml:space="preserve"> عن الإمام الصادق (ع</w:t>
      </w:r>
      <w:r w:rsidRPr="004C5AD8">
        <w:rPr>
          <w:rFonts w:hint="cs"/>
          <w:rtl/>
        </w:rPr>
        <w:t>ليه السلام</w:t>
      </w:r>
      <w:r w:rsidRPr="004C5AD8">
        <w:rPr>
          <w:rtl/>
        </w:rPr>
        <w:t>)</w:t>
      </w:r>
      <w:r w:rsidRPr="004C5AD8">
        <w:rPr>
          <w:rFonts w:hint="cs"/>
          <w:rtl/>
        </w:rPr>
        <w:t>: «</w:t>
      </w:r>
      <w:r w:rsidRPr="004C5AD8">
        <w:rPr>
          <w:b/>
          <w:bCs/>
          <w:rtl/>
        </w:rPr>
        <w:t>عَجِبْتُ‏ لِمَنْ‏ خَافَ كَيْفَ لَا يَفْزَعُ إِلَى قَوْلِهِ عَزَّ وَجَلَّ</w:t>
      </w:r>
      <w:r w:rsidRPr="004C5AD8">
        <w:rPr>
          <w:rFonts w:hint="cs"/>
          <w:b/>
          <w:bCs/>
          <w:rtl/>
        </w:rPr>
        <w:t>:</w:t>
      </w:r>
      <w:r w:rsidRPr="004C5AD8">
        <w:rPr>
          <w:b/>
          <w:bCs/>
          <w:rtl/>
        </w:rPr>
        <w:t xml:space="preserve"> </w:t>
      </w:r>
      <w:r w:rsidRPr="004C5AD8">
        <w:rPr>
          <w:rFonts w:hint="cs"/>
          <w:b/>
          <w:bCs/>
          <w:rtl/>
        </w:rPr>
        <w:t>﴿</w:t>
      </w:r>
      <w:r w:rsidRPr="004C5AD8">
        <w:rPr>
          <w:b/>
          <w:bCs/>
          <w:rtl/>
        </w:rPr>
        <w:t>حَسْبُنَا اللَّهُ وَنِعْمَ الْوَكِيلُ</w:t>
      </w:r>
      <w:r w:rsidRPr="004C5AD8">
        <w:rPr>
          <w:rFonts w:hint="cs"/>
          <w:b/>
          <w:bCs/>
          <w:rtl/>
        </w:rPr>
        <w:t>﴾</w:t>
      </w:r>
      <w:r w:rsidRPr="004C5AD8">
        <w:rPr>
          <w:b/>
          <w:bCs/>
          <w:rtl/>
        </w:rPr>
        <w:t>، فَإِنِّي سَمِعْتُ اللَّهَ عَزَّ وَجَلَّ يَقُولُ بِعَقِبِهَا</w:t>
      </w:r>
      <w:r w:rsidRPr="004C5AD8">
        <w:rPr>
          <w:rFonts w:hint="cs"/>
          <w:b/>
          <w:bCs/>
          <w:rtl/>
        </w:rPr>
        <w:t>: ﴿</w:t>
      </w:r>
      <w:r w:rsidRPr="004C5AD8">
        <w:rPr>
          <w:b/>
          <w:bCs/>
          <w:rtl/>
        </w:rPr>
        <w:t>فَانْقَلَبُوا بِنِعْمَةٍ مِنَ اللَّهِ وَفَضْلٍ لَمْ يَمْسَسْهُمْ سُوءٌ</w:t>
      </w:r>
      <w:r w:rsidRPr="004C5AD8">
        <w:rPr>
          <w:rFonts w:hint="cs"/>
          <w:b/>
          <w:bCs/>
          <w:rtl/>
        </w:rPr>
        <w:t>﴾</w:t>
      </w:r>
      <w:r w:rsidRPr="004C5AD8">
        <w:rPr>
          <w:b/>
          <w:bCs/>
          <w:vertAlign w:val="superscript"/>
          <w:rtl/>
        </w:rPr>
        <w:footnoteReference w:id="149"/>
      </w:r>
      <w:r w:rsidRPr="004C5AD8">
        <w:rPr>
          <w:rFonts w:hint="eastAsia"/>
          <w:rtl/>
        </w:rPr>
        <w:t>»</w:t>
      </w:r>
      <w:r w:rsidRPr="004C5AD8">
        <w:rPr>
          <w:vertAlign w:val="superscript"/>
          <w:rtl/>
        </w:rPr>
        <w:footnoteReference w:id="150"/>
      </w:r>
      <w:r w:rsidRPr="004C5AD8">
        <w:rPr>
          <w:rtl/>
        </w:rPr>
        <w:t>.</w:t>
      </w:r>
    </w:p>
    <w:p w14:paraId="04F7C357" w14:textId="77777777" w:rsidR="004C5AD8" w:rsidRPr="004C5AD8" w:rsidRDefault="004C5AD8" w:rsidP="001D0C31">
      <w:pPr>
        <w:rPr>
          <w:rtl/>
        </w:rPr>
      </w:pPr>
      <w:r w:rsidRPr="004C5AD8">
        <w:rPr>
          <w:rFonts w:hint="cs"/>
          <w:rtl/>
        </w:rPr>
        <w:t xml:space="preserve">وقد </w:t>
      </w:r>
      <w:r w:rsidRPr="004C5AD8">
        <w:rPr>
          <w:rtl/>
        </w:rPr>
        <w:t>س</w:t>
      </w:r>
      <w:r w:rsidRPr="004C5AD8">
        <w:rPr>
          <w:rFonts w:hint="cs"/>
          <w:rtl/>
        </w:rPr>
        <w:t>ُ</w:t>
      </w:r>
      <w:r w:rsidRPr="004C5AD8">
        <w:rPr>
          <w:rtl/>
        </w:rPr>
        <w:t>ئ</w:t>
      </w:r>
      <w:r w:rsidRPr="004C5AD8">
        <w:rPr>
          <w:rFonts w:hint="cs"/>
          <w:rtl/>
        </w:rPr>
        <w:t>ِ</w:t>
      </w:r>
      <w:r w:rsidRPr="004C5AD8">
        <w:rPr>
          <w:rtl/>
        </w:rPr>
        <w:t xml:space="preserve">ل أبو الحسن الأوّل (عليه السلام) عن قول الله عزَّ وجلَّ: </w:t>
      </w:r>
      <w:r w:rsidRPr="004C5AD8">
        <w:rPr>
          <w:rFonts w:hint="cs"/>
          <w:b/>
          <w:bCs/>
          <w:rtl/>
        </w:rPr>
        <w:t>﴿</w:t>
      </w:r>
      <w:r w:rsidRPr="004C5AD8">
        <w:rPr>
          <w:b/>
          <w:bCs/>
          <w:rtl/>
        </w:rPr>
        <w:t>وَمَن يَتَوَكَّلْ عَلَى اللَّهِ فَهُوَ حَسْبُهُ</w:t>
      </w:r>
      <w:r w:rsidRPr="004C5AD8">
        <w:rPr>
          <w:rFonts w:hint="cs"/>
          <w:b/>
          <w:bCs/>
          <w:rtl/>
        </w:rPr>
        <w:t>﴾</w:t>
      </w:r>
      <w:r w:rsidRPr="004C5AD8">
        <w:rPr>
          <w:vertAlign w:val="superscript"/>
          <w:rtl/>
        </w:rPr>
        <w:footnoteReference w:id="151"/>
      </w:r>
      <w:r w:rsidRPr="004C5AD8">
        <w:rPr>
          <w:rFonts w:hint="cs"/>
          <w:rtl/>
        </w:rPr>
        <w:t>،</w:t>
      </w:r>
      <w:r w:rsidRPr="004C5AD8">
        <w:rPr>
          <w:rtl/>
        </w:rPr>
        <w:t xml:space="preserve"> فقال </w:t>
      </w:r>
      <w:r w:rsidRPr="004C5AD8">
        <w:rPr>
          <w:rFonts w:hint="cs"/>
          <w:rtl/>
        </w:rPr>
        <w:t>(</w:t>
      </w:r>
      <w:r w:rsidRPr="004C5AD8">
        <w:rPr>
          <w:rtl/>
        </w:rPr>
        <w:t>عليه السلام</w:t>
      </w:r>
      <w:r w:rsidRPr="004C5AD8">
        <w:rPr>
          <w:rFonts w:hint="cs"/>
          <w:rtl/>
        </w:rPr>
        <w:t>)</w:t>
      </w:r>
      <w:r w:rsidRPr="004C5AD8">
        <w:rPr>
          <w:rtl/>
        </w:rPr>
        <w:t xml:space="preserve">: </w:t>
      </w:r>
      <w:r w:rsidRPr="004C5AD8">
        <w:rPr>
          <w:rFonts w:hint="cs"/>
          <w:rtl/>
        </w:rPr>
        <w:t>«</w:t>
      </w:r>
      <w:r w:rsidRPr="004C5AD8">
        <w:rPr>
          <w:b/>
          <w:bCs/>
          <w:rtl/>
        </w:rPr>
        <w:t>التَّوكُّل على الله درجات</w:t>
      </w:r>
      <w:r w:rsidRPr="004C5AD8">
        <w:rPr>
          <w:rFonts w:hint="cs"/>
          <w:b/>
          <w:bCs/>
          <w:rtl/>
        </w:rPr>
        <w:t>؛</w:t>
      </w:r>
      <w:r w:rsidRPr="004C5AD8">
        <w:rPr>
          <w:b/>
          <w:bCs/>
          <w:rtl/>
        </w:rPr>
        <w:t xml:space="preserve"> منها أن تتوكّل على الله في أمورك كلِّها، فما فعل بك كنت عنه راضياً تعلم أنّه لا </w:t>
      </w:r>
      <w:proofErr w:type="spellStart"/>
      <w:r w:rsidRPr="004C5AD8">
        <w:rPr>
          <w:b/>
          <w:bCs/>
          <w:rtl/>
        </w:rPr>
        <w:t>يألوك</w:t>
      </w:r>
      <w:proofErr w:type="spellEnd"/>
      <w:r w:rsidRPr="004C5AD8">
        <w:rPr>
          <w:b/>
          <w:bCs/>
          <w:rtl/>
        </w:rPr>
        <w:t xml:space="preserve"> خيراً وفضلاً، وتعلم أنّ الحكم في ذلك له، فتوكَّل على الله بتفويض ذلك إليه، وث</w:t>
      </w:r>
      <w:r w:rsidRPr="004C5AD8">
        <w:rPr>
          <w:rFonts w:hint="cs"/>
          <w:b/>
          <w:bCs/>
          <w:rtl/>
        </w:rPr>
        <w:t>ِ</w:t>
      </w:r>
      <w:r w:rsidRPr="004C5AD8">
        <w:rPr>
          <w:b/>
          <w:bCs/>
          <w:rtl/>
        </w:rPr>
        <w:t>ق به فيها وفي غيرها</w:t>
      </w:r>
      <w:r w:rsidRPr="004C5AD8">
        <w:rPr>
          <w:rFonts w:hint="cs"/>
          <w:rtl/>
        </w:rPr>
        <w:t>»</w:t>
      </w:r>
      <w:r w:rsidRPr="004C5AD8">
        <w:rPr>
          <w:vertAlign w:val="superscript"/>
          <w:rtl/>
        </w:rPr>
        <w:footnoteReference w:id="152"/>
      </w:r>
      <w:r w:rsidRPr="004C5AD8">
        <w:rPr>
          <w:rFonts w:hint="cs"/>
          <w:rtl/>
        </w:rPr>
        <w:t xml:space="preserve">، </w:t>
      </w:r>
      <w:r w:rsidRPr="004C5AD8">
        <w:rPr>
          <w:rtl/>
        </w:rPr>
        <w:t xml:space="preserve">وعن أمير المؤمنين (عليه </w:t>
      </w:r>
      <w:r w:rsidRPr="004C5AD8">
        <w:rPr>
          <w:rtl/>
        </w:rPr>
        <w:lastRenderedPageBreak/>
        <w:t xml:space="preserve">السلام): </w:t>
      </w:r>
      <w:r w:rsidRPr="004C5AD8">
        <w:rPr>
          <w:rFonts w:hint="cs"/>
          <w:rtl/>
        </w:rPr>
        <w:t>«</w:t>
      </w:r>
      <w:r w:rsidRPr="004C5AD8">
        <w:rPr>
          <w:b/>
          <w:bCs/>
          <w:rtl/>
        </w:rPr>
        <w:t>كيف أخاف وأنت أملي</w:t>
      </w:r>
      <w:r w:rsidRPr="004C5AD8">
        <w:rPr>
          <w:rFonts w:hint="cs"/>
          <w:b/>
          <w:bCs/>
          <w:rtl/>
        </w:rPr>
        <w:t>،</w:t>
      </w:r>
      <w:r w:rsidRPr="004C5AD8">
        <w:rPr>
          <w:b/>
          <w:bCs/>
          <w:rtl/>
        </w:rPr>
        <w:t xml:space="preserve"> وكيف أضام وأنت متّكلي</w:t>
      </w:r>
      <w:r w:rsidRPr="004C5AD8">
        <w:rPr>
          <w:rFonts w:hint="cs"/>
          <w:rtl/>
        </w:rPr>
        <w:t>»</w:t>
      </w:r>
      <w:r w:rsidRPr="004C5AD8">
        <w:rPr>
          <w:vertAlign w:val="superscript"/>
          <w:rtl/>
        </w:rPr>
        <w:footnoteReference w:id="153"/>
      </w:r>
      <w:r w:rsidRPr="004C5AD8">
        <w:rPr>
          <w:rtl/>
        </w:rPr>
        <w:t>.</w:t>
      </w:r>
    </w:p>
    <w:p w14:paraId="300D9103" w14:textId="77777777" w:rsidR="004C5AD8" w:rsidRPr="004C5AD8" w:rsidRDefault="004C5AD8" w:rsidP="001D0C31">
      <w:pPr>
        <w:pStyle w:val="3"/>
        <w:rPr>
          <w:rtl/>
        </w:rPr>
      </w:pPr>
      <w:r w:rsidRPr="004C5AD8">
        <w:rPr>
          <w:rtl/>
        </w:rPr>
        <w:t xml:space="preserve">ملازمة القرآن </w:t>
      </w:r>
    </w:p>
    <w:p w14:paraId="1380E09B" w14:textId="77777777" w:rsidR="004C5AD8" w:rsidRPr="004C5AD8" w:rsidRDefault="004C5AD8" w:rsidP="001D0C31">
      <w:pPr>
        <w:rPr>
          <w:rtl/>
        </w:rPr>
      </w:pPr>
      <w:r w:rsidRPr="004C5AD8">
        <w:rPr>
          <w:rtl/>
        </w:rPr>
        <w:t>ليس الخوف والوحشة والقلق حكما ًمبرماً على الإنسان، فإذا ما شعر بشيء من هذا فإنّ بين يديه ما يسعفه في التخلّص منه، وذلك عبر طريق</w:t>
      </w:r>
      <w:r w:rsidRPr="004C5AD8">
        <w:rPr>
          <w:rFonts w:hint="cs"/>
          <w:rtl/>
        </w:rPr>
        <w:t>َ</w:t>
      </w:r>
      <w:r w:rsidRPr="004C5AD8">
        <w:rPr>
          <w:rtl/>
        </w:rPr>
        <w:t>ين</w:t>
      </w:r>
      <w:r w:rsidRPr="004C5AD8">
        <w:rPr>
          <w:rFonts w:hint="cs"/>
          <w:rtl/>
        </w:rPr>
        <w:t>:</w:t>
      </w:r>
      <w:r w:rsidRPr="004C5AD8">
        <w:rPr>
          <w:rtl/>
        </w:rPr>
        <w:t xml:space="preserve"> طريق المعرفة، والتي تتجلّى في آيات القران الكريم الذي يرشد الإنسان ويوجّهه، ويشفي ما في خلده من عثرات وتساؤلات فكريّة وغيرها، كما في قوله تعالى: ﴿</w:t>
      </w:r>
      <w:r w:rsidRPr="004C5AD8">
        <w:rPr>
          <w:b/>
          <w:bCs/>
          <w:rtl/>
        </w:rPr>
        <w:t>وَنُنَزِّلُ مِنَ الْقُرْآنِ مَا هُوَ شِفَاءٌ وَرَحْمَةٌ لِّلْمُؤْمِنِينَ</w:t>
      </w:r>
      <w:r w:rsidRPr="004C5AD8">
        <w:rPr>
          <w:rtl/>
        </w:rPr>
        <w:t>﴾</w:t>
      </w:r>
      <w:r w:rsidRPr="004C5AD8">
        <w:rPr>
          <w:vertAlign w:val="superscript"/>
          <w:rtl/>
        </w:rPr>
        <w:footnoteReference w:id="154"/>
      </w:r>
      <w:r w:rsidRPr="004C5AD8">
        <w:rPr>
          <w:rtl/>
        </w:rPr>
        <w:t xml:space="preserve">، وعن </w:t>
      </w:r>
      <w:r w:rsidRPr="004C5AD8">
        <w:rPr>
          <w:rFonts w:hint="cs"/>
          <w:rtl/>
        </w:rPr>
        <w:t xml:space="preserve">أمير المؤمنين </w:t>
      </w:r>
      <w:r w:rsidRPr="004C5AD8">
        <w:rPr>
          <w:rtl/>
        </w:rPr>
        <w:t>(ع</w:t>
      </w:r>
      <w:r w:rsidRPr="004C5AD8">
        <w:rPr>
          <w:rFonts w:hint="cs"/>
          <w:rtl/>
        </w:rPr>
        <w:t>ليه السلام</w:t>
      </w:r>
      <w:r w:rsidRPr="004C5AD8">
        <w:rPr>
          <w:rtl/>
        </w:rPr>
        <w:t xml:space="preserve">): </w:t>
      </w:r>
      <w:r w:rsidRPr="004C5AD8">
        <w:rPr>
          <w:rFonts w:hint="cs"/>
          <w:rtl/>
        </w:rPr>
        <w:t>«</w:t>
      </w:r>
      <w:r w:rsidRPr="004C5AD8">
        <w:rPr>
          <w:b/>
          <w:bCs/>
          <w:rtl/>
        </w:rPr>
        <w:t>واعْلَمُوا أَنَّ هَذَا الْقُرْآنَ هُوَ النَّاصِحُ الَّذِي لَا يَغُشُّ</w:t>
      </w:r>
      <w:r w:rsidRPr="004C5AD8">
        <w:rPr>
          <w:rFonts w:hint="cs"/>
          <w:b/>
          <w:bCs/>
          <w:rtl/>
        </w:rPr>
        <w:t xml:space="preserve">، </w:t>
      </w:r>
      <w:r w:rsidRPr="004C5AD8">
        <w:rPr>
          <w:b/>
          <w:bCs/>
          <w:rtl/>
        </w:rPr>
        <w:t>والْهَادِي الَّذِي لَا يُضِلُّ</w:t>
      </w:r>
      <w:r w:rsidRPr="004C5AD8">
        <w:rPr>
          <w:rFonts w:hint="cs"/>
          <w:b/>
          <w:bCs/>
          <w:rtl/>
        </w:rPr>
        <w:t>،</w:t>
      </w:r>
      <w:r w:rsidRPr="004C5AD8">
        <w:rPr>
          <w:b/>
          <w:bCs/>
          <w:rtl/>
        </w:rPr>
        <w:t xml:space="preserve"> والْمُحَدِّثُ الَّذِي لَا يَكْذِبُ</w:t>
      </w:r>
      <w:r w:rsidRPr="004C5AD8">
        <w:rPr>
          <w:rFonts w:hint="cs"/>
          <w:rtl/>
        </w:rPr>
        <w:t>»</w:t>
      </w:r>
      <w:r w:rsidRPr="004C5AD8">
        <w:t>.</w:t>
      </w:r>
      <w:r w:rsidRPr="004C5AD8">
        <w:rPr>
          <w:vertAlign w:val="superscript"/>
        </w:rPr>
        <w:footnoteReference w:id="155"/>
      </w:r>
    </w:p>
    <w:p w14:paraId="52355CD8" w14:textId="77777777" w:rsidR="004C5AD8" w:rsidRPr="004C5AD8" w:rsidRDefault="004C5AD8" w:rsidP="001D0C31">
      <w:pPr>
        <w:pStyle w:val="3"/>
        <w:rPr>
          <w:rtl/>
        </w:rPr>
      </w:pPr>
      <w:r w:rsidRPr="004C5AD8">
        <w:rPr>
          <w:rtl/>
        </w:rPr>
        <w:t>السنن الإلهيّة في القرآن</w:t>
      </w:r>
    </w:p>
    <w:p w14:paraId="6437AFB2" w14:textId="77777777" w:rsidR="004C5AD8" w:rsidRPr="004C5AD8" w:rsidRDefault="004C5AD8" w:rsidP="001D0C31">
      <w:pPr>
        <w:rPr>
          <w:rtl/>
        </w:rPr>
      </w:pPr>
      <w:r w:rsidRPr="004C5AD8">
        <w:rPr>
          <w:rtl/>
        </w:rPr>
        <w:t xml:space="preserve">من تجلّيات هداية القرآن الكريم للإنسان، أنّه يعرّفه حقيقة هذا النظام الكونيّ، </w:t>
      </w:r>
      <w:r w:rsidRPr="004C5AD8">
        <w:rPr>
          <w:rFonts w:hint="cs"/>
          <w:rtl/>
        </w:rPr>
        <w:t>و</w:t>
      </w:r>
      <w:r w:rsidRPr="004C5AD8">
        <w:rPr>
          <w:rtl/>
        </w:rPr>
        <w:t>السنن التي تحكمه، وبهذا يجعله أكثر دراية في حقائق الأمور، فتنجلي عن بصيرته غشاوة الجهل، فيصبح بذلك عارفاً بالطريق، فلا ييأس ولا يحبط، ويزرع في قلبه الأمل، ومن آيات السنن الإلهي</w:t>
      </w:r>
      <w:r w:rsidRPr="004C5AD8">
        <w:rPr>
          <w:rFonts w:hint="cs"/>
          <w:rtl/>
        </w:rPr>
        <w:t>ّ</w:t>
      </w:r>
      <w:r w:rsidRPr="004C5AD8">
        <w:rPr>
          <w:rtl/>
        </w:rPr>
        <w:t>ة:</w:t>
      </w:r>
    </w:p>
    <w:p w14:paraId="475C28B7" w14:textId="734375AA" w:rsidR="004C5AD8" w:rsidRPr="004C5AD8" w:rsidRDefault="00443F41" w:rsidP="001D0C31">
      <w:pPr>
        <w:contextualSpacing/>
      </w:pPr>
      <w:r>
        <w:rPr>
          <w:rFonts w:hint="cs"/>
          <w:rtl/>
        </w:rPr>
        <w:lastRenderedPageBreak/>
        <w:t xml:space="preserve">- </w:t>
      </w:r>
      <w:r w:rsidR="004C5AD8" w:rsidRPr="004C5AD8">
        <w:rPr>
          <w:rtl/>
        </w:rPr>
        <w:t xml:space="preserve">قوله تعالى: </w:t>
      </w:r>
      <w:r w:rsidR="004C5AD8" w:rsidRPr="004C5AD8">
        <w:rPr>
          <w:rFonts w:hint="cs"/>
          <w:rtl/>
        </w:rPr>
        <w:t>﴿</w:t>
      </w:r>
      <w:r w:rsidR="004C5AD8" w:rsidRPr="004C5AD8">
        <w:rPr>
          <w:b/>
          <w:bCs/>
          <w:rtl/>
        </w:rPr>
        <w:t>إِنْ تَنْصُرُوا اللَّهَ يَنْصُرْكُمْ وَيُثَبِّتْ أَقْدَامَكُمْ</w:t>
      </w:r>
      <w:r w:rsidR="004C5AD8" w:rsidRPr="004C5AD8">
        <w:rPr>
          <w:rFonts w:hint="cs"/>
          <w:rtl/>
        </w:rPr>
        <w:t>﴾</w:t>
      </w:r>
      <w:r w:rsidR="004C5AD8" w:rsidRPr="004C5AD8">
        <w:rPr>
          <w:vertAlign w:val="superscript"/>
          <w:rtl/>
        </w:rPr>
        <w:footnoteReference w:id="156"/>
      </w:r>
      <w:r w:rsidR="004C5AD8" w:rsidRPr="004C5AD8">
        <w:rPr>
          <w:rtl/>
        </w:rPr>
        <w:t>.</w:t>
      </w:r>
    </w:p>
    <w:p w14:paraId="3592C148" w14:textId="42AB0CE1" w:rsidR="004C5AD8" w:rsidRPr="004C5AD8" w:rsidRDefault="00443F41" w:rsidP="001D0C31">
      <w:pPr>
        <w:contextualSpacing/>
      </w:pPr>
      <w:r>
        <w:rPr>
          <w:rFonts w:hint="cs"/>
          <w:rtl/>
        </w:rPr>
        <w:t xml:space="preserve">- </w:t>
      </w:r>
      <w:r w:rsidR="004C5AD8" w:rsidRPr="004C5AD8">
        <w:rPr>
          <w:rtl/>
        </w:rPr>
        <w:t xml:space="preserve">قوله تعالى: </w:t>
      </w:r>
      <w:r w:rsidR="004C5AD8" w:rsidRPr="004C5AD8">
        <w:rPr>
          <w:rFonts w:hint="cs"/>
          <w:rtl/>
        </w:rPr>
        <w:t>﴿</w:t>
      </w:r>
      <w:r w:rsidR="004C5AD8" w:rsidRPr="004C5AD8">
        <w:rPr>
          <w:b/>
          <w:bCs/>
          <w:rtl/>
        </w:rPr>
        <w:t>وَلَا يَحِيقُ الْمَكْرُ السَّيِّئُ إِلَّا بِأَهْلِهِ</w:t>
      </w:r>
      <w:r w:rsidR="004C5AD8" w:rsidRPr="004C5AD8">
        <w:rPr>
          <w:rFonts w:hint="cs"/>
          <w:rtl/>
        </w:rPr>
        <w:t>﴾</w:t>
      </w:r>
      <w:r w:rsidR="004C5AD8" w:rsidRPr="004C5AD8">
        <w:rPr>
          <w:vertAlign w:val="superscript"/>
          <w:rtl/>
        </w:rPr>
        <w:footnoteReference w:id="157"/>
      </w:r>
      <w:r w:rsidR="004C5AD8" w:rsidRPr="004C5AD8">
        <w:rPr>
          <w:rtl/>
        </w:rPr>
        <w:t>.</w:t>
      </w:r>
    </w:p>
    <w:p w14:paraId="5A0DC7F6" w14:textId="7B11FD89" w:rsidR="004C5AD8" w:rsidRPr="004C5AD8" w:rsidRDefault="00443F41" w:rsidP="001D0C31">
      <w:pPr>
        <w:contextualSpacing/>
      </w:pPr>
      <w:r>
        <w:rPr>
          <w:rFonts w:hint="cs"/>
          <w:rtl/>
        </w:rPr>
        <w:t xml:space="preserve">- </w:t>
      </w:r>
      <w:r w:rsidR="004C5AD8" w:rsidRPr="004C5AD8">
        <w:rPr>
          <w:rtl/>
        </w:rPr>
        <w:t xml:space="preserve">قوله تعالى: </w:t>
      </w:r>
      <w:r w:rsidR="004C5AD8" w:rsidRPr="004C5AD8">
        <w:rPr>
          <w:rFonts w:hint="cs"/>
          <w:rtl/>
        </w:rPr>
        <w:t>﴿</w:t>
      </w:r>
      <w:r w:rsidR="004C5AD8" w:rsidRPr="004C5AD8">
        <w:rPr>
          <w:b/>
          <w:bCs/>
          <w:rtl/>
        </w:rPr>
        <w:t>إِنَّ اللَّهَ لَا يُصْلِحُ عَمَلَ الْمُفْسِدِينَ</w:t>
      </w:r>
      <w:r w:rsidR="004C5AD8" w:rsidRPr="004C5AD8">
        <w:rPr>
          <w:rFonts w:hint="cs"/>
          <w:rtl/>
        </w:rPr>
        <w:t>﴾</w:t>
      </w:r>
      <w:r w:rsidR="004C5AD8" w:rsidRPr="004C5AD8">
        <w:rPr>
          <w:vertAlign w:val="superscript"/>
          <w:rtl/>
        </w:rPr>
        <w:footnoteReference w:id="158"/>
      </w:r>
      <w:r w:rsidR="004C5AD8" w:rsidRPr="004C5AD8">
        <w:rPr>
          <w:rtl/>
        </w:rPr>
        <w:t>.</w:t>
      </w:r>
    </w:p>
    <w:p w14:paraId="5DBD1C48" w14:textId="77777777" w:rsidR="004C5AD8" w:rsidRPr="004C5AD8" w:rsidRDefault="004C5AD8" w:rsidP="001D0C31">
      <w:pPr>
        <w:rPr>
          <w:rtl/>
        </w:rPr>
      </w:pPr>
      <w:r w:rsidRPr="004C5AD8">
        <w:rPr>
          <w:rtl/>
        </w:rPr>
        <w:t>وغير ذلك من ال</w:t>
      </w:r>
      <w:r w:rsidRPr="004C5AD8">
        <w:rPr>
          <w:rFonts w:hint="cs"/>
          <w:rtl/>
        </w:rPr>
        <w:t>آ</w:t>
      </w:r>
      <w:r w:rsidRPr="004C5AD8">
        <w:rPr>
          <w:rtl/>
        </w:rPr>
        <w:t>يات المباركة التي يدرك الإنسان</w:t>
      </w:r>
      <w:r w:rsidRPr="004C5AD8">
        <w:rPr>
          <w:rFonts w:hint="cs"/>
          <w:rtl/>
        </w:rPr>
        <w:t xml:space="preserve"> معها</w:t>
      </w:r>
      <w:r w:rsidRPr="004C5AD8">
        <w:rPr>
          <w:rtl/>
        </w:rPr>
        <w:t xml:space="preserve"> أنّ مظاهر الأحداث تسبطن أموراً تدفعه للثبات وعدم الانزلاق.</w:t>
      </w:r>
    </w:p>
    <w:p w14:paraId="3AF2CFEC" w14:textId="77777777" w:rsidR="004C5AD8" w:rsidRPr="004C5AD8" w:rsidRDefault="004C5AD8" w:rsidP="001D0C31">
      <w:pPr>
        <w:pStyle w:val="3"/>
        <w:rPr>
          <w:rtl/>
        </w:rPr>
      </w:pPr>
      <w:r w:rsidRPr="004C5AD8">
        <w:rPr>
          <w:rtl/>
        </w:rPr>
        <w:t>الدعاء</w:t>
      </w:r>
    </w:p>
    <w:p w14:paraId="101F5B71" w14:textId="77777777" w:rsidR="004C5AD8" w:rsidRPr="004C5AD8" w:rsidRDefault="004C5AD8" w:rsidP="001D0C31">
      <w:pPr>
        <w:rPr>
          <w:rtl/>
        </w:rPr>
      </w:pPr>
      <w:r w:rsidRPr="004C5AD8">
        <w:rPr>
          <w:rtl/>
        </w:rPr>
        <w:t>أم</w:t>
      </w:r>
      <w:r w:rsidRPr="004C5AD8">
        <w:rPr>
          <w:rFonts w:hint="cs"/>
          <w:rtl/>
        </w:rPr>
        <w:t>ّ</w:t>
      </w:r>
      <w:r w:rsidRPr="004C5AD8">
        <w:rPr>
          <w:rtl/>
        </w:rPr>
        <w:t>ا الطريق الثاني فيتمثّل في الدعاء واللجوء الى الله سبحانه، قال تعالى: ﴿</w:t>
      </w:r>
      <w:r w:rsidRPr="004C5AD8">
        <w:rPr>
          <w:b/>
          <w:bCs/>
          <w:rtl/>
        </w:rPr>
        <w:t>أَمَّنْ يُجِيبُ الْمُضْطَرَّ إِذَا دَعَاهُ وَيَكْشِفُ السُّوءَ</w:t>
      </w:r>
      <w:r w:rsidRPr="004C5AD8">
        <w:rPr>
          <w:rFonts w:hint="cs"/>
          <w:rtl/>
        </w:rPr>
        <w:t>﴾</w:t>
      </w:r>
      <w:r w:rsidRPr="004C5AD8">
        <w:rPr>
          <w:vertAlign w:val="superscript"/>
          <w:rtl/>
        </w:rPr>
        <w:footnoteReference w:id="159"/>
      </w:r>
      <w:r w:rsidRPr="004C5AD8">
        <w:rPr>
          <w:rFonts w:hint="cs"/>
          <w:rtl/>
        </w:rPr>
        <w:t>،</w:t>
      </w:r>
      <w:r w:rsidRPr="004C5AD8">
        <w:rPr>
          <w:rtl/>
        </w:rPr>
        <w:t xml:space="preserve"> وقال سبحانه: </w:t>
      </w:r>
      <w:r w:rsidRPr="004C5AD8">
        <w:rPr>
          <w:rFonts w:hint="cs"/>
          <w:rtl/>
        </w:rPr>
        <w:t>﴿</w:t>
      </w:r>
      <w:r w:rsidRPr="004C5AD8">
        <w:rPr>
          <w:b/>
          <w:bCs/>
          <w:rtl/>
        </w:rPr>
        <w:t>وَقَالَ رَبُّكُمُ ادْعُونِي أَسْتَجِبْ لَكُمْ</w:t>
      </w:r>
      <w:r w:rsidRPr="004C5AD8">
        <w:rPr>
          <w:rFonts w:hint="cs"/>
          <w:rtl/>
        </w:rPr>
        <w:t>﴾</w:t>
      </w:r>
      <w:r w:rsidRPr="004C5AD8">
        <w:rPr>
          <w:vertAlign w:val="superscript"/>
          <w:rtl/>
        </w:rPr>
        <w:footnoteReference w:id="160"/>
      </w:r>
      <w:r w:rsidRPr="004C5AD8">
        <w:rPr>
          <w:rtl/>
        </w:rPr>
        <w:t>.</w:t>
      </w:r>
    </w:p>
    <w:p w14:paraId="1E03B533" w14:textId="77777777" w:rsidR="004C5AD8" w:rsidRPr="004C5AD8" w:rsidRDefault="004C5AD8" w:rsidP="001D0C31">
      <w:pPr>
        <w:rPr>
          <w:rtl/>
        </w:rPr>
      </w:pPr>
      <w:r w:rsidRPr="004C5AD8">
        <w:rPr>
          <w:rtl/>
        </w:rPr>
        <w:t>ر</w:t>
      </w:r>
      <w:r w:rsidRPr="004C5AD8">
        <w:rPr>
          <w:rFonts w:hint="cs"/>
          <w:rtl/>
        </w:rPr>
        <w:t>ُ</w:t>
      </w:r>
      <w:r w:rsidRPr="004C5AD8">
        <w:rPr>
          <w:rtl/>
        </w:rPr>
        <w:t xml:space="preserve">وي عن رسول الله (صلّى الله عليه وآله) قوله: </w:t>
      </w:r>
      <w:r w:rsidRPr="004C5AD8">
        <w:rPr>
          <w:rFonts w:hint="cs"/>
          <w:rtl/>
        </w:rPr>
        <w:t>«</w:t>
      </w:r>
      <w:r w:rsidRPr="004C5AD8">
        <w:rPr>
          <w:b/>
          <w:bCs/>
          <w:rtl/>
        </w:rPr>
        <w:t>م</w:t>
      </w:r>
      <w:r w:rsidRPr="004C5AD8">
        <w:rPr>
          <w:rFonts w:hint="cs"/>
          <w:b/>
          <w:bCs/>
          <w:rtl/>
        </w:rPr>
        <w:t>َ</w:t>
      </w:r>
      <w:r w:rsidRPr="004C5AD8">
        <w:rPr>
          <w:b/>
          <w:bCs/>
          <w:rtl/>
        </w:rPr>
        <w:t>ن لزم الاستغفار، جعل الله له من كلّ ضيق مخرجاً، ومن كلّ همّ فرجاً، ورزقه من حيث لا يحتسب</w:t>
      </w:r>
      <w:r w:rsidRPr="004C5AD8">
        <w:rPr>
          <w:rFonts w:hint="cs"/>
          <w:rtl/>
        </w:rPr>
        <w:t>»</w:t>
      </w:r>
      <w:r w:rsidRPr="004C5AD8">
        <w:rPr>
          <w:vertAlign w:val="superscript"/>
          <w:rtl/>
        </w:rPr>
        <w:footnoteReference w:id="161"/>
      </w:r>
      <w:r w:rsidRPr="004C5AD8">
        <w:rPr>
          <w:rFonts w:hint="cs"/>
          <w:rtl/>
        </w:rPr>
        <w:t>،</w:t>
      </w:r>
      <w:r w:rsidRPr="004C5AD8">
        <w:rPr>
          <w:rtl/>
        </w:rPr>
        <w:t xml:space="preserve"> وكذلك دعاء الإمام الصادق </w:t>
      </w:r>
      <w:r w:rsidRPr="004C5AD8">
        <w:rPr>
          <w:rFonts w:hint="cs"/>
          <w:rtl/>
        </w:rPr>
        <w:t>(</w:t>
      </w:r>
      <w:r w:rsidRPr="004C5AD8">
        <w:rPr>
          <w:rtl/>
        </w:rPr>
        <w:t>عليه السلام</w:t>
      </w:r>
      <w:r w:rsidRPr="004C5AD8">
        <w:rPr>
          <w:rFonts w:hint="cs"/>
          <w:rtl/>
        </w:rPr>
        <w:t>)</w:t>
      </w:r>
      <w:r w:rsidRPr="004C5AD8">
        <w:rPr>
          <w:rtl/>
        </w:rPr>
        <w:t xml:space="preserve"> الذي علّمه بعض</w:t>
      </w:r>
      <w:r w:rsidRPr="004C5AD8">
        <w:rPr>
          <w:rFonts w:hint="cs"/>
          <w:rtl/>
        </w:rPr>
        <w:t>َ</w:t>
      </w:r>
      <w:r w:rsidRPr="004C5AD8">
        <w:rPr>
          <w:rtl/>
        </w:rPr>
        <w:t xml:space="preserve"> أصحابه لدفع الهول والغمّ: </w:t>
      </w:r>
      <w:r w:rsidRPr="004C5AD8">
        <w:rPr>
          <w:rFonts w:hint="cs"/>
          <w:rtl/>
        </w:rPr>
        <w:t>«</w:t>
      </w:r>
      <w:r w:rsidRPr="004C5AD8">
        <w:rPr>
          <w:b/>
          <w:bCs/>
          <w:rtl/>
        </w:rPr>
        <w:t>أعْدَدْتُ لِكُلِّ عَظِيمَةٍ لا إلهَ إِل</w:t>
      </w:r>
      <w:r w:rsidRPr="004C5AD8">
        <w:rPr>
          <w:rFonts w:hint="cs"/>
          <w:b/>
          <w:bCs/>
          <w:rtl/>
        </w:rPr>
        <w:t>ّا</w:t>
      </w:r>
      <w:r w:rsidRPr="004C5AD8">
        <w:rPr>
          <w:b/>
          <w:bCs/>
          <w:rtl/>
        </w:rPr>
        <w:t xml:space="preserve"> اللّهُ</w:t>
      </w:r>
      <w:r w:rsidRPr="004C5AD8">
        <w:rPr>
          <w:rFonts w:hint="cs"/>
          <w:b/>
          <w:bCs/>
          <w:rtl/>
        </w:rPr>
        <w:t xml:space="preserve">، </w:t>
      </w:r>
      <w:r w:rsidRPr="004C5AD8">
        <w:rPr>
          <w:b/>
          <w:bCs/>
          <w:rtl/>
        </w:rPr>
        <w:t xml:space="preserve">وَلِكُلِّ هَمٍّ وَغَمٍّ لا حَوْلَ </w:t>
      </w:r>
      <w:r w:rsidRPr="004C5AD8">
        <w:rPr>
          <w:b/>
          <w:bCs/>
          <w:rtl/>
        </w:rPr>
        <w:lastRenderedPageBreak/>
        <w:t>وَلا قُوَّةَ إِل</w:t>
      </w:r>
      <w:r w:rsidRPr="004C5AD8">
        <w:rPr>
          <w:rFonts w:hint="cs"/>
          <w:b/>
          <w:bCs/>
          <w:rtl/>
        </w:rPr>
        <w:t>ّا</w:t>
      </w:r>
      <w:r w:rsidRPr="004C5AD8">
        <w:rPr>
          <w:b/>
          <w:bCs/>
          <w:rtl/>
        </w:rPr>
        <w:t xml:space="preserve"> بِالله</w:t>
      </w:r>
      <w:r w:rsidRPr="004C5AD8">
        <w:rPr>
          <w:rFonts w:hint="cs"/>
          <w:b/>
          <w:bCs/>
          <w:rtl/>
        </w:rPr>
        <w:t>.</w:t>
      </w:r>
      <w:r w:rsidRPr="004C5AD8">
        <w:rPr>
          <w:b/>
          <w:bCs/>
          <w:rtl/>
        </w:rPr>
        <w:t xml:space="preserve"> مُحَمَّدٌ النُورُ الأو</w:t>
      </w:r>
      <w:r w:rsidRPr="004C5AD8">
        <w:rPr>
          <w:rFonts w:hint="cs"/>
          <w:b/>
          <w:bCs/>
          <w:rtl/>
        </w:rPr>
        <w:t>ّ</w:t>
      </w:r>
      <w:r w:rsidRPr="004C5AD8">
        <w:rPr>
          <w:b/>
          <w:bCs/>
          <w:rtl/>
        </w:rPr>
        <w:t>ل</w:t>
      </w:r>
      <w:r w:rsidRPr="004C5AD8">
        <w:rPr>
          <w:rFonts w:hint="cs"/>
          <w:b/>
          <w:bCs/>
          <w:rtl/>
        </w:rPr>
        <w:t>،</w:t>
      </w:r>
      <w:r w:rsidRPr="004C5AD8">
        <w:rPr>
          <w:b/>
          <w:bCs/>
          <w:rtl/>
        </w:rPr>
        <w:t xml:space="preserve"> وَعَلِيُّ النُورُ الثَّانِي</w:t>
      </w:r>
      <w:r w:rsidRPr="004C5AD8">
        <w:rPr>
          <w:rFonts w:hint="cs"/>
          <w:b/>
          <w:bCs/>
          <w:rtl/>
        </w:rPr>
        <w:t>،</w:t>
      </w:r>
      <w:r w:rsidRPr="004C5AD8">
        <w:rPr>
          <w:b/>
          <w:bCs/>
          <w:rtl/>
        </w:rPr>
        <w:t xml:space="preserve"> وَال</w:t>
      </w:r>
      <w:r w:rsidRPr="004C5AD8">
        <w:rPr>
          <w:rFonts w:hint="cs"/>
          <w:b/>
          <w:bCs/>
          <w:rtl/>
        </w:rPr>
        <w:t>أ</w:t>
      </w:r>
      <w:r w:rsidRPr="004C5AD8">
        <w:rPr>
          <w:b/>
          <w:bCs/>
          <w:rtl/>
        </w:rPr>
        <w:t>ئِمَّةُ الابْرارُ عُدَّةٌ لِلِقاء الله</w:t>
      </w:r>
      <w:r w:rsidRPr="004C5AD8">
        <w:rPr>
          <w:rFonts w:hint="cs"/>
          <w:b/>
          <w:bCs/>
          <w:rtl/>
        </w:rPr>
        <w:t>،</w:t>
      </w:r>
      <w:r w:rsidRPr="004C5AD8">
        <w:rPr>
          <w:b/>
          <w:bCs/>
          <w:rtl/>
        </w:rPr>
        <w:t xml:space="preserve"> وَحِجابٌ مِنْ أعْداء الله</w:t>
      </w:r>
      <w:r w:rsidRPr="004C5AD8">
        <w:rPr>
          <w:rFonts w:hint="cs"/>
          <w:b/>
          <w:bCs/>
          <w:rtl/>
        </w:rPr>
        <w:t>.</w:t>
      </w:r>
      <w:r w:rsidRPr="004C5AD8">
        <w:rPr>
          <w:b/>
          <w:bCs/>
          <w:rtl/>
        </w:rPr>
        <w:t xml:space="preserve"> ذَلَّ كُلَّ شَيٍ لِعَظَمَة الله، وَأسْاَلُ الله عَزّ َوَجَلَّ الكِفايَةَ</w:t>
      </w:r>
      <w:r w:rsidRPr="004C5AD8">
        <w:rPr>
          <w:rFonts w:hint="cs"/>
          <w:rtl/>
        </w:rPr>
        <w:t>»</w:t>
      </w:r>
      <w:r w:rsidRPr="004C5AD8">
        <w:rPr>
          <w:vertAlign w:val="superscript"/>
          <w:rtl/>
        </w:rPr>
        <w:footnoteReference w:id="162"/>
      </w:r>
      <w:r w:rsidRPr="004C5AD8">
        <w:rPr>
          <w:rtl/>
        </w:rPr>
        <w:t>.</w:t>
      </w:r>
    </w:p>
    <w:p w14:paraId="0F4B3362" w14:textId="77777777" w:rsidR="004C5AD8" w:rsidRPr="004C5AD8" w:rsidRDefault="004C5AD8" w:rsidP="001D0C31">
      <w:pPr>
        <w:pStyle w:val="3"/>
        <w:rPr>
          <w:rtl/>
        </w:rPr>
      </w:pPr>
      <w:r w:rsidRPr="004C5AD8">
        <w:rPr>
          <w:rtl/>
        </w:rPr>
        <w:t>علاج التوتّر</w:t>
      </w:r>
    </w:p>
    <w:p w14:paraId="52FEDF83" w14:textId="77777777" w:rsidR="004C5AD8" w:rsidRPr="004C5AD8" w:rsidRDefault="004C5AD8" w:rsidP="001D0C31">
      <w:pPr>
        <w:rPr>
          <w:rtl/>
        </w:rPr>
      </w:pPr>
      <w:r w:rsidRPr="004C5AD8">
        <w:rPr>
          <w:rtl/>
        </w:rPr>
        <w:t>عن رسول الله (ص</w:t>
      </w:r>
      <w:r w:rsidRPr="004C5AD8">
        <w:rPr>
          <w:rFonts w:hint="cs"/>
          <w:rtl/>
        </w:rPr>
        <w:t>لّى الله عليه وآله</w:t>
      </w:r>
      <w:r w:rsidRPr="004C5AD8">
        <w:rPr>
          <w:rtl/>
        </w:rPr>
        <w:t xml:space="preserve">): </w:t>
      </w:r>
      <w:r w:rsidRPr="004C5AD8">
        <w:rPr>
          <w:rFonts w:hint="cs"/>
          <w:rtl/>
        </w:rPr>
        <w:t>«</w:t>
      </w:r>
      <w:r w:rsidRPr="004C5AD8">
        <w:rPr>
          <w:b/>
          <w:bCs/>
          <w:rtl/>
        </w:rPr>
        <w:t>لو قال أحدكم إذا غضب: أعوذ بالله من الشيطان الرجيم، ذهب عنه غضبه</w:t>
      </w:r>
      <w:r w:rsidRPr="004C5AD8">
        <w:rPr>
          <w:rFonts w:hint="eastAsia"/>
          <w:rtl/>
        </w:rPr>
        <w:t>»</w:t>
      </w:r>
      <w:r w:rsidRPr="004C5AD8">
        <w:rPr>
          <w:vertAlign w:val="superscript"/>
          <w:rtl/>
        </w:rPr>
        <w:footnoteReference w:id="163"/>
      </w:r>
      <w:r w:rsidRPr="004C5AD8">
        <w:rPr>
          <w:rFonts w:hint="cs"/>
          <w:rtl/>
        </w:rPr>
        <w:t xml:space="preserve">، </w:t>
      </w:r>
      <w:r w:rsidRPr="004C5AD8">
        <w:rPr>
          <w:rtl/>
        </w:rPr>
        <w:t>و</w:t>
      </w:r>
      <w:r w:rsidRPr="004C5AD8">
        <w:rPr>
          <w:rFonts w:hint="cs"/>
          <w:rtl/>
        </w:rPr>
        <w:t xml:space="preserve">أيضاً </w:t>
      </w:r>
      <w:r w:rsidRPr="004C5AD8">
        <w:rPr>
          <w:rtl/>
        </w:rPr>
        <w:t xml:space="preserve">عنه </w:t>
      </w:r>
      <w:r w:rsidRPr="004C5AD8">
        <w:rPr>
          <w:rFonts w:hint="cs"/>
          <w:rtl/>
        </w:rPr>
        <w:t>(</w:t>
      </w:r>
      <w:r w:rsidRPr="004C5AD8">
        <w:rPr>
          <w:rtl/>
        </w:rPr>
        <w:t>صل</w:t>
      </w:r>
      <w:r w:rsidRPr="004C5AD8">
        <w:rPr>
          <w:rFonts w:hint="cs"/>
          <w:rtl/>
        </w:rPr>
        <w:t>ّ</w:t>
      </w:r>
      <w:r w:rsidRPr="004C5AD8">
        <w:rPr>
          <w:rtl/>
        </w:rPr>
        <w:t>ى الله عليه وآله</w:t>
      </w:r>
      <w:r w:rsidRPr="004C5AD8">
        <w:rPr>
          <w:rFonts w:hint="cs"/>
          <w:rtl/>
        </w:rPr>
        <w:t>)</w:t>
      </w:r>
      <w:r w:rsidRPr="004C5AD8">
        <w:rPr>
          <w:rtl/>
        </w:rPr>
        <w:t xml:space="preserve"> أنّ الوضوء يعالج الغضب أيضاً، عندما </w:t>
      </w:r>
      <w:r w:rsidRPr="004C5AD8">
        <w:rPr>
          <w:rFonts w:hint="cs"/>
          <w:rtl/>
        </w:rPr>
        <w:t>قال له</w:t>
      </w:r>
      <w:r w:rsidRPr="004C5AD8">
        <w:rPr>
          <w:rtl/>
        </w:rPr>
        <w:t xml:space="preserve"> رجل: يا رسول الله</w:t>
      </w:r>
      <w:r w:rsidRPr="004C5AD8">
        <w:rPr>
          <w:rFonts w:hint="cs"/>
          <w:rtl/>
        </w:rPr>
        <w:t>،</w:t>
      </w:r>
      <w:r w:rsidRPr="004C5AD8">
        <w:rPr>
          <w:rtl/>
        </w:rPr>
        <w:t xml:space="preserve"> أوص</w:t>
      </w:r>
      <w:r w:rsidRPr="004C5AD8">
        <w:rPr>
          <w:rFonts w:hint="cs"/>
          <w:rtl/>
        </w:rPr>
        <w:t>ِ</w:t>
      </w:r>
      <w:r w:rsidRPr="004C5AD8">
        <w:rPr>
          <w:rtl/>
        </w:rPr>
        <w:t xml:space="preserve">ني، فقال </w:t>
      </w:r>
      <w:r w:rsidRPr="004C5AD8">
        <w:rPr>
          <w:rFonts w:hint="cs"/>
          <w:rtl/>
        </w:rPr>
        <w:t>(</w:t>
      </w:r>
      <w:r w:rsidRPr="004C5AD8">
        <w:rPr>
          <w:rtl/>
        </w:rPr>
        <w:t>صل</w:t>
      </w:r>
      <w:r w:rsidRPr="004C5AD8">
        <w:rPr>
          <w:rFonts w:hint="cs"/>
          <w:rtl/>
        </w:rPr>
        <w:t>ّ</w:t>
      </w:r>
      <w:r w:rsidRPr="004C5AD8">
        <w:rPr>
          <w:rtl/>
        </w:rPr>
        <w:t>ى الله عليه وآله</w:t>
      </w:r>
      <w:r w:rsidRPr="004C5AD8">
        <w:rPr>
          <w:rFonts w:hint="cs"/>
          <w:rtl/>
        </w:rPr>
        <w:t>): «</w:t>
      </w:r>
      <w:r w:rsidRPr="004C5AD8">
        <w:rPr>
          <w:b/>
          <w:bCs/>
          <w:rtl/>
        </w:rPr>
        <w:t>أوصيك أل</w:t>
      </w:r>
      <w:r w:rsidRPr="004C5AD8">
        <w:rPr>
          <w:rFonts w:hint="cs"/>
          <w:b/>
          <w:bCs/>
          <w:rtl/>
        </w:rPr>
        <w:t>ّ</w:t>
      </w:r>
      <w:r w:rsidRPr="004C5AD8">
        <w:rPr>
          <w:b/>
          <w:bCs/>
          <w:rtl/>
        </w:rPr>
        <w:t>ا تغضب</w:t>
      </w:r>
      <w:r w:rsidRPr="004C5AD8">
        <w:rPr>
          <w:rFonts w:hint="cs"/>
          <w:b/>
          <w:bCs/>
          <w:rtl/>
        </w:rPr>
        <w:t>»</w:t>
      </w:r>
      <w:r w:rsidRPr="004C5AD8">
        <w:rPr>
          <w:b/>
          <w:bCs/>
          <w:vertAlign w:val="superscript"/>
          <w:rtl/>
        </w:rPr>
        <w:footnoteReference w:id="164"/>
      </w:r>
      <w:r w:rsidRPr="004C5AD8">
        <w:rPr>
          <w:rFonts w:hint="cs"/>
          <w:b/>
          <w:bCs/>
          <w:rtl/>
        </w:rPr>
        <w:t xml:space="preserve">، </w:t>
      </w:r>
      <w:r w:rsidRPr="004C5AD8">
        <w:rPr>
          <w:rFonts w:hint="cs"/>
          <w:rtl/>
        </w:rPr>
        <w:t>وقال (صلّى الله عليه وآله):</w:t>
      </w:r>
      <w:r w:rsidRPr="004C5AD8">
        <w:rPr>
          <w:b/>
          <w:bCs/>
          <w:rtl/>
        </w:rPr>
        <w:t xml:space="preserve"> </w:t>
      </w:r>
      <w:r w:rsidRPr="004C5AD8">
        <w:rPr>
          <w:rFonts w:hint="cs"/>
          <w:b/>
          <w:bCs/>
          <w:rtl/>
        </w:rPr>
        <w:t>«</w:t>
      </w:r>
      <w:r w:rsidRPr="004C5AD8">
        <w:rPr>
          <w:b/>
          <w:bCs/>
          <w:rtl/>
        </w:rPr>
        <w:t>إذا غضب أحدكم</w:t>
      </w:r>
      <w:r w:rsidRPr="004C5AD8">
        <w:rPr>
          <w:rFonts w:hint="cs"/>
          <w:b/>
          <w:bCs/>
          <w:rtl/>
        </w:rPr>
        <w:t>،</w:t>
      </w:r>
      <w:r w:rsidRPr="004C5AD8">
        <w:rPr>
          <w:b/>
          <w:bCs/>
          <w:rtl/>
        </w:rPr>
        <w:t xml:space="preserve"> فليتوض</w:t>
      </w:r>
      <w:r w:rsidRPr="004C5AD8">
        <w:rPr>
          <w:rFonts w:hint="cs"/>
          <w:b/>
          <w:bCs/>
          <w:rtl/>
        </w:rPr>
        <w:t>ّ</w:t>
      </w:r>
      <w:r w:rsidRPr="004C5AD8">
        <w:rPr>
          <w:b/>
          <w:bCs/>
          <w:rtl/>
        </w:rPr>
        <w:t>أ</w:t>
      </w:r>
      <w:r w:rsidRPr="004C5AD8">
        <w:rPr>
          <w:rFonts w:hint="cs"/>
          <w:rtl/>
        </w:rPr>
        <w:t>»</w:t>
      </w:r>
      <w:r w:rsidRPr="004C5AD8">
        <w:rPr>
          <w:vertAlign w:val="superscript"/>
          <w:rtl/>
        </w:rPr>
        <w:footnoteReference w:id="165"/>
      </w:r>
      <w:r w:rsidRPr="004C5AD8">
        <w:rPr>
          <w:rtl/>
        </w:rPr>
        <w:t>.</w:t>
      </w:r>
    </w:p>
    <w:p w14:paraId="16D1852D" w14:textId="77777777" w:rsidR="004C5AD8" w:rsidRPr="004C5AD8" w:rsidRDefault="004C5AD8" w:rsidP="001D0C31">
      <w:pPr>
        <w:pStyle w:val="3"/>
        <w:rPr>
          <w:rtl/>
        </w:rPr>
      </w:pPr>
      <w:r w:rsidRPr="004C5AD8">
        <w:rPr>
          <w:rtl/>
        </w:rPr>
        <w:t>الصبر</w:t>
      </w:r>
    </w:p>
    <w:p w14:paraId="7EEEC7FD" w14:textId="77777777" w:rsidR="004C5AD8" w:rsidRPr="004C5AD8" w:rsidRDefault="004C5AD8" w:rsidP="001D0C31">
      <w:pPr>
        <w:rPr>
          <w:rtl/>
        </w:rPr>
      </w:pPr>
      <w:r w:rsidRPr="004C5AD8">
        <w:rPr>
          <w:rtl/>
        </w:rPr>
        <w:t>من وسائل سكون النفس وحفظها، وحمايتها من الانزلاق والتأث</w:t>
      </w:r>
      <w:r w:rsidRPr="004C5AD8">
        <w:rPr>
          <w:rFonts w:hint="cs"/>
          <w:rtl/>
        </w:rPr>
        <w:t>ّ</w:t>
      </w:r>
      <w:r w:rsidRPr="004C5AD8">
        <w:rPr>
          <w:rtl/>
        </w:rPr>
        <w:t xml:space="preserve">ر بما لا ينبغي هو الصبر، قال سبحانه: </w:t>
      </w:r>
      <w:r w:rsidRPr="004C5AD8">
        <w:rPr>
          <w:rFonts w:hint="cs"/>
          <w:rtl/>
        </w:rPr>
        <w:t>﴿</w:t>
      </w:r>
      <w:r w:rsidRPr="004C5AD8">
        <w:rPr>
          <w:b/>
          <w:bCs/>
          <w:rtl/>
        </w:rPr>
        <w:t>وَاسْتَعِينُوا بِالصَّبْرِ وَالصَّلَاةِ وَإِنَّهَا لَكَبِيرَةٌ إِلَّا عَلَى الْخَاشِعِينَ</w:t>
      </w:r>
      <w:r w:rsidRPr="004C5AD8">
        <w:rPr>
          <w:rFonts w:hint="cs"/>
          <w:rtl/>
        </w:rPr>
        <w:t>﴾</w:t>
      </w:r>
      <w:r w:rsidRPr="004C5AD8">
        <w:rPr>
          <w:vertAlign w:val="superscript"/>
          <w:rtl/>
        </w:rPr>
        <w:footnoteReference w:id="166"/>
      </w:r>
      <w:r w:rsidRPr="004C5AD8">
        <w:rPr>
          <w:rtl/>
        </w:rPr>
        <w:t>، فالصبر بنفسه ي</w:t>
      </w:r>
      <w:r w:rsidRPr="004C5AD8">
        <w:rPr>
          <w:rFonts w:hint="cs"/>
          <w:rtl/>
        </w:rPr>
        <w:t>ُ</w:t>
      </w:r>
      <w:r w:rsidRPr="004C5AD8">
        <w:rPr>
          <w:rtl/>
        </w:rPr>
        <w:t>ع</w:t>
      </w:r>
      <w:r w:rsidRPr="004C5AD8">
        <w:rPr>
          <w:rFonts w:hint="cs"/>
          <w:rtl/>
        </w:rPr>
        <w:t>َ</w:t>
      </w:r>
      <w:r w:rsidRPr="004C5AD8">
        <w:rPr>
          <w:rtl/>
        </w:rPr>
        <w:t>دّ من مقوّمات ثبات النفس والقلب</w:t>
      </w:r>
      <w:r w:rsidRPr="004C5AD8">
        <w:rPr>
          <w:rFonts w:hint="cs"/>
          <w:rtl/>
        </w:rPr>
        <w:t>؛</w:t>
      </w:r>
      <w:r w:rsidRPr="004C5AD8">
        <w:rPr>
          <w:rtl/>
        </w:rPr>
        <w:t xml:space="preserve"> ولأجل </w:t>
      </w:r>
      <w:r w:rsidRPr="004C5AD8">
        <w:rPr>
          <w:rtl/>
        </w:rPr>
        <w:lastRenderedPageBreak/>
        <w:t>ذلك فقد قرنه الله تعالى بالنصر والفلاح في الدنيا والآخرة.</w:t>
      </w:r>
    </w:p>
    <w:p w14:paraId="297B4167" w14:textId="77777777" w:rsidR="004C5AD8" w:rsidRPr="004C5AD8" w:rsidRDefault="004C5AD8" w:rsidP="001D0C31">
      <w:pPr>
        <w:rPr>
          <w:rtl/>
        </w:rPr>
      </w:pPr>
      <w:r w:rsidRPr="004C5AD8">
        <w:rPr>
          <w:rtl/>
        </w:rPr>
        <w:t>إل</w:t>
      </w:r>
      <w:r w:rsidRPr="004C5AD8">
        <w:rPr>
          <w:rFonts w:hint="cs"/>
          <w:rtl/>
        </w:rPr>
        <w:t>ّ</w:t>
      </w:r>
      <w:r w:rsidRPr="004C5AD8">
        <w:rPr>
          <w:rtl/>
        </w:rPr>
        <w:t>ا أنّ مفهوم النصر قد تعرّض لسوء فهم؛ إذ يتصوّر بعض الناس أنّ الصبر يعني تعطيل الحركة والاستسلام للواقع، إل</w:t>
      </w:r>
      <w:r w:rsidRPr="004C5AD8">
        <w:rPr>
          <w:rFonts w:hint="cs"/>
          <w:rtl/>
        </w:rPr>
        <w:t>ّ</w:t>
      </w:r>
      <w:r w:rsidRPr="004C5AD8">
        <w:rPr>
          <w:rtl/>
        </w:rPr>
        <w:t xml:space="preserve">ا أنّه في الحقيقة ليس كذلك، قال تعالى: </w:t>
      </w:r>
      <w:r w:rsidRPr="004C5AD8">
        <w:rPr>
          <w:rFonts w:hint="cs"/>
          <w:rtl/>
        </w:rPr>
        <w:t>﴿</w:t>
      </w:r>
      <w:r w:rsidRPr="004C5AD8">
        <w:rPr>
          <w:b/>
          <w:bCs/>
          <w:rtl/>
        </w:rPr>
        <w:t>يَا أَيُّهَا الَّذِينَ آمَنُوا اصْبِرُوا وَصَابِرُوا وَرَابِطُوا</w:t>
      </w:r>
      <w:r w:rsidRPr="004C5AD8">
        <w:rPr>
          <w:rFonts w:hint="cs"/>
          <w:b/>
          <w:bCs/>
          <w:rtl/>
        </w:rPr>
        <w:t>﴾</w:t>
      </w:r>
      <w:r w:rsidRPr="004C5AD8">
        <w:rPr>
          <w:vertAlign w:val="superscript"/>
          <w:rtl/>
        </w:rPr>
        <w:footnoteReference w:id="167"/>
      </w:r>
      <w:r w:rsidRPr="004C5AD8">
        <w:rPr>
          <w:rFonts w:hint="cs"/>
          <w:rtl/>
        </w:rPr>
        <w:t>،</w:t>
      </w:r>
      <w:r w:rsidRPr="004C5AD8">
        <w:rPr>
          <w:rtl/>
        </w:rPr>
        <w:t xml:space="preserve"> فنلاحظ أن</w:t>
      </w:r>
      <w:r w:rsidRPr="004C5AD8">
        <w:rPr>
          <w:rFonts w:hint="cs"/>
          <w:rtl/>
        </w:rPr>
        <w:t>ّ</w:t>
      </w:r>
      <w:r w:rsidRPr="004C5AD8">
        <w:rPr>
          <w:rtl/>
        </w:rPr>
        <w:t xml:space="preserve"> المصابرة</w:t>
      </w:r>
      <w:r w:rsidRPr="004C5AD8">
        <w:rPr>
          <w:rFonts w:hint="cs"/>
          <w:rtl/>
        </w:rPr>
        <w:t>،</w:t>
      </w:r>
      <w:r w:rsidRPr="004C5AD8">
        <w:rPr>
          <w:rtl/>
        </w:rPr>
        <w:t xml:space="preserve"> وهي من المفاعلة</w:t>
      </w:r>
      <w:r w:rsidRPr="004C5AD8">
        <w:rPr>
          <w:rFonts w:hint="cs"/>
          <w:rtl/>
        </w:rPr>
        <w:t>،</w:t>
      </w:r>
      <w:r w:rsidRPr="004C5AD8">
        <w:rPr>
          <w:rtl/>
        </w:rPr>
        <w:t xml:space="preserve"> إن</w:t>
      </w:r>
      <w:r w:rsidRPr="004C5AD8">
        <w:rPr>
          <w:rFonts w:hint="cs"/>
          <w:rtl/>
        </w:rPr>
        <w:t>ّ</w:t>
      </w:r>
      <w:r w:rsidRPr="004C5AD8">
        <w:rPr>
          <w:rtl/>
        </w:rPr>
        <w:t>ما هي أمر مترتب على الصبر نفسه، وكذلك المرابطة التي ت</w:t>
      </w:r>
      <w:r w:rsidRPr="004C5AD8">
        <w:rPr>
          <w:rFonts w:hint="cs"/>
          <w:rtl/>
        </w:rPr>
        <w:t>ُ</w:t>
      </w:r>
      <w:r w:rsidRPr="004C5AD8">
        <w:rPr>
          <w:rtl/>
        </w:rPr>
        <w:t>ع</w:t>
      </w:r>
      <w:r w:rsidRPr="004C5AD8">
        <w:rPr>
          <w:rFonts w:hint="cs"/>
          <w:rtl/>
        </w:rPr>
        <w:t>َ</w:t>
      </w:r>
      <w:r w:rsidRPr="004C5AD8">
        <w:rPr>
          <w:rtl/>
        </w:rPr>
        <w:t>د</w:t>
      </w:r>
      <w:r w:rsidRPr="004C5AD8">
        <w:rPr>
          <w:rFonts w:hint="cs"/>
          <w:rtl/>
        </w:rPr>
        <w:t>ّ</w:t>
      </w:r>
      <w:r w:rsidRPr="004C5AD8">
        <w:rPr>
          <w:rtl/>
        </w:rPr>
        <w:t xml:space="preserve"> جهاد</w:t>
      </w:r>
      <w:r w:rsidRPr="004C5AD8">
        <w:rPr>
          <w:rFonts w:hint="cs"/>
          <w:rtl/>
        </w:rPr>
        <w:t>اً</w:t>
      </w:r>
      <w:r w:rsidRPr="004C5AD8">
        <w:rPr>
          <w:rtl/>
        </w:rPr>
        <w:t xml:space="preserve"> ذا كلفة ومشق</w:t>
      </w:r>
      <w:r w:rsidRPr="004C5AD8">
        <w:rPr>
          <w:rFonts w:hint="cs"/>
          <w:rtl/>
        </w:rPr>
        <w:t>ّ</w:t>
      </w:r>
      <w:r w:rsidRPr="004C5AD8">
        <w:rPr>
          <w:rtl/>
        </w:rPr>
        <w:t>ة.</w:t>
      </w:r>
    </w:p>
    <w:p w14:paraId="7888D612" w14:textId="77777777" w:rsidR="004C5AD8" w:rsidRPr="004C5AD8" w:rsidRDefault="004C5AD8" w:rsidP="001D0C31">
      <w:pPr>
        <w:rPr>
          <w:rtl/>
        </w:rPr>
      </w:pPr>
      <w:r w:rsidRPr="004C5AD8">
        <w:rPr>
          <w:rtl/>
        </w:rPr>
        <w:t>فالتحصين الروحيّ الحقيقيّ لا يعني أنّ الإنسان لن يحزن أو يتأل</w:t>
      </w:r>
      <w:r w:rsidRPr="004C5AD8">
        <w:rPr>
          <w:rFonts w:hint="cs"/>
          <w:rtl/>
        </w:rPr>
        <w:t>ّ</w:t>
      </w:r>
      <w:r w:rsidRPr="004C5AD8">
        <w:rPr>
          <w:rtl/>
        </w:rPr>
        <w:t>م أو يخاف، وإنّما يعني أنّ قلبه لا ينهار تحت وطأة الحزن، وأنّ روحه لا تنكسر أمام الخوف، وأن يقينه لا تهزّه رياح الفتن</w:t>
      </w:r>
      <w:r w:rsidRPr="004C5AD8">
        <w:t>.</w:t>
      </w:r>
    </w:p>
    <w:p w14:paraId="46E803CE" w14:textId="3D51A0BD" w:rsidR="004C5AD8" w:rsidRDefault="004C5AD8" w:rsidP="001D0C31">
      <w:pPr>
        <w:bidi w:val="0"/>
        <w:spacing w:line="24" w:lineRule="auto"/>
        <w:rPr>
          <w:rtl/>
        </w:rPr>
      </w:pPr>
      <w:r>
        <w:rPr>
          <w:rtl/>
        </w:rPr>
        <w:br w:type="page"/>
      </w:r>
    </w:p>
    <w:p w14:paraId="11AAF592" w14:textId="6CB1EB7E" w:rsidR="004C5AD8" w:rsidRPr="004C5AD8" w:rsidRDefault="004C5AD8" w:rsidP="001D0C31">
      <w:pPr>
        <w:pStyle w:val="1"/>
        <w:rPr>
          <w:rtl/>
        </w:rPr>
      </w:pPr>
      <w:bookmarkStart w:id="20" w:name="_Toc230614120"/>
      <w:r w:rsidRPr="004C5AD8">
        <w:rPr>
          <w:rFonts w:hint="cs"/>
          <w:rtl/>
        </w:rPr>
        <w:lastRenderedPageBreak/>
        <w:t>الموعظة الخامسة عشرة</w:t>
      </w:r>
      <w:r w:rsidR="00443F41">
        <w:rPr>
          <w:rtl/>
        </w:rPr>
        <w:br/>
      </w:r>
      <w:r w:rsidRPr="004C5AD8">
        <w:rPr>
          <w:rtl/>
        </w:rPr>
        <w:t>العدل</w:t>
      </w:r>
      <w:r w:rsidRPr="004C5AD8">
        <w:rPr>
          <w:rFonts w:hint="cs"/>
          <w:rtl/>
        </w:rPr>
        <w:t xml:space="preserve"> المنتظَر</w:t>
      </w:r>
      <w:bookmarkEnd w:id="20"/>
    </w:p>
    <w:p w14:paraId="669B9B35" w14:textId="77777777" w:rsidR="004C5AD8" w:rsidRPr="004C5AD8" w:rsidRDefault="004C5AD8" w:rsidP="001D0C31">
      <w:pPr>
        <w:pStyle w:val="2"/>
        <w:rPr>
          <w:rtl/>
        </w:rPr>
      </w:pPr>
      <w:r w:rsidRPr="004C5AD8">
        <w:rPr>
          <w:rFonts w:hint="cs"/>
          <w:rtl/>
        </w:rPr>
        <w:t>هدف الموعظة</w:t>
      </w:r>
    </w:p>
    <w:p w14:paraId="7A9E30CB" w14:textId="77777777" w:rsidR="004C5AD8" w:rsidRPr="004C5AD8" w:rsidRDefault="004C5AD8" w:rsidP="001D0C31">
      <w:pPr>
        <w:rPr>
          <w:kern w:val="2"/>
          <w:rtl/>
          <w14:ligatures w14:val="standardContextual"/>
        </w:rPr>
      </w:pPr>
      <w:r w:rsidRPr="004C5AD8">
        <w:rPr>
          <w:kern w:val="2"/>
          <w:rtl/>
          <w14:ligatures w14:val="standardContextual"/>
        </w:rPr>
        <w:t>ترسيخ حقيقة أنّ العدلَ من أعظم أهداف الرسالات الإلهيّة، وأنّ نهضةَ الإمام الحسين (عليه السلام) تمثّل امتداداً لهذا المسار، وصولاً إلى دولة الإمام المهديّ (عجّل الله تعالى فرجه) القائمة على العدل الكامل</w:t>
      </w:r>
      <w:r w:rsidRPr="004C5AD8">
        <w:rPr>
          <w:kern w:val="2"/>
          <w14:ligatures w14:val="standardContextual"/>
        </w:rPr>
        <w:t>.</w:t>
      </w:r>
    </w:p>
    <w:p w14:paraId="21C2D535" w14:textId="77777777" w:rsidR="004C5AD8" w:rsidRPr="004C5AD8" w:rsidRDefault="004C5AD8" w:rsidP="001D0C31">
      <w:pPr>
        <w:pStyle w:val="2"/>
        <w:rPr>
          <w:rtl/>
        </w:rPr>
      </w:pPr>
      <w:r w:rsidRPr="004C5AD8">
        <w:rPr>
          <w:rFonts w:hint="cs"/>
          <w:rtl/>
        </w:rPr>
        <w:t>محاور الموعظة</w:t>
      </w:r>
    </w:p>
    <w:p w14:paraId="4A7A16AA" w14:textId="77777777" w:rsidR="004C5AD8" w:rsidRPr="004C5AD8" w:rsidRDefault="004C5AD8" w:rsidP="001D0C31">
      <w:pPr>
        <w:rPr>
          <w:kern w:val="2"/>
          <w:rtl/>
          <w14:ligatures w14:val="standardContextual"/>
        </w:rPr>
      </w:pPr>
      <w:r w:rsidRPr="004C5AD8">
        <w:rPr>
          <w:kern w:val="2"/>
          <w:rtl/>
          <w14:ligatures w14:val="standardContextual"/>
        </w:rPr>
        <w:t>العدل هدف الرسالات الإلهيّة</w:t>
      </w:r>
    </w:p>
    <w:p w14:paraId="48C44B61" w14:textId="77777777" w:rsidR="004C5AD8" w:rsidRPr="004C5AD8" w:rsidRDefault="004C5AD8" w:rsidP="001D0C31">
      <w:pPr>
        <w:rPr>
          <w:kern w:val="2"/>
          <w:rtl/>
          <w14:ligatures w14:val="standardContextual"/>
        </w:rPr>
      </w:pPr>
      <w:r w:rsidRPr="004C5AD8">
        <w:rPr>
          <w:rFonts w:hint="cs"/>
          <w:kern w:val="2"/>
          <w:rtl/>
          <w14:ligatures w14:val="standardContextual"/>
        </w:rPr>
        <w:t xml:space="preserve">النهضة الحسينيّة </w:t>
      </w:r>
      <w:r w:rsidRPr="004C5AD8">
        <w:rPr>
          <w:kern w:val="2"/>
          <w:rtl/>
          <w14:ligatures w14:val="standardContextual"/>
        </w:rPr>
        <w:t>ثورة</w:t>
      </w:r>
      <w:r w:rsidRPr="004C5AD8">
        <w:rPr>
          <w:rFonts w:hint="cs"/>
          <w:kern w:val="2"/>
          <w:rtl/>
          <w14:ligatures w14:val="standardContextual"/>
        </w:rPr>
        <w:t xml:space="preserve"> </w:t>
      </w:r>
      <w:r w:rsidRPr="004C5AD8">
        <w:rPr>
          <w:kern w:val="2"/>
          <w:rtl/>
          <w14:ligatures w14:val="standardContextual"/>
        </w:rPr>
        <w:t>استعادة العدل</w:t>
      </w:r>
    </w:p>
    <w:p w14:paraId="2D8C96FD" w14:textId="77777777" w:rsidR="004C5AD8" w:rsidRPr="004C5AD8" w:rsidRDefault="004C5AD8" w:rsidP="001D0C31">
      <w:pPr>
        <w:rPr>
          <w:kern w:val="2"/>
          <w:rtl/>
          <w14:ligatures w14:val="standardContextual"/>
        </w:rPr>
      </w:pPr>
      <w:r w:rsidRPr="004C5AD8">
        <w:rPr>
          <w:kern w:val="2"/>
          <w:rtl/>
          <w14:ligatures w14:val="standardContextual"/>
        </w:rPr>
        <w:t>دولة</w:t>
      </w:r>
      <w:r w:rsidRPr="004C5AD8">
        <w:rPr>
          <w:rFonts w:hint="cs"/>
          <w:kern w:val="2"/>
          <w:rtl/>
          <w14:ligatures w14:val="standardContextual"/>
        </w:rPr>
        <w:t xml:space="preserve"> </w:t>
      </w:r>
      <w:r w:rsidRPr="004C5AD8">
        <w:rPr>
          <w:kern w:val="2"/>
          <w:rtl/>
          <w14:ligatures w14:val="standardContextual"/>
        </w:rPr>
        <w:t xml:space="preserve">المهديّ </w:t>
      </w:r>
      <w:r w:rsidRPr="004C5AD8">
        <w:rPr>
          <w:rFonts w:hint="cs"/>
          <w:kern w:val="2"/>
          <w:rtl/>
          <w14:ligatures w14:val="standardContextual"/>
        </w:rPr>
        <w:t xml:space="preserve">دولة </w:t>
      </w:r>
      <w:r w:rsidRPr="004C5AD8">
        <w:rPr>
          <w:kern w:val="2"/>
          <w:rtl/>
          <w14:ligatures w14:val="standardContextual"/>
        </w:rPr>
        <w:t>العدل الكامل</w:t>
      </w:r>
    </w:p>
    <w:p w14:paraId="05893E15" w14:textId="77777777" w:rsidR="004C5AD8" w:rsidRPr="004C5AD8" w:rsidRDefault="004C5AD8" w:rsidP="001D0C31">
      <w:pPr>
        <w:rPr>
          <w:kern w:val="2"/>
          <w:rtl/>
          <w14:ligatures w14:val="standardContextual"/>
        </w:rPr>
      </w:pPr>
      <w:r w:rsidRPr="004C5AD8">
        <w:rPr>
          <w:kern w:val="2"/>
          <w:rtl/>
          <w14:ligatures w14:val="standardContextual"/>
        </w:rPr>
        <w:t>كيف نكون من أنصار العدل؟</w:t>
      </w:r>
    </w:p>
    <w:p w14:paraId="7D1F5AC1" w14:textId="77777777" w:rsidR="004C5AD8" w:rsidRPr="004C5AD8" w:rsidRDefault="004C5AD8" w:rsidP="001D0C31">
      <w:pPr>
        <w:pStyle w:val="2"/>
        <w:rPr>
          <w:rtl/>
        </w:rPr>
      </w:pPr>
      <w:r w:rsidRPr="004C5AD8">
        <w:rPr>
          <w:rFonts w:hint="cs"/>
          <w:rtl/>
        </w:rPr>
        <w:t>تصدير الموعظة</w:t>
      </w:r>
    </w:p>
    <w:p w14:paraId="36E9A7FB" w14:textId="77777777" w:rsidR="004C5AD8" w:rsidRPr="004C5AD8" w:rsidRDefault="004C5AD8" w:rsidP="001D0C31">
      <w:pPr>
        <w:rPr>
          <w:kern w:val="2"/>
          <w:rtl/>
          <w14:ligatures w14:val="standardContextual"/>
        </w:rPr>
      </w:pPr>
      <w:r w:rsidRPr="004C5AD8">
        <w:rPr>
          <w:kern w:val="2"/>
          <w:rtl/>
          <w14:ligatures w14:val="standardContextual"/>
        </w:rPr>
        <w:t>﴿</w:t>
      </w:r>
      <w:r w:rsidRPr="004C5AD8">
        <w:rPr>
          <w:b/>
          <w:bCs/>
          <w:kern w:val="2"/>
          <w:rtl/>
          <w14:ligatures w14:val="standardContextual"/>
        </w:rPr>
        <w:t>لَقَدْ أَرْسَلْنَا رُسُلَنَا بِالْبَيِّنَاتِ وَأَنزَلْنَا مَعَهُمُ الْكِتَابَ وَالْمِيزَانَ لِيَقُومَ النَّاسُ بِالْقِسْطِ</w:t>
      </w:r>
      <w:r w:rsidRPr="004C5AD8">
        <w:rPr>
          <w:kern w:val="2"/>
          <w:rtl/>
          <w14:ligatures w14:val="standardContextual"/>
        </w:rPr>
        <w:t>﴾</w:t>
      </w:r>
      <w:r w:rsidRPr="004C5AD8">
        <w:rPr>
          <w:kern w:val="2"/>
          <w:vertAlign w:val="superscript"/>
          <w:rtl/>
          <w14:ligatures w14:val="standardContextual"/>
        </w:rPr>
        <w:footnoteReference w:id="168"/>
      </w:r>
      <w:r w:rsidRPr="004C5AD8">
        <w:rPr>
          <w:rFonts w:hint="cs"/>
          <w:kern w:val="2"/>
          <w:rtl/>
          <w14:ligatures w14:val="standardContextual"/>
        </w:rPr>
        <w:t>.</w:t>
      </w:r>
    </w:p>
    <w:p w14:paraId="20072FD2" w14:textId="77777777" w:rsidR="00443F41" w:rsidRDefault="00443F41" w:rsidP="001D0C31">
      <w:pPr>
        <w:spacing w:line="24" w:lineRule="auto"/>
        <w:rPr>
          <w:rtl/>
        </w:rPr>
      </w:pPr>
      <w:r>
        <w:rPr>
          <w:rtl/>
        </w:rPr>
        <w:br w:type="page"/>
      </w:r>
    </w:p>
    <w:p w14:paraId="320E035E" w14:textId="3AE9379C" w:rsidR="004C5AD8" w:rsidRPr="004C5AD8" w:rsidRDefault="004C5AD8" w:rsidP="001D0C31">
      <w:pPr>
        <w:pStyle w:val="3"/>
        <w:rPr>
          <w:rtl/>
        </w:rPr>
      </w:pPr>
      <w:r w:rsidRPr="004C5AD8">
        <w:rPr>
          <w:rtl/>
        </w:rPr>
        <w:lastRenderedPageBreak/>
        <w:t>العدل هدف الرسالات الإلهيّة</w:t>
      </w:r>
    </w:p>
    <w:p w14:paraId="5EA40556" w14:textId="77777777" w:rsidR="004C5AD8" w:rsidRPr="004C5AD8" w:rsidRDefault="004C5AD8" w:rsidP="001D0C31">
      <w:pPr>
        <w:rPr>
          <w:kern w:val="2"/>
          <w:rtl/>
          <w14:ligatures w14:val="standardContextual"/>
        </w:rPr>
      </w:pPr>
      <w:r w:rsidRPr="004C5AD8">
        <w:rPr>
          <w:kern w:val="2"/>
          <w:rtl/>
          <w14:ligatures w14:val="standardContextual"/>
        </w:rPr>
        <w:t>إنّ من يقرأ القرآن الكريم يدرك أنّ الله تعالى لم يبعث الأنبياء لمجرّد إقامة الطقوس والشعائر، وإنّما أرسلهم لبناء الإنسان العادل والمجتمع العادل؛ ولذلك جعل القرآن الكريم «القسط» من الأهداف المركزيّة لكلّ الرسالات، قال تعالى: ﴿</w:t>
      </w:r>
      <w:r w:rsidRPr="004C5AD8">
        <w:rPr>
          <w:b/>
          <w:bCs/>
          <w:kern w:val="2"/>
          <w:rtl/>
          <w14:ligatures w14:val="standardContextual"/>
        </w:rPr>
        <w:t>لِيَقُومَ النَّاسُ بِالْقِسْطِ</w:t>
      </w:r>
      <w:r w:rsidRPr="004C5AD8">
        <w:rPr>
          <w:kern w:val="2"/>
          <w:rtl/>
          <w14:ligatures w14:val="standardContextual"/>
        </w:rPr>
        <w:t>﴾.</w:t>
      </w:r>
      <w:r w:rsidRPr="004C5AD8">
        <w:rPr>
          <w:rFonts w:hint="cs"/>
          <w:kern w:val="2"/>
          <w:rtl/>
          <w14:ligatures w14:val="standardContextual"/>
        </w:rPr>
        <w:t xml:space="preserve"> </w:t>
      </w:r>
      <w:r w:rsidRPr="004C5AD8">
        <w:rPr>
          <w:kern w:val="2"/>
          <w:rtl/>
          <w14:ligatures w14:val="standardContextual"/>
        </w:rPr>
        <w:t xml:space="preserve">فالإسلام لا يريد للإنسان أن يكون متديّناً في عبادته فقط، بينما يعيش الظلم في حياته الاجتماعيّة والسياسيّة والاقتصاديّة؛ </w:t>
      </w:r>
      <w:r w:rsidRPr="004C5AD8">
        <w:rPr>
          <w:rFonts w:hint="cs"/>
          <w:kern w:val="2"/>
          <w:rtl/>
          <w:lang w:bidi="ar-LB"/>
          <w14:ligatures w14:val="standardContextual"/>
        </w:rPr>
        <w:t>ف</w:t>
      </w:r>
      <w:r w:rsidRPr="004C5AD8">
        <w:rPr>
          <w:kern w:val="2"/>
          <w:rtl/>
          <w14:ligatures w14:val="standardContextual"/>
        </w:rPr>
        <w:t>العبادة الحقيقيّة لا تنفصل عن العدل. وقد كان الأنبياء (عليهم السلام) يواجهون الطغاة والمنحرفين</w:t>
      </w:r>
      <w:r w:rsidRPr="004C5AD8">
        <w:rPr>
          <w:rFonts w:hint="cs"/>
          <w:kern w:val="2"/>
          <w:rtl/>
          <w14:ligatures w14:val="standardContextual"/>
        </w:rPr>
        <w:t>؛</w:t>
      </w:r>
      <w:r w:rsidRPr="004C5AD8">
        <w:rPr>
          <w:kern w:val="2"/>
          <w:rtl/>
          <w14:ligatures w14:val="standardContextual"/>
        </w:rPr>
        <w:t xml:space="preserve"> لأنّهم صادروا حقوق الناس، وأفسدوا الحياة، وحوّلوا المجتمعات إلى ساحات ظلم واستعباد.</w:t>
      </w:r>
    </w:p>
    <w:p w14:paraId="556DAC6D" w14:textId="77777777" w:rsidR="004C5AD8" w:rsidRPr="004C5AD8" w:rsidRDefault="004C5AD8" w:rsidP="001D0C31">
      <w:pPr>
        <w:rPr>
          <w:kern w:val="2"/>
          <w:rtl/>
          <w14:ligatures w14:val="standardContextual"/>
        </w:rPr>
      </w:pPr>
      <w:r w:rsidRPr="004C5AD8">
        <w:rPr>
          <w:kern w:val="2"/>
          <w:rtl/>
          <w14:ligatures w14:val="standardContextual"/>
        </w:rPr>
        <w:t>وحين نتأمّل في سيرة أمير المؤمنين (عليه السلام) نجد أنّه جعل العدالة أساس الحكم، حتّى قال: «</w:t>
      </w:r>
      <w:r w:rsidRPr="004C5AD8">
        <w:rPr>
          <w:b/>
          <w:bCs/>
          <w:kern w:val="2"/>
          <w:rtl/>
          <w14:ligatures w14:val="standardContextual"/>
        </w:rPr>
        <w:t>العدلُ أساسٌ به قِوامُ العالم</w:t>
      </w:r>
      <w:r w:rsidRPr="004C5AD8">
        <w:rPr>
          <w:kern w:val="2"/>
          <w:rtl/>
          <w14:ligatures w14:val="standardContextual"/>
        </w:rPr>
        <w:t>»</w:t>
      </w:r>
      <w:r w:rsidRPr="004C5AD8">
        <w:rPr>
          <w:kern w:val="2"/>
          <w:vertAlign w:val="superscript"/>
          <w:rtl/>
          <w14:ligatures w14:val="standardContextual"/>
        </w:rPr>
        <w:footnoteReference w:id="169"/>
      </w:r>
      <w:r w:rsidRPr="004C5AD8">
        <w:rPr>
          <w:kern w:val="2"/>
          <w:rtl/>
          <w14:ligatures w14:val="standardContextual"/>
        </w:rPr>
        <w:t>. ولم يكن العدل عنده شعاراً يُرفع، بل ممارسةً حقيقيّةً</w:t>
      </w:r>
      <w:r w:rsidRPr="004C5AD8">
        <w:rPr>
          <w:rFonts w:hint="cs"/>
          <w:kern w:val="2"/>
          <w:rtl/>
          <w14:ligatures w14:val="standardContextual"/>
        </w:rPr>
        <w:t>؛</w:t>
      </w:r>
      <w:r w:rsidRPr="004C5AD8">
        <w:rPr>
          <w:kern w:val="2"/>
          <w:rtl/>
          <w14:ligatures w14:val="standardContextual"/>
        </w:rPr>
        <w:t xml:space="preserve"> ولذلك رفض أن يميّز أحداً في العطاء أو الحقوق، حتّى لو كان من أقرب الناس إليه.</w:t>
      </w:r>
    </w:p>
    <w:p w14:paraId="6B7CB8EC" w14:textId="77777777" w:rsidR="004C5AD8" w:rsidRPr="004C5AD8" w:rsidRDefault="004C5AD8" w:rsidP="001D0C31">
      <w:pPr>
        <w:rPr>
          <w:kern w:val="2"/>
          <w:rtl/>
          <w14:ligatures w14:val="standardContextual"/>
        </w:rPr>
      </w:pPr>
      <w:r w:rsidRPr="004C5AD8">
        <w:rPr>
          <w:kern w:val="2"/>
          <w:rtl/>
          <w14:ligatures w14:val="standardContextual"/>
        </w:rPr>
        <w:t>إنّ الإنسان قد يتحمّل الفقر أحياناً، لكنّه لا يتحمّل الظلم؛ لأنّ الظلم يهدم كرامة الإنسان، ويزرع الأحقاد، ويفسد الأمن، ويدمّر المجتمعات من الداخل. ومن هنا كان الظلم من أخطر الذنوب، وقد قال تعالى: ﴿</w:t>
      </w:r>
      <w:r w:rsidRPr="004C5AD8">
        <w:rPr>
          <w:b/>
          <w:bCs/>
          <w:kern w:val="2"/>
          <w:rtl/>
          <w14:ligatures w14:val="standardContextual"/>
        </w:rPr>
        <w:t xml:space="preserve">وَلَا تَحْسَبَنَّ اللَّهَ غَافِلًا </w:t>
      </w:r>
      <w:r w:rsidRPr="004C5AD8">
        <w:rPr>
          <w:b/>
          <w:bCs/>
          <w:kern w:val="2"/>
          <w:rtl/>
          <w14:ligatures w14:val="standardContextual"/>
        </w:rPr>
        <w:lastRenderedPageBreak/>
        <w:t>عَمَّا يَعْمَلُ الظَّالِمُونَ</w:t>
      </w:r>
      <w:r w:rsidRPr="004C5AD8">
        <w:rPr>
          <w:kern w:val="2"/>
          <w:rtl/>
          <w14:ligatures w14:val="standardContextual"/>
        </w:rPr>
        <w:t>﴾</w:t>
      </w:r>
      <w:r w:rsidRPr="004C5AD8">
        <w:rPr>
          <w:kern w:val="2"/>
          <w:vertAlign w:val="superscript"/>
          <w:rtl/>
          <w14:ligatures w14:val="standardContextual"/>
        </w:rPr>
        <w:footnoteReference w:id="170"/>
      </w:r>
      <w:r w:rsidRPr="004C5AD8">
        <w:rPr>
          <w:kern w:val="2"/>
          <w:rtl/>
          <w14:ligatures w14:val="standardContextual"/>
        </w:rPr>
        <w:t>.</w:t>
      </w:r>
    </w:p>
    <w:p w14:paraId="2ACF2215" w14:textId="77777777" w:rsidR="004C5AD8" w:rsidRPr="004C5AD8" w:rsidRDefault="004C5AD8" w:rsidP="001D0C31">
      <w:pPr>
        <w:rPr>
          <w:kern w:val="2"/>
          <w:rtl/>
          <w14:ligatures w14:val="standardContextual"/>
        </w:rPr>
      </w:pPr>
      <w:r w:rsidRPr="004C5AD8">
        <w:rPr>
          <w:kern w:val="2"/>
          <w:rtl/>
          <w14:ligatures w14:val="standardContextual"/>
        </w:rPr>
        <w:t>ولذلك</w:t>
      </w:r>
      <w:r w:rsidRPr="004C5AD8">
        <w:rPr>
          <w:rFonts w:hint="cs"/>
          <w:kern w:val="2"/>
          <w:rtl/>
          <w14:ligatures w14:val="standardContextual"/>
        </w:rPr>
        <w:t>،</w:t>
      </w:r>
      <w:r w:rsidRPr="004C5AD8">
        <w:rPr>
          <w:kern w:val="2"/>
          <w:rtl/>
          <w14:ligatures w14:val="standardContextual"/>
        </w:rPr>
        <w:t xml:space="preserve"> فإنّ المؤمن الحقيقيّ لا يكون ظالماً، ولا ساكتاً عن الظلم، ولا متعايشاً معه؛ لأنّ روح الإيمان تدفع الإنسان دائماً إلى نصرة الحقّ والدفاع عن المظلوم.</w:t>
      </w:r>
    </w:p>
    <w:p w14:paraId="675B4C47" w14:textId="77777777" w:rsidR="004C5AD8" w:rsidRPr="004C5AD8" w:rsidRDefault="004C5AD8" w:rsidP="001D0C31">
      <w:pPr>
        <w:pStyle w:val="3"/>
        <w:rPr>
          <w:rtl/>
        </w:rPr>
      </w:pPr>
      <w:r w:rsidRPr="004C5AD8">
        <w:rPr>
          <w:rFonts w:hint="cs"/>
          <w:rtl/>
        </w:rPr>
        <w:t xml:space="preserve">النهضة الحسينيّة </w:t>
      </w:r>
      <w:r w:rsidRPr="004C5AD8">
        <w:rPr>
          <w:rtl/>
        </w:rPr>
        <w:t>ثورة</w:t>
      </w:r>
      <w:r w:rsidRPr="004C5AD8">
        <w:rPr>
          <w:rFonts w:hint="cs"/>
          <w:rtl/>
        </w:rPr>
        <w:t xml:space="preserve"> </w:t>
      </w:r>
      <w:r w:rsidRPr="004C5AD8">
        <w:rPr>
          <w:rtl/>
        </w:rPr>
        <w:t>استعادة العدل</w:t>
      </w:r>
    </w:p>
    <w:p w14:paraId="348A3907" w14:textId="77777777" w:rsidR="004C5AD8" w:rsidRPr="004C5AD8" w:rsidRDefault="004C5AD8" w:rsidP="001D0C31">
      <w:pPr>
        <w:rPr>
          <w:kern w:val="2"/>
          <w:rtl/>
          <w14:ligatures w14:val="standardContextual"/>
        </w:rPr>
      </w:pPr>
      <w:r w:rsidRPr="004C5AD8">
        <w:rPr>
          <w:kern w:val="2"/>
          <w:rtl/>
          <w14:ligatures w14:val="standardContextual"/>
        </w:rPr>
        <w:t>حين خرج الإمام الحسين (عليه السلام</w:t>
      </w:r>
      <w:r w:rsidRPr="004C5AD8">
        <w:rPr>
          <w:rFonts w:hint="cs"/>
          <w:kern w:val="2"/>
          <w:rtl/>
          <w14:ligatures w14:val="standardContextual"/>
        </w:rPr>
        <w:t>)،</w:t>
      </w:r>
      <w:r w:rsidRPr="004C5AD8">
        <w:rPr>
          <w:kern w:val="2"/>
          <w:rtl/>
          <w14:ligatures w14:val="standardContextual"/>
        </w:rPr>
        <w:t xml:space="preserve"> خرج ليواجه الانحراف الذي حوّل الحكم الإسلاميّ إلى ملكٍ ظالم، تُصادر فيه الحقوق، وتُشترى فيه الذمم، ويُرهب فيه الأحرار</w:t>
      </w:r>
      <w:r w:rsidRPr="004C5AD8">
        <w:rPr>
          <w:rFonts w:hint="cs"/>
          <w:kern w:val="2"/>
          <w:rtl/>
          <w14:ligatures w14:val="standardContextual"/>
        </w:rPr>
        <w:t>، قائلاً</w:t>
      </w:r>
      <w:r w:rsidRPr="004C5AD8">
        <w:rPr>
          <w:kern w:val="2"/>
          <w:rtl/>
          <w14:ligatures w14:val="standardContextual"/>
        </w:rPr>
        <w:t>:</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إنّي لم أخرج أشِراً ولا بطِراً ولا مفسداً ولا ظالماً، وإنّما خرجت لطلب الإصلاح في أمّة جدّي</w:t>
      </w:r>
      <w:r w:rsidRPr="004C5AD8">
        <w:rPr>
          <w:rFonts w:hint="cs"/>
          <w:b/>
          <w:bCs/>
          <w:kern w:val="2"/>
          <w:rtl/>
          <w14:ligatures w14:val="standardContextual"/>
        </w:rPr>
        <w:t xml:space="preserve"> (صلّى الله عليه وآله)</w:t>
      </w:r>
      <w:r w:rsidRPr="004C5AD8">
        <w:rPr>
          <w:kern w:val="2"/>
          <w:rtl/>
          <w14:ligatures w14:val="standardContextual"/>
        </w:rPr>
        <w:t>»</w:t>
      </w:r>
      <w:r w:rsidRPr="004C5AD8">
        <w:rPr>
          <w:kern w:val="2"/>
          <w:vertAlign w:val="superscript"/>
          <w:rtl/>
          <w14:ligatures w14:val="standardContextual"/>
        </w:rPr>
        <w:footnoteReference w:id="171"/>
      </w:r>
      <w:r w:rsidRPr="004C5AD8">
        <w:rPr>
          <w:kern w:val="2"/>
          <w:rtl/>
          <w14:ligatures w14:val="standardContextual"/>
        </w:rPr>
        <w:t>.</w:t>
      </w:r>
    </w:p>
    <w:p w14:paraId="35BA9756" w14:textId="77777777" w:rsidR="004C5AD8" w:rsidRPr="004C5AD8" w:rsidRDefault="004C5AD8" w:rsidP="001D0C31">
      <w:pPr>
        <w:rPr>
          <w:kern w:val="2"/>
          <w:rtl/>
          <w14:ligatures w14:val="standardContextual"/>
        </w:rPr>
      </w:pPr>
      <w:r w:rsidRPr="004C5AD8">
        <w:rPr>
          <w:kern w:val="2"/>
          <w:rtl/>
          <w14:ligatures w14:val="standardContextual"/>
        </w:rPr>
        <w:t xml:space="preserve">فمشروع الإمام الحسين (عليه السلام) كان مشروع عدالةٍ وإصلاح. لقد أراد أن يعيد للأمّة وعيها، وأن يوقظ ضميرها، </w:t>
      </w:r>
      <w:r w:rsidRPr="004C5AD8">
        <w:rPr>
          <w:rFonts w:hint="cs"/>
          <w:kern w:val="2"/>
          <w:rtl/>
          <w14:ligatures w14:val="standardContextual"/>
        </w:rPr>
        <w:t>رافضاً</w:t>
      </w:r>
      <w:r w:rsidRPr="004C5AD8">
        <w:rPr>
          <w:kern w:val="2"/>
          <w:rtl/>
          <w14:ligatures w14:val="standardContextual"/>
        </w:rPr>
        <w:t xml:space="preserve"> تحويل الدين إلى أداة بيد الطغاة.</w:t>
      </w:r>
    </w:p>
    <w:p w14:paraId="524C9742" w14:textId="77777777" w:rsidR="004C5AD8" w:rsidRPr="004C5AD8" w:rsidRDefault="004C5AD8" w:rsidP="001D0C31">
      <w:pPr>
        <w:rPr>
          <w:kern w:val="2"/>
          <w:rtl/>
          <w14:ligatures w14:val="standardContextual"/>
        </w:rPr>
      </w:pPr>
      <w:r w:rsidRPr="004C5AD8">
        <w:rPr>
          <w:kern w:val="2"/>
          <w:rtl/>
          <w14:ligatures w14:val="standardContextual"/>
        </w:rPr>
        <w:t>وقد كانت كربلاء مواجهةً بين خطّين:</w:t>
      </w:r>
      <w:r w:rsidRPr="004C5AD8">
        <w:rPr>
          <w:rFonts w:hint="cs"/>
          <w:kern w:val="2"/>
          <w:rtl/>
          <w14:ligatures w14:val="standardContextual"/>
        </w:rPr>
        <w:t xml:space="preserve"> </w:t>
      </w:r>
      <w:r w:rsidRPr="004C5AD8">
        <w:rPr>
          <w:kern w:val="2"/>
          <w:rtl/>
          <w14:ligatures w14:val="standardContextual"/>
        </w:rPr>
        <w:t>خطّ العدل والكرامة والحقّ</w:t>
      </w:r>
      <w:r w:rsidRPr="004C5AD8">
        <w:rPr>
          <w:rFonts w:hint="cs"/>
          <w:kern w:val="2"/>
          <w:rtl/>
          <w14:ligatures w14:val="standardContextual"/>
        </w:rPr>
        <w:t xml:space="preserve">، </w:t>
      </w:r>
      <w:r w:rsidRPr="004C5AD8">
        <w:rPr>
          <w:kern w:val="2"/>
          <w:rtl/>
          <w14:ligatures w14:val="standardContextual"/>
        </w:rPr>
        <w:t>وخطّ الظلم والاستبداد والخضوع للشهوات والمصالح.</w:t>
      </w:r>
    </w:p>
    <w:p w14:paraId="5F5390B9" w14:textId="77777777" w:rsidR="004C5AD8" w:rsidRPr="004C5AD8" w:rsidRDefault="004C5AD8" w:rsidP="001D0C31">
      <w:pPr>
        <w:rPr>
          <w:kern w:val="2"/>
          <w:rtl/>
          <w14:ligatures w14:val="standardContextual"/>
        </w:rPr>
      </w:pPr>
      <w:r w:rsidRPr="004C5AD8">
        <w:rPr>
          <w:kern w:val="2"/>
          <w:rtl/>
          <w14:ligatures w14:val="standardContextual"/>
        </w:rPr>
        <w:t>إنّ الإمام الحسين (عليه السلام) علّمنا أنّ السكوت على الظلم يقتل روح الإنسان، وأنّ خسارة الدنيا أهون من خسارة الحقّ والكرامة؛ ولذلك قدّم أهلَه وأصحابَه ودمه الطاهر من أجل أن يبقى خطّ العدالة حيّاً في الأمّة</w:t>
      </w:r>
      <w:r w:rsidRPr="004C5AD8">
        <w:rPr>
          <w:rFonts w:hint="cs"/>
          <w:kern w:val="2"/>
          <w:rtl/>
          <w14:ligatures w14:val="standardContextual"/>
        </w:rPr>
        <w:t xml:space="preserve">؛ </w:t>
      </w:r>
      <w:r w:rsidRPr="004C5AD8">
        <w:rPr>
          <w:kern w:val="2"/>
          <w:rtl/>
          <w14:ligatures w14:val="standardContextual"/>
        </w:rPr>
        <w:t xml:space="preserve">ومن هنا </w:t>
      </w:r>
      <w:r w:rsidRPr="004C5AD8">
        <w:rPr>
          <w:kern w:val="2"/>
          <w:rtl/>
          <w14:ligatures w14:val="standardContextual"/>
        </w:rPr>
        <w:lastRenderedPageBreak/>
        <w:t>نفهم العلاقة العميقة بين عاشوراء وبين مشروع الإمام المهديّ (عجّل الله تعالى فرجه)</w:t>
      </w:r>
      <w:r w:rsidRPr="004C5AD8">
        <w:rPr>
          <w:rFonts w:hint="cs"/>
          <w:kern w:val="2"/>
          <w:rtl/>
          <w14:ligatures w14:val="standardContextual"/>
        </w:rPr>
        <w:t>، فكلاهما</w:t>
      </w:r>
      <w:r w:rsidRPr="004C5AD8">
        <w:rPr>
          <w:kern w:val="2"/>
          <w:rtl/>
          <w14:ligatures w14:val="standardContextual"/>
        </w:rPr>
        <w:t xml:space="preserve"> يمثّل امتداداً لخطّ مقاومة الظلم وإقامة القسط بين الناس.</w:t>
      </w:r>
    </w:p>
    <w:p w14:paraId="23E3E991" w14:textId="77777777" w:rsidR="004C5AD8" w:rsidRPr="004C5AD8" w:rsidRDefault="004C5AD8" w:rsidP="001D0C31">
      <w:pPr>
        <w:pStyle w:val="3"/>
        <w:rPr>
          <w:rtl/>
        </w:rPr>
      </w:pPr>
      <w:r w:rsidRPr="004C5AD8">
        <w:rPr>
          <w:rtl/>
        </w:rPr>
        <w:t>دولة</w:t>
      </w:r>
      <w:r w:rsidRPr="004C5AD8">
        <w:rPr>
          <w:rFonts w:hint="cs"/>
          <w:rtl/>
        </w:rPr>
        <w:t xml:space="preserve"> </w:t>
      </w:r>
      <w:r w:rsidRPr="004C5AD8">
        <w:rPr>
          <w:rtl/>
        </w:rPr>
        <w:t xml:space="preserve">المهديّ </w:t>
      </w:r>
      <w:r w:rsidRPr="004C5AD8">
        <w:rPr>
          <w:rFonts w:hint="cs"/>
          <w:rtl/>
        </w:rPr>
        <w:t xml:space="preserve">دولة </w:t>
      </w:r>
      <w:r w:rsidRPr="004C5AD8">
        <w:rPr>
          <w:rtl/>
        </w:rPr>
        <w:t>العدل الكامل</w:t>
      </w:r>
    </w:p>
    <w:p w14:paraId="798429C7" w14:textId="77777777" w:rsidR="004C5AD8" w:rsidRPr="004C5AD8" w:rsidRDefault="004C5AD8" w:rsidP="001D0C31">
      <w:pPr>
        <w:rPr>
          <w:kern w:val="2"/>
          <w:rtl/>
          <w14:ligatures w14:val="standardContextual"/>
        </w:rPr>
      </w:pPr>
      <w:r w:rsidRPr="004C5AD8">
        <w:rPr>
          <w:kern w:val="2"/>
          <w:rtl/>
          <w14:ligatures w14:val="standardContextual"/>
        </w:rPr>
        <w:t xml:space="preserve">إنّ العالم اليوم، </w:t>
      </w:r>
      <w:r w:rsidRPr="004C5AD8">
        <w:rPr>
          <w:rFonts w:hint="cs"/>
          <w:kern w:val="2"/>
          <w:rtl/>
          <w14:ligatures w14:val="standardContextual"/>
        </w:rPr>
        <w:t>وب</w:t>
      </w:r>
      <w:r w:rsidRPr="004C5AD8">
        <w:rPr>
          <w:kern w:val="2"/>
          <w:rtl/>
          <w14:ligatures w14:val="standardContextual"/>
        </w:rPr>
        <w:t xml:space="preserve">رغم كلّ ما وصل إليه من تطوّر مادّيّ، </w:t>
      </w:r>
      <w:r w:rsidRPr="004C5AD8">
        <w:rPr>
          <w:rFonts w:hint="cs"/>
          <w:kern w:val="2"/>
          <w:rtl/>
          <w14:ligatures w14:val="standardContextual"/>
        </w:rPr>
        <w:t>لا ي</w:t>
      </w:r>
      <w:r w:rsidRPr="004C5AD8">
        <w:rPr>
          <w:kern w:val="2"/>
          <w:rtl/>
          <w14:ligatures w14:val="standardContextual"/>
        </w:rPr>
        <w:t>زال يعيش ظلماً هائلاً؛ ظلمَ الحروب، وظلمَ الاستكبار، وظلمَ الفقر، وظلمَ التمييز، وظلمَ احتكار الثروات، حتّى أصبحت شعوبٌ بأكملها تعاني الجوع والخوف والحرمان، بينما تتكدّس الثروات عند قلّة من الناس</w:t>
      </w:r>
      <w:r w:rsidRPr="004C5AD8">
        <w:rPr>
          <w:rFonts w:hint="cs"/>
          <w:kern w:val="2"/>
          <w:rtl/>
          <w14:ligatures w14:val="standardContextual"/>
        </w:rPr>
        <w:t xml:space="preserve">؛ </w:t>
      </w:r>
      <w:r w:rsidRPr="004C5AD8">
        <w:rPr>
          <w:kern w:val="2"/>
          <w:rtl/>
          <w14:ligatures w14:val="standardContextual"/>
        </w:rPr>
        <w:t>ولهذا فإنّ البشريّة اليوم أحوج ما تكون إلى العدل الحقيقيّ، لا إلى الشعارات الكاذبة. وهنا يأتي مشروع الإمام المهديّ (عجّل الله تعالى فرجه) بوصفه مشروع الإنقاذ العالميّ القائم على القسط والرحمة.</w:t>
      </w:r>
    </w:p>
    <w:p w14:paraId="5E43A9C8" w14:textId="77777777" w:rsidR="004C5AD8" w:rsidRPr="004C5AD8" w:rsidRDefault="004C5AD8" w:rsidP="001D0C31">
      <w:pPr>
        <w:rPr>
          <w:kern w:val="2"/>
          <w:rtl/>
          <w14:ligatures w14:val="standardContextual"/>
        </w:rPr>
      </w:pPr>
      <w:r w:rsidRPr="004C5AD8">
        <w:rPr>
          <w:kern w:val="2"/>
          <w:rtl/>
          <w14:ligatures w14:val="standardContextual"/>
        </w:rPr>
        <w:t>ر</w:t>
      </w:r>
      <w:r w:rsidRPr="004C5AD8">
        <w:rPr>
          <w:rFonts w:hint="cs"/>
          <w:kern w:val="2"/>
          <w:rtl/>
          <w14:ligatures w14:val="standardContextual"/>
        </w:rPr>
        <w:t>ُ</w:t>
      </w:r>
      <w:r w:rsidRPr="004C5AD8">
        <w:rPr>
          <w:kern w:val="2"/>
          <w:rtl/>
          <w14:ligatures w14:val="standardContextual"/>
        </w:rPr>
        <w:t>وي عن الإمام الصادق (عليه السلام):</w:t>
      </w:r>
      <w:r w:rsidRPr="004C5AD8">
        <w:rPr>
          <w:rFonts w:hint="cs"/>
          <w:kern w:val="2"/>
          <w:rtl/>
          <w14:ligatures w14:val="standardContextual"/>
        </w:rPr>
        <w:t xml:space="preserve"> «</w:t>
      </w:r>
      <w:r w:rsidRPr="004C5AD8">
        <w:rPr>
          <w:rFonts w:hint="cs"/>
          <w:b/>
          <w:bCs/>
          <w:kern w:val="2"/>
          <w:rtl/>
          <w14:ligatures w14:val="standardContextual"/>
        </w:rPr>
        <w:t>إِذَا قَامَ الْقَائِمُ (عجّل الله تعالى فرجه) حَكَمَ بِالْعَدْلِ، وَارْتَفَعَ فِي أَيَّامِهِ الْجَوْرُ، وَأَمِنَتْ بِهِ السُّبُلُ، وَأَخْرَجَتِ الْأَرْضُ بَرَكَاتِهَا، وَرَدَّ كُلَّ حَقٍّ إِلَى أَهْلِهِ</w:t>
      </w:r>
      <w:r w:rsidRPr="004C5AD8">
        <w:rPr>
          <w:rFonts w:hint="cs"/>
          <w:kern w:val="2"/>
          <w:rtl/>
          <w14:ligatures w14:val="standardContextual"/>
        </w:rPr>
        <w:t>»</w:t>
      </w:r>
      <w:r w:rsidRPr="004C5AD8">
        <w:rPr>
          <w:kern w:val="2"/>
          <w:vertAlign w:val="superscript"/>
          <w:rtl/>
          <w14:ligatures w14:val="standardContextual"/>
        </w:rPr>
        <w:footnoteReference w:id="172"/>
      </w:r>
      <w:r w:rsidRPr="004C5AD8">
        <w:rPr>
          <w:rFonts w:hint="cs"/>
          <w:kern w:val="2"/>
          <w:rtl/>
          <w14:ligatures w14:val="standardContextual"/>
        </w:rPr>
        <w:t xml:space="preserve">، </w:t>
      </w:r>
      <w:r w:rsidRPr="004C5AD8">
        <w:rPr>
          <w:kern w:val="2"/>
          <w:rtl/>
          <w14:ligatures w14:val="standardContextual"/>
        </w:rPr>
        <w:t>فدولة الإمام المهديّ (عجّل الله تعالى فرجه) ليست دولة انتقام، بل دولة إعادة الحقوق إلى أصحابها، ودولة الأمن والطمأنينة والكرامة الإنسانيّة.</w:t>
      </w:r>
    </w:p>
    <w:p w14:paraId="64D54C79" w14:textId="77777777" w:rsidR="004C5AD8" w:rsidRPr="004C5AD8" w:rsidRDefault="004C5AD8" w:rsidP="001D0C31">
      <w:pPr>
        <w:rPr>
          <w:kern w:val="2"/>
          <w:rtl/>
          <w14:ligatures w14:val="standardContextual"/>
        </w:rPr>
      </w:pPr>
      <w:r w:rsidRPr="004C5AD8">
        <w:rPr>
          <w:kern w:val="2"/>
          <w:rtl/>
          <w14:ligatures w14:val="standardContextual"/>
        </w:rPr>
        <w:t>ومن أعظم مظاهر عدالته العدل الاقتصاديّ؛ إذ لا يبقى إنسان محرومٌ أو مسحوقٌ أو جائع</w:t>
      </w:r>
      <w:r w:rsidRPr="004C5AD8">
        <w:rPr>
          <w:rFonts w:hint="cs"/>
          <w:kern w:val="2"/>
          <w:rtl/>
          <w14:ligatures w14:val="standardContextual"/>
        </w:rPr>
        <w:t>،</w:t>
      </w:r>
      <w:r w:rsidRPr="004C5AD8">
        <w:rPr>
          <w:kern w:val="2"/>
          <w:rtl/>
          <w14:ligatures w14:val="standardContextual"/>
        </w:rPr>
        <w:t xml:space="preserve"> وقد ورد عن النبيّ (صلّى الله عليه وآله):</w:t>
      </w:r>
      <w:r w:rsidRPr="004C5AD8">
        <w:rPr>
          <w:rFonts w:hint="cs"/>
          <w:kern w:val="2"/>
          <w:rtl/>
          <w14:ligatures w14:val="standardContextual"/>
        </w:rPr>
        <w:t xml:space="preserve"> </w:t>
      </w:r>
      <w:r w:rsidRPr="004C5AD8">
        <w:rPr>
          <w:kern w:val="2"/>
          <w:rtl/>
          <w14:ligatures w14:val="standardContextual"/>
        </w:rPr>
        <w:t>«</w:t>
      </w:r>
      <w:r w:rsidRPr="004C5AD8">
        <w:rPr>
          <w:rFonts w:hint="cs"/>
          <w:b/>
          <w:bCs/>
          <w:kern w:val="2"/>
          <w:rtl/>
          <w14:ligatures w14:val="standardContextual"/>
        </w:rPr>
        <w:t xml:space="preserve">يَمْلَأُ الْأَرْضَ </w:t>
      </w:r>
      <w:r w:rsidRPr="004C5AD8">
        <w:rPr>
          <w:rFonts w:hint="cs"/>
          <w:b/>
          <w:bCs/>
          <w:kern w:val="2"/>
          <w:rtl/>
          <w14:ligatures w14:val="standardContextual"/>
        </w:rPr>
        <w:lastRenderedPageBreak/>
        <w:t>قِسْطاً وَعَدْلاً كَمَا مُلِئَتْ جَوْراً وَظُلْماً</w:t>
      </w:r>
      <w:r w:rsidRPr="004C5AD8">
        <w:rPr>
          <w:kern w:val="2"/>
          <w:rtl/>
          <w14:ligatures w14:val="standardContextual"/>
        </w:rPr>
        <w:t>»</w:t>
      </w:r>
      <w:r w:rsidRPr="004C5AD8">
        <w:rPr>
          <w:kern w:val="2"/>
          <w:vertAlign w:val="superscript"/>
          <w:rtl/>
          <w14:ligatures w14:val="standardContextual"/>
        </w:rPr>
        <w:footnoteReference w:id="173"/>
      </w:r>
      <w:r w:rsidRPr="004C5AD8">
        <w:rPr>
          <w:rFonts w:hint="cs"/>
          <w:kern w:val="2"/>
          <w:rtl/>
          <w14:ligatures w14:val="standardContextual"/>
        </w:rPr>
        <w:t xml:space="preserve">، </w:t>
      </w:r>
      <w:r w:rsidRPr="004C5AD8">
        <w:rPr>
          <w:kern w:val="2"/>
          <w:rtl/>
          <w14:ligatures w14:val="standardContextual"/>
        </w:rPr>
        <w:t>بل تصف الروايات حالة الغنى والعدالة حتّى إنّ الإنسان يُعرض عليه المال فلا يجد حاجةً إليه، لأنّ الطمع والفقر والحرمان تكون قد عولجت بروح العدالة الحقيقيّة</w:t>
      </w:r>
      <w:r w:rsidRPr="004C5AD8">
        <w:rPr>
          <w:rFonts w:hint="cs"/>
          <w:kern w:val="2"/>
          <w:rtl/>
          <w14:ligatures w14:val="standardContextual"/>
        </w:rPr>
        <w:t xml:space="preserve">، </w:t>
      </w:r>
      <w:r w:rsidRPr="004C5AD8">
        <w:rPr>
          <w:kern w:val="2"/>
          <w:rtl/>
          <w14:ligatures w14:val="standardContextual"/>
        </w:rPr>
        <w:t>وعن الإمام الباقر (عليه السلام):</w:t>
      </w:r>
      <w:r w:rsidRPr="004C5AD8">
        <w:rPr>
          <w:rFonts w:hint="cs"/>
          <w:kern w:val="2"/>
          <w:rtl/>
          <w14:ligatures w14:val="standardContextual"/>
        </w:rPr>
        <w:t xml:space="preserve"> </w:t>
      </w:r>
      <w:r w:rsidRPr="004C5AD8">
        <w:rPr>
          <w:kern w:val="2"/>
          <w:rtl/>
          <w14:ligatures w14:val="standardContextual"/>
        </w:rPr>
        <w:t>«</w:t>
      </w:r>
      <w:r w:rsidRPr="004C5AD8">
        <w:rPr>
          <w:rFonts w:hint="cs"/>
          <w:b/>
          <w:bCs/>
          <w:kern w:val="2"/>
          <w:rtl/>
          <w14:ligatures w14:val="standardContextual"/>
        </w:rPr>
        <w:t>إِذَا قَامَ قَائِمُنَا، فَإِنَّهُ يَقْسِمُ بِالسَّوِيَّةِ، وَيَعْدِلُ فِي خَلْقِ الرَّحْمَنِ</w:t>
      </w:r>
      <w:r w:rsidRPr="004C5AD8">
        <w:rPr>
          <w:kern w:val="2"/>
          <w:rtl/>
          <w14:ligatures w14:val="standardContextual"/>
        </w:rPr>
        <w:t>»</w:t>
      </w:r>
      <w:r w:rsidRPr="004C5AD8">
        <w:rPr>
          <w:kern w:val="2"/>
          <w:vertAlign w:val="superscript"/>
          <w:rtl/>
          <w14:ligatures w14:val="standardContextual"/>
        </w:rPr>
        <w:footnoteReference w:id="174"/>
      </w:r>
      <w:r w:rsidRPr="004C5AD8">
        <w:rPr>
          <w:kern w:val="2"/>
          <w:rtl/>
          <w14:ligatures w14:val="standardContextual"/>
        </w:rPr>
        <w:t>.</w:t>
      </w:r>
    </w:p>
    <w:p w14:paraId="65E3B098" w14:textId="77777777" w:rsidR="004C5AD8" w:rsidRPr="004C5AD8" w:rsidRDefault="004C5AD8" w:rsidP="001D0C31">
      <w:pPr>
        <w:rPr>
          <w:kern w:val="2"/>
          <w:rtl/>
          <w14:ligatures w14:val="standardContextual"/>
        </w:rPr>
      </w:pPr>
      <w:r w:rsidRPr="004C5AD8">
        <w:rPr>
          <w:kern w:val="2"/>
          <w:rtl/>
          <w14:ligatures w14:val="standardContextual"/>
        </w:rPr>
        <w:t xml:space="preserve">إنّ هذه الدولة </w:t>
      </w:r>
      <w:r w:rsidRPr="004C5AD8">
        <w:rPr>
          <w:rFonts w:hint="cs"/>
          <w:kern w:val="2"/>
          <w:rtl/>
          <w14:ligatures w14:val="standardContextual"/>
        </w:rPr>
        <w:t xml:space="preserve">هي </w:t>
      </w:r>
      <w:r w:rsidRPr="004C5AD8">
        <w:rPr>
          <w:kern w:val="2"/>
          <w:rtl/>
          <w14:ligatures w14:val="standardContextual"/>
        </w:rPr>
        <w:t>وعدٌ إلهيّ، والله سبحانه لا يخلف وعده</w:t>
      </w:r>
      <w:r w:rsidRPr="004C5AD8">
        <w:rPr>
          <w:rFonts w:hint="cs"/>
          <w:kern w:val="2"/>
          <w:rtl/>
          <w14:ligatures w14:val="standardContextual"/>
        </w:rPr>
        <w:t>،</w:t>
      </w:r>
      <w:r w:rsidRPr="004C5AD8">
        <w:rPr>
          <w:kern w:val="2"/>
          <w:rtl/>
          <w14:ligatures w14:val="standardContextual"/>
        </w:rPr>
        <w:t xml:space="preserve"> لكنّ انتظار الإمام المهديّ (عجّل الله تعالى فرجه) لا يعني الانتظار السلبيّ، بل يعني أن يتحوّل المؤمن إلى إنسانٍ عادل في نفسه وبيته ومجتمعه، وأن يكون رافضاً للظلم، ناصراً للحقّ، ممهّ</w:t>
      </w:r>
      <w:r w:rsidRPr="004C5AD8">
        <w:rPr>
          <w:rFonts w:hint="cs"/>
          <w:kern w:val="2"/>
          <w:rtl/>
          <w14:ligatures w14:val="standardContextual"/>
        </w:rPr>
        <w:t>ِ</w:t>
      </w:r>
      <w:r w:rsidRPr="004C5AD8">
        <w:rPr>
          <w:kern w:val="2"/>
          <w:rtl/>
          <w14:ligatures w14:val="standardContextual"/>
        </w:rPr>
        <w:t>داً لدولة العدل الإلهيّ.</w:t>
      </w:r>
    </w:p>
    <w:p w14:paraId="6AFAB3F9" w14:textId="77777777" w:rsidR="004C5AD8" w:rsidRPr="004C5AD8" w:rsidRDefault="004C5AD8" w:rsidP="001D0C31">
      <w:pPr>
        <w:pStyle w:val="3"/>
        <w:rPr>
          <w:rtl/>
        </w:rPr>
      </w:pPr>
      <w:r w:rsidRPr="004C5AD8">
        <w:rPr>
          <w:rtl/>
        </w:rPr>
        <w:t>كيف نكون من أنصار العدل؟</w:t>
      </w:r>
    </w:p>
    <w:p w14:paraId="2ED741DB" w14:textId="77777777" w:rsidR="004C5AD8" w:rsidRPr="004C5AD8" w:rsidRDefault="004C5AD8" w:rsidP="001D0C31">
      <w:pPr>
        <w:rPr>
          <w:kern w:val="2"/>
          <w:rtl/>
          <w14:ligatures w14:val="standardContextual"/>
        </w:rPr>
      </w:pPr>
      <w:r w:rsidRPr="004C5AD8">
        <w:rPr>
          <w:kern w:val="2"/>
          <w:rtl/>
          <w14:ligatures w14:val="standardContextual"/>
        </w:rPr>
        <w:t>إنّ الحديث عن العدل لا قيمة له إذا بقي مجرّد شعارات</w:t>
      </w:r>
      <w:r w:rsidRPr="004C5AD8">
        <w:rPr>
          <w:rFonts w:hint="cs"/>
          <w:kern w:val="2"/>
          <w:rtl/>
          <w14:ligatures w14:val="standardContextual"/>
        </w:rPr>
        <w:t>؛</w:t>
      </w:r>
      <w:r w:rsidRPr="004C5AD8">
        <w:rPr>
          <w:kern w:val="2"/>
          <w:rtl/>
          <w14:ligatures w14:val="standardContextual"/>
        </w:rPr>
        <w:t xml:space="preserve"> فالمؤمن المهدويّ الحقيقيّ هو الذي يبدأ بإقامة العدل من نفسه؛ فلا يظلم أهله، ولا يخون الناس، ولا يأكل حقوق الآخرين، ولا يكذب، ولا يغشّ، ولا يتعامل بازدواجيّة.</w:t>
      </w:r>
      <w:r w:rsidRPr="004C5AD8">
        <w:rPr>
          <w:rFonts w:hint="cs"/>
          <w:kern w:val="2"/>
          <w:rtl/>
          <w14:ligatures w14:val="standardContextual"/>
        </w:rPr>
        <w:t xml:space="preserve"> </w:t>
      </w:r>
      <w:r w:rsidRPr="004C5AD8">
        <w:rPr>
          <w:kern w:val="2"/>
          <w:rtl/>
          <w14:ligatures w14:val="standardContextual"/>
        </w:rPr>
        <w:t>فالإنسان الذي ينتظر دولة العدل، لكنّه يمارس الظلم في بيته أو عمله أو تجارته، لم يفهم حقيقة الانتظار.</w:t>
      </w:r>
    </w:p>
    <w:p w14:paraId="130645B4" w14:textId="77777777" w:rsidR="004C5AD8" w:rsidRPr="004C5AD8" w:rsidRDefault="004C5AD8" w:rsidP="001D0C31">
      <w:pPr>
        <w:rPr>
          <w:kern w:val="2"/>
          <w:rtl/>
          <w14:ligatures w14:val="standardContextual"/>
        </w:rPr>
      </w:pPr>
      <w:r w:rsidRPr="004C5AD8">
        <w:rPr>
          <w:kern w:val="2"/>
          <w:rtl/>
          <w14:ligatures w14:val="standardContextual"/>
        </w:rPr>
        <w:t>إنّ التمهيد للإمام المهديّ (عجّل الله تعالى فرجه) يبدأ من بناء الإنسان الصادق والعادل والرحيم. وقد ورد عن الإمام الصادق (عليه السلام):</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 xml:space="preserve">مَن سرَّه أن </w:t>
      </w:r>
      <w:r w:rsidRPr="004C5AD8">
        <w:rPr>
          <w:b/>
          <w:bCs/>
          <w:kern w:val="2"/>
          <w:rtl/>
          <w14:ligatures w14:val="standardContextual"/>
        </w:rPr>
        <w:lastRenderedPageBreak/>
        <w:t>يكون من أصحاب القائم فلينتظر، وليعمل بالورع ومحاسن الأخلاق</w:t>
      </w:r>
      <w:r w:rsidRPr="004C5AD8">
        <w:rPr>
          <w:kern w:val="2"/>
          <w:rtl/>
          <w14:ligatures w14:val="standardContextual"/>
        </w:rPr>
        <w:t>»</w:t>
      </w:r>
      <w:r w:rsidRPr="004C5AD8">
        <w:rPr>
          <w:kern w:val="2"/>
          <w:vertAlign w:val="superscript"/>
          <w:rtl/>
          <w14:ligatures w14:val="standardContextual"/>
        </w:rPr>
        <w:footnoteReference w:id="175"/>
      </w:r>
      <w:r w:rsidRPr="004C5AD8">
        <w:rPr>
          <w:rFonts w:hint="cs"/>
          <w:kern w:val="2"/>
          <w:rtl/>
          <w14:ligatures w14:val="standardContextual"/>
        </w:rPr>
        <w:t xml:space="preserve">، </w:t>
      </w:r>
      <w:r w:rsidRPr="004C5AD8">
        <w:rPr>
          <w:kern w:val="2"/>
          <w:rtl/>
          <w14:ligatures w14:val="standardContextual"/>
        </w:rPr>
        <w:t>فالعدل مشروع</w:t>
      </w:r>
      <w:r w:rsidRPr="004C5AD8">
        <w:rPr>
          <w:rFonts w:hint="cs"/>
          <w:kern w:val="2"/>
          <w:rtl/>
          <w14:ligatures w14:val="standardContextual"/>
        </w:rPr>
        <w:t xml:space="preserve"> إنسانٍ قبل أن يكون مشروع</w:t>
      </w:r>
      <w:r w:rsidRPr="004C5AD8">
        <w:rPr>
          <w:kern w:val="2"/>
          <w:rtl/>
          <w14:ligatures w14:val="standardContextual"/>
        </w:rPr>
        <w:t xml:space="preserve"> دولة</w:t>
      </w:r>
      <w:r w:rsidRPr="004C5AD8">
        <w:rPr>
          <w:rFonts w:hint="cs"/>
          <w:kern w:val="2"/>
          <w:rtl/>
          <w14:ligatures w14:val="standardContextual"/>
        </w:rPr>
        <w:t>.</w:t>
      </w:r>
    </w:p>
    <w:p w14:paraId="72ACC761" w14:textId="77777777" w:rsidR="004C5AD8" w:rsidRPr="004C5AD8" w:rsidRDefault="004C5AD8" w:rsidP="001D0C31">
      <w:pPr>
        <w:rPr>
          <w:kern w:val="2"/>
          <w:rtl/>
          <w14:ligatures w14:val="standardContextual"/>
        </w:rPr>
      </w:pPr>
      <w:r w:rsidRPr="004C5AD8">
        <w:rPr>
          <w:kern w:val="2"/>
          <w:rtl/>
          <w14:ligatures w14:val="standardContextual"/>
        </w:rPr>
        <w:t xml:space="preserve">كما أنّ من أهمّ </w:t>
      </w:r>
      <w:proofErr w:type="spellStart"/>
      <w:r w:rsidRPr="004C5AD8">
        <w:rPr>
          <w:kern w:val="2"/>
          <w:rtl/>
          <w14:ligatures w14:val="standardContextual"/>
        </w:rPr>
        <w:t>مصاديق</w:t>
      </w:r>
      <w:proofErr w:type="spellEnd"/>
      <w:r w:rsidRPr="004C5AD8">
        <w:rPr>
          <w:kern w:val="2"/>
          <w:rtl/>
          <w14:ligatures w14:val="standardContextual"/>
        </w:rPr>
        <w:t xml:space="preserve"> التمهيد للعدل:</w:t>
      </w:r>
      <w:r w:rsidRPr="004C5AD8">
        <w:rPr>
          <w:rFonts w:hint="cs"/>
          <w:kern w:val="2"/>
          <w:rtl/>
          <w14:ligatures w14:val="standardContextual"/>
        </w:rPr>
        <w:t xml:space="preserve"> </w:t>
      </w:r>
      <w:r w:rsidRPr="004C5AD8">
        <w:rPr>
          <w:kern w:val="2"/>
          <w:rtl/>
          <w14:ligatures w14:val="standardContextual"/>
        </w:rPr>
        <w:t>نصرة المظلومين</w:t>
      </w:r>
      <w:r w:rsidRPr="004C5AD8">
        <w:rPr>
          <w:rFonts w:hint="cs"/>
          <w:kern w:val="2"/>
          <w:rtl/>
          <w14:ligatures w14:val="standardContextual"/>
        </w:rPr>
        <w:t xml:space="preserve">، </w:t>
      </w:r>
      <w:r w:rsidRPr="004C5AD8">
        <w:rPr>
          <w:kern w:val="2"/>
          <w:rtl/>
          <w14:ligatures w14:val="standardContextual"/>
        </w:rPr>
        <w:t>مواجهة الفساد</w:t>
      </w:r>
      <w:r w:rsidRPr="004C5AD8">
        <w:rPr>
          <w:rFonts w:hint="cs"/>
          <w:kern w:val="2"/>
          <w:rtl/>
          <w14:ligatures w14:val="standardContextual"/>
        </w:rPr>
        <w:t xml:space="preserve">، </w:t>
      </w:r>
      <w:r w:rsidRPr="004C5AD8">
        <w:rPr>
          <w:kern w:val="2"/>
          <w:rtl/>
          <w14:ligatures w14:val="standardContextual"/>
        </w:rPr>
        <w:t>رفض اليأس والاستسلام</w:t>
      </w:r>
      <w:r w:rsidRPr="004C5AD8">
        <w:rPr>
          <w:rFonts w:hint="cs"/>
          <w:kern w:val="2"/>
          <w:rtl/>
          <w14:ligatures w14:val="standardContextual"/>
        </w:rPr>
        <w:t xml:space="preserve">، </w:t>
      </w:r>
      <w:r w:rsidRPr="004C5AD8">
        <w:rPr>
          <w:kern w:val="2"/>
          <w:rtl/>
          <w14:ligatures w14:val="standardContextual"/>
        </w:rPr>
        <w:t>تربية الأجيال على القيم الإلهيّة</w:t>
      </w:r>
      <w:r w:rsidRPr="004C5AD8">
        <w:rPr>
          <w:rFonts w:hint="cs"/>
          <w:kern w:val="2"/>
          <w:rtl/>
          <w14:ligatures w14:val="standardContextual"/>
        </w:rPr>
        <w:t xml:space="preserve">، </w:t>
      </w:r>
      <w:r w:rsidRPr="004C5AD8">
        <w:rPr>
          <w:kern w:val="2"/>
          <w:rtl/>
          <w14:ligatures w14:val="standardContextual"/>
        </w:rPr>
        <w:t>بناء الوعي في مواجهة التضليل والانحراف.</w:t>
      </w:r>
      <w:r w:rsidRPr="004C5AD8">
        <w:rPr>
          <w:rFonts w:hint="cs"/>
          <w:kern w:val="2"/>
          <w:rtl/>
          <w14:ligatures w14:val="standardContextual"/>
        </w:rPr>
        <w:t xml:space="preserve"> </w:t>
      </w:r>
      <w:r w:rsidRPr="004C5AD8">
        <w:rPr>
          <w:kern w:val="2"/>
          <w:rtl/>
          <w14:ligatures w14:val="standardContextual"/>
        </w:rPr>
        <w:t>وهذا كلّه امتدادٌ لخطّ الإمام الحسين (عليه السلام)، الذي رفض أن يتعايش مع الظلم، وعلّم الأجيال كيف تكون الكرامة أغلى من الحياة نفسها.</w:t>
      </w:r>
    </w:p>
    <w:p w14:paraId="6969CEE5" w14:textId="77777777" w:rsidR="004C5AD8" w:rsidRPr="004C5AD8" w:rsidRDefault="004C5AD8" w:rsidP="001D0C31">
      <w:pPr>
        <w:rPr>
          <w:kern w:val="2"/>
          <w14:ligatures w14:val="standardContextual"/>
        </w:rPr>
      </w:pPr>
      <w:r w:rsidRPr="004C5AD8">
        <w:rPr>
          <w:kern w:val="2"/>
          <w:rtl/>
          <w14:ligatures w14:val="standardContextual"/>
        </w:rPr>
        <w:t xml:space="preserve">إنّ عاشوراء ليست ذكرى </w:t>
      </w:r>
      <w:r w:rsidRPr="004C5AD8">
        <w:rPr>
          <w:rFonts w:hint="cs"/>
          <w:kern w:val="2"/>
          <w:rtl/>
          <w14:ligatures w14:val="standardContextual"/>
        </w:rPr>
        <w:t>لل</w:t>
      </w:r>
      <w:r w:rsidRPr="004C5AD8">
        <w:rPr>
          <w:kern w:val="2"/>
          <w:rtl/>
          <w14:ligatures w14:val="standardContextual"/>
        </w:rPr>
        <w:t>حزن</w:t>
      </w:r>
      <w:r w:rsidRPr="004C5AD8">
        <w:rPr>
          <w:rFonts w:hint="cs"/>
          <w:kern w:val="2"/>
          <w:rtl/>
          <w14:ligatures w14:val="standardContextual"/>
        </w:rPr>
        <w:t xml:space="preserve"> والبكاء فحسب</w:t>
      </w:r>
      <w:r w:rsidRPr="004C5AD8">
        <w:rPr>
          <w:kern w:val="2"/>
          <w:rtl/>
          <w14:ligatures w14:val="standardContextual"/>
        </w:rPr>
        <w:t>، بل مدرسةٌ لصناعة الإنسان الذي يرفض الظلم وينتظر العدل الإلهيّ. فالإمام الحسين (عليه السلام) بدمه مهّد لطريق الإمام المهديّ (عجّل الله تعالى فرجه)، وكربلاء بقيت تصنع الأحرار جيلاً بعد جيل</w:t>
      </w:r>
      <w:r w:rsidRPr="004C5AD8">
        <w:rPr>
          <w:rFonts w:hint="cs"/>
          <w:kern w:val="2"/>
          <w:rtl/>
          <w14:ligatures w14:val="standardContextual"/>
        </w:rPr>
        <w:t>.</w:t>
      </w:r>
    </w:p>
    <w:p w14:paraId="7F9055DD" w14:textId="51E90572" w:rsidR="004C5AD8" w:rsidRDefault="004C5AD8" w:rsidP="001D0C31">
      <w:pPr>
        <w:bidi w:val="0"/>
        <w:spacing w:line="24" w:lineRule="auto"/>
        <w:rPr>
          <w:rtl/>
        </w:rPr>
      </w:pPr>
      <w:r>
        <w:rPr>
          <w:rtl/>
        </w:rPr>
        <w:br w:type="page"/>
      </w:r>
    </w:p>
    <w:p w14:paraId="234E36E8" w14:textId="6794A262" w:rsidR="004C5AD8" w:rsidRPr="004C5AD8" w:rsidRDefault="004C5AD8" w:rsidP="001D0C31">
      <w:pPr>
        <w:pStyle w:val="1"/>
        <w:rPr>
          <w:rtl/>
        </w:rPr>
      </w:pPr>
      <w:bookmarkStart w:id="21" w:name="_Toc230614121"/>
      <w:r w:rsidRPr="004C5AD8">
        <w:rPr>
          <w:rFonts w:hint="cs"/>
          <w:rtl/>
        </w:rPr>
        <w:lastRenderedPageBreak/>
        <w:t>الموعظة السادسة عشرة</w:t>
      </w:r>
      <w:r w:rsidR="00810F81">
        <w:rPr>
          <w:rtl/>
        </w:rPr>
        <w:br/>
      </w:r>
      <w:r w:rsidRPr="004C5AD8">
        <w:rPr>
          <w:rtl/>
        </w:rPr>
        <w:t>سقوطُ المجتمع حين يُبتلى بالوهن</w:t>
      </w:r>
      <w:bookmarkEnd w:id="21"/>
    </w:p>
    <w:p w14:paraId="0A9D2C8A" w14:textId="77777777" w:rsidR="004C5AD8" w:rsidRPr="004C5AD8" w:rsidRDefault="004C5AD8" w:rsidP="001D0C31">
      <w:pPr>
        <w:pStyle w:val="2"/>
        <w:rPr>
          <w:rtl/>
        </w:rPr>
      </w:pPr>
      <w:r w:rsidRPr="004C5AD8">
        <w:rPr>
          <w:rFonts w:hint="cs"/>
          <w:rtl/>
        </w:rPr>
        <w:t>هدف الموعظة</w:t>
      </w:r>
    </w:p>
    <w:p w14:paraId="4AC25DD5" w14:textId="77777777" w:rsidR="004C5AD8" w:rsidRPr="004C5AD8" w:rsidRDefault="004C5AD8" w:rsidP="001D0C31">
      <w:pPr>
        <w:rPr>
          <w:kern w:val="2"/>
          <w:rtl/>
          <w14:ligatures w14:val="standardContextual"/>
        </w:rPr>
      </w:pPr>
      <w:r w:rsidRPr="004C5AD8">
        <w:rPr>
          <w:rFonts w:hint="cs"/>
          <w:kern w:val="2"/>
          <w:rtl/>
          <w14:ligatures w14:val="standardContextual"/>
        </w:rPr>
        <w:t>إظهار</w:t>
      </w:r>
      <w:r w:rsidRPr="004C5AD8">
        <w:rPr>
          <w:kern w:val="2"/>
          <w:rtl/>
          <w14:ligatures w14:val="standardContextual"/>
        </w:rPr>
        <w:t xml:space="preserve"> أنّ سقوط المجتمعات يبدأ من الداخل لا من الخارج، حين يغلب حبّ الدنيا والخوف، وأنّ تجربة الكوفة مع الإمام الحسين (عليه السلام) تجسّد أسباب الانهيار، وأساس النجاة هو الثبات على الحقّ و</w:t>
      </w:r>
      <w:r w:rsidRPr="004C5AD8">
        <w:rPr>
          <w:rFonts w:hint="cs"/>
          <w:kern w:val="2"/>
          <w:rtl/>
          <w14:ligatures w14:val="standardContextual"/>
        </w:rPr>
        <w:t xml:space="preserve">إن عزّ </w:t>
      </w:r>
      <w:r w:rsidRPr="004C5AD8">
        <w:rPr>
          <w:kern w:val="2"/>
          <w:rtl/>
          <w14:ligatures w14:val="standardContextual"/>
        </w:rPr>
        <w:t>الناصر</w:t>
      </w:r>
      <w:r w:rsidRPr="004C5AD8">
        <w:rPr>
          <w:kern w:val="2"/>
          <w14:ligatures w14:val="standardContextual"/>
        </w:rPr>
        <w:t>.</w:t>
      </w:r>
    </w:p>
    <w:p w14:paraId="1D969AF5" w14:textId="77777777" w:rsidR="004C5AD8" w:rsidRPr="004C5AD8" w:rsidRDefault="004C5AD8" w:rsidP="001D0C31">
      <w:pPr>
        <w:pStyle w:val="2"/>
        <w:rPr>
          <w:rtl/>
        </w:rPr>
      </w:pPr>
      <w:r w:rsidRPr="004C5AD8">
        <w:rPr>
          <w:rFonts w:hint="cs"/>
          <w:rtl/>
        </w:rPr>
        <w:t>محاور الموعظة</w:t>
      </w:r>
    </w:p>
    <w:p w14:paraId="35C37608" w14:textId="77777777" w:rsidR="004C5AD8" w:rsidRPr="004C5AD8" w:rsidRDefault="004C5AD8" w:rsidP="001D0C31">
      <w:pPr>
        <w:rPr>
          <w:kern w:val="2"/>
          <w:rtl/>
          <w14:ligatures w14:val="standardContextual"/>
        </w:rPr>
      </w:pPr>
      <w:r w:rsidRPr="004C5AD8">
        <w:rPr>
          <w:kern w:val="2"/>
          <w:rtl/>
          <w14:ligatures w14:val="standardContextual"/>
        </w:rPr>
        <w:t>الكوفة بين البيعة والانهيار</w:t>
      </w:r>
    </w:p>
    <w:p w14:paraId="2693E042" w14:textId="77777777" w:rsidR="004C5AD8" w:rsidRPr="004C5AD8" w:rsidRDefault="004C5AD8" w:rsidP="001D0C31">
      <w:pPr>
        <w:rPr>
          <w:kern w:val="2"/>
          <w:rtl/>
          <w14:ligatures w14:val="standardContextual"/>
        </w:rPr>
      </w:pPr>
      <w:r w:rsidRPr="004C5AD8">
        <w:rPr>
          <w:kern w:val="2"/>
          <w:rtl/>
          <w14:ligatures w14:val="standardContextual"/>
        </w:rPr>
        <w:t>حبّ الدنيا أصل الوهن</w:t>
      </w:r>
    </w:p>
    <w:p w14:paraId="120F052B" w14:textId="77777777" w:rsidR="004C5AD8" w:rsidRPr="004C5AD8" w:rsidRDefault="004C5AD8" w:rsidP="001D0C31">
      <w:pPr>
        <w:rPr>
          <w:kern w:val="2"/>
          <w:rtl/>
          <w14:ligatures w14:val="standardContextual"/>
        </w:rPr>
      </w:pPr>
      <w:r w:rsidRPr="004C5AD8">
        <w:rPr>
          <w:kern w:val="2"/>
          <w:rtl/>
          <w14:ligatures w14:val="standardContextual"/>
        </w:rPr>
        <w:t>الركون إلى الظالم صناعة السقوط</w:t>
      </w:r>
    </w:p>
    <w:p w14:paraId="6545F725" w14:textId="77777777" w:rsidR="004C5AD8" w:rsidRPr="004C5AD8" w:rsidRDefault="004C5AD8" w:rsidP="001D0C31">
      <w:pPr>
        <w:rPr>
          <w:kern w:val="2"/>
          <w:rtl/>
          <w14:ligatures w14:val="standardContextual"/>
        </w:rPr>
      </w:pPr>
      <w:r w:rsidRPr="004C5AD8">
        <w:rPr>
          <w:kern w:val="2"/>
          <w:rtl/>
          <w14:ligatures w14:val="standardContextual"/>
        </w:rPr>
        <w:t>كربلاء تصنع الوعي وتفضح السقوط</w:t>
      </w:r>
    </w:p>
    <w:p w14:paraId="48272CF1" w14:textId="77777777" w:rsidR="004C5AD8" w:rsidRPr="004C5AD8" w:rsidRDefault="004C5AD8" w:rsidP="001D0C31">
      <w:pPr>
        <w:pStyle w:val="2"/>
        <w:rPr>
          <w:rtl/>
        </w:rPr>
      </w:pPr>
      <w:r w:rsidRPr="004C5AD8">
        <w:rPr>
          <w:rtl/>
        </w:rPr>
        <w:t>تصدير</w:t>
      </w:r>
      <w:r w:rsidRPr="004C5AD8">
        <w:rPr>
          <w:rFonts w:hint="cs"/>
          <w:rtl/>
        </w:rPr>
        <w:t xml:space="preserve"> الموعظة</w:t>
      </w:r>
    </w:p>
    <w:p w14:paraId="21F405F9" w14:textId="77777777" w:rsidR="004C5AD8" w:rsidRPr="004C5AD8" w:rsidRDefault="004C5AD8" w:rsidP="001D0C31">
      <w:pPr>
        <w:rPr>
          <w:b/>
          <w:bCs/>
          <w:kern w:val="2"/>
          <w:rtl/>
          <w14:ligatures w14:val="standardContextual"/>
        </w:rPr>
      </w:pPr>
      <w:r w:rsidRPr="004C5AD8">
        <w:rPr>
          <w:kern w:val="2"/>
          <w:rtl/>
          <w14:ligatures w14:val="standardContextual"/>
        </w:rPr>
        <w:t>﴿</w:t>
      </w:r>
      <w:r w:rsidRPr="004C5AD8">
        <w:rPr>
          <w:b/>
          <w:bCs/>
          <w:kern w:val="2"/>
          <w:rtl/>
          <w14:ligatures w14:val="standardContextual"/>
        </w:rPr>
        <w:t>وَلَا تَرْكَنُوا إِلَى الَّذِينَ ظَلَمُوا فَتَمَسَّكُمُ النَّارُ وَمَا لَكُمْ مِنْ دُونِ اللَّهِ مِنْ أَوْلِيَاءَ ثُمَّ لَا تُنْصَرُون﴾</w:t>
      </w:r>
      <w:r w:rsidRPr="004C5AD8">
        <w:rPr>
          <w:kern w:val="2"/>
          <w:vertAlign w:val="superscript"/>
          <w:rtl/>
          <w14:ligatures w14:val="standardContextual"/>
        </w:rPr>
        <w:footnoteReference w:id="176"/>
      </w:r>
      <w:r w:rsidRPr="004C5AD8">
        <w:rPr>
          <w:b/>
          <w:bCs/>
          <w:kern w:val="2"/>
          <w:rtl/>
          <w14:ligatures w14:val="standardContextual"/>
        </w:rPr>
        <w:t>.</w:t>
      </w:r>
    </w:p>
    <w:p w14:paraId="5D647F2D" w14:textId="77777777" w:rsidR="00810F81" w:rsidRDefault="00810F81" w:rsidP="001D0C31">
      <w:pPr>
        <w:spacing w:line="24" w:lineRule="auto"/>
        <w:rPr>
          <w:rtl/>
        </w:rPr>
      </w:pPr>
      <w:r>
        <w:rPr>
          <w:rtl/>
        </w:rPr>
        <w:br w:type="page"/>
      </w:r>
    </w:p>
    <w:p w14:paraId="78E20F45" w14:textId="2B5E580C" w:rsidR="004C5AD8" w:rsidRPr="004C5AD8" w:rsidRDefault="004C5AD8" w:rsidP="001309D3">
      <w:pPr>
        <w:pStyle w:val="3"/>
        <w:rPr>
          <w:rtl/>
        </w:rPr>
      </w:pPr>
      <w:r w:rsidRPr="004C5AD8">
        <w:rPr>
          <w:rtl/>
        </w:rPr>
        <w:lastRenderedPageBreak/>
        <w:t>الكوفة بين البيعة والانهيار</w:t>
      </w:r>
    </w:p>
    <w:p w14:paraId="1370CED8" w14:textId="77777777" w:rsidR="004C5AD8" w:rsidRPr="004C5AD8" w:rsidRDefault="004C5AD8" w:rsidP="001D0C31">
      <w:pPr>
        <w:rPr>
          <w:kern w:val="2"/>
          <w:rtl/>
          <w14:ligatures w14:val="standardContextual"/>
        </w:rPr>
      </w:pPr>
      <w:r w:rsidRPr="004C5AD8">
        <w:rPr>
          <w:kern w:val="2"/>
          <w:rtl/>
          <w14:ligatures w14:val="standardContextual"/>
        </w:rPr>
        <w:t xml:space="preserve">لقد شكّلت الكوفة في مرحلة من التاريخ الإسلاميّ نموذجاً لمجتمعٍ يحمل استعداداً لنصرة الحقّ، فقد توالت الرسائل إلى الإمام الحسين (عليه السلام) تدعوه إلى القدوم، وتعلن الولاء والاستعداد للقتال بين يديه. وقد بلغ عدد المبايعين </w:t>
      </w:r>
      <w:r w:rsidRPr="004C5AD8">
        <w:rPr>
          <w:rFonts w:hint="cs"/>
          <w:kern w:val="2"/>
          <w:rtl/>
          <w14:ligatures w14:val="standardContextual"/>
        </w:rPr>
        <w:t>-</w:t>
      </w:r>
      <w:r w:rsidRPr="004C5AD8">
        <w:rPr>
          <w:kern w:val="2"/>
          <w:rtl/>
          <w14:ligatures w14:val="standardContextual"/>
        </w:rPr>
        <w:t>بحسب ما نُقل</w:t>
      </w:r>
      <w:r w:rsidRPr="004C5AD8">
        <w:rPr>
          <w:rFonts w:hint="cs"/>
          <w:kern w:val="2"/>
          <w:rtl/>
          <w14:ligatures w14:val="standardContextual"/>
        </w:rPr>
        <w:t>-</w:t>
      </w:r>
      <w:r w:rsidRPr="004C5AD8">
        <w:rPr>
          <w:kern w:val="2"/>
          <w:rtl/>
          <w14:ligatures w14:val="standardContextual"/>
        </w:rPr>
        <w:t xml:space="preserve"> أعداداً كبيرة أوجبت أن يُرسل الإمام مسلم بن عقيل (عليه السلام) ليتثبّت من صدق الموقف</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وقد بعثت إليكم أخي وابن عمّي وثقتي من أهل بيتي، وأمرته أن يكتب إليَّ بحالكم وأمركم ورأيكم</w:t>
      </w:r>
      <w:r w:rsidRPr="004C5AD8">
        <w:rPr>
          <w:kern w:val="2"/>
          <w:rtl/>
          <w14:ligatures w14:val="standardContextual"/>
        </w:rPr>
        <w:t>»</w:t>
      </w:r>
      <w:r w:rsidRPr="004C5AD8">
        <w:rPr>
          <w:kern w:val="2"/>
          <w:vertAlign w:val="superscript"/>
          <w:rtl/>
          <w14:ligatures w14:val="standardContextual"/>
        </w:rPr>
        <w:footnoteReference w:id="177"/>
      </w:r>
      <w:r w:rsidRPr="004C5AD8">
        <w:rPr>
          <w:kern w:val="2"/>
          <w:rtl/>
          <w14:ligatures w14:val="standardContextual"/>
        </w:rPr>
        <w:t>.</w:t>
      </w:r>
    </w:p>
    <w:p w14:paraId="69BBE2D9" w14:textId="77777777" w:rsidR="004C5AD8" w:rsidRPr="004C5AD8" w:rsidRDefault="004C5AD8" w:rsidP="001D0C31">
      <w:pPr>
        <w:rPr>
          <w:kern w:val="2"/>
          <w:rtl/>
          <w14:ligatures w14:val="standardContextual"/>
        </w:rPr>
      </w:pPr>
      <w:r w:rsidRPr="004C5AD8">
        <w:rPr>
          <w:kern w:val="2"/>
          <w:rtl/>
          <w14:ligatures w14:val="standardContextual"/>
        </w:rPr>
        <w:t>لكنّ هذا المشهد لم يستمرّ طويلاً، إذ سرعان ما انقلبت المعادلة مع دخول عبيد الله بن زياد إلى الكوفة، حيث تحوّل مجتمع البيعة إلى مجتمع الخوف والتردّد، وبدأت الانهيارات المتسارعة</w:t>
      </w:r>
      <w:r w:rsidRPr="004C5AD8">
        <w:rPr>
          <w:rFonts w:hint="cs"/>
          <w:kern w:val="2"/>
          <w:rtl/>
          <w14:ligatures w14:val="standardContextual"/>
        </w:rPr>
        <w:t>،</w:t>
      </w:r>
      <w:r w:rsidRPr="004C5AD8">
        <w:rPr>
          <w:kern w:val="2"/>
          <w:rtl/>
          <w14:ligatures w14:val="standardContextual"/>
        </w:rPr>
        <w:t xml:space="preserve"> حت</w:t>
      </w:r>
      <w:r w:rsidRPr="004C5AD8">
        <w:rPr>
          <w:rFonts w:hint="cs"/>
          <w:kern w:val="2"/>
          <w:rtl/>
          <w14:ligatures w14:val="standardContextual"/>
        </w:rPr>
        <w:t>ّ</w:t>
      </w:r>
      <w:r w:rsidRPr="004C5AD8">
        <w:rPr>
          <w:kern w:val="2"/>
          <w:rtl/>
          <w14:ligatures w14:val="standardContextual"/>
        </w:rPr>
        <w:t>ى انتهى الأمر إلى خذلان مسلم بن عقيل</w:t>
      </w:r>
      <w:r w:rsidRPr="004C5AD8">
        <w:rPr>
          <w:rFonts w:hint="cs"/>
          <w:kern w:val="2"/>
          <w:rtl/>
          <w14:ligatures w14:val="standardContextual"/>
        </w:rPr>
        <w:t>،</w:t>
      </w:r>
      <w:r w:rsidRPr="004C5AD8">
        <w:rPr>
          <w:kern w:val="2"/>
          <w:rtl/>
          <w14:ligatures w14:val="standardContextual"/>
        </w:rPr>
        <w:t xml:space="preserve"> ثمّ الإمام الحسين (عليه السلام).</w:t>
      </w:r>
    </w:p>
    <w:p w14:paraId="67FA8961" w14:textId="77777777" w:rsidR="004C5AD8" w:rsidRPr="004C5AD8" w:rsidRDefault="004C5AD8" w:rsidP="001D0C31">
      <w:pPr>
        <w:rPr>
          <w:kern w:val="2"/>
          <w:rtl/>
          <w14:ligatures w14:val="standardContextual"/>
        </w:rPr>
      </w:pPr>
      <w:r w:rsidRPr="004C5AD8">
        <w:rPr>
          <w:kern w:val="2"/>
          <w:rtl/>
          <w14:ligatures w14:val="standardContextual"/>
        </w:rPr>
        <w:t>وهنا تكمن الحقيقة الأولى: إنّ الخطر الأكبر على المجتمعات ليس ضعف العدد، بل ضعف الإرادة من الداخل</w:t>
      </w:r>
      <w:r w:rsidRPr="004C5AD8">
        <w:rPr>
          <w:rFonts w:hint="cs"/>
          <w:kern w:val="2"/>
          <w:rtl/>
          <w14:ligatures w14:val="standardContextual"/>
        </w:rPr>
        <w:t xml:space="preserve">؛ </w:t>
      </w:r>
      <w:r w:rsidRPr="004C5AD8">
        <w:rPr>
          <w:kern w:val="2"/>
          <w:rtl/>
          <w14:ligatures w14:val="standardContextual"/>
        </w:rPr>
        <w:t>فقد كان المجتمع الكوفيّ كثير العدد، لكنّه فقد تماسكه الداخليّ أمام ضغط السلطة والترهيب والترغيب.</w:t>
      </w:r>
    </w:p>
    <w:p w14:paraId="11753352" w14:textId="77777777" w:rsidR="004C5AD8" w:rsidRPr="004C5AD8" w:rsidRDefault="004C5AD8" w:rsidP="001D0C31">
      <w:pPr>
        <w:pStyle w:val="3"/>
        <w:rPr>
          <w:rtl/>
        </w:rPr>
      </w:pPr>
      <w:r w:rsidRPr="004C5AD8">
        <w:rPr>
          <w:rtl/>
        </w:rPr>
        <w:t>حبّ الدنيا أصل الوهن</w:t>
      </w:r>
    </w:p>
    <w:p w14:paraId="583E858A" w14:textId="77777777" w:rsidR="004C5AD8" w:rsidRPr="004C5AD8" w:rsidRDefault="004C5AD8" w:rsidP="001D0C31">
      <w:pPr>
        <w:rPr>
          <w:kern w:val="2"/>
          <w:rtl/>
          <w14:ligatures w14:val="standardContextual"/>
        </w:rPr>
      </w:pPr>
      <w:r w:rsidRPr="004C5AD8">
        <w:rPr>
          <w:kern w:val="2"/>
          <w:rtl/>
          <w14:ligatures w14:val="standardContextual"/>
        </w:rPr>
        <w:t>يحدّد الإمام الحسين (عليه السلام) الجذر العميق لهذا الانهيار بقوله:</w:t>
      </w:r>
      <w:r w:rsidRPr="004C5AD8">
        <w:rPr>
          <w:rFonts w:hint="cs"/>
          <w:kern w:val="2"/>
          <w:rtl/>
          <w14:ligatures w14:val="standardContextual"/>
        </w:rPr>
        <w:t xml:space="preserve"> </w:t>
      </w:r>
      <w:r w:rsidRPr="004C5AD8">
        <w:rPr>
          <w:color w:val="212529"/>
          <w:kern w:val="2"/>
          <w:rtl/>
          <w14:ligatures w14:val="standardContextual"/>
        </w:rPr>
        <w:t>«</w:t>
      </w:r>
      <w:r w:rsidRPr="004C5AD8">
        <w:rPr>
          <w:b/>
          <w:bCs/>
          <w:color w:val="212529"/>
          <w:kern w:val="2"/>
          <w:rtl/>
          <w14:ligatures w14:val="standardContextual"/>
        </w:rPr>
        <w:t xml:space="preserve">إنّ الناس </w:t>
      </w:r>
      <w:r w:rsidRPr="004C5AD8">
        <w:rPr>
          <w:b/>
          <w:bCs/>
          <w:color w:val="212529"/>
          <w:kern w:val="2"/>
          <w:rtl/>
          <w14:ligatures w14:val="standardContextual"/>
        </w:rPr>
        <w:lastRenderedPageBreak/>
        <w:t xml:space="preserve">عبيد الدنيا، والدين لعق على ألسنتهم، يحوطونه ما درَّت </w:t>
      </w:r>
      <w:proofErr w:type="spellStart"/>
      <w:r w:rsidRPr="004C5AD8">
        <w:rPr>
          <w:b/>
          <w:bCs/>
          <w:color w:val="212529"/>
          <w:kern w:val="2"/>
          <w:rtl/>
          <w14:ligatures w14:val="standardContextual"/>
        </w:rPr>
        <w:t>معائشهم</w:t>
      </w:r>
      <w:proofErr w:type="spellEnd"/>
      <w:r w:rsidRPr="004C5AD8">
        <w:rPr>
          <w:b/>
          <w:bCs/>
          <w:color w:val="212529"/>
          <w:kern w:val="2"/>
          <w:rtl/>
          <w14:ligatures w14:val="standardContextual"/>
        </w:rPr>
        <w:t>، فإذا مُحِّصوا بالبلاء قلَّ الديَّانون»</w:t>
      </w:r>
      <w:r w:rsidRPr="004C5AD8">
        <w:rPr>
          <w:color w:val="212529"/>
          <w:kern w:val="2"/>
          <w:vertAlign w:val="superscript"/>
          <w:rtl/>
          <w14:ligatures w14:val="standardContextual"/>
        </w:rPr>
        <w:footnoteReference w:id="178"/>
      </w:r>
      <w:r w:rsidRPr="004C5AD8">
        <w:rPr>
          <w:color w:val="212529"/>
          <w:kern w:val="2"/>
          <w:rtl/>
          <w14:ligatures w14:val="standardContextual"/>
        </w:rPr>
        <w:t>.</w:t>
      </w:r>
    </w:p>
    <w:p w14:paraId="7195D42C" w14:textId="77777777" w:rsidR="004C5AD8" w:rsidRPr="004C5AD8" w:rsidRDefault="004C5AD8" w:rsidP="001D0C31">
      <w:pPr>
        <w:rPr>
          <w:kern w:val="2"/>
          <w:rtl/>
          <w14:ligatures w14:val="standardContextual"/>
        </w:rPr>
      </w:pPr>
      <w:r w:rsidRPr="004C5AD8">
        <w:rPr>
          <w:kern w:val="2"/>
          <w:rtl/>
          <w14:ligatures w14:val="standardContextual"/>
        </w:rPr>
        <w:t>هذه الحقيقة تكشف أنّ المشكلة ليست في المعرفة، بل في التعلّق</w:t>
      </w:r>
      <w:r w:rsidRPr="004C5AD8">
        <w:rPr>
          <w:rFonts w:hint="cs"/>
          <w:kern w:val="2"/>
          <w:rtl/>
          <w14:ligatures w14:val="standardContextual"/>
        </w:rPr>
        <w:t>؛</w:t>
      </w:r>
      <w:r w:rsidRPr="004C5AD8">
        <w:rPr>
          <w:kern w:val="2"/>
          <w:rtl/>
          <w14:ligatures w14:val="standardContextual"/>
        </w:rPr>
        <w:t xml:space="preserve"> فقد كان كثير من أهل الكوفة يعرفون الحقّ، بل كتبوا إلى الإمام (عليه السلام)، لكنّهم حين وُض</w:t>
      </w:r>
      <w:r w:rsidRPr="004C5AD8">
        <w:rPr>
          <w:rFonts w:hint="cs"/>
          <w:kern w:val="2"/>
          <w:rtl/>
          <w14:ligatures w14:val="standardContextual"/>
        </w:rPr>
        <w:t>ِ</w:t>
      </w:r>
      <w:r w:rsidRPr="004C5AD8">
        <w:rPr>
          <w:kern w:val="2"/>
          <w:rtl/>
          <w14:ligatures w14:val="standardContextual"/>
        </w:rPr>
        <w:t>عوا أمام الاختبار العمليّ، قدّموا مصالحهم ومخاوفهم على الحقّ.</w:t>
      </w:r>
    </w:p>
    <w:p w14:paraId="1BF9A269" w14:textId="77777777" w:rsidR="004C5AD8" w:rsidRPr="004C5AD8" w:rsidRDefault="004C5AD8" w:rsidP="001D0C31">
      <w:pPr>
        <w:rPr>
          <w:kern w:val="2"/>
          <w:rtl/>
          <w14:ligatures w14:val="standardContextual"/>
        </w:rPr>
      </w:pPr>
      <w:r w:rsidRPr="004C5AD8">
        <w:rPr>
          <w:kern w:val="2"/>
          <w:rtl/>
          <w14:ligatures w14:val="standardContextual"/>
        </w:rPr>
        <w:t>ومن الأمثلة الواضحة، موقف عبيد الله بن الحرّ الجعفيّ الذي أدرك الحقّ واعترف به، لكن</w:t>
      </w:r>
      <w:r w:rsidRPr="004C5AD8">
        <w:rPr>
          <w:rFonts w:hint="cs"/>
          <w:kern w:val="2"/>
          <w:rtl/>
          <w14:ligatures w14:val="standardContextual"/>
        </w:rPr>
        <w:t>ّ</w:t>
      </w:r>
      <w:r w:rsidRPr="004C5AD8">
        <w:rPr>
          <w:kern w:val="2"/>
          <w:rtl/>
          <w14:ligatures w14:val="standardContextual"/>
        </w:rPr>
        <w:t>ه اعتذر بحبّ البقاء وخوف الموت، فاختار الدنيا على نصرة الإمام (عليه السلام)</w:t>
      </w:r>
      <w:r w:rsidRPr="004C5AD8">
        <w:rPr>
          <w:rFonts w:hint="cs"/>
          <w:kern w:val="2"/>
          <w:rtl/>
          <w14:ligatures w14:val="standardContextual"/>
        </w:rPr>
        <w:t xml:space="preserve">، قائلاً له: </w:t>
      </w:r>
      <w:r w:rsidRPr="004C5AD8">
        <w:rPr>
          <w:rFonts w:hint="eastAsia"/>
          <w:kern w:val="2"/>
          <w:rtl/>
          <w14:ligatures w14:val="standardContextual"/>
        </w:rPr>
        <w:t>«</w:t>
      </w:r>
      <w:r w:rsidRPr="004C5AD8">
        <w:rPr>
          <w:kern w:val="2"/>
          <w:rtl/>
          <w14:ligatures w14:val="standardContextual"/>
        </w:rPr>
        <w:t>والله، إنّي لأعلم أنّ من شايعَك كان السعيدَ في الآخرة، ولكن ما عسى أن أُغنيَ عنك، ولم أُخلِّف لك بالكوفة ناصراً، فأُنشدكَ الله أن تحملَني على هذه الخطّة، فإنّ نفسي لم تسمح بعد بالموت</w:t>
      </w:r>
      <w:r w:rsidRPr="004C5AD8">
        <w:rPr>
          <w:rFonts w:hint="cs"/>
          <w:kern w:val="2"/>
          <w:rtl/>
          <w14:ligatures w14:val="standardContextual"/>
        </w:rPr>
        <w:t>»</w:t>
      </w:r>
      <w:r w:rsidRPr="004C5AD8">
        <w:rPr>
          <w:kern w:val="2"/>
          <w:vertAlign w:val="superscript"/>
          <w:rtl/>
          <w14:ligatures w14:val="standardContextual"/>
        </w:rPr>
        <w:footnoteReference w:id="179"/>
      </w:r>
      <w:r w:rsidRPr="004C5AD8">
        <w:rPr>
          <w:kern w:val="2"/>
          <w:rtl/>
          <w14:ligatures w14:val="standardContextual"/>
        </w:rPr>
        <w:t>.</w:t>
      </w:r>
    </w:p>
    <w:p w14:paraId="52D84486" w14:textId="77777777" w:rsidR="004C5AD8" w:rsidRPr="004C5AD8" w:rsidRDefault="004C5AD8" w:rsidP="001D0C31">
      <w:pPr>
        <w:rPr>
          <w:kern w:val="2"/>
          <w:rtl/>
          <w14:ligatures w14:val="standardContextual"/>
        </w:rPr>
      </w:pPr>
      <w:r w:rsidRPr="004C5AD8">
        <w:rPr>
          <w:kern w:val="2"/>
          <w:rtl/>
          <w14:ligatures w14:val="standardContextual"/>
        </w:rPr>
        <w:t>وهنا تظهر سنّة قرآنيّة واضحة، إذ يقول تعالى:</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sidRPr="004C5AD8">
        <w:rPr>
          <w:kern w:val="2"/>
          <w:rtl/>
          <w14:ligatures w14:val="standardContextual"/>
        </w:rPr>
        <w:t>﴾</w:t>
      </w:r>
      <w:r w:rsidRPr="004C5AD8">
        <w:rPr>
          <w:kern w:val="2"/>
          <w:vertAlign w:val="superscript"/>
          <w:rtl/>
          <w14:ligatures w14:val="standardContextual"/>
        </w:rPr>
        <w:footnoteReference w:id="180"/>
      </w:r>
      <w:r w:rsidRPr="004C5AD8">
        <w:rPr>
          <w:rFonts w:hint="cs"/>
          <w:kern w:val="2"/>
          <w:rtl/>
          <w14:ligatures w14:val="standardContextual"/>
        </w:rPr>
        <w:t>.</w:t>
      </w:r>
    </w:p>
    <w:p w14:paraId="4DC9B33A" w14:textId="77777777" w:rsidR="004C5AD8" w:rsidRPr="004C5AD8" w:rsidRDefault="004C5AD8" w:rsidP="001D0C31">
      <w:pPr>
        <w:rPr>
          <w:kern w:val="2"/>
          <w:rtl/>
          <w14:ligatures w14:val="standardContextual"/>
        </w:rPr>
      </w:pPr>
      <w:r w:rsidRPr="004C5AD8">
        <w:rPr>
          <w:kern w:val="2"/>
          <w:rtl/>
          <w14:ligatures w14:val="standardContextual"/>
        </w:rPr>
        <w:t xml:space="preserve">يقول رسولُ الله (صلّى الله عليه وآله) بعد كلامٍ له عن تداعي الأمم على الأمّة </w:t>
      </w:r>
      <w:r w:rsidRPr="004C5AD8">
        <w:rPr>
          <w:kern w:val="2"/>
          <w:rtl/>
          <w14:ligatures w14:val="standardContextual"/>
        </w:rPr>
        <w:lastRenderedPageBreak/>
        <w:t xml:space="preserve">الإسلاميّة: «... </w:t>
      </w:r>
      <w:r w:rsidRPr="004C5AD8">
        <w:rPr>
          <w:b/>
          <w:bCs/>
          <w:kern w:val="2"/>
          <w:rtl/>
          <w14:ligatures w14:val="standardContextual"/>
        </w:rPr>
        <w:t>وليقذفنّ في قلوبكم الوهن</w:t>
      </w:r>
      <w:r w:rsidRPr="004C5AD8">
        <w:rPr>
          <w:kern w:val="2"/>
          <w:rtl/>
          <w14:ligatures w14:val="standardContextual"/>
        </w:rPr>
        <w:t>!»، قال قائل: يا رسول الله، وما الوهن؟ قال (ص</w:t>
      </w:r>
      <w:r w:rsidRPr="004C5AD8">
        <w:rPr>
          <w:rFonts w:hint="cs"/>
          <w:kern w:val="2"/>
          <w:rtl/>
          <w14:ligatures w14:val="standardContextual"/>
        </w:rPr>
        <w:t>لّى الله عليه وآله</w:t>
      </w:r>
      <w:r w:rsidRPr="004C5AD8">
        <w:rPr>
          <w:kern w:val="2"/>
          <w:rtl/>
          <w14:ligatures w14:val="standardContextual"/>
        </w:rPr>
        <w:t>): «</w:t>
      </w:r>
      <w:r w:rsidRPr="004C5AD8">
        <w:rPr>
          <w:b/>
          <w:bCs/>
          <w:kern w:val="2"/>
          <w:rtl/>
          <w14:ligatures w14:val="standardContextual"/>
        </w:rPr>
        <w:t>حبّ الدنيا وكراهية الموت»</w:t>
      </w:r>
      <w:r w:rsidRPr="004C5AD8">
        <w:rPr>
          <w:kern w:val="2"/>
          <w:vertAlign w:val="superscript"/>
          <w:rtl/>
          <w14:ligatures w14:val="standardContextual"/>
        </w:rPr>
        <w:footnoteReference w:id="181"/>
      </w:r>
      <w:r w:rsidRPr="004C5AD8">
        <w:rPr>
          <w:kern w:val="2"/>
          <w:rtl/>
          <w14:ligatures w14:val="standardContextual"/>
        </w:rPr>
        <w:t>.</w:t>
      </w:r>
      <w:r w:rsidRPr="004C5AD8">
        <w:rPr>
          <w:rFonts w:hint="cs"/>
          <w:kern w:val="2"/>
          <w:rtl/>
          <w14:ligatures w14:val="standardContextual"/>
        </w:rPr>
        <w:t xml:space="preserve"> </w:t>
      </w:r>
      <w:r w:rsidRPr="004C5AD8">
        <w:rPr>
          <w:kern w:val="2"/>
          <w:rtl/>
          <w14:ligatures w14:val="standardContextual"/>
        </w:rPr>
        <w:t>فالابتلاء الحقيقيّ هو لحظة المفاضلة بين الحقّ والمصلحة، وبين الإيمان والدنيا. ومن لا ينجح في هذا الامتحان، يسقط</w:t>
      </w:r>
      <w:r w:rsidRPr="004C5AD8">
        <w:rPr>
          <w:rFonts w:hint="cs"/>
          <w:kern w:val="2"/>
          <w:rtl/>
          <w14:ligatures w14:val="standardContextual"/>
        </w:rPr>
        <w:t xml:space="preserve">، وإن </w:t>
      </w:r>
      <w:r w:rsidRPr="004C5AD8">
        <w:rPr>
          <w:kern w:val="2"/>
          <w:rtl/>
          <w14:ligatures w14:val="standardContextual"/>
        </w:rPr>
        <w:t>كان يملك المعرفة والشعارات.</w:t>
      </w:r>
    </w:p>
    <w:p w14:paraId="4DED9D26" w14:textId="77777777" w:rsidR="004C5AD8" w:rsidRPr="004C5AD8" w:rsidRDefault="004C5AD8" w:rsidP="001D0C31">
      <w:pPr>
        <w:pStyle w:val="3"/>
        <w:rPr>
          <w:rtl/>
        </w:rPr>
      </w:pPr>
      <w:r w:rsidRPr="004C5AD8">
        <w:rPr>
          <w:rtl/>
        </w:rPr>
        <w:t>الركون إلى الظالم صناعة السقوط</w:t>
      </w:r>
    </w:p>
    <w:p w14:paraId="2FB295EB" w14:textId="77777777" w:rsidR="004C5AD8" w:rsidRPr="004C5AD8" w:rsidRDefault="004C5AD8" w:rsidP="006F069B">
      <w:pPr>
        <w:spacing w:line="216" w:lineRule="auto"/>
        <w:rPr>
          <w:kern w:val="2"/>
          <w:rtl/>
          <w14:ligatures w14:val="standardContextual"/>
        </w:rPr>
      </w:pPr>
      <w:r w:rsidRPr="004C5AD8">
        <w:rPr>
          <w:kern w:val="2"/>
          <w:rtl/>
          <w14:ligatures w14:val="standardContextual"/>
        </w:rPr>
        <w:t>من الأسباب الثانية لانهيار المجتمع الكوفيّ هو الركون إلى الظالم، وهو ما حذّر منه القرآن الكريم بشكل واضح:</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وَلَا تَرْكَنُوا إِلَى الَّذِينَ ظَلَمُوا</w:t>
      </w:r>
      <w:r w:rsidRPr="004C5AD8">
        <w:rPr>
          <w:kern w:val="2"/>
          <w:rtl/>
          <w14:ligatures w14:val="standardContextual"/>
        </w:rPr>
        <w:t>﴾</w:t>
      </w:r>
      <w:r w:rsidRPr="004C5AD8">
        <w:rPr>
          <w:rFonts w:hint="cs"/>
          <w:kern w:val="2"/>
          <w:rtl/>
          <w14:ligatures w14:val="standardContextual"/>
        </w:rPr>
        <w:t>.</w:t>
      </w:r>
    </w:p>
    <w:p w14:paraId="712E2D69" w14:textId="77777777" w:rsidR="004C5AD8" w:rsidRPr="004C5AD8" w:rsidRDefault="004C5AD8" w:rsidP="006F069B">
      <w:pPr>
        <w:spacing w:line="216" w:lineRule="auto"/>
        <w:rPr>
          <w:kern w:val="2"/>
          <w:rtl/>
          <w14:ligatures w14:val="standardContextual"/>
        </w:rPr>
      </w:pPr>
      <w:r w:rsidRPr="004C5AD8">
        <w:rPr>
          <w:kern w:val="2"/>
          <w:rtl/>
          <w14:ligatures w14:val="standardContextual"/>
        </w:rPr>
        <w:t>لقد استخدم عبيد الله بن زياد أسلوب</w:t>
      </w:r>
      <w:r w:rsidRPr="004C5AD8">
        <w:rPr>
          <w:rFonts w:hint="cs"/>
          <w:kern w:val="2"/>
          <w:rtl/>
          <w14:ligatures w14:val="standardContextual"/>
        </w:rPr>
        <w:t>َ</w:t>
      </w:r>
      <w:r w:rsidRPr="004C5AD8">
        <w:rPr>
          <w:kern w:val="2"/>
          <w:rtl/>
          <w14:ligatures w14:val="standardContextual"/>
        </w:rPr>
        <w:t>ين في إسقاط المجتمع:</w:t>
      </w:r>
      <w:r w:rsidRPr="004C5AD8">
        <w:rPr>
          <w:rFonts w:hint="cs"/>
          <w:kern w:val="2"/>
          <w:rtl/>
          <w14:ligatures w14:val="standardContextual"/>
        </w:rPr>
        <w:t xml:space="preserve"> </w:t>
      </w:r>
      <w:r w:rsidRPr="004C5AD8">
        <w:rPr>
          <w:kern w:val="2"/>
          <w:rtl/>
          <w14:ligatures w14:val="standardContextual"/>
        </w:rPr>
        <w:t>الترهيب بالقتل والسجن والتهديد</w:t>
      </w:r>
      <w:r w:rsidRPr="004C5AD8">
        <w:rPr>
          <w:rFonts w:hint="cs"/>
          <w:kern w:val="2"/>
          <w:rtl/>
          <w14:ligatures w14:val="standardContextual"/>
        </w:rPr>
        <w:t>، و</w:t>
      </w:r>
      <w:r w:rsidRPr="004C5AD8">
        <w:rPr>
          <w:kern w:val="2"/>
          <w:rtl/>
          <w14:ligatures w14:val="standardContextual"/>
        </w:rPr>
        <w:t>الترغيب بالمال والمناصب والامتيازات</w:t>
      </w:r>
      <w:r w:rsidRPr="004C5AD8">
        <w:rPr>
          <w:rFonts w:hint="cs"/>
          <w:kern w:val="2"/>
          <w:rtl/>
          <w14:ligatures w14:val="standardContextual"/>
        </w:rPr>
        <w:t xml:space="preserve">؛ </w:t>
      </w:r>
      <w:r w:rsidRPr="004C5AD8">
        <w:rPr>
          <w:kern w:val="2"/>
          <w:rtl/>
          <w14:ligatures w14:val="standardContextual"/>
        </w:rPr>
        <w:t>فانهارت إرادة كثير من الناس، لا لأنّهم لا يعرفون الحقّ، بل لأنّهم خافوا أو طمعوا. ومع مرور الوقت، تحوّل الخوف إلى ثقافة عامة، فصار الناس يراقب بعضهم بعضاً، ويفقدون الثقة فيما بينهم</w:t>
      </w:r>
      <w:r w:rsidRPr="004C5AD8">
        <w:rPr>
          <w:rFonts w:hint="cs"/>
          <w:kern w:val="2"/>
          <w:rtl/>
          <w14:ligatures w14:val="standardContextual"/>
        </w:rPr>
        <w:t xml:space="preserve">، </w:t>
      </w:r>
      <w:r w:rsidRPr="004C5AD8">
        <w:rPr>
          <w:kern w:val="2"/>
          <w:rtl/>
          <w14:ligatures w14:val="standardContextual"/>
        </w:rPr>
        <w:t xml:space="preserve">وقد عبّر هذا المعنى </w:t>
      </w:r>
      <w:r w:rsidRPr="004C5AD8">
        <w:rPr>
          <w:rFonts w:hint="cs"/>
          <w:kern w:val="2"/>
          <w:rtl/>
          <w14:ligatures w14:val="standardContextual"/>
        </w:rPr>
        <w:t>رسول الله (صلّى الله عليه وآله)</w:t>
      </w:r>
      <w:r w:rsidRPr="004C5AD8">
        <w:rPr>
          <w:kern w:val="2"/>
          <w:rtl/>
          <w14:ligatures w14:val="standardContextual"/>
        </w:rPr>
        <w:t xml:space="preserve"> في وصف الفتن حين قال:</w:t>
      </w:r>
      <w:r w:rsidRPr="004C5AD8">
        <w:rPr>
          <w:rFonts w:hint="cs"/>
          <w:kern w:val="2"/>
          <w:rtl/>
          <w14:ligatures w14:val="standardContextual"/>
        </w:rPr>
        <w:t xml:space="preserve"> </w:t>
      </w:r>
      <w:r w:rsidRPr="004C5AD8">
        <w:rPr>
          <w:b/>
          <w:bCs/>
          <w:kern w:val="2"/>
          <w:rtl/>
          <w14:ligatures w14:val="standardContextual"/>
        </w:rPr>
        <w:t>«بين يد</w:t>
      </w:r>
      <w:r w:rsidRPr="004C5AD8">
        <w:rPr>
          <w:rFonts w:hint="cs"/>
          <w:b/>
          <w:bCs/>
          <w:kern w:val="2"/>
          <w:rtl/>
          <w14:ligatures w14:val="standardContextual"/>
        </w:rPr>
        <w:t>َ</w:t>
      </w:r>
      <w:r w:rsidRPr="004C5AD8">
        <w:rPr>
          <w:b/>
          <w:bCs/>
          <w:kern w:val="2"/>
          <w:rtl/>
          <w14:ligatures w14:val="standardContextual"/>
        </w:rPr>
        <w:t>ي الساعة فتن</w:t>
      </w:r>
      <w:r w:rsidRPr="004C5AD8">
        <w:rPr>
          <w:rFonts w:hint="cs"/>
          <w:b/>
          <w:bCs/>
          <w:kern w:val="2"/>
          <w:rtl/>
          <w14:ligatures w14:val="standardContextual"/>
        </w:rPr>
        <w:t>ٌ</w:t>
      </w:r>
      <w:r w:rsidRPr="004C5AD8">
        <w:rPr>
          <w:b/>
          <w:bCs/>
          <w:kern w:val="2"/>
          <w:rtl/>
          <w14:ligatures w14:val="standardContextual"/>
        </w:rPr>
        <w:t xml:space="preserve"> كقطع الليل المظلم</w:t>
      </w:r>
      <w:r w:rsidRPr="004C5AD8">
        <w:rPr>
          <w:rFonts w:hint="cs"/>
          <w:b/>
          <w:bCs/>
          <w:kern w:val="2"/>
          <w:rtl/>
          <w14:ligatures w14:val="standardContextual"/>
        </w:rPr>
        <w:t>،</w:t>
      </w:r>
      <w:r w:rsidRPr="004C5AD8">
        <w:rPr>
          <w:b/>
          <w:bCs/>
          <w:kern w:val="2"/>
          <w:rtl/>
          <w14:ligatures w14:val="standardContextual"/>
        </w:rPr>
        <w:t xml:space="preserve"> يمسي الرجل فيها مؤمنا</w:t>
      </w:r>
      <w:r w:rsidRPr="004C5AD8">
        <w:rPr>
          <w:rFonts w:hint="cs"/>
          <w:b/>
          <w:bCs/>
          <w:kern w:val="2"/>
          <w:rtl/>
          <w14:ligatures w14:val="standardContextual"/>
        </w:rPr>
        <w:t>ً</w:t>
      </w:r>
      <w:r w:rsidRPr="004C5AD8">
        <w:rPr>
          <w:b/>
          <w:bCs/>
          <w:kern w:val="2"/>
          <w:rtl/>
          <w14:ligatures w14:val="standardContextual"/>
        </w:rPr>
        <w:t xml:space="preserve"> ويصبح كافرا</w:t>
      </w:r>
      <w:r w:rsidRPr="004C5AD8">
        <w:rPr>
          <w:rFonts w:hint="cs"/>
          <w:b/>
          <w:bCs/>
          <w:kern w:val="2"/>
          <w:rtl/>
          <w14:ligatures w14:val="standardContextual"/>
        </w:rPr>
        <w:t xml:space="preserve">ً، </w:t>
      </w:r>
      <w:r w:rsidRPr="004C5AD8">
        <w:rPr>
          <w:b/>
          <w:bCs/>
          <w:kern w:val="2"/>
          <w:rtl/>
          <w14:ligatures w14:val="standardContextual"/>
        </w:rPr>
        <w:t>ويصبح مؤمنا</w:t>
      </w:r>
      <w:r w:rsidRPr="004C5AD8">
        <w:rPr>
          <w:rFonts w:hint="cs"/>
          <w:b/>
          <w:bCs/>
          <w:kern w:val="2"/>
          <w:rtl/>
          <w14:ligatures w14:val="standardContextual"/>
        </w:rPr>
        <w:t>ً</w:t>
      </w:r>
      <w:r w:rsidRPr="004C5AD8">
        <w:rPr>
          <w:b/>
          <w:bCs/>
          <w:kern w:val="2"/>
          <w:rtl/>
          <w14:ligatures w14:val="standardContextual"/>
        </w:rPr>
        <w:t xml:space="preserve"> ويمسي كافرا</w:t>
      </w:r>
      <w:r w:rsidRPr="004C5AD8">
        <w:rPr>
          <w:rFonts w:hint="cs"/>
          <w:b/>
          <w:bCs/>
          <w:kern w:val="2"/>
          <w:rtl/>
          <w14:ligatures w14:val="standardContextual"/>
        </w:rPr>
        <w:t>ً،</w:t>
      </w:r>
      <w:r w:rsidRPr="004C5AD8">
        <w:rPr>
          <w:b/>
          <w:bCs/>
          <w:kern w:val="2"/>
          <w:rtl/>
          <w14:ligatures w14:val="standardContextual"/>
        </w:rPr>
        <w:t xml:space="preserve"> يبيع أحدهم دينه بعرض</w:t>
      </w:r>
      <w:r w:rsidRPr="004C5AD8">
        <w:rPr>
          <w:rFonts w:hint="cs"/>
          <w:b/>
          <w:bCs/>
          <w:kern w:val="2"/>
          <w:rtl/>
          <w14:ligatures w14:val="standardContextual"/>
        </w:rPr>
        <w:t>ٍ</w:t>
      </w:r>
      <w:r w:rsidRPr="004C5AD8">
        <w:rPr>
          <w:b/>
          <w:bCs/>
          <w:kern w:val="2"/>
          <w:rtl/>
          <w14:ligatures w14:val="standardContextual"/>
        </w:rPr>
        <w:t xml:space="preserve"> من الدنيا قليل»</w:t>
      </w:r>
      <w:r w:rsidRPr="004C5AD8">
        <w:rPr>
          <w:kern w:val="2"/>
          <w:vertAlign w:val="superscript"/>
          <w:rtl/>
          <w14:ligatures w14:val="standardContextual"/>
        </w:rPr>
        <w:footnoteReference w:id="182"/>
      </w:r>
      <w:r w:rsidRPr="004C5AD8">
        <w:rPr>
          <w:kern w:val="2"/>
          <w:rtl/>
          <w14:ligatures w14:val="standardContextual"/>
        </w:rPr>
        <w:t>.</w:t>
      </w:r>
    </w:p>
    <w:p w14:paraId="13911B92" w14:textId="77777777" w:rsidR="004C5AD8" w:rsidRPr="004C5AD8" w:rsidRDefault="004C5AD8" w:rsidP="006F069B">
      <w:pPr>
        <w:spacing w:line="216" w:lineRule="auto"/>
        <w:rPr>
          <w:kern w:val="2"/>
          <w:rtl/>
          <w14:ligatures w14:val="standardContextual"/>
        </w:rPr>
      </w:pPr>
      <w:r w:rsidRPr="004C5AD8">
        <w:rPr>
          <w:kern w:val="2"/>
          <w:rtl/>
          <w14:ligatures w14:val="standardContextual"/>
        </w:rPr>
        <w:t>إنّ أخطر ما في الركون إلى الظالم أنّه لا يبقي للإنسان استقلالاً في قراره، بل يحوّله إلى أداة تتحرّك وفق إرادة السلطة، ولو على حساب دينه وضميره.</w:t>
      </w:r>
    </w:p>
    <w:p w14:paraId="40DB5E6C" w14:textId="77777777" w:rsidR="004C5AD8" w:rsidRPr="004C5AD8" w:rsidRDefault="004C5AD8" w:rsidP="006F069B">
      <w:pPr>
        <w:pStyle w:val="3"/>
        <w:spacing w:line="216" w:lineRule="auto"/>
        <w:rPr>
          <w:rtl/>
        </w:rPr>
      </w:pPr>
      <w:r w:rsidRPr="004C5AD8">
        <w:rPr>
          <w:rtl/>
        </w:rPr>
        <w:lastRenderedPageBreak/>
        <w:t>كربلاء تصنع الوعي وتفضح السقوط</w:t>
      </w:r>
    </w:p>
    <w:p w14:paraId="3AC2196B" w14:textId="77777777" w:rsidR="004C5AD8" w:rsidRPr="004C5AD8" w:rsidRDefault="004C5AD8" w:rsidP="006F069B">
      <w:pPr>
        <w:spacing w:line="216" w:lineRule="auto"/>
        <w:rPr>
          <w:kern w:val="2"/>
          <w:rtl/>
          <w14:ligatures w14:val="standardContextual"/>
        </w:rPr>
      </w:pPr>
      <w:r w:rsidRPr="004C5AD8">
        <w:rPr>
          <w:kern w:val="2"/>
          <w:rtl/>
          <w14:ligatures w14:val="standardContextual"/>
        </w:rPr>
        <w:t>إنّ سقوط الكوفة لم يكن مجرّد حدث تاريخيّ، بل</w:t>
      </w:r>
      <w:r w:rsidRPr="004C5AD8">
        <w:rPr>
          <w:rFonts w:hint="cs"/>
          <w:kern w:val="2"/>
          <w:rtl/>
          <w14:ligatures w14:val="standardContextual"/>
        </w:rPr>
        <w:t xml:space="preserve"> كان</w:t>
      </w:r>
      <w:r w:rsidRPr="004C5AD8">
        <w:rPr>
          <w:kern w:val="2"/>
          <w:rtl/>
          <w14:ligatures w14:val="standardContextual"/>
        </w:rPr>
        <w:t xml:space="preserve"> كشفاً لنوع</w:t>
      </w:r>
      <w:r w:rsidRPr="004C5AD8">
        <w:rPr>
          <w:rFonts w:hint="cs"/>
          <w:kern w:val="2"/>
          <w:rtl/>
          <w14:ligatures w14:val="standardContextual"/>
        </w:rPr>
        <w:t>َ</w:t>
      </w:r>
      <w:r w:rsidRPr="004C5AD8">
        <w:rPr>
          <w:kern w:val="2"/>
          <w:rtl/>
          <w14:ligatures w14:val="standardContextual"/>
        </w:rPr>
        <w:t>ين من البشر:</w:t>
      </w:r>
      <w:r w:rsidRPr="004C5AD8">
        <w:rPr>
          <w:rFonts w:hint="cs"/>
          <w:kern w:val="2"/>
          <w:rtl/>
          <w14:ligatures w14:val="standardContextual"/>
        </w:rPr>
        <w:t xml:space="preserve"> </w:t>
      </w:r>
      <w:r w:rsidRPr="004C5AD8">
        <w:rPr>
          <w:kern w:val="2"/>
          <w:rtl/>
          <w14:ligatures w14:val="standardContextual"/>
        </w:rPr>
        <w:t>إنسان يبيع موقفه خوفاً أو طمعاً</w:t>
      </w:r>
      <w:r w:rsidRPr="004C5AD8">
        <w:rPr>
          <w:rFonts w:hint="cs"/>
          <w:kern w:val="2"/>
          <w:rtl/>
          <w14:ligatures w14:val="standardContextual"/>
        </w:rPr>
        <w:t xml:space="preserve">، </w:t>
      </w:r>
      <w:r w:rsidRPr="004C5AD8">
        <w:rPr>
          <w:kern w:val="2"/>
          <w:rtl/>
          <w14:ligatures w14:val="standardContextual"/>
        </w:rPr>
        <w:t>وإنسان يثبت ولو كان وحيداً.</w:t>
      </w:r>
    </w:p>
    <w:p w14:paraId="435602F3" w14:textId="3D3F7ECD" w:rsidR="004C5AD8" w:rsidRPr="004C5AD8" w:rsidRDefault="004C5AD8" w:rsidP="006F069B">
      <w:pPr>
        <w:spacing w:line="216" w:lineRule="auto"/>
        <w:rPr>
          <w:kern w:val="2"/>
          <w:rtl/>
          <w14:ligatures w14:val="standardContextual"/>
        </w:rPr>
      </w:pPr>
      <w:r w:rsidRPr="004C5AD8">
        <w:rPr>
          <w:kern w:val="2"/>
          <w:rtl/>
          <w14:ligatures w14:val="standardContextual"/>
        </w:rPr>
        <w:t>في كربلاء، ظهر هذا التمايز بأوضح صوره</w:t>
      </w:r>
      <w:r w:rsidRPr="004C5AD8">
        <w:rPr>
          <w:rFonts w:hint="cs"/>
          <w:kern w:val="2"/>
          <w:rtl/>
          <w14:ligatures w14:val="standardContextual"/>
        </w:rPr>
        <w:t>؛</w:t>
      </w:r>
      <w:r w:rsidRPr="004C5AD8">
        <w:rPr>
          <w:kern w:val="2"/>
          <w:rtl/>
          <w14:ligatures w14:val="standardContextual"/>
        </w:rPr>
        <w:t xml:space="preserve"> فالإمام الحسين (عليه السلام) لم يُهزم عسكريّاً، بل انتصر قيمي</w:t>
      </w:r>
      <w:r w:rsidRPr="004C5AD8">
        <w:rPr>
          <w:rFonts w:hint="cs"/>
          <w:kern w:val="2"/>
          <w:rtl/>
          <w14:ligatures w14:val="standardContextual"/>
        </w:rPr>
        <w:t>ّ</w:t>
      </w:r>
      <w:r w:rsidRPr="004C5AD8">
        <w:rPr>
          <w:kern w:val="2"/>
          <w:rtl/>
          <w14:ligatures w14:val="standardContextual"/>
        </w:rPr>
        <w:t>اً؛ لأنّه رفض أن يساوم على الحقّ</w:t>
      </w:r>
      <w:r w:rsidRPr="004C5AD8">
        <w:rPr>
          <w:rFonts w:hint="cs"/>
          <w:kern w:val="2"/>
          <w:rtl/>
          <w14:ligatures w14:val="standardContextual"/>
        </w:rPr>
        <w:t xml:space="preserve">، </w:t>
      </w:r>
      <w:r w:rsidRPr="004C5AD8">
        <w:rPr>
          <w:kern w:val="2"/>
          <w:rtl/>
          <w14:ligatures w14:val="standardContextual"/>
        </w:rPr>
        <w:t>وقد قال (عليه السلام):</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ألا وإنّ الدعيّ ابن الدعيّ قد ركز بين اثنتين: بين السلّة والذلّة، وهيهات منّا الذلّة</w:t>
      </w:r>
      <w:r w:rsidRPr="004C5AD8">
        <w:rPr>
          <w:kern w:val="2"/>
          <w:rtl/>
          <w14:ligatures w14:val="standardContextual"/>
        </w:rPr>
        <w:t>»</w:t>
      </w:r>
      <w:r w:rsidR="00C210BD" w:rsidRPr="004C5AD8">
        <w:rPr>
          <w:kern w:val="2"/>
          <w:vertAlign w:val="superscript"/>
          <w:rtl/>
          <w14:ligatures w14:val="standardContextual"/>
        </w:rPr>
        <w:footnoteReference w:id="183"/>
      </w:r>
      <w:r w:rsidRPr="004C5AD8">
        <w:rPr>
          <w:kern w:val="2"/>
          <w:rtl/>
          <w14:ligatures w14:val="standardContextual"/>
        </w:rPr>
        <w:t>.</w:t>
      </w:r>
    </w:p>
    <w:p w14:paraId="55BBFF64" w14:textId="77777777" w:rsidR="004C5AD8" w:rsidRPr="004C5AD8" w:rsidRDefault="004C5AD8" w:rsidP="006F069B">
      <w:pPr>
        <w:spacing w:line="216" w:lineRule="auto"/>
        <w:rPr>
          <w:kern w:val="2"/>
          <w:rtl/>
          <w14:ligatures w14:val="standardContextual"/>
        </w:rPr>
      </w:pPr>
      <w:r w:rsidRPr="004C5AD8">
        <w:rPr>
          <w:kern w:val="2"/>
          <w:rtl/>
          <w14:ligatures w14:val="standardContextual"/>
        </w:rPr>
        <w:t>هذا الموقف يكشف أنّ القيمة العليا ليست في البقاء المادّيّ، بل في حفظ الكرامة والموقف.</w:t>
      </w:r>
      <w:r w:rsidRPr="004C5AD8">
        <w:rPr>
          <w:rFonts w:hint="cs"/>
          <w:kern w:val="2"/>
          <w:rtl/>
          <w14:ligatures w14:val="standardContextual"/>
        </w:rPr>
        <w:t xml:space="preserve"> </w:t>
      </w:r>
      <w:r w:rsidRPr="004C5AD8">
        <w:rPr>
          <w:kern w:val="2"/>
          <w:rtl/>
          <w14:ligatures w14:val="standardContextual"/>
        </w:rPr>
        <w:t>ومن هنا، فإنّ كربلاء ليست مجرّد حدثٍ تاريخيّ، بل معيار دائم لقياس المجتمعات:</w:t>
      </w:r>
      <w:r w:rsidRPr="004C5AD8">
        <w:rPr>
          <w:rFonts w:hint="cs"/>
          <w:kern w:val="2"/>
          <w:rtl/>
          <w14:ligatures w14:val="standardContextual"/>
        </w:rPr>
        <w:t xml:space="preserve"> </w:t>
      </w:r>
      <w:r w:rsidRPr="004C5AD8">
        <w:rPr>
          <w:kern w:val="2"/>
          <w:rtl/>
          <w14:ligatures w14:val="standardContextual"/>
        </w:rPr>
        <w:t>هل تختار الحقّ ولو قلّ أنصاره؟ أم تختار السلامة ولو كان فيها خذلان للحقّ؟</w:t>
      </w:r>
    </w:p>
    <w:p w14:paraId="28417460" w14:textId="77777777" w:rsidR="004C5AD8" w:rsidRPr="004C5AD8" w:rsidRDefault="004C5AD8" w:rsidP="006F069B">
      <w:pPr>
        <w:spacing w:line="216" w:lineRule="auto"/>
        <w:rPr>
          <w:kern w:val="2"/>
          <w:rtl/>
          <w14:ligatures w14:val="standardContextual"/>
        </w:rPr>
      </w:pPr>
      <w:r w:rsidRPr="004C5AD8">
        <w:rPr>
          <w:kern w:val="2"/>
          <w:rtl/>
          <w14:ligatures w14:val="standardContextual"/>
        </w:rPr>
        <w:t>إنّ تجربة الكوفة مع الإمام الحسين (عليه السلام) تقدّم</w:t>
      </w:r>
      <w:r w:rsidRPr="004C5AD8">
        <w:rPr>
          <w:rFonts w:hint="cs"/>
          <w:kern w:val="2"/>
          <w:rtl/>
          <w14:ligatures w14:val="standardContextual"/>
        </w:rPr>
        <w:t xml:space="preserve"> لنا</w:t>
      </w:r>
      <w:r w:rsidRPr="004C5AD8">
        <w:rPr>
          <w:kern w:val="2"/>
          <w:rtl/>
          <w14:ligatures w14:val="standardContextual"/>
        </w:rPr>
        <w:t xml:space="preserve"> درساً واضحاً:</w:t>
      </w:r>
      <w:r w:rsidRPr="004C5AD8">
        <w:rPr>
          <w:rFonts w:hint="cs"/>
          <w:kern w:val="2"/>
          <w:rtl/>
          <w14:ligatures w14:val="standardContextual"/>
        </w:rPr>
        <w:t xml:space="preserve"> </w:t>
      </w:r>
      <w:r w:rsidRPr="004C5AD8">
        <w:rPr>
          <w:kern w:val="2"/>
          <w:rtl/>
          <w14:ligatures w14:val="standardContextual"/>
        </w:rPr>
        <w:t>إنّ المجتمعات لا تسقط حين يشتدّ العدوّ، بل تسقط حين يضعف الداخل، حين ينتشر حبّ الدنيا، وحين يركن الناس إلى الظالم، وحين يفقد المجتمع شجاعته الأخلاقيّة.</w:t>
      </w:r>
    </w:p>
    <w:p w14:paraId="721A4091" w14:textId="77777777" w:rsidR="004C5AD8" w:rsidRPr="004C5AD8" w:rsidRDefault="004C5AD8" w:rsidP="006F069B">
      <w:pPr>
        <w:spacing w:line="216" w:lineRule="auto"/>
        <w:rPr>
          <w:kern w:val="2"/>
          <w14:ligatures w14:val="standardContextual"/>
        </w:rPr>
      </w:pPr>
      <w:r w:rsidRPr="004C5AD8">
        <w:rPr>
          <w:kern w:val="2"/>
          <w:rtl/>
          <w14:ligatures w14:val="standardContextual"/>
        </w:rPr>
        <w:t>ولذلك</w:t>
      </w:r>
      <w:r w:rsidRPr="004C5AD8">
        <w:rPr>
          <w:rFonts w:hint="cs"/>
          <w:kern w:val="2"/>
          <w:rtl/>
          <w14:ligatures w14:val="standardContextual"/>
        </w:rPr>
        <w:t>،</w:t>
      </w:r>
      <w:r w:rsidRPr="004C5AD8">
        <w:rPr>
          <w:kern w:val="2"/>
          <w:rtl/>
          <w14:ligatures w14:val="standardContextual"/>
        </w:rPr>
        <w:t xml:space="preserve"> فإنّ عاشوراء ليست بكاءً على الماضي فقط، بل دعوة دائمة لإحياء الوعي، وإعادة بناء الإنسان من الداخل، ليكون قادراً على الثبات حين يأتي الامتحان.</w:t>
      </w:r>
    </w:p>
    <w:p w14:paraId="7382C9D7" w14:textId="33F309BE" w:rsidR="004C5AD8" w:rsidRDefault="004C5AD8" w:rsidP="001D0C31">
      <w:pPr>
        <w:bidi w:val="0"/>
        <w:spacing w:line="24" w:lineRule="auto"/>
        <w:rPr>
          <w:rtl/>
        </w:rPr>
      </w:pPr>
      <w:r>
        <w:rPr>
          <w:rtl/>
        </w:rPr>
        <w:br w:type="page"/>
      </w:r>
    </w:p>
    <w:p w14:paraId="6BC1B835" w14:textId="7887AF5E" w:rsidR="004C5AD8" w:rsidRPr="004C5AD8" w:rsidRDefault="004C5AD8" w:rsidP="001D0C31">
      <w:pPr>
        <w:pStyle w:val="1"/>
        <w:rPr>
          <w:rtl/>
        </w:rPr>
      </w:pPr>
      <w:bookmarkStart w:id="22" w:name="_Toc230614122"/>
      <w:r w:rsidRPr="004C5AD8">
        <w:rPr>
          <w:rFonts w:hint="cs"/>
          <w:rtl/>
        </w:rPr>
        <w:lastRenderedPageBreak/>
        <w:t>الموعظة السابعة عشرة</w:t>
      </w:r>
      <w:r w:rsidR="00810F81">
        <w:rPr>
          <w:rtl/>
        </w:rPr>
        <w:br/>
      </w:r>
      <w:r w:rsidRPr="004C5AD8">
        <w:rPr>
          <w:rtl/>
        </w:rPr>
        <w:t>عطاء الشهادة</w:t>
      </w:r>
      <w:bookmarkEnd w:id="22"/>
    </w:p>
    <w:p w14:paraId="01C4B6A7" w14:textId="77777777" w:rsidR="004C5AD8" w:rsidRPr="004C5AD8" w:rsidRDefault="004C5AD8" w:rsidP="001D0C31">
      <w:pPr>
        <w:pStyle w:val="2"/>
        <w:rPr>
          <w:rtl/>
        </w:rPr>
      </w:pPr>
      <w:r w:rsidRPr="004C5AD8">
        <w:rPr>
          <w:rFonts w:hint="cs"/>
          <w:rtl/>
        </w:rPr>
        <w:t>هدف الموعظة</w:t>
      </w:r>
    </w:p>
    <w:p w14:paraId="729FDFA2" w14:textId="77777777" w:rsidR="004C5AD8" w:rsidRPr="004C5AD8" w:rsidRDefault="004C5AD8" w:rsidP="001D0C31">
      <w:pPr>
        <w:rPr>
          <w:kern w:val="2"/>
          <w:rtl/>
          <w14:ligatures w14:val="standardContextual"/>
        </w:rPr>
      </w:pPr>
      <w:r w:rsidRPr="004C5AD8">
        <w:rPr>
          <w:kern w:val="2"/>
          <w:rtl/>
          <w14:ligatures w14:val="standardContextual"/>
        </w:rPr>
        <w:t>بيان أنّ الشهادة في سبيل الله تمثّل ذروةَ الكرامة الإنسانيّة، وأنّها ليست خسارةً بل عطاءٌ إلهيٌّ يتجلّى في الدنيا والآخرة، وأنّها تكشف معنى الثبات على الحقّ في مواجهة الباطل مهما اشتدّ البلاء.</w:t>
      </w:r>
    </w:p>
    <w:p w14:paraId="7A53482E" w14:textId="77777777" w:rsidR="004C5AD8" w:rsidRPr="004C5AD8" w:rsidRDefault="004C5AD8" w:rsidP="001D0C31">
      <w:pPr>
        <w:pStyle w:val="2"/>
        <w:rPr>
          <w:rtl/>
        </w:rPr>
      </w:pPr>
      <w:r w:rsidRPr="004C5AD8">
        <w:rPr>
          <w:rFonts w:hint="cs"/>
          <w:rtl/>
        </w:rPr>
        <w:t>محاور الموعظة</w:t>
      </w:r>
    </w:p>
    <w:p w14:paraId="68050711" w14:textId="77777777" w:rsidR="004C5AD8" w:rsidRPr="004C5AD8" w:rsidRDefault="004C5AD8" w:rsidP="001D0C31">
      <w:pPr>
        <w:rPr>
          <w:kern w:val="2"/>
          <w:rtl/>
          <w14:ligatures w14:val="standardContextual"/>
        </w:rPr>
      </w:pPr>
      <w:r w:rsidRPr="004C5AD8">
        <w:rPr>
          <w:kern w:val="2"/>
          <w:rtl/>
          <w14:ligatures w14:val="standardContextual"/>
        </w:rPr>
        <w:t>الشهادة</w:t>
      </w:r>
      <w:r w:rsidRPr="004C5AD8">
        <w:rPr>
          <w:rFonts w:hint="cs"/>
          <w:kern w:val="2"/>
          <w:rtl/>
          <w14:ligatures w14:val="standardContextual"/>
        </w:rPr>
        <w:t xml:space="preserve"> </w:t>
      </w:r>
      <w:r w:rsidRPr="004C5AD8">
        <w:rPr>
          <w:kern w:val="2"/>
          <w:rtl/>
          <w14:ligatures w14:val="standardContextual"/>
        </w:rPr>
        <w:t>بداية كرامة</w:t>
      </w:r>
    </w:p>
    <w:p w14:paraId="23ED08D8" w14:textId="77777777" w:rsidR="004C5AD8" w:rsidRPr="004C5AD8" w:rsidRDefault="004C5AD8" w:rsidP="001D0C31">
      <w:pPr>
        <w:rPr>
          <w:kern w:val="2"/>
          <w:rtl/>
          <w14:ligatures w14:val="standardContextual"/>
        </w:rPr>
      </w:pPr>
      <w:r w:rsidRPr="004C5AD8">
        <w:rPr>
          <w:kern w:val="2"/>
          <w:rtl/>
          <w14:ligatures w14:val="standardContextual"/>
        </w:rPr>
        <w:t>الموت حتميّ</w:t>
      </w:r>
      <w:r w:rsidRPr="004C5AD8">
        <w:rPr>
          <w:rFonts w:hint="cs"/>
          <w:kern w:val="2"/>
          <w:rtl/>
          <w14:ligatures w14:val="standardContextual"/>
        </w:rPr>
        <w:t xml:space="preserve"> </w:t>
      </w:r>
      <w:r w:rsidRPr="004C5AD8">
        <w:rPr>
          <w:kern w:val="2"/>
          <w:rtl/>
          <w14:ligatures w14:val="standardContextual"/>
        </w:rPr>
        <w:t>ولكن كيف يكون؟</w:t>
      </w:r>
    </w:p>
    <w:p w14:paraId="57790F00" w14:textId="77777777" w:rsidR="004C5AD8" w:rsidRPr="004C5AD8" w:rsidRDefault="004C5AD8" w:rsidP="001D0C31">
      <w:pPr>
        <w:rPr>
          <w:kern w:val="2"/>
          <w:rtl/>
          <w14:ligatures w14:val="standardContextual"/>
        </w:rPr>
      </w:pPr>
      <w:r w:rsidRPr="004C5AD8">
        <w:rPr>
          <w:kern w:val="2"/>
          <w:rtl/>
          <w14:ligatures w14:val="standardContextual"/>
        </w:rPr>
        <w:t>الشوق إلى الشهادة وبناء الوعي الإيماني</w:t>
      </w:r>
      <w:r w:rsidRPr="004C5AD8">
        <w:rPr>
          <w:rFonts w:hint="cs"/>
          <w:kern w:val="2"/>
          <w:rtl/>
          <w14:ligatures w14:val="standardContextual"/>
        </w:rPr>
        <w:t>ّ</w:t>
      </w:r>
    </w:p>
    <w:p w14:paraId="5A41463E" w14:textId="77777777" w:rsidR="004C5AD8" w:rsidRPr="004C5AD8" w:rsidRDefault="004C5AD8" w:rsidP="001D0C31">
      <w:pPr>
        <w:rPr>
          <w:kern w:val="2"/>
          <w:rtl/>
          <w14:ligatures w14:val="standardContextual"/>
        </w:rPr>
      </w:pPr>
      <w:r w:rsidRPr="004C5AD8">
        <w:rPr>
          <w:kern w:val="2"/>
          <w:rtl/>
          <w14:ligatures w14:val="standardContextual"/>
        </w:rPr>
        <w:t>الشهادة في ميزان الخلود الإلهي</w:t>
      </w:r>
      <w:r w:rsidRPr="004C5AD8">
        <w:rPr>
          <w:rFonts w:hint="cs"/>
          <w:kern w:val="2"/>
          <w:rtl/>
          <w14:ligatures w14:val="standardContextual"/>
        </w:rPr>
        <w:t>ّ</w:t>
      </w:r>
    </w:p>
    <w:p w14:paraId="1530B129" w14:textId="77777777" w:rsidR="004C5AD8" w:rsidRPr="004C5AD8" w:rsidRDefault="004C5AD8" w:rsidP="001D0C31">
      <w:pPr>
        <w:pStyle w:val="2"/>
        <w:rPr>
          <w:rtl/>
        </w:rPr>
      </w:pPr>
      <w:r w:rsidRPr="004C5AD8">
        <w:rPr>
          <w:rtl/>
        </w:rPr>
        <w:t>تصدير</w:t>
      </w:r>
      <w:r w:rsidRPr="004C5AD8">
        <w:rPr>
          <w:rFonts w:hint="cs"/>
          <w:rtl/>
        </w:rPr>
        <w:t xml:space="preserve"> الموعظة</w:t>
      </w:r>
    </w:p>
    <w:p w14:paraId="0809364F" w14:textId="77777777" w:rsidR="004C5AD8" w:rsidRPr="004C5AD8" w:rsidRDefault="004C5AD8" w:rsidP="001D0C31">
      <w:pPr>
        <w:rPr>
          <w:kern w:val="2"/>
          <w:rtl/>
          <w14:ligatures w14:val="standardContextual"/>
        </w:rPr>
      </w:pPr>
      <w:r w:rsidRPr="004C5AD8">
        <w:rPr>
          <w:kern w:val="2"/>
          <w:rtl/>
          <w14:ligatures w14:val="standardContextual"/>
        </w:rPr>
        <w:t>﴿</w:t>
      </w:r>
      <w:r w:rsidRPr="004C5AD8">
        <w:rPr>
          <w:b/>
          <w:bCs/>
          <w:kern w:val="2"/>
          <w:rtl/>
          <w14:ligatures w14:val="standardContextual"/>
        </w:rPr>
        <w:t>وَالَّذِينَ قُتِلُوا فِي سَبِيلِ اللَّهِ فَلَن يُضِلَّ أَعْمَالَهُمْ * سَيَهْدِيهِمْ وَيُصْلِحُ بَالَهُمْ * وَيُدْخِلُهُمُ الْجَنَّةَ عَرَّفَهَا لَهُمْ</w:t>
      </w:r>
      <w:r w:rsidRPr="004C5AD8">
        <w:rPr>
          <w:kern w:val="2"/>
          <w:rtl/>
          <w14:ligatures w14:val="standardContextual"/>
        </w:rPr>
        <w:t>﴾</w:t>
      </w:r>
      <w:r w:rsidRPr="004C5AD8">
        <w:rPr>
          <w:kern w:val="2"/>
          <w:vertAlign w:val="superscript"/>
          <w:rtl/>
          <w14:ligatures w14:val="standardContextual"/>
        </w:rPr>
        <w:footnoteReference w:id="184"/>
      </w:r>
      <w:r w:rsidRPr="004C5AD8">
        <w:rPr>
          <w:kern w:val="2"/>
          <w:rtl/>
          <w14:ligatures w14:val="standardContextual"/>
        </w:rPr>
        <w:t>.</w:t>
      </w:r>
    </w:p>
    <w:p w14:paraId="2F17836A" w14:textId="77777777" w:rsidR="00810F81" w:rsidRDefault="00810F81" w:rsidP="001D0C31">
      <w:pPr>
        <w:bidi w:val="0"/>
        <w:spacing w:line="24" w:lineRule="auto"/>
        <w:jc w:val="left"/>
        <w:rPr>
          <w:b/>
          <w:bCs/>
          <w:kern w:val="2"/>
          <w:rtl/>
          <w14:ligatures w14:val="standardContextual"/>
        </w:rPr>
      </w:pPr>
      <w:r>
        <w:rPr>
          <w:b/>
          <w:bCs/>
          <w:kern w:val="2"/>
          <w:rtl/>
          <w14:ligatures w14:val="standardContextual"/>
        </w:rPr>
        <w:br w:type="page"/>
      </w:r>
    </w:p>
    <w:p w14:paraId="7CA482C0" w14:textId="73E4E44E" w:rsidR="004C5AD8" w:rsidRPr="004C5AD8" w:rsidRDefault="004C5AD8" w:rsidP="001D0C31">
      <w:pPr>
        <w:pStyle w:val="3"/>
        <w:rPr>
          <w:rtl/>
        </w:rPr>
      </w:pPr>
      <w:r w:rsidRPr="004C5AD8">
        <w:rPr>
          <w:rtl/>
        </w:rPr>
        <w:lastRenderedPageBreak/>
        <w:t>الشهادة</w:t>
      </w:r>
      <w:r w:rsidRPr="004C5AD8">
        <w:rPr>
          <w:rFonts w:hint="cs"/>
          <w:rtl/>
        </w:rPr>
        <w:t xml:space="preserve"> </w:t>
      </w:r>
      <w:r w:rsidRPr="004C5AD8">
        <w:rPr>
          <w:rtl/>
        </w:rPr>
        <w:t>بداية كرامة</w:t>
      </w:r>
    </w:p>
    <w:p w14:paraId="4E38FC48" w14:textId="77777777" w:rsidR="004C5AD8" w:rsidRPr="004C5AD8" w:rsidRDefault="004C5AD8" w:rsidP="001D0C31">
      <w:pPr>
        <w:rPr>
          <w:kern w:val="2"/>
          <w:rtl/>
          <w14:ligatures w14:val="standardContextual"/>
        </w:rPr>
      </w:pPr>
      <w:r w:rsidRPr="004C5AD8">
        <w:rPr>
          <w:kern w:val="2"/>
          <w:rtl/>
          <w14:ligatures w14:val="standardContextual"/>
        </w:rPr>
        <w:t>تُقدّم الآية المباركة رؤيةً مختلفةً تماماً عن النظرة المادّي</w:t>
      </w:r>
      <w:r w:rsidRPr="004C5AD8">
        <w:rPr>
          <w:rFonts w:hint="cs"/>
          <w:kern w:val="2"/>
          <w:rtl/>
          <w14:ligatures w14:val="standardContextual"/>
        </w:rPr>
        <w:t>ّ</w:t>
      </w:r>
      <w:r w:rsidRPr="004C5AD8">
        <w:rPr>
          <w:kern w:val="2"/>
          <w:rtl/>
          <w14:ligatures w14:val="standardContextual"/>
        </w:rPr>
        <w:t>ة للموت، فهي لا تتحدّث عن نهاية الإنسان، بل عن انتقاله إلى مستوى آخر من الحياة والكرامة الإلهيّة</w:t>
      </w:r>
      <w:r w:rsidRPr="004C5AD8">
        <w:rPr>
          <w:rFonts w:hint="cs"/>
          <w:kern w:val="2"/>
          <w:rtl/>
          <w14:ligatures w14:val="standardContextual"/>
        </w:rPr>
        <w:t>،</w:t>
      </w:r>
      <w:r w:rsidRPr="004C5AD8">
        <w:rPr>
          <w:kern w:val="2"/>
          <w:rtl/>
          <w14:ligatures w14:val="standardContextual"/>
        </w:rPr>
        <w:t xml:space="preserve"> فالله تعالى يذكر ثلاث عطايا للشهداء:</w:t>
      </w:r>
    </w:p>
    <w:p w14:paraId="7B332BCC" w14:textId="77777777" w:rsidR="004C5AD8" w:rsidRPr="004C5AD8" w:rsidRDefault="004C5AD8" w:rsidP="001D0C31">
      <w:pPr>
        <w:rPr>
          <w:kern w:val="2"/>
          <w:rtl/>
          <w14:ligatures w14:val="standardContextual"/>
        </w:rPr>
      </w:pPr>
      <w:r w:rsidRPr="004C5AD8">
        <w:rPr>
          <w:kern w:val="2"/>
          <w:rtl/>
          <w14:ligatures w14:val="standardContextual"/>
        </w:rPr>
        <w:t>الأولى: أنّ أعمالهم لا تضيع، بل تُحفظ وتثمر</w:t>
      </w:r>
      <w:r w:rsidRPr="004C5AD8">
        <w:rPr>
          <w:rFonts w:hint="cs"/>
          <w:kern w:val="2"/>
          <w:rtl/>
          <w14:ligatures w14:val="standardContextual"/>
        </w:rPr>
        <w:t>؛</w:t>
      </w:r>
      <w:r w:rsidRPr="004C5AD8">
        <w:rPr>
          <w:kern w:val="2"/>
          <w:rtl/>
          <w14:ligatures w14:val="standardContextual"/>
        </w:rPr>
        <w:t xml:space="preserve"> في الدنيا نصراً وعزّة، وفي الآخرة مقاماً ورضواناً.</w:t>
      </w:r>
    </w:p>
    <w:p w14:paraId="7524228C" w14:textId="77777777" w:rsidR="004C5AD8" w:rsidRPr="004C5AD8" w:rsidRDefault="004C5AD8" w:rsidP="001D0C31">
      <w:pPr>
        <w:rPr>
          <w:kern w:val="2"/>
          <w:rtl/>
          <w14:ligatures w14:val="standardContextual"/>
        </w:rPr>
      </w:pPr>
      <w:r w:rsidRPr="004C5AD8">
        <w:rPr>
          <w:kern w:val="2"/>
          <w:rtl/>
          <w14:ligatures w14:val="standardContextual"/>
        </w:rPr>
        <w:t>وهذا المعنى يؤسّس لفهم أنّ طريق الحقّ لا يُقاس بنتائج لحظيّة</w:t>
      </w:r>
      <w:r w:rsidRPr="004C5AD8">
        <w:rPr>
          <w:rFonts w:hint="cs"/>
          <w:kern w:val="2"/>
          <w:rtl/>
          <w14:ligatures w14:val="standardContextual"/>
        </w:rPr>
        <w:t xml:space="preserve"> وآنيّة</w:t>
      </w:r>
      <w:r w:rsidRPr="004C5AD8">
        <w:rPr>
          <w:kern w:val="2"/>
          <w:rtl/>
          <w14:ligatures w14:val="standardContextual"/>
        </w:rPr>
        <w:t>، بل بامتداده الإلهيّ في التاريخ والآخرة.</w:t>
      </w:r>
    </w:p>
    <w:p w14:paraId="064E555E" w14:textId="77777777" w:rsidR="004C5AD8" w:rsidRPr="004C5AD8" w:rsidRDefault="004C5AD8" w:rsidP="001D0C31">
      <w:pPr>
        <w:rPr>
          <w:kern w:val="2"/>
          <w:rtl/>
          <w14:ligatures w14:val="standardContextual"/>
        </w:rPr>
      </w:pPr>
      <w:r w:rsidRPr="004C5AD8">
        <w:rPr>
          <w:kern w:val="2"/>
          <w:rtl/>
          <w14:ligatures w14:val="standardContextual"/>
        </w:rPr>
        <w:t>الثانية: أنّ الله «يُصلح بالهم»</w:t>
      </w:r>
      <w:r w:rsidRPr="004C5AD8">
        <w:rPr>
          <w:rFonts w:hint="cs"/>
          <w:kern w:val="2"/>
          <w:rtl/>
          <w14:ligatures w14:val="standardContextual"/>
        </w:rPr>
        <w:t>؛</w:t>
      </w:r>
      <w:r w:rsidRPr="004C5AD8">
        <w:rPr>
          <w:kern w:val="2"/>
          <w:rtl/>
          <w14:ligatures w14:val="standardContextual"/>
        </w:rPr>
        <w:t xml:space="preserve"> أي يرفع عنهم آثار الخوف والاضطراب، ويمنحهم سكينةً روحيّة لا تُقاس بمقاييس الدنيا. وهذا يوضّح أنّ الشهادة ليست فقداناً للحياة، بل انتقالٌ إلى حالة من الاستقرار الكامل عند الله.</w:t>
      </w:r>
    </w:p>
    <w:p w14:paraId="062D980C" w14:textId="77777777" w:rsidR="004C5AD8" w:rsidRPr="004C5AD8" w:rsidRDefault="004C5AD8" w:rsidP="001D0C31">
      <w:pPr>
        <w:rPr>
          <w:kern w:val="2"/>
          <w:rtl/>
          <w14:ligatures w14:val="standardContextual"/>
        </w:rPr>
      </w:pPr>
      <w:r w:rsidRPr="004C5AD8">
        <w:rPr>
          <w:kern w:val="2"/>
          <w:rtl/>
          <w14:ligatures w14:val="standardContextual"/>
        </w:rPr>
        <w:t>الثالثة: أنّ الله يُدخلهم الجنّة التي عرّفهم بها</w:t>
      </w:r>
      <w:r w:rsidRPr="004C5AD8">
        <w:rPr>
          <w:rFonts w:hint="cs"/>
          <w:kern w:val="2"/>
          <w:rtl/>
          <w14:ligatures w14:val="standardContextual"/>
        </w:rPr>
        <w:t>؛</w:t>
      </w:r>
      <w:r w:rsidRPr="004C5AD8">
        <w:rPr>
          <w:kern w:val="2"/>
          <w:rtl/>
          <w14:ligatures w14:val="standardContextual"/>
        </w:rPr>
        <w:t xml:space="preserve"> أي إنّهم لا يدخلون مجهولاً، بل إلى مقامٍ معدٍّ لهم مسبقاً، فيه تمام المعرفة والطمأنينة.</w:t>
      </w:r>
    </w:p>
    <w:p w14:paraId="1E2EADDF" w14:textId="77777777" w:rsidR="004C5AD8" w:rsidRPr="004C5AD8" w:rsidRDefault="004C5AD8" w:rsidP="001D0C31">
      <w:pPr>
        <w:rPr>
          <w:kern w:val="2"/>
          <w:rtl/>
          <w14:ligatures w14:val="standardContextual"/>
        </w:rPr>
      </w:pPr>
      <w:r w:rsidRPr="004C5AD8">
        <w:rPr>
          <w:kern w:val="2"/>
          <w:rtl/>
          <w14:ligatures w14:val="standardContextual"/>
        </w:rPr>
        <w:t>وهذا ما يفسّر الشوق إلى الشهادة عند أولياء الله، كما في كلام أمير المؤمنين (عليه السلام):</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مَنِ الرَائِحُ إِلَى اللهِ كَالظَّمْآنِ يَرِدُ الْمَاءَ، الْجَنَّةُ تَحْتَ أَطْرَافِ الْعَوَالِي، الْيَوْمَ تُبْلَى الْأَخْبَارُ، وَاللَّهِ لَأَنَا أَشْوَقُ إِلَى لِقَائِهِمْ مِنْهُمْ إِلَى دِيَارِهِمْ</w:t>
      </w:r>
      <w:r w:rsidRPr="004C5AD8">
        <w:rPr>
          <w:kern w:val="2"/>
          <w:rtl/>
          <w14:ligatures w14:val="standardContextual"/>
        </w:rPr>
        <w:t>»</w:t>
      </w:r>
      <w:r w:rsidRPr="004C5AD8">
        <w:rPr>
          <w:kern w:val="2"/>
          <w:vertAlign w:val="superscript"/>
          <w:rtl/>
          <w14:ligatures w14:val="standardContextual"/>
        </w:rPr>
        <w:footnoteReference w:id="185"/>
      </w:r>
      <w:r w:rsidRPr="004C5AD8">
        <w:rPr>
          <w:kern w:val="2"/>
          <w:rtl/>
          <w14:ligatures w14:val="standardContextual"/>
        </w:rPr>
        <w:t>.</w:t>
      </w:r>
    </w:p>
    <w:p w14:paraId="7FD10F9C" w14:textId="77777777" w:rsidR="004C5AD8" w:rsidRPr="004C5AD8" w:rsidRDefault="004C5AD8" w:rsidP="001D0C31">
      <w:pPr>
        <w:rPr>
          <w:b/>
          <w:bCs/>
          <w:kern w:val="2"/>
          <w:rtl/>
          <w14:ligatures w14:val="standardContextual"/>
        </w:rPr>
      </w:pPr>
      <w:r w:rsidRPr="004C5AD8">
        <w:rPr>
          <w:b/>
          <w:bCs/>
          <w:kern w:val="2"/>
          <w:rtl/>
          <w14:ligatures w14:val="standardContextual"/>
        </w:rPr>
        <w:t>الموت حتميّ</w:t>
      </w:r>
      <w:r w:rsidRPr="004C5AD8">
        <w:rPr>
          <w:rFonts w:hint="cs"/>
          <w:b/>
          <w:bCs/>
          <w:kern w:val="2"/>
          <w:rtl/>
          <w14:ligatures w14:val="standardContextual"/>
        </w:rPr>
        <w:t xml:space="preserve"> </w:t>
      </w:r>
      <w:r w:rsidRPr="004C5AD8">
        <w:rPr>
          <w:b/>
          <w:bCs/>
          <w:kern w:val="2"/>
          <w:rtl/>
          <w14:ligatures w14:val="standardContextual"/>
        </w:rPr>
        <w:t>ولكن كيف يكون؟</w:t>
      </w:r>
    </w:p>
    <w:p w14:paraId="1250DE71" w14:textId="77777777" w:rsidR="004C5AD8" w:rsidRPr="004C5AD8" w:rsidRDefault="004C5AD8" w:rsidP="001D0C31">
      <w:pPr>
        <w:rPr>
          <w:kern w:val="2"/>
          <w:rtl/>
          <w14:ligatures w14:val="standardContextual"/>
        </w:rPr>
      </w:pPr>
      <w:r w:rsidRPr="004C5AD8">
        <w:rPr>
          <w:kern w:val="2"/>
          <w:rtl/>
          <w14:ligatures w14:val="standardContextual"/>
        </w:rPr>
        <w:lastRenderedPageBreak/>
        <w:t xml:space="preserve">يقدّم </w:t>
      </w:r>
      <w:r w:rsidRPr="004C5AD8">
        <w:rPr>
          <w:rFonts w:hint="cs"/>
          <w:kern w:val="2"/>
          <w:rtl/>
          <w14:ligatures w14:val="standardContextual"/>
        </w:rPr>
        <w:t>أمير المؤمنين</w:t>
      </w:r>
      <w:r w:rsidRPr="004C5AD8">
        <w:rPr>
          <w:kern w:val="2"/>
          <w:rtl/>
          <w14:ligatures w14:val="standardContextual"/>
        </w:rPr>
        <w:t xml:space="preserve"> (عليه السلام) قاعدةً وجوديّة حاسمة حين يقول:</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أَيُّهَا النَّاسُ، إِنَّ الْمَوْتَ لَا يَفُوتُهُ الْمُقِيمُ، وَلَا يُعْجِزُهُ الْهَارِبُ، لَيْسَ عَنِ الْمَوْتِ مَحِيصٌ، وَمَنْ لَمْ يَمُتْ يُقْتَلْ، وَإِنَّ أَفْضَلَ الْمَوْتِ الْقَتْلُ</w:t>
      </w:r>
      <w:r w:rsidRPr="004C5AD8">
        <w:rPr>
          <w:kern w:val="2"/>
          <w:rtl/>
          <w14:ligatures w14:val="standardContextual"/>
        </w:rPr>
        <w:t>»</w:t>
      </w:r>
      <w:r w:rsidRPr="004C5AD8">
        <w:rPr>
          <w:kern w:val="2"/>
          <w:vertAlign w:val="superscript"/>
          <w:rtl/>
          <w14:ligatures w14:val="standardContextual"/>
        </w:rPr>
        <w:footnoteReference w:id="186"/>
      </w:r>
      <w:r w:rsidRPr="004C5AD8">
        <w:rPr>
          <w:kern w:val="2"/>
          <w:rtl/>
          <w14:ligatures w14:val="standardContextual"/>
        </w:rPr>
        <w:t>.</w:t>
      </w:r>
    </w:p>
    <w:p w14:paraId="437257D0" w14:textId="77777777" w:rsidR="004C5AD8" w:rsidRPr="004C5AD8" w:rsidRDefault="004C5AD8" w:rsidP="001D0C31">
      <w:pPr>
        <w:rPr>
          <w:kern w:val="2"/>
          <w:rtl/>
          <w14:ligatures w14:val="standardContextual"/>
        </w:rPr>
      </w:pPr>
      <w:r w:rsidRPr="004C5AD8">
        <w:rPr>
          <w:kern w:val="2"/>
          <w:rtl/>
          <w14:ligatures w14:val="standardContextual"/>
        </w:rPr>
        <w:t>هذه الحقيقة تُخرج الإنسان من وهم السيطرة على المصير، وتضعه أمام خيار واحد: كيف يواجه الموت؟</w:t>
      </w:r>
      <w:r w:rsidRPr="004C5AD8">
        <w:rPr>
          <w:rFonts w:hint="cs"/>
          <w:kern w:val="2"/>
          <w:rtl/>
          <w14:ligatures w14:val="standardContextual"/>
        </w:rPr>
        <w:t xml:space="preserve"> </w:t>
      </w:r>
      <w:r w:rsidRPr="004C5AD8">
        <w:rPr>
          <w:kern w:val="2"/>
          <w:rtl/>
          <w14:ligatures w14:val="standardContextual"/>
        </w:rPr>
        <w:t>فإمّا أن يكون موتاً عادي</w:t>
      </w:r>
      <w:r w:rsidRPr="004C5AD8">
        <w:rPr>
          <w:rFonts w:hint="cs"/>
          <w:kern w:val="2"/>
          <w:rtl/>
          <w14:ligatures w14:val="standardContextual"/>
        </w:rPr>
        <w:t>ّ</w:t>
      </w:r>
      <w:r w:rsidRPr="004C5AD8">
        <w:rPr>
          <w:kern w:val="2"/>
          <w:rtl/>
          <w14:ligatures w14:val="standardContextual"/>
        </w:rPr>
        <w:t>اً بلا معنى، أو يكون موتاً في سبيل الله يتحوّل إلى شهادة</w:t>
      </w:r>
      <w:r w:rsidRPr="004C5AD8">
        <w:rPr>
          <w:rFonts w:hint="cs"/>
          <w:kern w:val="2"/>
          <w:rtl/>
          <w14:ligatures w14:val="standardContextual"/>
        </w:rPr>
        <w:t xml:space="preserve">؛ </w:t>
      </w:r>
      <w:r w:rsidRPr="004C5AD8">
        <w:rPr>
          <w:kern w:val="2"/>
          <w:rtl/>
          <w14:ligatures w14:val="standardContextual"/>
        </w:rPr>
        <w:t>ومن هنا قال</w:t>
      </w:r>
      <w:r w:rsidRPr="004C5AD8">
        <w:rPr>
          <w:rFonts w:hint="cs"/>
          <w:kern w:val="2"/>
          <w:rtl/>
          <w14:ligatures w14:val="standardContextual"/>
        </w:rPr>
        <w:t xml:space="preserve"> الإمام الصادق (عليه السلام)</w:t>
      </w:r>
      <w:r w:rsidRPr="004C5AD8">
        <w:rPr>
          <w:kern w:val="2"/>
          <w:rtl/>
          <w14:ligatures w14:val="standardContextual"/>
        </w:rPr>
        <w:t>:</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أشرف الموت قتل الشهادة</w:t>
      </w:r>
      <w:r w:rsidRPr="004C5AD8">
        <w:rPr>
          <w:kern w:val="2"/>
          <w:rtl/>
          <w14:ligatures w14:val="standardContextual"/>
        </w:rPr>
        <w:t>»</w:t>
      </w:r>
      <w:r w:rsidRPr="004C5AD8">
        <w:rPr>
          <w:kern w:val="2"/>
          <w:vertAlign w:val="superscript"/>
          <w:rtl/>
          <w14:ligatures w14:val="standardContextual"/>
        </w:rPr>
        <w:footnoteReference w:id="187"/>
      </w:r>
      <w:r w:rsidRPr="004C5AD8">
        <w:rPr>
          <w:rFonts w:hint="cs"/>
          <w:kern w:val="2"/>
          <w:rtl/>
          <w14:ligatures w14:val="standardContextual"/>
        </w:rPr>
        <w:t xml:space="preserve">، </w:t>
      </w:r>
      <w:r w:rsidRPr="004C5AD8">
        <w:rPr>
          <w:kern w:val="2"/>
          <w:rtl/>
          <w14:ligatures w14:val="standardContextual"/>
        </w:rPr>
        <w:t>فالمسألة ليست في «متى نموت</w:t>
      </w:r>
      <w:r w:rsidRPr="004C5AD8">
        <w:rPr>
          <w:rFonts w:hint="cs"/>
          <w:kern w:val="2"/>
          <w:rtl/>
          <w14:ligatures w14:val="standardContextual"/>
        </w:rPr>
        <w:t>؟</w:t>
      </w:r>
      <w:r w:rsidRPr="004C5AD8">
        <w:rPr>
          <w:kern w:val="2"/>
          <w:rtl/>
          <w14:ligatures w14:val="standardContextual"/>
        </w:rPr>
        <w:t>»، بل في «في أيّ طريق نموت</w:t>
      </w:r>
      <w:r w:rsidRPr="004C5AD8">
        <w:rPr>
          <w:rFonts w:hint="cs"/>
          <w:kern w:val="2"/>
          <w:rtl/>
          <w14:ligatures w14:val="standardContextual"/>
        </w:rPr>
        <w:t>؟</w:t>
      </w:r>
      <w:r w:rsidRPr="004C5AD8">
        <w:rPr>
          <w:kern w:val="2"/>
          <w:rtl/>
          <w14:ligatures w14:val="standardContextual"/>
        </w:rPr>
        <w:t>».</w:t>
      </w:r>
      <w:r w:rsidRPr="004C5AD8">
        <w:rPr>
          <w:rFonts w:hint="cs"/>
          <w:kern w:val="2"/>
          <w:rtl/>
          <w14:ligatures w14:val="standardContextual"/>
        </w:rPr>
        <w:t xml:space="preserve"> </w:t>
      </w:r>
      <w:r w:rsidRPr="004C5AD8">
        <w:rPr>
          <w:kern w:val="2"/>
          <w:rtl/>
          <w14:ligatures w14:val="standardContextual"/>
        </w:rPr>
        <w:t>وهذا التحوّل في الفهم هو ما يجعل الشهادة «تجارة الأذكياء»</w:t>
      </w:r>
      <w:r w:rsidRPr="004C5AD8">
        <w:rPr>
          <w:rFonts w:hint="cs"/>
          <w:kern w:val="2"/>
          <w:rtl/>
          <w14:ligatures w14:val="standardContextual"/>
        </w:rPr>
        <w:t>؛</w:t>
      </w:r>
      <w:r w:rsidRPr="004C5AD8">
        <w:rPr>
          <w:kern w:val="2"/>
          <w:rtl/>
          <w14:ligatures w14:val="standardContextual"/>
        </w:rPr>
        <w:t xml:space="preserve"> لأنّ العاقل هو الذي يحوّل الحتمية إلى ربحٍ معنويّ وأخرويّ.</w:t>
      </w:r>
    </w:p>
    <w:p w14:paraId="149F9A56" w14:textId="77777777" w:rsidR="004C5AD8" w:rsidRPr="004C5AD8" w:rsidRDefault="004C5AD8" w:rsidP="001D0C31">
      <w:pPr>
        <w:pStyle w:val="3"/>
        <w:rPr>
          <w:rtl/>
        </w:rPr>
      </w:pPr>
      <w:r w:rsidRPr="004C5AD8">
        <w:rPr>
          <w:rtl/>
        </w:rPr>
        <w:t>الشوق إلى الشهادة وبناء الوعي الإيماني</w:t>
      </w:r>
      <w:r w:rsidRPr="004C5AD8">
        <w:rPr>
          <w:rFonts w:hint="cs"/>
          <w:rtl/>
        </w:rPr>
        <w:t>ّ</w:t>
      </w:r>
    </w:p>
    <w:p w14:paraId="49F08B91" w14:textId="77777777" w:rsidR="004C5AD8" w:rsidRPr="004C5AD8" w:rsidRDefault="004C5AD8" w:rsidP="001D0C31">
      <w:pPr>
        <w:rPr>
          <w:kern w:val="2"/>
          <w:rtl/>
          <w14:ligatures w14:val="standardContextual"/>
        </w:rPr>
      </w:pPr>
      <w:r w:rsidRPr="004C5AD8">
        <w:rPr>
          <w:kern w:val="2"/>
          <w:rtl/>
          <w14:ligatures w14:val="standardContextual"/>
        </w:rPr>
        <w:t>الشهادة في المنظور الإيماني</w:t>
      </w:r>
      <w:r w:rsidRPr="004C5AD8">
        <w:rPr>
          <w:rFonts w:hint="cs"/>
          <w:kern w:val="2"/>
          <w:rtl/>
          <w14:ligatures w14:val="standardContextual"/>
        </w:rPr>
        <w:t>ّ</w:t>
      </w:r>
      <w:r w:rsidRPr="004C5AD8">
        <w:rPr>
          <w:kern w:val="2"/>
          <w:rtl/>
          <w14:ligatures w14:val="standardContextual"/>
        </w:rPr>
        <w:t xml:space="preserve"> ليست قراراً انفعاليّاً، بل نتيجة وعيٍ عميق بحقيقة الدنيا والآخرة. لذلك يصف أمير المؤمنين (عليه السلام) المجاهدين بأنّهم:</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كَالظَّمْآنِ يَرِدُ الْمَاءَ</w:t>
      </w:r>
      <w:r w:rsidRPr="004C5AD8">
        <w:rPr>
          <w:kern w:val="2"/>
          <w:rtl/>
          <w14:ligatures w14:val="standardContextual"/>
        </w:rPr>
        <w:t>»</w:t>
      </w:r>
      <w:r w:rsidRPr="004C5AD8">
        <w:rPr>
          <w:rFonts w:hint="cs"/>
          <w:kern w:val="2"/>
          <w:rtl/>
          <w14:ligatures w14:val="standardContextual"/>
        </w:rPr>
        <w:t xml:space="preserve">. </w:t>
      </w:r>
      <w:r w:rsidRPr="004C5AD8">
        <w:rPr>
          <w:kern w:val="2"/>
          <w:rtl/>
          <w14:ligatures w14:val="standardContextual"/>
        </w:rPr>
        <w:t>وهذا التشبيه يكشف أنّ العلاقة بالشهادة ليست علاقة خوف، بل علاقة انجذاب إلى الكمال.</w:t>
      </w:r>
    </w:p>
    <w:p w14:paraId="2C27079A" w14:textId="77777777" w:rsidR="004C5AD8" w:rsidRPr="004C5AD8" w:rsidRDefault="004C5AD8" w:rsidP="001D0C31">
      <w:pPr>
        <w:rPr>
          <w:kern w:val="2"/>
          <w:rtl/>
          <w14:ligatures w14:val="standardContextual"/>
        </w:rPr>
      </w:pPr>
      <w:r w:rsidRPr="004C5AD8">
        <w:rPr>
          <w:kern w:val="2"/>
          <w:rtl/>
          <w14:ligatures w14:val="standardContextual"/>
        </w:rPr>
        <w:t>لكن هذا الشوق لا يُفهم إلا ضمن شرط أساسي</w:t>
      </w:r>
      <w:r w:rsidRPr="004C5AD8">
        <w:rPr>
          <w:rFonts w:hint="cs"/>
          <w:kern w:val="2"/>
          <w:rtl/>
          <w14:ligatures w14:val="standardContextual"/>
        </w:rPr>
        <w:t>ّ</w:t>
      </w:r>
      <w:r w:rsidRPr="004C5AD8">
        <w:rPr>
          <w:kern w:val="2"/>
          <w:rtl/>
          <w14:ligatures w14:val="standardContextual"/>
        </w:rPr>
        <w:t>: اليقين بالله</w:t>
      </w:r>
      <w:r w:rsidRPr="004C5AD8">
        <w:rPr>
          <w:rFonts w:hint="cs"/>
          <w:kern w:val="2"/>
          <w:rtl/>
          <w14:ligatures w14:val="standardContextual"/>
        </w:rPr>
        <w:t xml:space="preserve">؛ إذ إنّ </w:t>
      </w:r>
      <w:r w:rsidRPr="004C5AD8">
        <w:rPr>
          <w:kern w:val="2"/>
          <w:rtl/>
          <w14:ligatures w14:val="standardContextual"/>
        </w:rPr>
        <w:t xml:space="preserve">ضعف اليقين يجعل الإنسان أسير الحياة الدنيا، كما يشرح الإمام الحسين (عليه السلام) </w:t>
      </w:r>
      <w:r w:rsidRPr="004C5AD8">
        <w:rPr>
          <w:kern w:val="2"/>
          <w:rtl/>
          <w14:ligatures w14:val="standardContextual"/>
        </w:rPr>
        <w:lastRenderedPageBreak/>
        <w:t>حين قال:</w:t>
      </w:r>
      <w:r w:rsidRPr="004C5AD8">
        <w:rPr>
          <w:rFonts w:hint="cs"/>
          <w:kern w:val="2"/>
          <w:rtl/>
          <w14:ligatures w14:val="standardContextual"/>
        </w:rPr>
        <w:t xml:space="preserve"> </w:t>
      </w:r>
      <w:r w:rsidRPr="004C5AD8">
        <w:rPr>
          <w:color w:val="212529"/>
          <w:kern w:val="2"/>
          <w:rtl/>
          <w14:ligatures w14:val="standardContextual"/>
        </w:rPr>
        <w:t>«</w:t>
      </w:r>
      <w:r w:rsidRPr="004C5AD8">
        <w:rPr>
          <w:b/>
          <w:bCs/>
          <w:color w:val="212529"/>
          <w:kern w:val="2"/>
          <w:rtl/>
          <w14:ligatures w14:val="standardContextual"/>
        </w:rPr>
        <w:t xml:space="preserve">إنّ الناس عبيد الدنيا، والدين لعق على ألسنتهم، يحوطونه ما درَّت </w:t>
      </w:r>
      <w:proofErr w:type="spellStart"/>
      <w:r w:rsidRPr="004C5AD8">
        <w:rPr>
          <w:b/>
          <w:bCs/>
          <w:color w:val="212529"/>
          <w:kern w:val="2"/>
          <w:rtl/>
          <w14:ligatures w14:val="standardContextual"/>
        </w:rPr>
        <w:t>معائشهم</w:t>
      </w:r>
      <w:proofErr w:type="spellEnd"/>
      <w:r w:rsidRPr="004C5AD8">
        <w:rPr>
          <w:b/>
          <w:bCs/>
          <w:color w:val="212529"/>
          <w:kern w:val="2"/>
          <w:rtl/>
          <w14:ligatures w14:val="standardContextual"/>
        </w:rPr>
        <w:t>، فإذا مُحِّصوا بالبلاء قلَّ الديَّانون»</w:t>
      </w:r>
      <w:r w:rsidRPr="004C5AD8">
        <w:rPr>
          <w:color w:val="212529"/>
          <w:kern w:val="2"/>
          <w:vertAlign w:val="superscript"/>
          <w:rtl/>
          <w14:ligatures w14:val="standardContextual"/>
        </w:rPr>
        <w:footnoteReference w:id="188"/>
      </w:r>
      <w:r w:rsidRPr="004C5AD8">
        <w:rPr>
          <w:rFonts w:hint="cs"/>
          <w:kern w:val="2"/>
          <w:rtl/>
          <w14:ligatures w14:val="standardContextual"/>
        </w:rPr>
        <w:t xml:space="preserve">؛ </w:t>
      </w:r>
      <w:r w:rsidRPr="004C5AD8">
        <w:rPr>
          <w:kern w:val="2"/>
          <w:rtl/>
          <w14:ligatures w14:val="standardContextual"/>
        </w:rPr>
        <w:t xml:space="preserve">أي </w:t>
      </w:r>
      <w:r w:rsidRPr="004C5AD8">
        <w:rPr>
          <w:rFonts w:hint="cs"/>
          <w:kern w:val="2"/>
          <w:rtl/>
          <w14:ligatures w14:val="standardContextual"/>
        </w:rPr>
        <w:t>إ</w:t>
      </w:r>
      <w:r w:rsidRPr="004C5AD8">
        <w:rPr>
          <w:kern w:val="2"/>
          <w:rtl/>
          <w14:ligatures w14:val="standardContextual"/>
        </w:rPr>
        <w:t>نّ الامتحان الحقيقي</w:t>
      </w:r>
      <w:r w:rsidRPr="004C5AD8">
        <w:rPr>
          <w:rFonts w:hint="cs"/>
          <w:kern w:val="2"/>
          <w:rtl/>
          <w14:ligatures w14:val="standardContextual"/>
        </w:rPr>
        <w:t>ّ</w:t>
      </w:r>
      <w:r w:rsidRPr="004C5AD8">
        <w:rPr>
          <w:kern w:val="2"/>
          <w:rtl/>
          <w14:ligatures w14:val="standardContextual"/>
        </w:rPr>
        <w:t xml:space="preserve"> يكشف عمق الإيمان، لا مجرّد ادّعائه.</w:t>
      </w:r>
    </w:p>
    <w:p w14:paraId="705B752F" w14:textId="77777777" w:rsidR="004C5AD8" w:rsidRPr="004C5AD8" w:rsidRDefault="004C5AD8" w:rsidP="001D0C31">
      <w:pPr>
        <w:pStyle w:val="3"/>
        <w:rPr>
          <w:rtl/>
        </w:rPr>
      </w:pPr>
      <w:r w:rsidRPr="004C5AD8">
        <w:rPr>
          <w:rtl/>
        </w:rPr>
        <w:t>الشهادة في ميزان الخلود الإلهي</w:t>
      </w:r>
      <w:r w:rsidRPr="004C5AD8">
        <w:rPr>
          <w:rFonts w:hint="cs"/>
          <w:rtl/>
        </w:rPr>
        <w:t>ّ</w:t>
      </w:r>
    </w:p>
    <w:p w14:paraId="7FAB8EE5" w14:textId="77777777" w:rsidR="004C5AD8" w:rsidRPr="004C5AD8" w:rsidRDefault="004C5AD8" w:rsidP="001D0C31">
      <w:pPr>
        <w:rPr>
          <w:kern w:val="2"/>
          <w:rtl/>
          <w14:ligatures w14:val="standardContextual"/>
        </w:rPr>
      </w:pPr>
      <w:r w:rsidRPr="004C5AD8">
        <w:rPr>
          <w:kern w:val="2"/>
          <w:rtl/>
          <w14:ligatures w14:val="standardContextual"/>
        </w:rPr>
        <w:t>عندما يتحدّث القرآن عن الشهداء، فهو لا يتحدّث عن ذكرٍ تاريخيّ، بل عن حضورٍ حيّ:</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أَحْيَاءٌ عِنْدَ رَبِّهِمْ يُرْزَقُونَ</w:t>
      </w:r>
      <w:r w:rsidRPr="004C5AD8">
        <w:rPr>
          <w:kern w:val="2"/>
          <w:rtl/>
          <w14:ligatures w14:val="standardContextual"/>
        </w:rPr>
        <w:t>﴾</w:t>
      </w:r>
      <w:r w:rsidRPr="004C5AD8">
        <w:rPr>
          <w:kern w:val="2"/>
          <w:vertAlign w:val="superscript"/>
          <w:rtl/>
          <w14:ligatures w14:val="standardContextual"/>
        </w:rPr>
        <w:footnoteReference w:id="189"/>
      </w:r>
      <w:r w:rsidRPr="004C5AD8">
        <w:rPr>
          <w:rFonts w:hint="cs"/>
          <w:kern w:val="2"/>
          <w:rtl/>
          <w14:ligatures w14:val="standardContextual"/>
        </w:rPr>
        <w:t xml:space="preserve">؛ </w:t>
      </w:r>
      <w:r w:rsidRPr="004C5AD8">
        <w:rPr>
          <w:kern w:val="2"/>
          <w:rtl/>
          <w14:ligatures w14:val="standardContextual"/>
        </w:rPr>
        <w:t>وهذا يعني أنّ الشهداء لم يغيبوا، بل انتقلوا إلى نمط حياة أعلى من إدراكنا.</w:t>
      </w:r>
    </w:p>
    <w:p w14:paraId="7395ED16" w14:textId="77777777" w:rsidR="004C5AD8" w:rsidRPr="004C5AD8" w:rsidRDefault="004C5AD8" w:rsidP="001D0C31">
      <w:pPr>
        <w:rPr>
          <w:kern w:val="2"/>
          <w:rtl/>
          <w14:ligatures w14:val="standardContextual"/>
        </w:rPr>
      </w:pPr>
      <w:r w:rsidRPr="004C5AD8">
        <w:rPr>
          <w:kern w:val="2"/>
          <w:rtl/>
          <w14:ligatures w14:val="standardContextual"/>
        </w:rPr>
        <w:t>ومن هنا، تصبح كربلاء المثال الأوضح لهذا المعنى؛ إذ تحوّلت شهادة الإمام الحسين (عليه السلام) إلى مدرسة حيّة ممتدّة في الزمن، لا تنطفئ آثارها، بل تتجدّد كلّ عام.</w:t>
      </w:r>
    </w:p>
    <w:p w14:paraId="59B5559C" w14:textId="77777777" w:rsidR="004C5AD8" w:rsidRPr="004C5AD8" w:rsidRDefault="004C5AD8" w:rsidP="001D0C31">
      <w:pPr>
        <w:rPr>
          <w:kern w:val="2"/>
          <w:rtl/>
          <w14:ligatures w14:val="standardContextual"/>
        </w:rPr>
      </w:pPr>
      <w:r w:rsidRPr="004C5AD8">
        <w:rPr>
          <w:kern w:val="2"/>
          <w:rtl/>
          <w14:ligatures w14:val="standardContextual"/>
        </w:rPr>
        <w:t>وقد لخّص الإمام الخميني</w:t>
      </w:r>
      <w:r w:rsidRPr="004C5AD8">
        <w:rPr>
          <w:rFonts w:hint="cs"/>
          <w:kern w:val="2"/>
          <w:rtl/>
          <w14:ligatures w14:val="standardContextual"/>
        </w:rPr>
        <w:t>ّ</w:t>
      </w:r>
      <w:r w:rsidRPr="004C5AD8">
        <w:rPr>
          <w:kern w:val="2"/>
          <w:rtl/>
          <w14:ligatures w14:val="standardContextual"/>
        </w:rPr>
        <w:t xml:space="preserve"> (قدّس سرّه) هذا المعنى حين أشار إلى عجز اللغة عن وصف مقام الشهداء، لأنّهم في مستوى يتجاوز التعبير البشريّ، فهم في مقام «التحاقٍ بالله» لا يُقاس بمفاهيم الدنيا</w:t>
      </w:r>
      <w:r w:rsidRPr="004C5AD8">
        <w:rPr>
          <w:rFonts w:hint="cs"/>
          <w:kern w:val="2"/>
          <w:rtl/>
          <w14:ligatures w14:val="standardContextual"/>
        </w:rPr>
        <w:t xml:space="preserve">: </w:t>
      </w:r>
      <w:r w:rsidRPr="004C5AD8">
        <w:rPr>
          <w:rFonts w:hint="eastAsia"/>
          <w:kern w:val="2"/>
          <w:rtl/>
          <w14:ligatures w14:val="standardContextual"/>
        </w:rPr>
        <w:t>«</w:t>
      </w:r>
      <w:r w:rsidRPr="004C5AD8">
        <w:rPr>
          <w:kern w:val="2"/>
          <w:rtl/>
          <w14:ligatures w14:val="standardContextual"/>
        </w:rPr>
        <w:t>وهلْ يمكنُ بالقلمِ والبيانِ والكلامِ التعبيرُ عنِ الالتحاقِ باللهِ واستضافةِ مقامِ الربوبيّةِ للشهداءِ؟ أليسَ هذا مقامَ: ﴿</w:t>
      </w:r>
      <w:r w:rsidRPr="004C5AD8">
        <w:rPr>
          <w:b/>
          <w:bCs/>
          <w:kern w:val="2"/>
          <w:rtl/>
          <w14:ligatures w14:val="standardContextual"/>
        </w:rPr>
        <w:t>فَادْخُلِي فِي عِبَادِي * وَادْخُلِي جَنَّتِي</w:t>
      </w:r>
      <w:r w:rsidRPr="004C5AD8">
        <w:rPr>
          <w:kern w:val="2"/>
          <w:rtl/>
          <w14:ligatures w14:val="standardContextual"/>
        </w:rPr>
        <w:t>﴾</w:t>
      </w:r>
      <w:r w:rsidRPr="004C5AD8">
        <w:rPr>
          <w:kern w:val="2"/>
          <w:vertAlign w:val="superscript"/>
          <w:rtl/>
          <w14:ligatures w14:val="standardContextual"/>
        </w:rPr>
        <w:footnoteReference w:id="190"/>
      </w:r>
      <w:r w:rsidRPr="004C5AD8">
        <w:rPr>
          <w:kern w:val="2"/>
          <w:rtl/>
          <w14:ligatures w14:val="standardContextual"/>
        </w:rPr>
        <w:t xml:space="preserve">، الّذي رأى الحديثُ الشريفُ </w:t>
      </w:r>
      <w:r w:rsidRPr="004C5AD8">
        <w:rPr>
          <w:kern w:val="2"/>
          <w:rtl/>
          <w14:ligatures w14:val="standardContextual"/>
        </w:rPr>
        <w:lastRenderedPageBreak/>
        <w:t xml:space="preserve">مصداقَهُ في سيّدِ الشهداءِ والمظلومينَ؟ وهلْ هذهِ الجنّةُ هيَ الّتي يدخلُها المؤمنونَ أمْ </w:t>
      </w:r>
      <w:proofErr w:type="spellStart"/>
      <w:r w:rsidRPr="004C5AD8">
        <w:rPr>
          <w:kern w:val="2"/>
          <w:rtl/>
          <w14:ligatures w14:val="standardContextual"/>
        </w:rPr>
        <w:t>لطيفتُها</w:t>
      </w:r>
      <w:proofErr w:type="spellEnd"/>
      <w:r w:rsidRPr="004C5AD8">
        <w:rPr>
          <w:kern w:val="2"/>
          <w:rtl/>
          <w14:ligatures w14:val="standardContextual"/>
        </w:rPr>
        <w:t xml:space="preserve"> الإلهيّةُ؟ هلِ الالتحاقُ والارتزاقُ عندَ ربِّ الأربابِ هوَ هذا المعنى البشريُّ، أمْ أنَّهُ رمزٌ إلهيٌّ أسمى وفوقَ تصوّرِ البشرِ الترابيِّ؟»</w:t>
      </w:r>
      <w:r w:rsidRPr="004C5AD8">
        <w:rPr>
          <w:kern w:val="2"/>
          <w:vertAlign w:val="superscript"/>
          <w:rtl/>
          <w14:ligatures w14:val="standardContextual"/>
        </w:rPr>
        <w:footnoteReference w:id="191"/>
      </w:r>
      <w:r w:rsidRPr="004C5AD8">
        <w:rPr>
          <w:kern w:val="2"/>
          <w:rtl/>
          <w14:ligatures w14:val="standardContextual"/>
        </w:rPr>
        <w:t>.</w:t>
      </w:r>
    </w:p>
    <w:p w14:paraId="1CA21BD0" w14:textId="77777777" w:rsidR="004C5AD8" w:rsidRPr="004C5AD8" w:rsidRDefault="004C5AD8" w:rsidP="001D0C31">
      <w:pPr>
        <w:rPr>
          <w:kern w:val="2"/>
          <w14:ligatures w14:val="standardContextual"/>
        </w:rPr>
      </w:pPr>
      <w:r w:rsidRPr="004C5AD8">
        <w:rPr>
          <w:kern w:val="2"/>
          <w:rtl/>
          <w14:ligatures w14:val="standardContextual"/>
        </w:rPr>
        <w:t>إنّ الشهادة هي انتقال من حياة محدودة إلى حياة بلا حدود، ومن معنى الفناء إلى معنى البقاء</w:t>
      </w:r>
      <w:r w:rsidRPr="004C5AD8">
        <w:rPr>
          <w:rFonts w:hint="cs"/>
          <w:kern w:val="2"/>
          <w:rtl/>
          <w14:ligatures w14:val="standardContextual"/>
        </w:rPr>
        <w:t xml:space="preserve">؛ </w:t>
      </w:r>
      <w:r w:rsidRPr="004C5AD8">
        <w:rPr>
          <w:kern w:val="2"/>
          <w:rtl/>
          <w14:ligatures w14:val="standardContextual"/>
        </w:rPr>
        <w:t>ولذلك فإنّ مدرسة عاشوراء لا تقدّم الحزن بوصفه نهاية، بل تقدّمه بوصفه وعيًا بالثبات، ورفضاً للانكسار، وإعادة تعريفٍ للحياة والموت معاً.</w:t>
      </w:r>
    </w:p>
    <w:p w14:paraId="0DC985BC" w14:textId="439E112B" w:rsidR="004C5AD8" w:rsidRDefault="004C5AD8" w:rsidP="001D0C31">
      <w:pPr>
        <w:bidi w:val="0"/>
        <w:spacing w:line="24" w:lineRule="auto"/>
        <w:rPr>
          <w:rtl/>
        </w:rPr>
      </w:pPr>
      <w:r>
        <w:rPr>
          <w:rtl/>
        </w:rPr>
        <w:br w:type="page"/>
      </w:r>
    </w:p>
    <w:p w14:paraId="0C1A0C73" w14:textId="6D3A6DEB" w:rsidR="004C5AD8" w:rsidRPr="004C5AD8" w:rsidRDefault="004C5AD8" w:rsidP="001D0C31">
      <w:pPr>
        <w:pStyle w:val="1"/>
        <w:rPr>
          <w:rtl/>
        </w:rPr>
      </w:pPr>
      <w:bookmarkStart w:id="24" w:name="_Toc230614123"/>
      <w:r w:rsidRPr="004C5AD8">
        <w:rPr>
          <w:rFonts w:hint="cs"/>
          <w:rtl/>
        </w:rPr>
        <w:lastRenderedPageBreak/>
        <w:t>الموعظة الثامنة عشرة</w:t>
      </w:r>
      <w:r w:rsidR="00EA2965">
        <w:rPr>
          <w:rtl/>
        </w:rPr>
        <w:br/>
      </w:r>
      <w:r w:rsidRPr="004C5AD8">
        <w:rPr>
          <w:rtl/>
        </w:rPr>
        <w:t>سنّة الاستبدال</w:t>
      </w:r>
      <w:bookmarkEnd w:id="24"/>
    </w:p>
    <w:p w14:paraId="5E5C5DFC" w14:textId="77777777" w:rsidR="004C5AD8" w:rsidRPr="004C5AD8" w:rsidRDefault="004C5AD8" w:rsidP="001D0C31">
      <w:pPr>
        <w:pStyle w:val="2"/>
        <w:rPr>
          <w:rtl/>
        </w:rPr>
      </w:pPr>
      <w:r w:rsidRPr="004C5AD8">
        <w:rPr>
          <w:rFonts w:hint="cs"/>
          <w:rtl/>
        </w:rPr>
        <w:t>هدف الموعظة</w:t>
      </w:r>
    </w:p>
    <w:p w14:paraId="188E6DF5" w14:textId="77777777" w:rsidR="004C5AD8" w:rsidRPr="004C5AD8" w:rsidRDefault="004C5AD8" w:rsidP="001D0C31">
      <w:pPr>
        <w:rPr>
          <w:spacing w:val="-4"/>
          <w:kern w:val="2"/>
          <w:rtl/>
          <w14:ligatures w14:val="standardContextual"/>
        </w:rPr>
      </w:pPr>
      <w:r w:rsidRPr="004C5AD8">
        <w:rPr>
          <w:spacing w:val="-4"/>
          <w:kern w:val="2"/>
          <w:rtl/>
          <w14:ligatures w14:val="standardContextual"/>
        </w:rPr>
        <w:t>بيان أنّ حمل دين الله تعالى ونصرة الحقّ مسؤوليّة لا تتوقّف على قومٍ دون قوم، وأنّ الأمّة إذا تخلّت عن واجبها استبدلها الله بغيرها، مع ربط هذه السنّة الإلهيّة بثورة الإمام الحسين (عليه السلام)، وبواقع الصمود والتضحية في مواجهة أعداء الأمّة.</w:t>
      </w:r>
    </w:p>
    <w:p w14:paraId="2B1D0894" w14:textId="77777777" w:rsidR="004C5AD8" w:rsidRPr="004C5AD8" w:rsidRDefault="004C5AD8" w:rsidP="001D0C31">
      <w:pPr>
        <w:pStyle w:val="2"/>
        <w:rPr>
          <w:rtl/>
        </w:rPr>
      </w:pPr>
      <w:r w:rsidRPr="004C5AD8">
        <w:rPr>
          <w:rFonts w:hint="cs"/>
          <w:rtl/>
        </w:rPr>
        <w:t>محاور الموعظة</w:t>
      </w:r>
    </w:p>
    <w:p w14:paraId="13DECE90" w14:textId="77777777" w:rsidR="004C5AD8" w:rsidRPr="004C5AD8" w:rsidRDefault="004C5AD8" w:rsidP="001D0C31">
      <w:pPr>
        <w:rPr>
          <w:kern w:val="2"/>
          <w:rtl/>
          <w14:ligatures w14:val="standardContextual"/>
        </w:rPr>
      </w:pPr>
      <w:r w:rsidRPr="004C5AD8">
        <w:rPr>
          <w:kern w:val="2"/>
          <w:rtl/>
          <w14:ligatures w14:val="standardContextual"/>
        </w:rPr>
        <w:t>معنى سنّة الاستبدال في القرآن الكريم</w:t>
      </w:r>
    </w:p>
    <w:p w14:paraId="65A73803" w14:textId="77777777" w:rsidR="004C5AD8" w:rsidRPr="004C5AD8" w:rsidRDefault="004C5AD8" w:rsidP="001D0C31">
      <w:pPr>
        <w:rPr>
          <w:kern w:val="2"/>
          <w:rtl/>
          <w14:ligatures w14:val="standardContextual"/>
        </w:rPr>
      </w:pPr>
      <w:r w:rsidRPr="004C5AD8">
        <w:rPr>
          <w:kern w:val="2"/>
          <w:rtl/>
          <w14:ligatures w14:val="standardContextual"/>
        </w:rPr>
        <w:t>كربلاء نموذج الاستبدال العظيم</w:t>
      </w:r>
    </w:p>
    <w:p w14:paraId="5B1CB2CA" w14:textId="77777777" w:rsidR="004C5AD8" w:rsidRPr="004C5AD8" w:rsidRDefault="004C5AD8" w:rsidP="001D0C31">
      <w:pPr>
        <w:rPr>
          <w:kern w:val="2"/>
          <w:rtl/>
          <w14:ligatures w14:val="standardContextual"/>
        </w:rPr>
      </w:pPr>
      <w:r w:rsidRPr="004C5AD8">
        <w:rPr>
          <w:kern w:val="2"/>
          <w:rtl/>
          <w14:ligatures w14:val="standardContextual"/>
        </w:rPr>
        <w:t>الاستبدال وواقع الأمّة اليوم</w:t>
      </w:r>
    </w:p>
    <w:p w14:paraId="7703D834" w14:textId="77777777" w:rsidR="004C5AD8" w:rsidRPr="004C5AD8" w:rsidRDefault="004C5AD8" w:rsidP="001D0C31">
      <w:pPr>
        <w:rPr>
          <w:kern w:val="2"/>
          <w:rtl/>
          <w14:ligatures w14:val="standardContextual"/>
        </w:rPr>
      </w:pPr>
      <w:r w:rsidRPr="004C5AD8">
        <w:rPr>
          <w:rFonts w:hint="cs"/>
          <w:kern w:val="2"/>
          <w:rtl/>
          <w14:ligatures w14:val="standardContextual"/>
        </w:rPr>
        <w:t>ك</w:t>
      </w:r>
      <w:r w:rsidRPr="004C5AD8">
        <w:rPr>
          <w:kern w:val="2"/>
          <w:rtl/>
          <w14:ligatures w14:val="standardContextual"/>
        </w:rPr>
        <w:t>يف نحفظ أنفسنا من الاستبدال؟</w:t>
      </w:r>
    </w:p>
    <w:p w14:paraId="698A4783" w14:textId="77777777" w:rsidR="004C5AD8" w:rsidRPr="004C5AD8" w:rsidRDefault="004C5AD8" w:rsidP="001D0C31">
      <w:pPr>
        <w:pStyle w:val="2"/>
        <w:rPr>
          <w:rtl/>
        </w:rPr>
      </w:pPr>
      <w:r w:rsidRPr="004C5AD8">
        <w:rPr>
          <w:rFonts w:hint="cs"/>
          <w:rtl/>
        </w:rPr>
        <w:t>تصدير الموعظة</w:t>
      </w:r>
    </w:p>
    <w:p w14:paraId="78E659E8" w14:textId="77777777" w:rsidR="004C5AD8" w:rsidRPr="004C5AD8" w:rsidRDefault="004C5AD8" w:rsidP="001D0C31">
      <w:pPr>
        <w:rPr>
          <w:kern w:val="2"/>
          <w:rtl/>
          <w14:ligatures w14:val="standardContextual"/>
        </w:rPr>
      </w:pPr>
      <w:r w:rsidRPr="004C5AD8">
        <w:rPr>
          <w:kern w:val="2"/>
          <w:rtl/>
          <w14:ligatures w14:val="standardContextual"/>
        </w:rPr>
        <w:t>﴿</w:t>
      </w:r>
      <w:r w:rsidRPr="004C5AD8">
        <w:rPr>
          <w:b/>
          <w:bCs/>
          <w:kern w:val="2"/>
          <w:rtl/>
          <w14:ligatures w14:val="standardContextual"/>
        </w:rPr>
        <w:t>وَإِن تَتَوَلَّوْا يَسْتَبْدِلْ قَوْمًا غَيْرَكُمْ ثُمَّ لَا يَكُونُوا أَمْثَالَكُمْ</w:t>
      </w:r>
      <w:r w:rsidRPr="004C5AD8">
        <w:rPr>
          <w:kern w:val="2"/>
          <w:rtl/>
          <w14:ligatures w14:val="standardContextual"/>
        </w:rPr>
        <w:t>﴾</w:t>
      </w:r>
      <w:r w:rsidRPr="004C5AD8">
        <w:rPr>
          <w:kern w:val="2"/>
          <w:vertAlign w:val="superscript"/>
          <w:rtl/>
          <w14:ligatures w14:val="standardContextual"/>
        </w:rPr>
        <w:footnoteReference w:id="192"/>
      </w:r>
      <w:r w:rsidRPr="004C5AD8">
        <w:rPr>
          <w:rFonts w:hint="cs"/>
          <w:kern w:val="2"/>
          <w:rtl/>
          <w14:ligatures w14:val="standardContextual"/>
        </w:rPr>
        <w:t>.</w:t>
      </w:r>
    </w:p>
    <w:p w14:paraId="790E1D3B" w14:textId="77777777" w:rsidR="00EA2965" w:rsidRDefault="00EA2965" w:rsidP="001D0C31">
      <w:pPr>
        <w:bidi w:val="0"/>
        <w:spacing w:line="24" w:lineRule="auto"/>
        <w:jc w:val="left"/>
        <w:rPr>
          <w:b/>
          <w:bCs/>
          <w:kern w:val="2"/>
          <w:rtl/>
          <w14:ligatures w14:val="standardContextual"/>
        </w:rPr>
      </w:pPr>
      <w:r>
        <w:rPr>
          <w:b/>
          <w:bCs/>
          <w:kern w:val="2"/>
          <w:rtl/>
          <w14:ligatures w14:val="standardContextual"/>
        </w:rPr>
        <w:br w:type="page"/>
      </w:r>
    </w:p>
    <w:p w14:paraId="76369AF6" w14:textId="489E396E" w:rsidR="004C5AD8" w:rsidRPr="004C5AD8" w:rsidRDefault="004C5AD8" w:rsidP="001D0C31">
      <w:pPr>
        <w:pStyle w:val="3"/>
        <w:rPr>
          <w:rtl/>
        </w:rPr>
      </w:pPr>
      <w:r w:rsidRPr="004C5AD8">
        <w:rPr>
          <w:rtl/>
        </w:rPr>
        <w:lastRenderedPageBreak/>
        <w:t>معنى سنّة الاستبدال في القرآن الكريم</w:t>
      </w:r>
    </w:p>
    <w:p w14:paraId="27E3C036" w14:textId="77777777" w:rsidR="004C5AD8" w:rsidRPr="004C5AD8" w:rsidRDefault="004C5AD8" w:rsidP="001D0C31">
      <w:pPr>
        <w:rPr>
          <w:kern w:val="2"/>
          <w:rtl/>
          <w14:ligatures w14:val="standardContextual"/>
        </w:rPr>
      </w:pPr>
      <w:r w:rsidRPr="004C5AD8">
        <w:rPr>
          <w:rFonts w:hint="cs"/>
          <w:kern w:val="2"/>
          <w:rtl/>
          <w14:ligatures w14:val="standardContextual"/>
        </w:rPr>
        <w:t>يكشف لنا</w:t>
      </w:r>
      <w:r w:rsidRPr="004C5AD8">
        <w:rPr>
          <w:kern w:val="2"/>
          <w:rtl/>
          <w14:ligatures w14:val="standardContextual"/>
        </w:rPr>
        <w:t xml:space="preserve"> القرآن الكريم سنناً إلهيّة تحكم حركة المجتمعات والأمم</w:t>
      </w:r>
      <w:r w:rsidRPr="004C5AD8">
        <w:rPr>
          <w:rFonts w:hint="cs"/>
          <w:kern w:val="2"/>
          <w:rtl/>
          <w14:ligatures w14:val="standardContextual"/>
        </w:rPr>
        <w:t>،</w:t>
      </w:r>
      <w:r w:rsidRPr="004C5AD8">
        <w:rPr>
          <w:kern w:val="2"/>
          <w:rtl/>
          <w14:ligatures w14:val="standardContextual"/>
        </w:rPr>
        <w:t xml:space="preserve"> ومن أخطر هذه السنن وأشدّها رهبةً سنّة الاستبدال</w:t>
      </w:r>
      <w:r w:rsidRPr="004C5AD8">
        <w:rPr>
          <w:rFonts w:hint="cs"/>
          <w:kern w:val="2"/>
          <w:rtl/>
          <w14:ligatures w14:val="standardContextual"/>
        </w:rPr>
        <w:t xml:space="preserve">، </w:t>
      </w:r>
      <w:r w:rsidRPr="004C5AD8">
        <w:rPr>
          <w:kern w:val="2"/>
          <w:rtl/>
          <w14:ligatures w14:val="standardContextual"/>
        </w:rPr>
        <w:t>يقول تعالى:</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وَإِن تَتَوَلَّوْا يَسْتَبْدِلْ قَوْمًا غَيْرَكُمْ ثُمَّ لَا يَكُونُوا أَمْثَالَكُمْ</w:t>
      </w:r>
      <w:r w:rsidRPr="004C5AD8">
        <w:rPr>
          <w:kern w:val="2"/>
          <w:rtl/>
          <w14:ligatures w14:val="standardContextual"/>
        </w:rPr>
        <w:t>﴾</w:t>
      </w:r>
      <w:r w:rsidRPr="004C5AD8">
        <w:rPr>
          <w:rFonts w:hint="cs"/>
          <w:kern w:val="2"/>
          <w:rtl/>
          <w14:ligatures w14:val="standardContextual"/>
        </w:rPr>
        <w:t>.</w:t>
      </w:r>
    </w:p>
    <w:p w14:paraId="6751A05F" w14:textId="77777777" w:rsidR="004C5AD8" w:rsidRPr="004C5AD8" w:rsidRDefault="004C5AD8" w:rsidP="001D0C31">
      <w:pPr>
        <w:rPr>
          <w:kern w:val="2"/>
          <w:rtl/>
          <w14:ligatures w14:val="standardContextual"/>
        </w:rPr>
      </w:pPr>
      <w:r w:rsidRPr="004C5AD8">
        <w:rPr>
          <w:kern w:val="2"/>
          <w:rtl/>
          <w14:ligatures w14:val="standardContextual"/>
        </w:rPr>
        <w:t>الاستبدال يعني أنّ الله تعالى لا يربط دينه بأشخاصٍ أو جماعاتٍ أو أممٍ بعينها، فم</w:t>
      </w:r>
      <w:r w:rsidRPr="004C5AD8">
        <w:rPr>
          <w:rFonts w:hint="cs"/>
          <w:kern w:val="2"/>
          <w:rtl/>
          <w14:ligatures w14:val="standardContextual"/>
        </w:rPr>
        <w:t>َ</w:t>
      </w:r>
      <w:r w:rsidRPr="004C5AD8">
        <w:rPr>
          <w:kern w:val="2"/>
          <w:rtl/>
          <w14:ligatures w14:val="standardContextual"/>
        </w:rPr>
        <w:t>ن يحمل الرسالة ويثبت على طريقها ينله شرف النصرة، ومن يتراجع ويتخاذل ويترك التكليف يُرفع عنه هذا الشرف ويُعطى لغيره</w:t>
      </w:r>
      <w:r w:rsidRPr="004C5AD8">
        <w:rPr>
          <w:rFonts w:hint="cs"/>
          <w:kern w:val="2"/>
          <w:rtl/>
          <w14:ligatures w14:val="standardContextual"/>
        </w:rPr>
        <w:t xml:space="preserve">؛ </w:t>
      </w:r>
      <w:r w:rsidRPr="004C5AD8">
        <w:rPr>
          <w:kern w:val="2"/>
          <w:rtl/>
          <w14:ligatures w14:val="standardContextual"/>
        </w:rPr>
        <w:t>ولذلك يقول تعالى أيضاً:</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w:t>
      </w:r>
      <w:r w:rsidRPr="004C5AD8">
        <w:rPr>
          <w:kern w:val="2"/>
          <w:rtl/>
          <w14:ligatures w14:val="standardContextual"/>
        </w:rPr>
        <w:t>﴾</w:t>
      </w:r>
      <w:r w:rsidRPr="004C5AD8">
        <w:rPr>
          <w:kern w:val="2"/>
          <w:vertAlign w:val="superscript"/>
          <w:rtl/>
          <w14:ligatures w14:val="standardContextual"/>
        </w:rPr>
        <w:footnoteReference w:id="193"/>
      </w:r>
      <w:r w:rsidRPr="004C5AD8">
        <w:rPr>
          <w:rFonts w:hint="cs"/>
          <w:kern w:val="2"/>
          <w:rtl/>
          <w14:ligatures w14:val="standardContextual"/>
        </w:rPr>
        <w:t>.</w:t>
      </w:r>
    </w:p>
    <w:p w14:paraId="418244AA" w14:textId="77777777" w:rsidR="004C5AD8" w:rsidRPr="004C5AD8" w:rsidRDefault="004C5AD8" w:rsidP="001D0C31">
      <w:pPr>
        <w:rPr>
          <w:kern w:val="2"/>
          <w:rtl/>
          <w14:ligatures w14:val="standardContextual"/>
        </w:rPr>
      </w:pPr>
      <w:r w:rsidRPr="004C5AD8">
        <w:rPr>
          <w:rFonts w:hint="cs"/>
          <w:kern w:val="2"/>
          <w:rtl/>
          <w14:ligatures w14:val="standardContextual"/>
        </w:rPr>
        <w:t>هذه الآية</w:t>
      </w:r>
      <w:r w:rsidRPr="004C5AD8">
        <w:rPr>
          <w:kern w:val="2"/>
          <w:rtl/>
          <w14:ligatures w14:val="standardContextual"/>
        </w:rPr>
        <w:t xml:space="preserve"> تبيّن صفات القوم الذين يختارهم الله لحمل دينه:</w:t>
      </w:r>
      <w:r w:rsidRPr="004C5AD8">
        <w:rPr>
          <w:rFonts w:hint="cs"/>
          <w:kern w:val="2"/>
          <w:rtl/>
          <w14:ligatures w14:val="standardContextual"/>
        </w:rPr>
        <w:t xml:space="preserve"> </w:t>
      </w:r>
      <w:r w:rsidRPr="004C5AD8">
        <w:rPr>
          <w:kern w:val="2"/>
          <w:rtl/>
          <w14:ligatures w14:val="standardContextual"/>
        </w:rPr>
        <w:t>يحبّهم ويحبّونه</w:t>
      </w:r>
      <w:r w:rsidRPr="004C5AD8">
        <w:rPr>
          <w:rFonts w:hint="cs"/>
          <w:kern w:val="2"/>
          <w:rtl/>
          <w14:ligatures w14:val="standardContextual"/>
        </w:rPr>
        <w:t xml:space="preserve">، </w:t>
      </w:r>
      <w:r w:rsidRPr="004C5AD8">
        <w:rPr>
          <w:kern w:val="2"/>
          <w:rtl/>
          <w14:ligatures w14:val="standardContextual"/>
        </w:rPr>
        <w:t>متواضعون للمؤمنين</w:t>
      </w:r>
      <w:r w:rsidRPr="004C5AD8">
        <w:rPr>
          <w:rFonts w:hint="cs"/>
          <w:kern w:val="2"/>
          <w:rtl/>
          <w14:ligatures w14:val="standardContextual"/>
        </w:rPr>
        <w:t xml:space="preserve">، </w:t>
      </w:r>
      <w:r w:rsidRPr="004C5AD8">
        <w:rPr>
          <w:kern w:val="2"/>
          <w:rtl/>
          <w14:ligatures w14:val="standardContextual"/>
        </w:rPr>
        <w:t>أعزّة أمام الكافرين</w:t>
      </w:r>
      <w:r w:rsidRPr="004C5AD8">
        <w:rPr>
          <w:rFonts w:hint="cs"/>
          <w:kern w:val="2"/>
          <w:rtl/>
          <w14:ligatures w14:val="standardContextual"/>
        </w:rPr>
        <w:t xml:space="preserve">، </w:t>
      </w:r>
      <w:r w:rsidRPr="004C5AD8">
        <w:rPr>
          <w:kern w:val="2"/>
          <w:rtl/>
          <w14:ligatures w14:val="standardContextual"/>
        </w:rPr>
        <w:t>يجاهدون في سبيل الله</w:t>
      </w:r>
      <w:r w:rsidRPr="004C5AD8">
        <w:rPr>
          <w:rFonts w:hint="cs"/>
          <w:kern w:val="2"/>
          <w:rtl/>
          <w14:ligatures w14:val="standardContextual"/>
        </w:rPr>
        <w:t xml:space="preserve">، </w:t>
      </w:r>
      <w:r w:rsidRPr="004C5AD8">
        <w:rPr>
          <w:kern w:val="2"/>
          <w:rtl/>
          <w14:ligatures w14:val="standardContextual"/>
        </w:rPr>
        <w:t>لا يخافون ضغطاً إعلاميّاً ولا تهويلاً سياسيّاً ولا لومة لائم</w:t>
      </w:r>
      <w:r w:rsidRPr="004C5AD8">
        <w:rPr>
          <w:rFonts w:hint="cs"/>
          <w:kern w:val="2"/>
          <w:rtl/>
          <w14:ligatures w14:val="standardContextual"/>
        </w:rPr>
        <w:t xml:space="preserve">؛ </w:t>
      </w:r>
      <w:r w:rsidRPr="004C5AD8">
        <w:rPr>
          <w:kern w:val="2"/>
          <w:rtl/>
          <w14:ligatures w14:val="standardContextual"/>
        </w:rPr>
        <w:t>وهذا يعني أنّ الخطر الحقيقي</w:t>
      </w:r>
      <w:r w:rsidRPr="004C5AD8">
        <w:rPr>
          <w:rFonts w:hint="cs"/>
          <w:kern w:val="2"/>
          <w:rtl/>
          <w14:ligatures w14:val="standardContextual"/>
        </w:rPr>
        <w:t>ّ</w:t>
      </w:r>
      <w:r w:rsidRPr="004C5AD8">
        <w:rPr>
          <w:kern w:val="2"/>
          <w:rtl/>
          <w14:ligatures w14:val="standardContextual"/>
        </w:rPr>
        <w:t xml:space="preserve"> على الأمّة ليس قلّة العدد ولا ضعف الإمكانات، وإنّما التولّي عن التكليف، والتراجع عن نصرة الحقّ، والركون إلى الدنيا.</w:t>
      </w:r>
      <w:r w:rsidRPr="004C5AD8">
        <w:rPr>
          <w:rFonts w:hint="cs"/>
          <w:kern w:val="2"/>
          <w:rtl/>
          <w14:ligatures w14:val="standardContextual"/>
        </w:rPr>
        <w:t xml:space="preserve"> </w:t>
      </w:r>
      <w:r w:rsidRPr="004C5AD8">
        <w:rPr>
          <w:kern w:val="2"/>
          <w:rtl/>
          <w14:ligatures w14:val="standardContextual"/>
        </w:rPr>
        <w:t>وقد ورد عن أمير المؤمنين (عليه السلام):</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مَنْ نَامَ لَمْ يُنَمْ عَنْه</w:t>
      </w:r>
      <w:r w:rsidRPr="004C5AD8">
        <w:rPr>
          <w:kern w:val="2"/>
          <w:rtl/>
          <w14:ligatures w14:val="standardContextual"/>
        </w:rPr>
        <w:t>»</w:t>
      </w:r>
      <w:r w:rsidRPr="004C5AD8">
        <w:rPr>
          <w:kern w:val="2"/>
          <w:vertAlign w:val="superscript"/>
          <w:rtl/>
          <w14:ligatures w14:val="standardContextual"/>
        </w:rPr>
        <w:footnoteReference w:id="194"/>
      </w:r>
      <w:r w:rsidRPr="004C5AD8">
        <w:rPr>
          <w:rFonts w:hint="cs"/>
          <w:kern w:val="2"/>
          <w:rtl/>
          <w14:ligatures w14:val="standardContextual"/>
        </w:rPr>
        <w:t xml:space="preserve">؛ </w:t>
      </w:r>
      <w:r w:rsidRPr="004C5AD8">
        <w:rPr>
          <w:kern w:val="2"/>
          <w:rtl/>
          <w14:ligatures w14:val="standardContextual"/>
        </w:rPr>
        <w:t xml:space="preserve">أي </w:t>
      </w:r>
      <w:r w:rsidRPr="004C5AD8">
        <w:rPr>
          <w:rFonts w:hint="cs"/>
          <w:kern w:val="2"/>
          <w:rtl/>
          <w14:ligatures w14:val="standardContextual"/>
        </w:rPr>
        <w:t>إ</w:t>
      </w:r>
      <w:r w:rsidRPr="004C5AD8">
        <w:rPr>
          <w:kern w:val="2"/>
          <w:rtl/>
          <w14:ligatures w14:val="standardContextual"/>
        </w:rPr>
        <w:t xml:space="preserve">نّ الأمّة إذا غفلت عن أعدائها وعن </w:t>
      </w:r>
      <w:r w:rsidRPr="004C5AD8">
        <w:rPr>
          <w:kern w:val="2"/>
          <w:rtl/>
          <w14:ligatures w14:val="standardContextual"/>
        </w:rPr>
        <w:lastRenderedPageBreak/>
        <w:t>واجباتها فلن يتركها العدو</w:t>
      </w:r>
      <w:r w:rsidRPr="004C5AD8">
        <w:rPr>
          <w:rFonts w:hint="cs"/>
          <w:kern w:val="2"/>
          <w:rtl/>
          <w14:ligatures w14:val="standardContextual"/>
        </w:rPr>
        <w:t>ّ</w:t>
      </w:r>
      <w:r w:rsidRPr="004C5AD8">
        <w:rPr>
          <w:kern w:val="2"/>
          <w:rtl/>
          <w14:ligatures w14:val="standardContextual"/>
        </w:rPr>
        <w:t>، بل سيستغلّ ضعفها وتخاذلها.</w:t>
      </w:r>
    </w:p>
    <w:p w14:paraId="3D90F3AB" w14:textId="77777777" w:rsidR="004C5AD8" w:rsidRPr="004C5AD8" w:rsidRDefault="004C5AD8" w:rsidP="001D0C31">
      <w:pPr>
        <w:rPr>
          <w:kern w:val="2"/>
          <w:rtl/>
          <w14:ligatures w14:val="standardContextual"/>
        </w:rPr>
      </w:pPr>
      <w:r w:rsidRPr="004C5AD8">
        <w:rPr>
          <w:kern w:val="2"/>
          <w:rtl/>
          <w14:ligatures w14:val="standardContextual"/>
        </w:rPr>
        <w:t>ولهذا لمّا تحدّث القرآن عن بني إسرائيل</w:t>
      </w:r>
      <w:r w:rsidRPr="004C5AD8">
        <w:rPr>
          <w:rFonts w:hint="cs"/>
          <w:kern w:val="2"/>
          <w:rtl/>
          <w14:ligatures w14:val="standardContextual"/>
        </w:rPr>
        <w:t>،</w:t>
      </w:r>
      <w:r w:rsidRPr="004C5AD8">
        <w:rPr>
          <w:kern w:val="2"/>
          <w:rtl/>
          <w14:ligatures w14:val="standardContextual"/>
        </w:rPr>
        <w:t xml:space="preserve"> بيّن أنّ سبب سقوطهم لم يكن ضعف القوّة فقط، بل لأنّهم تركوا الأمر بالمعروف والنهي عن المنكر، فقال تعالى:</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كَانُوا لَا يَتَنَاهَوْنَ عَن مُنكَرٍ فَعَلُوهُ لَبِئْسَ مَا كَانُوا يَفْعَلُونَ</w:t>
      </w:r>
      <w:r w:rsidRPr="004C5AD8">
        <w:rPr>
          <w:kern w:val="2"/>
          <w:rtl/>
          <w14:ligatures w14:val="standardContextual"/>
        </w:rPr>
        <w:t>﴾</w:t>
      </w:r>
      <w:r w:rsidRPr="004C5AD8">
        <w:rPr>
          <w:kern w:val="2"/>
          <w:vertAlign w:val="superscript"/>
          <w:rtl/>
          <w14:ligatures w14:val="standardContextual"/>
        </w:rPr>
        <w:footnoteReference w:id="195"/>
      </w:r>
      <w:r w:rsidRPr="004C5AD8">
        <w:rPr>
          <w:rFonts w:hint="cs"/>
          <w:kern w:val="2"/>
          <w:rtl/>
          <w14:ligatures w14:val="standardContextual"/>
        </w:rPr>
        <w:t>.</w:t>
      </w:r>
    </w:p>
    <w:p w14:paraId="7CE0ACA7" w14:textId="77777777" w:rsidR="004C5AD8" w:rsidRPr="004C5AD8" w:rsidRDefault="004C5AD8" w:rsidP="001D0C31">
      <w:pPr>
        <w:rPr>
          <w:kern w:val="2"/>
          <w:rtl/>
          <w14:ligatures w14:val="standardContextual"/>
        </w:rPr>
      </w:pPr>
      <w:r w:rsidRPr="004C5AD8">
        <w:rPr>
          <w:kern w:val="2"/>
          <w:rtl/>
          <w14:ligatures w14:val="standardContextual"/>
        </w:rPr>
        <w:t>فالاستبدال ليس أمراً عشوائيّاً، بل نتيجة طبيعيّة حين تتحوّل الأمّة من أمّة تضحية إلى أمّة راحة، ومن أمّة جهاد إلى أمّة خوف، ومن أمّة مبدأ إلى أمّة مصالح.</w:t>
      </w:r>
    </w:p>
    <w:p w14:paraId="524C7216" w14:textId="77777777" w:rsidR="004C5AD8" w:rsidRPr="004C5AD8" w:rsidRDefault="004C5AD8" w:rsidP="001D0C31">
      <w:pPr>
        <w:pStyle w:val="3"/>
        <w:rPr>
          <w:rtl/>
        </w:rPr>
      </w:pPr>
      <w:r w:rsidRPr="004C5AD8">
        <w:rPr>
          <w:rtl/>
        </w:rPr>
        <w:t>كربلاء نموذج الاستبدال العظيم</w:t>
      </w:r>
    </w:p>
    <w:p w14:paraId="59C193BA" w14:textId="77777777" w:rsidR="004C5AD8" w:rsidRPr="004C5AD8" w:rsidRDefault="004C5AD8" w:rsidP="001D0C31">
      <w:pPr>
        <w:rPr>
          <w:kern w:val="2"/>
          <w:rtl/>
          <w14:ligatures w14:val="standardContextual"/>
        </w:rPr>
      </w:pPr>
      <w:r w:rsidRPr="004C5AD8">
        <w:rPr>
          <w:kern w:val="2"/>
          <w:rtl/>
          <w14:ligatures w14:val="standardContextual"/>
        </w:rPr>
        <w:t>إذا أردنا أن نرى سنّة الاستبدال بأوضح صورها</w:t>
      </w:r>
      <w:r w:rsidRPr="004C5AD8">
        <w:rPr>
          <w:rFonts w:hint="cs"/>
          <w:kern w:val="2"/>
          <w:rtl/>
          <w14:ligatures w14:val="standardContextual"/>
        </w:rPr>
        <w:t>،</w:t>
      </w:r>
      <w:r w:rsidRPr="004C5AD8">
        <w:rPr>
          <w:kern w:val="2"/>
          <w:rtl/>
          <w14:ligatures w14:val="standardContextual"/>
        </w:rPr>
        <w:t xml:space="preserve"> فلننظر إلى كربلاء.</w:t>
      </w:r>
      <w:r w:rsidRPr="004C5AD8">
        <w:rPr>
          <w:rFonts w:hint="cs"/>
          <w:kern w:val="2"/>
          <w:rtl/>
          <w14:ligatures w14:val="standardContextual"/>
        </w:rPr>
        <w:t xml:space="preserve"> </w:t>
      </w:r>
      <w:r w:rsidRPr="004C5AD8">
        <w:rPr>
          <w:kern w:val="2"/>
          <w:rtl/>
          <w14:ligatures w14:val="standardContextual"/>
        </w:rPr>
        <w:t>بعد وفاة النبيّ الأعظ</w:t>
      </w:r>
      <w:r w:rsidRPr="004C5AD8">
        <w:rPr>
          <w:rFonts w:hint="cs"/>
          <w:kern w:val="2"/>
          <w:rtl/>
          <w14:ligatures w14:val="standardContextual"/>
        </w:rPr>
        <w:t>م (صلّى الله عليه وآله)</w:t>
      </w:r>
      <w:r w:rsidRPr="004C5AD8">
        <w:rPr>
          <w:rFonts w:hint="eastAsia"/>
          <w:kern w:val="2"/>
          <w:rtl/>
          <w14:ligatures w14:val="standardContextual"/>
        </w:rPr>
        <w:t>،</w:t>
      </w:r>
      <w:r w:rsidRPr="004C5AD8">
        <w:rPr>
          <w:kern w:val="2"/>
          <w:rtl/>
          <w14:ligatures w14:val="standardContextual"/>
        </w:rPr>
        <w:t xml:space="preserve"> تراجعت جماعات كبيرة عن خطّ الرسالة الحقيقي</w:t>
      </w:r>
      <w:r w:rsidRPr="004C5AD8">
        <w:rPr>
          <w:rFonts w:hint="cs"/>
          <w:kern w:val="2"/>
          <w:rtl/>
          <w14:ligatures w14:val="standardContextual"/>
        </w:rPr>
        <w:t>ّ</w:t>
      </w:r>
      <w:r w:rsidRPr="004C5AD8">
        <w:rPr>
          <w:kern w:val="2"/>
          <w:rtl/>
          <w14:ligatures w14:val="standardContextual"/>
        </w:rPr>
        <w:t>، وسكت كثيرون عن الانحراف، ومال آخرون إلى الدنيا، حتّى وصل الأمر إلى أن يجلس يزيد بن معاوية على عرش المسلمين.</w:t>
      </w:r>
      <w:r w:rsidRPr="004C5AD8">
        <w:rPr>
          <w:rFonts w:hint="cs"/>
          <w:kern w:val="2"/>
          <w:rtl/>
          <w14:ligatures w14:val="standardContextual"/>
        </w:rPr>
        <w:t xml:space="preserve"> </w:t>
      </w:r>
      <w:r w:rsidRPr="004C5AD8">
        <w:rPr>
          <w:rFonts w:hint="eastAsia"/>
          <w:kern w:val="2"/>
          <w:rtl/>
          <w14:ligatures w14:val="standardContextual"/>
        </w:rPr>
        <w:t>هنا</w:t>
      </w:r>
      <w:r w:rsidRPr="004C5AD8">
        <w:rPr>
          <w:kern w:val="2"/>
          <w:rtl/>
          <w14:ligatures w14:val="standardContextual"/>
        </w:rPr>
        <w:t xml:space="preserve"> تحرّك الإمام الحسين (عليه السلام)، </w:t>
      </w:r>
      <w:r w:rsidRPr="004C5AD8">
        <w:rPr>
          <w:rFonts w:hint="cs"/>
          <w:kern w:val="2"/>
          <w:rtl/>
          <w14:ligatures w14:val="standardContextual"/>
        </w:rPr>
        <w:t>حفظاً ل</w:t>
      </w:r>
      <w:r w:rsidRPr="004C5AD8">
        <w:rPr>
          <w:kern w:val="2"/>
          <w:rtl/>
          <w14:ligatures w14:val="standardContextual"/>
        </w:rPr>
        <w:t xml:space="preserve">لدين </w:t>
      </w:r>
      <w:r w:rsidRPr="004C5AD8">
        <w:rPr>
          <w:rFonts w:hint="cs"/>
          <w:kern w:val="2"/>
          <w:rtl/>
          <w14:ligatures w14:val="standardContextual"/>
        </w:rPr>
        <w:t xml:space="preserve">من </w:t>
      </w:r>
      <w:r w:rsidRPr="004C5AD8">
        <w:rPr>
          <w:kern w:val="2"/>
          <w:rtl/>
          <w14:ligatures w14:val="standardContextual"/>
        </w:rPr>
        <w:t>الضياع</w:t>
      </w:r>
      <w:r w:rsidRPr="004C5AD8">
        <w:rPr>
          <w:rFonts w:hint="cs"/>
          <w:kern w:val="2"/>
          <w:rtl/>
          <w14:ligatures w14:val="standardContextual"/>
        </w:rPr>
        <w:t>، وطلباً للإصلاح.</w:t>
      </w:r>
    </w:p>
    <w:p w14:paraId="15373E6E" w14:textId="71D7AA47" w:rsidR="004C5AD8" w:rsidRPr="004C5AD8" w:rsidRDefault="004C5AD8" w:rsidP="001D0C31">
      <w:pPr>
        <w:rPr>
          <w:kern w:val="2"/>
          <w:rtl/>
          <w14:ligatures w14:val="standardContextual"/>
        </w:rPr>
      </w:pPr>
      <w:r w:rsidRPr="004C5AD8">
        <w:rPr>
          <w:rFonts w:hint="eastAsia"/>
          <w:kern w:val="2"/>
          <w:rtl/>
          <w14:ligatures w14:val="standardContextual"/>
        </w:rPr>
        <w:t>لكن</w:t>
      </w:r>
      <w:r w:rsidRPr="004C5AD8">
        <w:rPr>
          <w:kern w:val="2"/>
          <w:rtl/>
          <w14:ligatures w14:val="standardContextual"/>
        </w:rPr>
        <w:t xml:space="preserve"> ماذا فعلت الأمّة؟</w:t>
      </w:r>
      <w:r w:rsidRPr="004C5AD8">
        <w:rPr>
          <w:rFonts w:hint="cs"/>
          <w:kern w:val="2"/>
          <w:rtl/>
          <w14:ligatures w14:val="standardContextual"/>
        </w:rPr>
        <w:t xml:space="preserve"> </w:t>
      </w:r>
      <w:r w:rsidRPr="004C5AD8">
        <w:rPr>
          <w:rFonts w:hint="eastAsia"/>
          <w:kern w:val="2"/>
          <w:rtl/>
          <w14:ligatures w14:val="standardContextual"/>
        </w:rPr>
        <w:t>قسمٌ</w:t>
      </w:r>
      <w:r w:rsidRPr="004C5AD8">
        <w:rPr>
          <w:kern w:val="2"/>
          <w:rtl/>
          <w14:ligatures w14:val="standardContextual"/>
        </w:rPr>
        <w:t xml:space="preserve"> خذل، وقسمٌ خاف، وقسمٌ باع ضميره، وقسمٌ سكت.</w:t>
      </w:r>
    </w:p>
    <w:p w14:paraId="0362BD62" w14:textId="77777777" w:rsidR="004C5AD8" w:rsidRPr="004C5AD8" w:rsidRDefault="004C5AD8" w:rsidP="001D0C31">
      <w:pPr>
        <w:rPr>
          <w:kern w:val="2"/>
          <w:rtl/>
          <w14:ligatures w14:val="standardContextual"/>
        </w:rPr>
      </w:pPr>
      <w:r w:rsidRPr="004C5AD8">
        <w:rPr>
          <w:rFonts w:hint="eastAsia"/>
          <w:kern w:val="2"/>
          <w:rtl/>
          <w14:ligatures w14:val="standardContextual"/>
        </w:rPr>
        <w:t>أهل</w:t>
      </w:r>
      <w:r w:rsidRPr="004C5AD8">
        <w:rPr>
          <w:kern w:val="2"/>
          <w:rtl/>
          <w14:ligatures w14:val="standardContextual"/>
        </w:rPr>
        <w:t xml:space="preserve"> الكوفة كتبوا آلاف الرسائل للإمام الحسين (عليه السلام)، ثمّ تراجع أكثرهم عند أوّل تهديد، فخسروا شرف النصرة، واستُبدلوا بتلك الثلّة القليلة التي ثبتت </w:t>
      </w:r>
      <w:r w:rsidRPr="004C5AD8">
        <w:rPr>
          <w:kern w:val="2"/>
          <w:rtl/>
          <w14:ligatures w14:val="standardContextual"/>
        </w:rPr>
        <w:lastRenderedPageBreak/>
        <w:t xml:space="preserve">مع </w:t>
      </w:r>
      <w:r w:rsidRPr="004C5AD8">
        <w:rPr>
          <w:rFonts w:hint="cs"/>
          <w:kern w:val="2"/>
          <w:rtl/>
          <w14:ligatures w14:val="standardContextual"/>
        </w:rPr>
        <w:t xml:space="preserve">الإمام </w:t>
      </w:r>
      <w:r w:rsidRPr="004C5AD8">
        <w:rPr>
          <w:kern w:val="2"/>
          <w:rtl/>
          <w14:ligatures w14:val="standardContextual"/>
        </w:rPr>
        <w:t>الحسين (عليه السلام)</w:t>
      </w:r>
      <w:r w:rsidRPr="004C5AD8">
        <w:rPr>
          <w:rFonts w:hint="cs"/>
          <w:kern w:val="2"/>
          <w:rtl/>
          <w14:ligatures w14:val="standardContextual"/>
        </w:rPr>
        <w:t xml:space="preserve">، </w:t>
      </w:r>
      <w:r w:rsidRPr="004C5AD8">
        <w:rPr>
          <w:rFonts w:hint="eastAsia"/>
          <w:kern w:val="2"/>
          <w:rtl/>
          <w14:ligatures w14:val="standardContextual"/>
        </w:rPr>
        <w:t>أليس</w:t>
      </w:r>
      <w:r w:rsidRPr="004C5AD8">
        <w:rPr>
          <w:kern w:val="2"/>
          <w:rtl/>
          <w14:ligatures w14:val="standardContextual"/>
        </w:rPr>
        <w:t xml:space="preserve"> هذا هو الاستبدال بعينه؟</w:t>
      </w:r>
    </w:p>
    <w:p w14:paraId="7E080DA6" w14:textId="77777777" w:rsidR="004C5AD8" w:rsidRPr="004C5AD8" w:rsidRDefault="004C5AD8" w:rsidP="001D0C31">
      <w:pPr>
        <w:rPr>
          <w:kern w:val="2"/>
          <w:rtl/>
          <w14:ligatures w14:val="standardContextual"/>
        </w:rPr>
      </w:pPr>
      <w:r w:rsidRPr="004C5AD8">
        <w:rPr>
          <w:rFonts w:hint="eastAsia"/>
          <w:kern w:val="2"/>
          <w:rtl/>
          <w14:ligatures w14:val="standardContextual"/>
        </w:rPr>
        <w:t>أولئك</w:t>
      </w:r>
      <w:r w:rsidRPr="004C5AD8">
        <w:rPr>
          <w:kern w:val="2"/>
          <w:rtl/>
          <w14:ligatures w14:val="standardContextual"/>
        </w:rPr>
        <w:t xml:space="preserve"> الذين خرجوا مع الإمام الحسين (عليه السلام) لم يكونوا أصحاب عددٍ وعدّة، لكنّهم كانوا أصحاب يقين</w:t>
      </w:r>
      <w:r w:rsidRPr="004C5AD8">
        <w:rPr>
          <w:rFonts w:hint="cs"/>
          <w:kern w:val="2"/>
          <w:rtl/>
          <w14:ligatures w14:val="standardContextual"/>
        </w:rPr>
        <w:t>؛</w:t>
      </w:r>
      <w:r w:rsidRPr="004C5AD8">
        <w:rPr>
          <w:kern w:val="2"/>
          <w:rtl/>
          <w14:ligatures w14:val="standardContextual"/>
        </w:rPr>
        <w:t xml:space="preserve"> ولذلك خُلّدوا في التاريخ، بينما صار المتخاذلون لعنةً تتوارثها الأجيال.</w:t>
      </w:r>
    </w:p>
    <w:p w14:paraId="16008A39" w14:textId="77777777" w:rsidR="004C5AD8" w:rsidRPr="004C5AD8" w:rsidRDefault="004C5AD8" w:rsidP="001D0C31">
      <w:pPr>
        <w:rPr>
          <w:kern w:val="2"/>
          <w:rtl/>
          <w14:ligatures w14:val="standardContextual"/>
        </w:rPr>
      </w:pPr>
      <w:r w:rsidRPr="004C5AD8">
        <w:rPr>
          <w:rFonts w:hint="eastAsia"/>
          <w:kern w:val="2"/>
          <w:rtl/>
          <w14:ligatures w14:val="standardContextual"/>
        </w:rPr>
        <w:t>انظروا</w:t>
      </w:r>
      <w:r w:rsidRPr="004C5AD8">
        <w:rPr>
          <w:kern w:val="2"/>
          <w:rtl/>
          <w14:ligatures w14:val="standardContextual"/>
        </w:rPr>
        <w:t xml:space="preserve"> إلى كلمات أبي الفضل العبّاس (عليه السلام)، وإلى موقف حبيب بن مظاهر، وإلى زهير بن القين، وإلى القاسم بن الحسن، وإلى عليّ الأكبر، هؤلاء لم يسألوا عن النتائج المادّية، وإنّما سألوا: أين رضا الله؟ وأين التكليف؟</w:t>
      </w:r>
    </w:p>
    <w:p w14:paraId="2DC37C5B" w14:textId="77777777" w:rsidR="004C5AD8" w:rsidRPr="004C5AD8" w:rsidRDefault="004C5AD8" w:rsidP="001D0C31">
      <w:pPr>
        <w:rPr>
          <w:kern w:val="2"/>
          <w:rtl/>
          <w14:ligatures w14:val="standardContextual"/>
        </w:rPr>
      </w:pPr>
      <w:r w:rsidRPr="004C5AD8">
        <w:rPr>
          <w:rFonts w:hint="eastAsia"/>
          <w:kern w:val="2"/>
          <w:rtl/>
          <w14:ligatures w14:val="standardContextual"/>
        </w:rPr>
        <w:t>فكربلاء</w:t>
      </w:r>
      <w:r w:rsidRPr="004C5AD8">
        <w:rPr>
          <w:kern w:val="2"/>
          <w:rtl/>
          <w14:ligatures w14:val="standardContextual"/>
        </w:rPr>
        <w:t xml:space="preserve"> علّمتنا أنّ الله قد يمنح قلّةً مؤمنة شرف الدفاع عن دينه حين تتراجع الأكثريّات، وأنّ معيار الكرامة عند الله ليس الكثرة، بل الثبات.</w:t>
      </w:r>
    </w:p>
    <w:p w14:paraId="3F868C1F" w14:textId="77777777" w:rsidR="004C5AD8" w:rsidRPr="004C5AD8" w:rsidRDefault="004C5AD8" w:rsidP="001D0C31">
      <w:pPr>
        <w:pStyle w:val="3"/>
        <w:rPr>
          <w:rtl/>
        </w:rPr>
      </w:pPr>
      <w:r w:rsidRPr="004C5AD8">
        <w:rPr>
          <w:rtl/>
        </w:rPr>
        <w:t>الاستبدال وواقع الأمّة اليوم</w:t>
      </w:r>
    </w:p>
    <w:p w14:paraId="27BA4BAB" w14:textId="77777777" w:rsidR="004C5AD8" w:rsidRPr="004C5AD8" w:rsidRDefault="004C5AD8" w:rsidP="001D0C31">
      <w:pPr>
        <w:rPr>
          <w:kern w:val="2"/>
          <w:rtl/>
          <w14:ligatures w14:val="standardContextual"/>
        </w:rPr>
      </w:pPr>
      <w:r w:rsidRPr="004C5AD8">
        <w:rPr>
          <w:kern w:val="2"/>
          <w:rtl/>
          <w14:ligatures w14:val="standardContextual"/>
        </w:rPr>
        <w:t>نعيش</w:t>
      </w:r>
      <w:r w:rsidRPr="004C5AD8">
        <w:rPr>
          <w:rFonts w:hint="cs"/>
          <w:kern w:val="2"/>
          <w:rtl/>
          <w14:ligatures w14:val="standardContextual"/>
        </w:rPr>
        <w:t xml:space="preserve"> اليوم</w:t>
      </w:r>
      <w:r w:rsidRPr="004C5AD8">
        <w:rPr>
          <w:kern w:val="2"/>
          <w:rtl/>
          <w14:ligatures w14:val="standardContextual"/>
        </w:rPr>
        <w:t xml:space="preserve"> زمناً تكالبت فيه قوى الاستكبار على شعوب هذه المنطقة، يريدون إخضاعها وإذلالها وسلب إرادتها وثرواتها، ويعملون ليل نهار على كسر روح المقاومة فيها.</w:t>
      </w:r>
      <w:r w:rsidRPr="004C5AD8">
        <w:rPr>
          <w:rFonts w:hint="cs"/>
          <w:kern w:val="2"/>
          <w:rtl/>
          <w14:ligatures w14:val="standardContextual"/>
        </w:rPr>
        <w:t xml:space="preserve"> </w:t>
      </w:r>
      <w:r w:rsidRPr="004C5AD8">
        <w:rPr>
          <w:rFonts w:hint="eastAsia"/>
          <w:kern w:val="2"/>
          <w:rtl/>
          <w14:ligatures w14:val="standardContextual"/>
        </w:rPr>
        <w:t>لكنّ</w:t>
      </w:r>
      <w:r w:rsidRPr="004C5AD8">
        <w:rPr>
          <w:kern w:val="2"/>
          <w:rtl/>
          <w14:ligatures w14:val="standardContextual"/>
        </w:rPr>
        <w:t xml:space="preserve"> السؤال هنا: هل تخلّت هذه البيئة المؤمنة عن دينها؟ هل تراجعت عن نصرة الحقّ؟ هل تركت الميدان؟</w:t>
      </w:r>
      <w:r w:rsidRPr="004C5AD8">
        <w:rPr>
          <w:rFonts w:hint="cs"/>
          <w:kern w:val="2"/>
          <w:rtl/>
          <w14:ligatures w14:val="standardContextual"/>
        </w:rPr>
        <w:t xml:space="preserve"> </w:t>
      </w:r>
      <w:r w:rsidRPr="004C5AD8">
        <w:rPr>
          <w:rFonts w:hint="eastAsia"/>
          <w:kern w:val="2"/>
          <w:rtl/>
          <w14:ligatures w14:val="standardContextual"/>
        </w:rPr>
        <w:t>أبداً</w:t>
      </w:r>
      <w:r w:rsidRPr="004C5AD8">
        <w:rPr>
          <w:kern w:val="2"/>
          <w:rtl/>
          <w14:ligatures w14:val="standardContextual"/>
        </w:rPr>
        <w:t>.</w:t>
      </w:r>
    </w:p>
    <w:p w14:paraId="30F5A0C2" w14:textId="77777777" w:rsidR="004C5AD8" w:rsidRPr="004C5AD8" w:rsidRDefault="004C5AD8" w:rsidP="001D0C31">
      <w:pPr>
        <w:rPr>
          <w:kern w:val="2"/>
          <w:rtl/>
          <w14:ligatures w14:val="standardContextual"/>
        </w:rPr>
      </w:pPr>
      <w:r w:rsidRPr="004C5AD8">
        <w:rPr>
          <w:rFonts w:hint="eastAsia"/>
          <w:kern w:val="2"/>
          <w:rtl/>
          <w14:ligatures w14:val="standardContextual"/>
        </w:rPr>
        <w:t>فهؤلاء</w:t>
      </w:r>
      <w:r w:rsidRPr="004C5AD8">
        <w:rPr>
          <w:kern w:val="2"/>
          <w:rtl/>
          <w14:ligatures w14:val="standardContextual"/>
        </w:rPr>
        <w:t xml:space="preserve"> الذين قدّموا أبناءهم شهداء، وهُدِّمت بيوتهم، وهُجّروا من قراهم، وصبروا على الجراح، ليسوا أمّةً متولّية عن أمر الله، بل أمّة متمسّكة بخيارها، ولذلك لا يمكن أن يخذلها الله تعالى</w:t>
      </w:r>
      <w:r w:rsidRPr="004C5AD8">
        <w:rPr>
          <w:rFonts w:hint="cs"/>
          <w:kern w:val="2"/>
          <w:rtl/>
          <w14:ligatures w14:val="standardContextual"/>
        </w:rPr>
        <w:t>.</w:t>
      </w:r>
    </w:p>
    <w:p w14:paraId="5A2510CF" w14:textId="77777777" w:rsidR="004C5AD8" w:rsidRPr="004C5AD8" w:rsidRDefault="004C5AD8" w:rsidP="001D0C31">
      <w:pPr>
        <w:rPr>
          <w:kern w:val="2"/>
          <w:rtl/>
          <w14:ligatures w14:val="standardContextual"/>
        </w:rPr>
      </w:pPr>
      <w:r w:rsidRPr="004C5AD8">
        <w:rPr>
          <w:rFonts w:hint="eastAsia"/>
          <w:kern w:val="2"/>
          <w:rtl/>
          <w14:ligatures w14:val="standardContextual"/>
        </w:rPr>
        <w:t>إنّ</w:t>
      </w:r>
      <w:r w:rsidRPr="004C5AD8">
        <w:rPr>
          <w:kern w:val="2"/>
          <w:rtl/>
          <w14:ligatures w14:val="standardContextual"/>
        </w:rPr>
        <w:t xml:space="preserve"> الله سبحانه وعد المؤمنين بالنصر، فقال:</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 xml:space="preserve">وَكَانَ حَقًّا عَلَيْنَا نَصْرُ </w:t>
      </w:r>
      <w:r w:rsidRPr="004C5AD8">
        <w:rPr>
          <w:b/>
          <w:bCs/>
          <w:kern w:val="2"/>
          <w:rtl/>
          <w14:ligatures w14:val="standardContextual"/>
        </w:rPr>
        <w:lastRenderedPageBreak/>
        <w:t>الْمُؤْمِنِينَ</w:t>
      </w:r>
      <w:r w:rsidRPr="004C5AD8">
        <w:rPr>
          <w:kern w:val="2"/>
          <w:rtl/>
          <w14:ligatures w14:val="standardContextual"/>
        </w:rPr>
        <w:t>﴾</w:t>
      </w:r>
      <w:r w:rsidRPr="004C5AD8">
        <w:rPr>
          <w:kern w:val="2"/>
          <w:vertAlign w:val="superscript"/>
          <w:rtl/>
          <w14:ligatures w14:val="standardContextual"/>
        </w:rPr>
        <w:footnoteReference w:id="196"/>
      </w:r>
      <w:r w:rsidRPr="004C5AD8">
        <w:rPr>
          <w:rFonts w:hint="cs"/>
          <w:kern w:val="2"/>
          <w:rtl/>
          <w14:ligatures w14:val="standardContextual"/>
        </w:rPr>
        <w:t xml:space="preserve">، ولكن </w:t>
      </w:r>
      <w:r w:rsidRPr="004C5AD8">
        <w:rPr>
          <w:rFonts w:hint="eastAsia"/>
          <w:kern w:val="2"/>
          <w:rtl/>
          <w14:ligatures w14:val="standardContextual"/>
        </w:rPr>
        <w:t>لم</w:t>
      </w:r>
      <w:r w:rsidRPr="004C5AD8">
        <w:rPr>
          <w:kern w:val="2"/>
          <w:rtl/>
          <w14:ligatures w14:val="standardContextual"/>
        </w:rPr>
        <w:t xml:space="preserve"> يقل تعالى إنّ النصر يأتي دائماً سريعاً، بل قد يحتاج إلى صبرٍ وثباتٍ وتضحيات، ولذلك قال سبحانه:</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أَمْ حَسِبْتُمْ أَن تَدْخُلُوا الْجَنَّةَ وَلَمَّا يَعْلَمِ اللَّهُ الَّذِينَ جَاهَدُوا مِنكُمْ وَيَعْلَمَ الصَّابِرِينَ</w:t>
      </w:r>
      <w:r w:rsidRPr="004C5AD8">
        <w:rPr>
          <w:kern w:val="2"/>
          <w:rtl/>
          <w14:ligatures w14:val="standardContextual"/>
        </w:rPr>
        <w:t>﴾</w:t>
      </w:r>
      <w:r w:rsidRPr="004C5AD8">
        <w:rPr>
          <w:kern w:val="2"/>
          <w:vertAlign w:val="superscript"/>
          <w:rtl/>
          <w14:ligatures w14:val="standardContextual"/>
        </w:rPr>
        <w:footnoteReference w:id="197"/>
      </w:r>
      <w:r w:rsidRPr="004C5AD8">
        <w:rPr>
          <w:rFonts w:hint="cs"/>
          <w:kern w:val="2"/>
          <w:rtl/>
          <w14:ligatures w14:val="standardContextual"/>
        </w:rPr>
        <w:t xml:space="preserve">، </w:t>
      </w:r>
      <w:r w:rsidRPr="004C5AD8">
        <w:rPr>
          <w:rFonts w:hint="eastAsia"/>
          <w:kern w:val="2"/>
          <w:rtl/>
          <w14:ligatures w14:val="standardContextual"/>
        </w:rPr>
        <w:t>وفي</w:t>
      </w:r>
      <w:r w:rsidRPr="004C5AD8">
        <w:rPr>
          <w:kern w:val="2"/>
          <w:rtl/>
          <w14:ligatures w14:val="standardContextual"/>
        </w:rPr>
        <w:t xml:space="preserve"> </w:t>
      </w:r>
      <w:r w:rsidRPr="004C5AD8">
        <w:rPr>
          <w:rFonts w:hint="cs"/>
          <w:kern w:val="2"/>
          <w:rtl/>
          <w14:ligatures w14:val="standardContextual"/>
        </w:rPr>
        <w:t xml:space="preserve">الرواية عن رسول الله (صلّى الله عليه وآله): </w:t>
      </w:r>
      <w:r w:rsidRPr="004C5AD8">
        <w:rPr>
          <w:rFonts w:hint="eastAsia"/>
          <w:kern w:val="2"/>
          <w:rtl/>
          <w14:ligatures w14:val="standardContextual"/>
        </w:rPr>
        <w:t>«</w:t>
      </w:r>
      <w:r w:rsidRPr="004C5AD8">
        <w:rPr>
          <w:rFonts w:hint="eastAsia"/>
          <w:b/>
          <w:bCs/>
          <w:kern w:val="2"/>
          <w:rtl/>
          <w14:ligatures w14:val="standardContextual"/>
        </w:rPr>
        <w:t>أفضل</w:t>
      </w:r>
      <w:r w:rsidRPr="004C5AD8">
        <w:rPr>
          <w:b/>
          <w:bCs/>
          <w:kern w:val="2"/>
          <w:rtl/>
          <w14:ligatures w14:val="standardContextual"/>
        </w:rPr>
        <w:t xml:space="preserve"> الأعمال أحمزها</w:t>
      </w:r>
      <w:r w:rsidRPr="004C5AD8">
        <w:rPr>
          <w:kern w:val="2"/>
          <w:rtl/>
          <w14:ligatures w14:val="standardContextual"/>
        </w:rPr>
        <w:t>»</w:t>
      </w:r>
      <w:r w:rsidRPr="004C5AD8">
        <w:rPr>
          <w:kern w:val="2"/>
          <w:vertAlign w:val="superscript"/>
          <w:rtl/>
          <w14:ligatures w14:val="standardContextual"/>
        </w:rPr>
        <w:footnoteReference w:id="198"/>
      </w:r>
      <w:r w:rsidRPr="004C5AD8">
        <w:rPr>
          <w:rFonts w:hint="cs"/>
          <w:kern w:val="2"/>
          <w:rtl/>
          <w14:ligatures w14:val="standardContextual"/>
        </w:rPr>
        <w:t xml:space="preserve">؛ </w:t>
      </w:r>
      <w:r w:rsidRPr="004C5AD8">
        <w:rPr>
          <w:kern w:val="2"/>
          <w:rtl/>
          <w14:ligatures w14:val="standardContextual"/>
        </w:rPr>
        <w:t>أي أشدّها مشقّةً وثباتاً.</w:t>
      </w:r>
    </w:p>
    <w:p w14:paraId="5B02C956" w14:textId="77777777" w:rsidR="004C5AD8" w:rsidRPr="004C5AD8" w:rsidRDefault="004C5AD8" w:rsidP="001D0C31">
      <w:pPr>
        <w:rPr>
          <w:kern w:val="2"/>
          <w:rtl/>
          <w14:ligatures w14:val="standardContextual"/>
        </w:rPr>
      </w:pPr>
      <w:r w:rsidRPr="004C5AD8">
        <w:rPr>
          <w:rFonts w:hint="eastAsia"/>
          <w:kern w:val="2"/>
          <w:rtl/>
          <w14:ligatures w14:val="standardContextual"/>
        </w:rPr>
        <w:t>ولذلك</w:t>
      </w:r>
      <w:r w:rsidRPr="004C5AD8">
        <w:rPr>
          <w:kern w:val="2"/>
          <w:rtl/>
          <w14:ligatures w14:val="standardContextual"/>
        </w:rPr>
        <w:t xml:space="preserve"> فإنّ الضغوط والحصار والحرب والتهويل الإعلامي</w:t>
      </w:r>
      <w:r w:rsidRPr="004C5AD8">
        <w:rPr>
          <w:rFonts w:hint="cs"/>
          <w:kern w:val="2"/>
          <w:rtl/>
          <w14:ligatures w14:val="standardContextual"/>
        </w:rPr>
        <w:t>ّ</w:t>
      </w:r>
      <w:r w:rsidRPr="004C5AD8">
        <w:rPr>
          <w:kern w:val="2"/>
          <w:rtl/>
          <w14:ligatures w14:val="standardContextual"/>
        </w:rPr>
        <w:t xml:space="preserve"> ليست دليلاً على الهزيمة، بل قد تكون امتحاناً يكشف صدق الانتماء.</w:t>
      </w:r>
    </w:p>
    <w:p w14:paraId="14F2D6EA" w14:textId="77777777" w:rsidR="004C5AD8" w:rsidRPr="004C5AD8" w:rsidRDefault="004C5AD8" w:rsidP="001D0C31">
      <w:pPr>
        <w:rPr>
          <w:kern w:val="2"/>
          <w:rtl/>
          <w14:ligatures w14:val="standardContextual"/>
        </w:rPr>
      </w:pPr>
      <w:r w:rsidRPr="004C5AD8">
        <w:rPr>
          <w:rFonts w:hint="eastAsia"/>
          <w:kern w:val="2"/>
          <w:rtl/>
          <w14:ligatures w14:val="standardContextual"/>
        </w:rPr>
        <w:t>إنّ</w:t>
      </w:r>
      <w:r w:rsidRPr="004C5AD8">
        <w:rPr>
          <w:kern w:val="2"/>
          <w:rtl/>
          <w14:ligatures w14:val="standardContextual"/>
        </w:rPr>
        <w:t xml:space="preserve"> أخطر ما يريده العدو</w:t>
      </w:r>
      <w:r w:rsidRPr="004C5AD8">
        <w:rPr>
          <w:rFonts w:hint="cs"/>
          <w:kern w:val="2"/>
          <w:rtl/>
          <w14:ligatures w14:val="standardContextual"/>
        </w:rPr>
        <w:t>ّ</w:t>
      </w:r>
      <w:r w:rsidRPr="004C5AD8">
        <w:rPr>
          <w:kern w:val="2"/>
          <w:rtl/>
          <w14:ligatures w14:val="standardContextual"/>
        </w:rPr>
        <w:t xml:space="preserve"> اليوم ليس فقط احتلال الأرض، بل إسقاط الإرادة، وإقناع الناس بأنّ المقاومة عبث، وأنّ التمسّك بالدين خسارة، وأنّ الاستسلام هو الطريق الواقعي</w:t>
      </w:r>
      <w:r w:rsidRPr="004C5AD8">
        <w:rPr>
          <w:rFonts w:hint="cs"/>
          <w:kern w:val="2"/>
          <w:rtl/>
          <w14:ligatures w14:val="standardContextual"/>
        </w:rPr>
        <w:t xml:space="preserve">، </w:t>
      </w:r>
      <w:r w:rsidRPr="004C5AD8">
        <w:rPr>
          <w:rFonts w:hint="eastAsia"/>
          <w:kern w:val="2"/>
          <w:rtl/>
          <w14:ligatures w14:val="standardContextual"/>
        </w:rPr>
        <w:t>بينما</w:t>
      </w:r>
      <w:r w:rsidRPr="004C5AD8">
        <w:rPr>
          <w:kern w:val="2"/>
          <w:rtl/>
          <w14:ligatures w14:val="standardContextual"/>
        </w:rPr>
        <w:t xml:space="preserve"> يقول القرآن لنا إنّ الواقعيّة الحقيقيّة هي الثقة بالله، والثبات على الحقّ، وعدم الخوف من كثرة الأعداء</w:t>
      </w:r>
      <w:r w:rsidRPr="004C5AD8">
        <w:rPr>
          <w:rFonts w:hint="cs"/>
          <w:kern w:val="2"/>
          <w:rtl/>
          <w14:ligatures w14:val="standardContextual"/>
        </w:rPr>
        <w:t xml:space="preserve">، </w:t>
      </w:r>
      <w:r w:rsidRPr="004C5AD8">
        <w:rPr>
          <w:rFonts w:hint="eastAsia"/>
          <w:kern w:val="2"/>
          <w:rtl/>
          <w14:ligatures w14:val="standardContextual"/>
        </w:rPr>
        <w:t>وقد</w:t>
      </w:r>
      <w:r w:rsidRPr="004C5AD8">
        <w:rPr>
          <w:kern w:val="2"/>
          <w:rtl/>
          <w14:ligatures w14:val="standardContextual"/>
        </w:rPr>
        <w:t xml:space="preserve"> قال تعالى:</w:t>
      </w:r>
      <w:r w:rsidRPr="004C5AD8">
        <w:rPr>
          <w:rFonts w:hint="cs"/>
          <w:kern w:val="2"/>
          <w:rtl/>
          <w14:ligatures w14:val="standardContextual"/>
        </w:rPr>
        <w:t xml:space="preserve"> </w:t>
      </w:r>
      <w:r w:rsidRPr="004C5AD8">
        <w:rPr>
          <w:kern w:val="2"/>
          <w:rtl/>
          <w14:ligatures w14:val="standardContextual"/>
        </w:rPr>
        <w:t>﴿</w:t>
      </w:r>
      <w:r w:rsidRPr="004C5AD8">
        <w:rPr>
          <w:b/>
          <w:bCs/>
          <w:kern w:val="2"/>
          <w:rtl/>
          <w14:ligatures w14:val="standardContextual"/>
        </w:rPr>
        <w:t>كَم مِّن فِئَةٍ قَلِيلَةٍ غَلَبَتْ فِئَةً كَثِيرَةً بِإِذْنِ اللَّهِ وَاللَّهُ مَعَ الصَّابِرِينَ</w:t>
      </w:r>
      <w:r w:rsidRPr="004C5AD8">
        <w:rPr>
          <w:kern w:val="2"/>
          <w:rtl/>
          <w14:ligatures w14:val="standardContextual"/>
        </w:rPr>
        <w:t>﴾</w:t>
      </w:r>
      <w:r w:rsidRPr="004C5AD8">
        <w:rPr>
          <w:kern w:val="2"/>
          <w:vertAlign w:val="superscript"/>
          <w:rtl/>
          <w14:ligatures w14:val="standardContextual"/>
        </w:rPr>
        <w:footnoteReference w:id="199"/>
      </w:r>
      <w:r w:rsidRPr="004C5AD8">
        <w:rPr>
          <w:rFonts w:hint="cs"/>
          <w:kern w:val="2"/>
          <w:rtl/>
          <w14:ligatures w14:val="standardContextual"/>
        </w:rPr>
        <w:t>.</w:t>
      </w:r>
    </w:p>
    <w:p w14:paraId="432B8D59" w14:textId="77777777" w:rsidR="004C5AD8" w:rsidRPr="004C5AD8" w:rsidRDefault="004C5AD8" w:rsidP="001D0C31">
      <w:pPr>
        <w:pStyle w:val="3"/>
        <w:rPr>
          <w:rtl/>
        </w:rPr>
      </w:pPr>
      <w:r w:rsidRPr="004C5AD8">
        <w:rPr>
          <w:rFonts w:hint="cs"/>
          <w:rtl/>
        </w:rPr>
        <w:t>ك</w:t>
      </w:r>
      <w:r w:rsidRPr="004C5AD8">
        <w:rPr>
          <w:rtl/>
        </w:rPr>
        <w:t>يف نحفظ أنفسنا من الاستبدال؟</w:t>
      </w:r>
    </w:p>
    <w:p w14:paraId="78DA6DF7" w14:textId="77777777" w:rsidR="004C5AD8" w:rsidRPr="004C5AD8" w:rsidRDefault="004C5AD8" w:rsidP="001D0C31">
      <w:pPr>
        <w:rPr>
          <w:kern w:val="2"/>
          <w:rtl/>
          <w14:ligatures w14:val="standardContextual"/>
        </w:rPr>
      </w:pPr>
      <w:r w:rsidRPr="004C5AD8">
        <w:rPr>
          <w:rFonts w:hint="cs"/>
          <w:kern w:val="2"/>
          <w:rtl/>
          <w14:ligatures w14:val="standardContextual"/>
        </w:rPr>
        <w:t>إنّ الخطر اليوم</w:t>
      </w:r>
      <w:r w:rsidRPr="004C5AD8">
        <w:rPr>
          <w:kern w:val="2"/>
          <w:rtl/>
          <w14:ligatures w14:val="standardContextual"/>
        </w:rPr>
        <w:t xml:space="preserve"> ليس فقط أن تُهزم الأمّة عسكريّاً، بل أن تسقط أخلاقيّاً وروحيّاً، فتفقد أهليّتها لحمل الرسالة</w:t>
      </w:r>
      <w:r w:rsidRPr="004C5AD8">
        <w:rPr>
          <w:rFonts w:hint="cs"/>
          <w:kern w:val="2"/>
          <w:rtl/>
          <w14:ligatures w14:val="standardContextual"/>
        </w:rPr>
        <w:t xml:space="preserve">، </w:t>
      </w:r>
      <w:r w:rsidRPr="004C5AD8">
        <w:rPr>
          <w:rFonts w:hint="eastAsia"/>
          <w:kern w:val="2"/>
          <w:rtl/>
          <w14:ligatures w14:val="standardContextual"/>
        </w:rPr>
        <w:t>فكيف</w:t>
      </w:r>
      <w:r w:rsidRPr="004C5AD8">
        <w:rPr>
          <w:kern w:val="2"/>
          <w:rtl/>
          <w14:ligatures w14:val="standardContextual"/>
        </w:rPr>
        <w:t xml:space="preserve"> نحفظ أنفسنا من الاستبدال؟</w:t>
      </w:r>
    </w:p>
    <w:p w14:paraId="6EB98660" w14:textId="77777777" w:rsidR="004C5AD8" w:rsidRPr="004C5AD8" w:rsidRDefault="004C5AD8" w:rsidP="001D0C31">
      <w:pPr>
        <w:rPr>
          <w:kern w:val="2"/>
          <w:rtl/>
          <w14:ligatures w14:val="standardContextual"/>
        </w:rPr>
      </w:pPr>
      <w:r w:rsidRPr="004C5AD8">
        <w:rPr>
          <w:rFonts w:hint="eastAsia"/>
          <w:kern w:val="2"/>
          <w:rtl/>
          <w14:ligatures w14:val="standardContextual"/>
        </w:rPr>
        <w:lastRenderedPageBreak/>
        <w:t>أوّلاً</w:t>
      </w:r>
      <w:r w:rsidRPr="004C5AD8">
        <w:rPr>
          <w:kern w:val="2"/>
          <w:rtl/>
          <w14:ligatures w14:val="standardContextual"/>
        </w:rPr>
        <w:t>: بالثبات على الولاية والحقّ، وعدم الانخداع بالحملات الإعلاميّة والتضليل.</w:t>
      </w:r>
    </w:p>
    <w:p w14:paraId="5E651592" w14:textId="77777777" w:rsidR="004C5AD8" w:rsidRPr="004C5AD8" w:rsidRDefault="004C5AD8" w:rsidP="001D0C31">
      <w:pPr>
        <w:rPr>
          <w:kern w:val="2"/>
          <w:rtl/>
          <w14:ligatures w14:val="standardContextual"/>
        </w:rPr>
      </w:pPr>
      <w:r w:rsidRPr="004C5AD8">
        <w:rPr>
          <w:rFonts w:hint="eastAsia"/>
          <w:kern w:val="2"/>
          <w:rtl/>
          <w14:ligatures w14:val="standardContextual"/>
        </w:rPr>
        <w:t>ثانياً</w:t>
      </w:r>
      <w:r w:rsidRPr="004C5AD8">
        <w:rPr>
          <w:kern w:val="2"/>
          <w:rtl/>
          <w14:ligatures w14:val="standardContextual"/>
        </w:rPr>
        <w:t>: بتحمّل المسؤوليّة، فكلّ إنسانٍ له دور، إمّا بالكلمة، أو بالموقف، أو بالتربية، أو بالدعم، أو بالصبر.</w:t>
      </w:r>
    </w:p>
    <w:p w14:paraId="66F97640" w14:textId="77777777" w:rsidR="004C5AD8" w:rsidRPr="004C5AD8" w:rsidRDefault="004C5AD8" w:rsidP="001D0C31">
      <w:pPr>
        <w:rPr>
          <w:kern w:val="2"/>
          <w:rtl/>
          <w14:ligatures w14:val="standardContextual"/>
        </w:rPr>
      </w:pPr>
      <w:r w:rsidRPr="004C5AD8">
        <w:rPr>
          <w:rFonts w:hint="eastAsia"/>
          <w:kern w:val="2"/>
          <w:rtl/>
          <w14:ligatures w14:val="standardContextual"/>
        </w:rPr>
        <w:t>ثالثاً</w:t>
      </w:r>
      <w:r w:rsidRPr="004C5AD8">
        <w:rPr>
          <w:kern w:val="2"/>
          <w:rtl/>
          <w14:ligatures w14:val="standardContextual"/>
        </w:rPr>
        <w:t>: بعدم التعلّق بالدنيا تعلّقاً يُسقط الإنسان عند الامتحان، فإنّ أكثر الذين خذلوا الإمام الحسين (عليه السلام) عرفوا الحقّ لكنّهم خافوا على مصالحهم</w:t>
      </w:r>
      <w:r w:rsidRPr="004C5AD8">
        <w:rPr>
          <w:rFonts w:hint="cs"/>
          <w:kern w:val="2"/>
          <w:rtl/>
          <w14:ligatures w14:val="standardContextual"/>
        </w:rPr>
        <w:t>، و</w:t>
      </w:r>
      <w:r w:rsidRPr="004C5AD8">
        <w:rPr>
          <w:kern w:val="2"/>
          <w:rtl/>
          <w14:ligatures w14:val="standardContextual"/>
        </w:rPr>
        <w:t xml:space="preserve">عن </w:t>
      </w:r>
      <w:r w:rsidRPr="004C5AD8">
        <w:rPr>
          <w:rFonts w:hint="cs"/>
          <w:kern w:val="2"/>
          <w:rtl/>
          <w14:ligatures w14:val="standardContextual"/>
        </w:rPr>
        <w:t>أمير المؤمنين</w:t>
      </w:r>
      <w:r w:rsidRPr="004C5AD8">
        <w:rPr>
          <w:kern w:val="2"/>
          <w:rtl/>
          <w14:ligatures w14:val="standardContextual"/>
        </w:rPr>
        <w:t xml:space="preserve"> (عليه السلام):</w:t>
      </w:r>
      <w:r w:rsidRPr="004C5AD8">
        <w:rPr>
          <w:rFonts w:hint="cs"/>
          <w:kern w:val="2"/>
          <w:rtl/>
          <w14:ligatures w14:val="standardContextual"/>
        </w:rPr>
        <w:t xml:space="preserve"> </w:t>
      </w:r>
      <w:r w:rsidRPr="004C5AD8">
        <w:rPr>
          <w:rFonts w:hint="eastAsia"/>
          <w:kern w:val="2"/>
          <w:rtl/>
          <w14:ligatures w14:val="standardContextual"/>
        </w:rPr>
        <w:t>«</w:t>
      </w:r>
      <w:r w:rsidRPr="004C5AD8">
        <w:rPr>
          <w:b/>
          <w:bCs/>
          <w:kern w:val="2"/>
          <w:rtl/>
          <w14:ligatures w14:val="standardContextual"/>
        </w:rPr>
        <w:t>إِنَّمَا بَدْءُ وُقُوعِ الْفِتَنِ أَهْوَاءٌ تُتَّبَعُ</w:t>
      </w:r>
      <w:r w:rsidRPr="004C5AD8">
        <w:rPr>
          <w:kern w:val="2"/>
          <w:rtl/>
          <w14:ligatures w14:val="standardContextual"/>
        </w:rPr>
        <w:t>»</w:t>
      </w:r>
      <w:r w:rsidRPr="004C5AD8">
        <w:rPr>
          <w:kern w:val="2"/>
          <w:vertAlign w:val="superscript"/>
          <w:rtl/>
          <w14:ligatures w14:val="standardContextual"/>
        </w:rPr>
        <w:footnoteReference w:id="200"/>
      </w:r>
      <w:r w:rsidRPr="004C5AD8">
        <w:rPr>
          <w:kern w:val="2"/>
          <w:rtl/>
          <w14:ligatures w14:val="standardContextual"/>
        </w:rPr>
        <w:t>.</w:t>
      </w:r>
    </w:p>
    <w:p w14:paraId="0B3A6AE4" w14:textId="77777777" w:rsidR="004C5AD8" w:rsidRPr="004C5AD8" w:rsidRDefault="004C5AD8" w:rsidP="001D0C31">
      <w:pPr>
        <w:rPr>
          <w:kern w:val="2"/>
          <w:rtl/>
          <w14:ligatures w14:val="standardContextual"/>
        </w:rPr>
      </w:pPr>
      <w:r w:rsidRPr="004C5AD8">
        <w:rPr>
          <w:rFonts w:hint="eastAsia"/>
          <w:kern w:val="2"/>
          <w:rtl/>
          <w14:ligatures w14:val="standardContextual"/>
        </w:rPr>
        <w:t>رابعاً</w:t>
      </w:r>
      <w:r w:rsidRPr="004C5AD8">
        <w:rPr>
          <w:kern w:val="2"/>
          <w:rtl/>
          <w14:ligatures w14:val="standardContextual"/>
        </w:rPr>
        <w:t>: باليقين بوعد الله تعالى، فإنّ المؤمن لا يقيس الأمور بالحسابات المادّية وحدها، بل يرى يد الله فوق كلّ شيء.</w:t>
      </w:r>
    </w:p>
    <w:p w14:paraId="5B23670C" w14:textId="77777777" w:rsidR="004C5AD8" w:rsidRPr="004C5AD8" w:rsidRDefault="004C5AD8" w:rsidP="001D0C31">
      <w:pPr>
        <w:rPr>
          <w:kern w:val="2"/>
          <w14:ligatures w14:val="standardContextual"/>
        </w:rPr>
      </w:pPr>
      <w:r w:rsidRPr="004C5AD8">
        <w:rPr>
          <w:rFonts w:hint="eastAsia"/>
          <w:kern w:val="2"/>
          <w:rtl/>
          <w14:ligatures w14:val="standardContextual"/>
        </w:rPr>
        <w:t>ولذلك</w:t>
      </w:r>
      <w:r w:rsidRPr="004C5AD8">
        <w:rPr>
          <w:kern w:val="2"/>
          <w:rtl/>
          <w14:ligatures w14:val="standardContextual"/>
        </w:rPr>
        <w:t xml:space="preserve"> كان أصحاب الحسين (عليه السلام) يزدادون اطمئناناً كلّما اشتدّ البلاء</w:t>
      </w:r>
      <w:r w:rsidRPr="004C5AD8">
        <w:rPr>
          <w:rFonts w:hint="cs"/>
          <w:kern w:val="2"/>
          <w:rtl/>
          <w14:ligatures w14:val="standardContextual"/>
        </w:rPr>
        <w:t>؛</w:t>
      </w:r>
      <w:r w:rsidRPr="004C5AD8">
        <w:rPr>
          <w:kern w:val="2"/>
          <w:rtl/>
          <w14:ligatures w14:val="standardContextual"/>
        </w:rPr>
        <w:t xml:space="preserve"> لأنّهم رأوا الحقيقة بعين البصيرة.</w:t>
      </w:r>
      <w:r w:rsidRPr="004C5AD8">
        <w:rPr>
          <w:rFonts w:hint="cs"/>
          <w:kern w:val="2"/>
          <w:rtl/>
          <w14:ligatures w14:val="standardContextual"/>
        </w:rPr>
        <w:t xml:space="preserve"> و</w:t>
      </w:r>
      <w:r w:rsidRPr="004C5AD8">
        <w:rPr>
          <w:kern w:val="2"/>
          <w:rtl/>
          <w14:ligatures w14:val="standardContextual"/>
        </w:rPr>
        <w:t>إنّ عاشوراء مدرسةٌ تحفظ للأمّة وعيها وكرامتها، وتذكّرها دائماً بأنّ الله لا يترك دينه، وأنّ الراية ستبقى مرفوعة مهما كثرت التضحيات</w:t>
      </w:r>
      <w:r w:rsidRPr="004C5AD8">
        <w:rPr>
          <w:rFonts w:hint="cs"/>
          <w:kern w:val="2"/>
          <w:rtl/>
          <w14:ligatures w14:val="standardContextual"/>
        </w:rPr>
        <w:t xml:space="preserve">؛ </w:t>
      </w:r>
      <w:r w:rsidRPr="004C5AD8">
        <w:rPr>
          <w:rFonts w:hint="eastAsia"/>
          <w:kern w:val="2"/>
          <w:rtl/>
          <w14:ligatures w14:val="standardContextual"/>
        </w:rPr>
        <w:t>فإمّا</w:t>
      </w:r>
      <w:r w:rsidRPr="004C5AD8">
        <w:rPr>
          <w:kern w:val="2"/>
          <w:rtl/>
          <w14:ligatures w14:val="standardContextual"/>
        </w:rPr>
        <w:t xml:space="preserve"> أن يكون الإنسان من أنصار الحقّ، وإمّا أن يُستبدل.</w:t>
      </w:r>
    </w:p>
    <w:p w14:paraId="2205874C" w14:textId="1540E34E" w:rsidR="004C5AD8" w:rsidRDefault="004C5AD8" w:rsidP="001D0C31">
      <w:pPr>
        <w:bidi w:val="0"/>
        <w:spacing w:line="24" w:lineRule="auto"/>
        <w:rPr>
          <w:rtl/>
        </w:rPr>
      </w:pPr>
      <w:r>
        <w:rPr>
          <w:rtl/>
        </w:rPr>
        <w:br w:type="page"/>
      </w:r>
    </w:p>
    <w:p w14:paraId="448613BA" w14:textId="43365F52" w:rsidR="00C42AD2" w:rsidRPr="00C42AD2" w:rsidRDefault="00C42AD2" w:rsidP="001D0C31">
      <w:pPr>
        <w:pStyle w:val="1"/>
        <w:rPr>
          <w:rtl/>
        </w:rPr>
      </w:pPr>
      <w:bookmarkStart w:id="25" w:name="_Toc230614124"/>
      <w:r w:rsidRPr="00C42AD2">
        <w:rPr>
          <w:rFonts w:hint="cs"/>
          <w:rtl/>
        </w:rPr>
        <w:lastRenderedPageBreak/>
        <w:t>الموعظة التاسعة عشرة</w:t>
      </w:r>
      <w:r w:rsidR="00184FC0">
        <w:rPr>
          <w:rtl/>
        </w:rPr>
        <w:br/>
      </w:r>
      <w:r w:rsidRPr="00C42AD2">
        <w:rPr>
          <w:rFonts w:hint="cs"/>
          <w:rtl/>
        </w:rPr>
        <w:t>مجتمع الرحمة</w:t>
      </w:r>
      <w:bookmarkEnd w:id="25"/>
    </w:p>
    <w:p w14:paraId="66AFAF78" w14:textId="77777777" w:rsidR="00C42AD2" w:rsidRPr="00C42AD2" w:rsidRDefault="00C42AD2" w:rsidP="001D0C31">
      <w:pPr>
        <w:pStyle w:val="2"/>
        <w:rPr>
          <w:rtl/>
        </w:rPr>
      </w:pPr>
      <w:r w:rsidRPr="00C42AD2">
        <w:rPr>
          <w:rFonts w:hint="cs"/>
          <w:rtl/>
        </w:rPr>
        <w:t>هدف الموعظة</w:t>
      </w:r>
    </w:p>
    <w:p w14:paraId="7CEB73D2" w14:textId="77777777" w:rsidR="00C42AD2" w:rsidRPr="00C42AD2" w:rsidRDefault="00C42AD2" w:rsidP="001D0C31">
      <w:pPr>
        <w:rPr>
          <w:kern w:val="2"/>
          <w:rtl/>
          <w14:ligatures w14:val="standardContextual"/>
        </w:rPr>
      </w:pPr>
      <w:r w:rsidRPr="00C42AD2">
        <w:rPr>
          <w:kern w:val="2"/>
          <w:rtl/>
          <w14:ligatures w14:val="standardContextual"/>
        </w:rPr>
        <w:t>ترسيخ ثقافة الرحمة وضبط النفس في المجتمع المؤمن، وبيان أنّ العنف والغضب والانفعال تتنافى مع أخلاق الإسلام ومدرسة الإمام الحسين (عليه السلام)</w:t>
      </w:r>
      <w:r w:rsidRPr="00C42AD2">
        <w:rPr>
          <w:kern w:val="2"/>
          <w14:ligatures w14:val="standardContextual"/>
        </w:rPr>
        <w:t>.</w:t>
      </w:r>
    </w:p>
    <w:p w14:paraId="6FC72856" w14:textId="77777777" w:rsidR="00C42AD2" w:rsidRPr="00C42AD2" w:rsidRDefault="00C42AD2" w:rsidP="001D0C31">
      <w:pPr>
        <w:pStyle w:val="2"/>
        <w:rPr>
          <w:rtl/>
        </w:rPr>
      </w:pPr>
      <w:r w:rsidRPr="00C42AD2">
        <w:rPr>
          <w:rFonts w:hint="cs"/>
          <w:rtl/>
        </w:rPr>
        <w:t>محاور الموعظة</w:t>
      </w:r>
    </w:p>
    <w:p w14:paraId="46635E8F" w14:textId="77777777" w:rsidR="00C42AD2" w:rsidRPr="00C42AD2" w:rsidRDefault="00C42AD2" w:rsidP="001D0C31">
      <w:pPr>
        <w:rPr>
          <w:kern w:val="2"/>
          <w:rtl/>
          <w14:ligatures w14:val="standardContextual"/>
        </w:rPr>
      </w:pPr>
      <w:r w:rsidRPr="00C42AD2">
        <w:rPr>
          <w:kern w:val="2"/>
          <w:rtl/>
          <w14:ligatures w14:val="standardContextual"/>
        </w:rPr>
        <w:t>الإسلام دين الرحمة</w:t>
      </w:r>
    </w:p>
    <w:p w14:paraId="6D2F5C67" w14:textId="77777777" w:rsidR="00C42AD2" w:rsidRPr="00C42AD2" w:rsidRDefault="00C42AD2" w:rsidP="001D0C31">
      <w:pPr>
        <w:rPr>
          <w:kern w:val="2"/>
          <w:rtl/>
          <w14:ligatures w14:val="standardContextual"/>
        </w:rPr>
      </w:pPr>
      <w:r w:rsidRPr="00C42AD2">
        <w:rPr>
          <w:kern w:val="2"/>
          <w:rtl/>
          <w14:ligatures w14:val="standardContextual"/>
        </w:rPr>
        <w:t>الإمام الحسين (عليه السلام) مدرسة الرحمة</w:t>
      </w:r>
    </w:p>
    <w:p w14:paraId="4CF8CE0F" w14:textId="77777777" w:rsidR="00C42AD2" w:rsidRPr="00C42AD2" w:rsidRDefault="00C42AD2" w:rsidP="001D0C31">
      <w:pPr>
        <w:rPr>
          <w:kern w:val="2"/>
          <w:rtl/>
          <w14:ligatures w14:val="standardContextual"/>
        </w:rPr>
      </w:pPr>
      <w:r w:rsidRPr="00C42AD2">
        <w:rPr>
          <w:kern w:val="2"/>
          <w:rtl/>
          <w14:ligatures w14:val="standardContextual"/>
        </w:rPr>
        <w:t>أسباب العنف في المجتمع</w:t>
      </w:r>
    </w:p>
    <w:p w14:paraId="0005EBFF" w14:textId="77777777" w:rsidR="00C42AD2" w:rsidRPr="00C42AD2" w:rsidRDefault="00C42AD2" w:rsidP="001D0C31">
      <w:pPr>
        <w:rPr>
          <w:kern w:val="2"/>
          <w:rtl/>
          <w14:ligatures w14:val="standardContextual"/>
        </w:rPr>
      </w:pPr>
      <w:r w:rsidRPr="00C42AD2">
        <w:rPr>
          <w:kern w:val="2"/>
          <w:rtl/>
          <w14:ligatures w14:val="standardContextual"/>
        </w:rPr>
        <w:t>كيف نبني مجتمع «رُحماء بينهم»؟</w:t>
      </w:r>
    </w:p>
    <w:p w14:paraId="7E3B413E" w14:textId="77777777" w:rsidR="00C42AD2" w:rsidRPr="00C42AD2" w:rsidRDefault="00C42AD2" w:rsidP="001D0C31">
      <w:pPr>
        <w:pStyle w:val="2"/>
        <w:rPr>
          <w:rtl/>
        </w:rPr>
      </w:pPr>
      <w:r w:rsidRPr="00C42AD2">
        <w:rPr>
          <w:rFonts w:hint="cs"/>
          <w:rtl/>
        </w:rPr>
        <w:t>تصدير الموعظة</w:t>
      </w:r>
    </w:p>
    <w:p w14:paraId="4242DCCA" w14:textId="77777777" w:rsidR="00C42AD2" w:rsidRPr="00C42AD2" w:rsidRDefault="00C42AD2" w:rsidP="001D0C31">
      <w:pPr>
        <w:rPr>
          <w:kern w:val="2"/>
          <w:rtl/>
          <w14:ligatures w14:val="standardContextual"/>
        </w:rPr>
      </w:pPr>
      <w:r w:rsidRPr="00C42AD2">
        <w:rPr>
          <w:kern w:val="2"/>
          <w:rtl/>
          <w14:ligatures w14:val="standardContextual"/>
        </w:rPr>
        <w:t>﴿</w:t>
      </w:r>
      <w:r w:rsidRPr="00C42AD2">
        <w:rPr>
          <w:b/>
          <w:bCs/>
          <w:kern w:val="2"/>
          <w:rtl/>
          <w14:ligatures w14:val="standardContextual"/>
        </w:rPr>
        <w:t>مُحَمَّدٌ رَسُولُ اللَّهِ وَالَّذِينَ مَعَهُ أَشِدَّاءُ عَلَى الْكُفَّارِ رُحَمَاءُ بَيْنَهُمْ</w:t>
      </w:r>
      <w:r w:rsidRPr="00C42AD2">
        <w:rPr>
          <w:kern w:val="2"/>
          <w:rtl/>
          <w14:ligatures w14:val="standardContextual"/>
        </w:rPr>
        <w:t>﴾</w:t>
      </w:r>
      <w:r w:rsidRPr="00C42AD2">
        <w:rPr>
          <w:kern w:val="2"/>
          <w:vertAlign w:val="superscript"/>
          <w:rtl/>
          <w14:ligatures w14:val="standardContextual"/>
        </w:rPr>
        <w:footnoteReference w:id="201"/>
      </w:r>
      <w:r w:rsidRPr="00C42AD2">
        <w:rPr>
          <w:rFonts w:hint="cs"/>
          <w:kern w:val="2"/>
          <w:rtl/>
          <w14:ligatures w14:val="standardContextual"/>
        </w:rPr>
        <w:t>.</w:t>
      </w:r>
    </w:p>
    <w:p w14:paraId="1FADBE7D" w14:textId="77777777" w:rsidR="00EA2965" w:rsidRPr="00EA2965" w:rsidRDefault="00EA2965" w:rsidP="001D0C31">
      <w:pPr>
        <w:spacing w:line="24" w:lineRule="auto"/>
        <w:rPr>
          <w:kern w:val="2"/>
          <w:rtl/>
          <w14:ligatures w14:val="standardContextual"/>
        </w:rPr>
      </w:pPr>
      <w:r w:rsidRPr="00EA2965">
        <w:rPr>
          <w:kern w:val="2"/>
          <w:rtl/>
          <w14:ligatures w14:val="standardContextual"/>
        </w:rPr>
        <w:br w:type="page"/>
      </w:r>
    </w:p>
    <w:p w14:paraId="652233F3" w14:textId="3D2A6D3E" w:rsidR="00C42AD2" w:rsidRPr="00C42AD2" w:rsidRDefault="00C42AD2" w:rsidP="001D0C31">
      <w:pPr>
        <w:pStyle w:val="3"/>
        <w:rPr>
          <w:rtl/>
        </w:rPr>
      </w:pPr>
      <w:r w:rsidRPr="00C42AD2">
        <w:rPr>
          <w:rtl/>
        </w:rPr>
        <w:lastRenderedPageBreak/>
        <w:t>الإسلام دين الرحمة</w:t>
      </w:r>
    </w:p>
    <w:p w14:paraId="6C2FDA66" w14:textId="77777777" w:rsidR="00C42AD2" w:rsidRPr="00C42AD2" w:rsidRDefault="00C42AD2" w:rsidP="001D0C31">
      <w:pPr>
        <w:rPr>
          <w:kern w:val="2"/>
          <w:rtl/>
          <w14:ligatures w14:val="standardContextual"/>
        </w:rPr>
      </w:pPr>
      <w:r w:rsidRPr="00C42AD2">
        <w:rPr>
          <w:kern w:val="2"/>
          <w:rtl/>
          <w14:ligatures w14:val="standardContextual"/>
        </w:rPr>
        <w:t>عندما نتأمّل في القرآن الكريم وسيرة النبيّ الأعظم</w:t>
      </w:r>
      <w:r w:rsidRPr="00C42AD2">
        <w:rPr>
          <w:rFonts w:hint="cs"/>
          <w:kern w:val="2"/>
          <w:rtl/>
          <w14:ligatures w14:val="standardContextual"/>
        </w:rPr>
        <w:t xml:space="preserve"> (صلّى الله عليه وآله) </w:t>
      </w:r>
      <w:r w:rsidRPr="00C42AD2">
        <w:rPr>
          <w:kern w:val="2"/>
          <w:rtl/>
          <w14:ligatures w14:val="standardContextual"/>
        </w:rPr>
        <w:t>وأهل بيته (عليهم السلام)، نجد أنّ الأصل الذي قامت عليه العلاقات الاجتماعيّة في الإسلام هو الرحمة لا القسوة، والعفو،</w:t>
      </w:r>
      <w:r w:rsidRPr="00C42AD2">
        <w:rPr>
          <w:rFonts w:hint="cs"/>
          <w:kern w:val="2"/>
          <w:rtl/>
          <w14:ligatures w14:val="standardContextual"/>
        </w:rPr>
        <w:t xml:space="preserve"> </w:t>
      </w:r>
      <w:r w:rsidRPr="00C42AD2">
        <w:rPr>
          <w:kern w:val="2"/>
          <w:rtl/>
          <w14:ligatures w14:val="standardContextual"/>
        </w:rPr>
        <w:t>لا الانتقام، والإصلاح لا الإفساد</w:t>
      </w:r>
      <w:r w:rsidRPr="00C42AD2">
        <w:rPr>
          <w:rFonts w:hint="cs"/>
          <w:kern w:val="2"/>
          <w:rtl/>
          <w14:ligatures w14:val="standardContextual"/>
        </w:rPr>
        <w:t>، و</w:t>
      </w:r>
      <w:r w:rsidRPr="00C42AD2">
        <w:rPr>
          <w:rFonts w:hint="eastAsia"/>
          <w:kern w:val="2"/>
          <w:rtl/>
          <w14:ligatures w14:val="standardContextual"/>
        </w:rPr>
        <w:t>قد</w:t>
      </w:r>
      <w:r w:rsidRPr="00C42AD2">
        <w:rPr>
          <w:kern w:val="2"/>
          <w:rtl/>
          <w14:ligatures w14:val="standardContextual"/>
        </w:rPr>
        <w:t xml:space="preserve"> وصف الله تعالى رسولَ</w:t>
      </w:r>
      <w:r w:rsidRPr="00C42AD2">
        <w:rPr>
          <w:rFonts w:hint="cs"/>
          <w:kern w:val="2"/>
          <w:rtl/>
          <w14:ligatures w14:val="standardContextual"/>
        </w:rPr>
        <w:t xml:space="preserve">ه (صلّى الله عليه وآله) </w:t>
      </w:r>
      <w:r w:rsidRPr="00C42AD2">
        <w:rPr>
          <w:kern w:val="2"/>
          <w:rtl/>
          <w14:ligatures w14:val="standardContextual"/>
        </w:rPr>
        <w:t>بقوله:</w:t>
      </w:r>
      <w:r w:rsidRPr="00C42AD2">
        <w:rPr>
          <w:rFonts w:hint="cs"/>
          <w:kern w:val="2"/>
          <w:rtl/>
          <w14:ligatures w14:val="standardContextual"/>
        </w:rPr>
        <w:t xml:space="preserve"> </w:t>
      </w:r>
      <w:r w:rsidRPr="00C42AD2">
        <w:rPr>
          <w:kern w:val="2"/>
          <w:rtl/>
          <w14:ligatures w14:val="standardContextual"/>
        </w:rPr>
        <w:t>﴿</w:t>
      </w:r>
      <w:r w:rsidRPr="00C42AD2">
        <w:rPr>
          <w:b/>
          <w:bCs/>
          <w:kern w:val="2"/>
          <w:rtl/>
          <w14:ligatures w14:val="standardContextual"/>
        </w:rPr>
        <w:t>فَبِمَا رَحْمَةٍ مِنَ اللَّهِ لِنتَ لَهُمْ وَلَوْ كُنتَ فَظًّا غَلِيظَ الْقَلْبِ لَانفَضُّوا مِنْ حَوْلِكَ</w:t>
      </w:r>
      <w:r w:rsidRPr="00C42AD2">
        <w:rPr>
          <w:kern w:val="2"/>
          <w:rtl/>
          <w14:ligatures w14:val="standardContextual"/>
        </w:rPr>
        <w:t>﴾</w:t>
      </w:r>
      <w:r w:rsidRPr="00C42AD2">
        <w:rPr>
          <w:kern w:val="2"/>
          <w:vertAlign w:val="superscript"/>
          <w:rtl/>
          <w14:ligatures w14:val="standardContextual"/>
        </w:rPr>
        <w:footnoteReference w:id="202"/>
      </w:r>
      <w:r w:rsidRPr="00C42AD2">
        <w:rPr>
          <w:rFonts w:hint="cs"/>
          <w:kern w:val="2"/>
          <w:rtl/>
          <w14:ligatures w14:val="standardContextual"/>
        </w:rPr>
        <w:t xml:space="preserve">، </w:t>
      </w:r>
      <w:r w:rsidRPr="00C42AD2">
        <w:rPr>
          <w:rFonts w:hint="eastAsia"/>
          <w:kern w:val="2"/>
          <w:rtl/>
          <w14:ligatures w14:val="standardContextual"/>
        </w:rPr>
        <w:t>فاللين</w:t>
      </w:r>
      <w:r w:rsidRPr="00C42AD2">
        <w:rPr>
          <w:kern w:val="2"/>
          <w:rtl/>
          <w14:ligatures w14:val="standardContextual"/>
        </w:rPr>
        <w:t xml:space="preserve"> والرحمة عنصران أساسيّان في نجاح الرسالة وحفظ المجتمع.</w:t>
      </w:r>
      <w:r w:rsidRPr="00C42AD2">
        <w:rPr>
          <w:rFonts w:hint="cs"/>
          <w:kern w:val="2"/>
          <w:rtl/>
          <w14:ligatures w14:val="standardContextual"/>
        </w:rPr>
        <w:t xml:space="preserve"> </w:t>
      </w:r>
      <w:r w:rsidRPr="00C42AD2">
        <w:rPr>
          <w:rFonts w:hint="eastAsia"/>
          <w:kern w:val="2"/>
          <w:rtl/>
          <w14:ligatures w14:val="standardContextual"/>
        </w:rPr>
        <w:t>ويقول</w:t>
      </w:r>
      <w:r w:rsidRPr="00C42AD2">
        <w:rPr>
          <w:kern w:val="2"/>
          <w:rtl/>
          <w14:ligatures w14:val="standardContextual"/>
        </w:rPr>
        <w:t xml:space="preserve"> تعالى أيضاً:</w:t>
      </w:r>
      <w:r w:rsidRPr="00C42AD2">
        <w:rPr>
          <w:rFonts w:hint="cs"/>
          <w:kern w:val="2"/>
          <w:rtl/>
          <w14:ligatures w14:val="standardContextual"/>
        </w:rPr>
        <w:t xml:space="preserve"> </w:t>
      </w:r>
      <w:r w:rsidRPr="00C42AD2">
        <w:rPr>
          <w:kern w:val="2"/>
          <w:rtl/>
          <w14:ligatures w14:val="standardContextual"/>
        </w:rPr>
        <w:t>﴿</w:t>
      </w:r>
      <w:r w:rsidRPr="00C42AD2">
        <w:rPr>
          <w:b/>
          <w:bCs/>
          <w:kern w:val="2"/>
          <w:rtl/>
          <w14:ligatures w14:val="standardContextual"/>
        </w:rPr>
        <w:t>لَقَدْ جَاءَكُمْ رَسُولٌ مِنْ أَنفُسِكُمْ عَزِيزٌ عَلَيْهِ مَا عَنِتُّمْ حَرِيصٌ عَلَيْكُمْ بِالْمُؤْمِنِينَ رَءُوفٌ رَّحِيمٌ</w:t>
      </w:r>
      <w:r w:rsidRPr="00C42AD2">
        <w:rPr>
          <w:kern w:val="2"/>
          <w:rtl/>
          <w14:ligatures w14:val="standardContextual"/>
        </w:rPr>
        <w:t>﴾</w:t>
      </w:r>
      <w:r w:rsidRPr="00C42AD2">
        <w:rPr>
          <w:kern w:val="2"/>
          <w:vertAlign w:val="superscript"/>
          <w:rtl/>
          <w14:ligatures w14:val="standardContextual"/>
        </w:rPr>
        <w:footnoteReference w:id="203"/>
      </w:r>
      <w:r w:rsidRPr="00C42AD2">
        <w:rPr>
          <w:rFonts w:hint="cs"/>
          <w:kern w:val="2"/>
          <w:rtl/>
          <w14:ligatures w14:val="standardContextual"/>
        </w:rPr>
        <w:t xml:space="preserve">. </w:t>
      </w:r>
      <w:r w:rsidRPr="00C42AD2">
        <w:rPr>
          <w:rFonts w:hint="eastAsia"/>
          <w:kern w:val="2"/>
          <w:rtl/>
          <w14:ligatures w14:val="standardContextual"/>
        </w:rPr>
        <w:t>إنّ</w:t>
      </w:r>
      <w:r w:rsidRPr="00C42AD2">
        <w:rPr>
          <w:kern w:val="2"/>
          <w:rtl/>
          <w14:ligatures w14:val="standardContextual"/>
        </w:rPr>
        <w:t xml:space="preserve"> الرسول</w:t>
      </w:r>
      <w:r w:rsidRPr="00C42AD2">
        <w:rPr>
          <w:rFonts w:hint="cs"/>
          <w:kern w:val="2"/>
          <w:rtl/>
          <w14:ligatures w14:val="standardContextual"/>
        </w:rPr>
        <w:t xml:space="preserve"> (صلّى الله عليه وآله) </w:t>
      </w:r>
      <w:r w:rsidRPr="00C42AD2">
        <w:rPr>
          <w:kern w:val="2"/>
          <w:rtl/>
          <w14:ligatures w14:val="standardContextual"/>
        </w:rPr>
        <w:t>لم يكن يحمل مشروعاً يقوم على الإذلال والقهر، وإنّما كان يحمل مشروع هداية ورحمة</w:t>
      </w:r>
      <w:r w:rsidRPr="00C42AD2">
        <w:rPr>
          <w:rFonts w:hint="cs"/>
          <w:kern w:val="2"/>
          <w:rtl/>
          <w14:ligatures w14:val="standardContextual"/>
        </w:rPr>
        <w:t>؛</w:t>
      </w:r>
      <w:r w:rsidRPr="00C42AD2">
        <w:rPr>
          <w:kern w:val="2"/>
          <w:rtl/>
          <w14:ligatures w14:val="standardContextual"/>
        </w:rPr>
        <w:t xml:space="preserve"> ولذلك كانت أخلاقه تجذب الناس قبل كلماته.</w:t>
      </w:r>
    </w:p>
    <w:p w14:paraId="02DA7531" w14:textId="77777777" w:rsidR="00C42AD2" w:rsidRPr="00C42AD2" w:rsidRDefault="00C42AD2" w:rsidP="001D0C31">
      <w:pPr>
        <w:rPr>
          <w:kern w:val="2"/>
          <w:rtl/>
          <w14:ligatures w14:val="standardContextual"/>
        </w:rPr>
      </w:pPr>
      <w:r w:rsidRPr="00C42AD2">
        <w:rPr>
          <w:rFonts w:hint="cs"/>
          <w:kern w:val="2"/>
          <w:rtl/>
          <w14:ligatures w14:val="standardContextual"/>
        </w:rPr>
        <w:t xml:space="preserve">ولقد </w:t>
      </w:r>
      <w:r w:rsidRPr="00C42AD2">
        <w:rPr>
          <w:kern w:val="2"/>
          <w:rtl/>
          <w14:ligatures w14:val="standardContextual"/>
        </w:rPr>
        <w:t>سعت الشريعة الإسلاميّة إلى بناء مجتمعٍ متراحم، متسامح، متعاون، مجتمعٍ لا تتحكّم به الأحقاد والانفعالات، بل تضبطه التقوى والأخلاق</w:t>
      </w:r>
      <w:r w:rsidRPr="00C42AD2">
        <w:rPr>
          <w:rFonts w:hint="cs"/>
          <w:kern w:val="2"/>
          <w:rtl/>
          <w14:ligatures w14:val="standardContextual"/>
        </w:rPr>
        <w:t xml:space="preserve">؛ لذا بيّنت الروايات الشريفة معياراً دقيقاً للإيمان الحقيقيّ؛ </w:t>
      </w:r>
      <w:r w:rsidRPr="00C42AD2">
        <w:rPr>
          <w:kern w:val="2"/>
          <w:rtl/>
          <w14:ligatures w14:val="standardContextual"/>
        </w:rPr>
        <w:t>فالمؤمن ليس كثير الصلاة فقط، ولا كثير الكلام والشعارات فقط، وإنّما هو الإنسان الذي يشعر الناس بالأمان بقربه، فلا يخافون من لسانه، ولا من يده، ولا من ظلمه، ولا من أذيّته</w:t>
      </w:r>
      <w:r w:rsidRPr="00C42AD2">
        <w:rPr>
          <w:rFonts w:hint="cs"/>
          <w:kern w:val="2"/>
          <w:rtl/>
          <w14:ligatures w14:val="standardContextual"/>
        </w:rPr>
        <w:t xml:space="preserve">، </w:t>
      </w:r>
      <w:r w:rsidRPr="00C42AD2">
        <w:rPr>
          <w:kern w:val="2"/>
          <w:rtl/>
          <w14:ligatures w14:val="standardContextual"/>
        </w:rPr>
        <w:t xml:space="preserve">عن </w:t>
      </w:r>
      <w:r w:rsidRPr="00C42AD2">
        <w:rPr>
          <w:kern w:val="2"/>
          <w:rtl/>
          <w14:ligatures w14:val="standardContextual"/>
        </w:rPr>
        <w:lastRenderedPageBreak/>
        <w:t>الإمام الصادق (عليه السلام):</w:t>
      </w:r>
      <w:r w:rsidRPr="00C42AD2">
        <w:rPr>
          <w:rFonts w:hint="cs"/>
          <w:kern w:val="2"/>
          <w:rtl/>
          <w14:ligatures w14:val="standardContextual"/>
        </w:rPr>
        <w:t xml:space="preserve"> </w:t>
      </w:r>
      <w:r w:rsidRPr="00C42AD2">
        <w:rPr>
          <w:kern w:val="2"/>
          <w:rtl/>
          <w14:ligatures w14:val="standardContextual"/>
        </w:rPr>
        <w:t>«</w:t>
      </w:r>
      <w:r w:rsidRPr="00C42AD2">
        <w:rPr>
          <w:b/>
          <w:bCs/>
          <w:kern w:val="2"/>
          <w:rtl/>
          <w14:ligatures w14:val="standardContextual"/>
        </w:rPr>
        <w:t>المسلم م</w:t>
      </w:r>
      <w:r w:rsidRPr="00C42AD2">
        <w:rPr>
          <w:rFonts w:hint="cs"/>
          <w:b/>
          <w:bCs/>
          <w:kern w:val="2"/>
          <w:rtl/>
          <w14:ligatures w14:val="standardContextual"/>
        </w:rPr>
        <w:t>َ</w:t>
      </w:r>
      <w:r w:rsidRPr="00C42AD2">
        <w:rPr>
          <w:b/>
          <w:bCs/>
          <w:kern w:val="2"/>
          <w:rtl/>
          <w14:ligatures w14:val="standardContextual"/>
        </w:rPr>
        <w:t>ن سل</w:t>
      </w:r>
      <w:r w:rsidRPr="00C42AD2">
        <w:rPr>
          <w:rFonts w:hint="cs"/>
          <w:b/>
          <w:bCs/>
          <w:kern w:val="2"/>
          <w:rtl/>
          <w14:ligatures w14:val="standardContextual"/>
        </w:rPr>
        <w:t>ِ</w:t>
      </w:r>
      <w:r w:rsidRPr="00C42AD2">
        <w:rPr>
          <w:b/>
          <w:bCs/>
          <w:kern w:val="2"/>
          <w:rtl/>
          <w14:ligatures w14:val="standardContextual"/>
        </w:rPr>
        <w:t>م الناس من يده ولسانه، والمؤمن م</w:t>
      </w:r>
      <w:r w:rsidRPr="00C42AD2">
        <w:rPr>
          <w:rFonts w:hint="cs"/>
          <w:b/>
          <w:bCs/>
          <w:kern w:val="2"/>
          <w:rtl/>
          <w14:ligatures w14:val="standardContextual"/>
        </w:rPr>
        <w:t>َ</w:t>
      </w:r>
      <w:r w:rsidRPr="00C42AD2">
        <w:rPr>
          <w:b/>
          <w:bCs/>
          <w:kern w:val="2"/>
          <w:rtl/>
          <w14:ligatures w14:val="standardContextual"/>
        </w:rPr>
        <w:t>ن ائتمنه الناس على أموالهم وأنفسهم</w:t>
      </w:r>
      <w:r w:rsidRPr="00C42AD2">
        <w:rPr>
          <w:kern w:val="2"/>
          <w:rtl/>
          <w14:ligatures w14:val="standardContextual"/>
        </w:rPr>
        <w:t>»</w:t>
      </w:r>
      <w:r w:rsidRPr="00C42AD2">
        <w:rPr>
          <w:kern w:val="2"/>
          <w:vertAlign w:val="superscript"/>
          <w:rtl/>
          <w14:ligatures w14:val="standardContextual"/>
        </w:rPr>
        <w:footnoteReference w:id="204"/>
      </w:r>
      <w:r w:rsidRPr="00C42AD2">
        <w:rPr>
          <w:kern w:val="2"/>
          <w:rtl/>
          <w14:ligatures w14:val="standardContextual"/>
        </w:rPr>
        <w:t>.</w:t>
      </w:r>
    </w:p>
    <w:p w14:paraId="11CE8F47" w14:textId="77777777" w:rsidR="00C42AD2" w:rsidRPr="00C42AD2" w:rsidRDefault="00C42AD2" w:rsidP="001D0C31">
      <w:pPr>
        <w:rPr>
          <w:kern w:val="2"/>
          <w:rtl/>
          <w14:ligatures w14:val="standardContextual"/>
        </w:rPr>
      </w:pPr>
      <w:r w:rsidRPr="00C42AD2">
        <w:rPr>
          <w:rFonts w:hint="eastAsia"/>
          <w:kern w:val="2"/>
          <w:rtl/>
          <w14:ligatures w14:val="standardContextual"/>
        </w:rPr>
        <w:t>ومن</w:t>
      </w:r>
      <w:r w:rsidRPr="00C42AD2">
        <w:rPr>
          <w:kern w:val="2"/>
          <w:rtl/>
          <w14:ligatures w14:val="standardContextual"/>
        </w:rPr>
        <w:t xml:space="preserve"> هنا نفهم معنى قوله تعالى:</w:t>
      </w:r>
      <w:r w:rsidRPr="00C42AD2">
        <w:rPr>
          <w:rFonts w:hint="cs"/>
          <w:kern w:val="2"/>
          <w:rtl/>
          <w14:ligatures w14:val="standardContextual"/>
        </w:rPr>
        <w:t xml:space="preserve"> </w:t>
      </w:r>
      <w:r w:rsidRPr="00C42AD2">
        <w:rPr>
          <w:kern w:val="2"/>
          <w:rtl/>
          <w14:ligatures w14:val="standardContextual"/>
        </w:rPr>
        <w:t>﴿</w:t>
      </w:r>
      <w:r w:rsidRPr="00C42AD2">
        <w:rPr>
          <w:b/>
          <w:bCs/>
          <w:kern w:val="2"/>
          <w:rtl/>
          <w14:ligatures w14:val="standardContextual"/>
        </w:rPr>
        <w:t>رُحَمَاءُ بَيْنَهُمْ</w:t>
      </w:r>
      <w:r w:rsidRPr="00C42AD2">
        <w:rPr>
          <w:kern w:val="2"/>
          <w:rtl/>
          <w14:ligatures w14:val="standardContextual"/>
        </w:rPr>
        <w:t>﴾</w:t>
      </w:r>
      <w:r w:rsidRPr="00C42AD2">
        <w:rPr>
          <w:rFonts w:hint="cs"/>
          <w:kern w:val="2"/>
          <w:rtl/>
          <w14:ligatures w14:val="standardContextual"/>
        </w:rPr>
        <w:t xml:space="preserve">؛ </w:t>
      </w:r>
      <w:r w:rsidRPr="00C42AD2">
        <w:rPr>
          <w:rFonts w:hint="eastAsia"/>
          <w:kern w:val="2"/>
          <w:rtl/>
          <w14:ligatures w14:val="standardContextual"/>
        </w:rPr>
        <w:t>أي</w:t>
      </w:r>
      <w:r w:rsidRPr="00C42AD2">
        <w:rPr>
          <w:kern w:val="2"/>
          <w:rtl/>
          <w14:ligatures w14:val="standardContextual"/>
        </w:rPr>
        <w:t xml:space="preserve"> إنّ العلاقة بين المؤمنين يجب أن تُبنى على الرفق، والستر، والنصيحة، والتجاوز، والصبر على أخطاء بعضهم، لا على التشفّي والتشهير والاعتداء.</w:t>
      </w:r>
      <w:r w:rsidRPr="00C42AD2">
        <w:rPr>
          <w:rFonts w:hint="cs"/>
          <w:kern w:val="2"/>
          <w:rtl/>
          <w14:ligatures w14:val="standardContextual"/>
        </w:rPr>
        <w:t xml:space="preserve"> و</w:t>
      </w:r>
      <w:r w:rsidRPr="00C42AD2">
        <w:rPr>
          <w:kern w:val="2"/>
          <w:rtl/>
          <w14:ligatures w14:val="standardContextual"/>
        </w:rPr>
        <w:t>إنّ من أخطر ما يهدّد المجتمعات ليس فقط عدوان الأعداء الخارجيّين، بل تفكّكها الداخليّ، وانتشار العنف والبغضاء بين أبنائها.</w:t>
      </w:r>
      <w:r w:rsidRPr="00C42AD2">
        <w:rPr>
          <w:rFonts w:hint="cs"/>
          <w:kern w:val="2"/>
          <w:rtl/>
          <w14:ligatures w14:val="standardContextual"/>
        </w:rPr>
        <w:t xml:space="preserve"> </w:t>
      </w:r>
      <w:r w:rsidRPr="00C42AD2">
        <w:rPr>
          <w:rFonts w:hint="eastAsia"/>
          <w:kern w:val="2"/>
          <w:rtl/>
          <w14:ligatures w14:val="standardContextual"/>
        </w:rPr>
        <w:t>فحين</w:t>
      </w:r>
      <w:r w:rsidRPr="00C42AD2">
        <w:rPr>
          <w:kern w:val="2"/>
          <w:rtl/>
          <w14:ligatures w14:val="standardContextual"/>
        </w:rPr>
        <w:t xml:space="preserve"> يتحوّل المجتمع إلى بيئة مليئة بالسباب والشتائم والتخوين والاعتداء، فإنّه يفقد روحه الإيمانيّة، ولو بقيت فيه بعض المظاهر الدينيّة.</w:t>
      </w:r>
    </w:p>
    <w:p w14:paraId="3C5B4C4B" w14:textId="77777777" w:rsidR="00C42AD2" w:rsidRPr="00C42AD2" w:rsidRDefault="00C42AD2" w:rsidP="001D0C31">
      <w:pPr>
        <w:pStyle w:val="3"/>
        <w:rPr>
          <w:rtl/>
        </w:rPr>
      </w:pPr>
      <w:r w:rsidRPr="00C42AD2">
        <w:rPr>
          <w:rtl/>
        </w:rPr>
        <w:t>الإمام الحسين (عليه السلام) مدرسة الرحمة</w:t>
      </w:r>
    </w:p>
    <w:p w14:paraId="158ABE41" w14:textId="77777777" w:rsidR="00C42AD2" w:rsidRPr="00C42AD2" w:rsidRDefault="00C42AD2" w:rsidP="001D0C31">
      <w:pPr>
        <w:rPr>
          <w:kern w:val="2"/>
          <w:rtl/>
          <w14:ligatures w14:val="standardContextual"/>
        </w:rPr>
      </w:pPr>
      <w:r w:rsidRPr="00C42AD2">
        <w:rPr>
          <w:kern w:val="2"/>
          <w:rtl/>
          <w14:ligatures w14:val="standardContextual"/>
        </w:rPr>
        <w:t>إذا أردنا أن نرى الرحمة الإسلاميّة بأوضح صورها، فلننظر إلى الإمام الحسين (عليه السلام) في كربلاء</w:t>
      </w:r>
      <w:r w:rsidRPr="00C42AD2">
        <w:rPr>
          <w:rFonts w:hint="cs"/>
          <w:kern w:val="2"/>
          <w:rtl/>
          <w14:ligatures w14:val="standardContextual"/>
        </w:rPr>
        <w:t>، فإ</w:t>
      </w:r>
      <w:r w:rsidRPr="00C42AD2">
        <w:rPr>
          <w:rFonts w:hint="eastAsia"/>
          <w:kern w:val="2"/>
          <w:rtl/>
          <w14:ligatures w14:val="standardContextual"/>
        </w:rPr>
        <w:t>ن</w:t>
      </w:r>
      <w:r w:rsidRPr="00C42AD2">
        <w:rPr>
          <w:rFonts w:hint="cs"/>
          <w:kern w:val="2"/>
          <w:rtl/>
          <w14:ligatures w14:val="standardContextual"/>
        </w:rPr>
        <w:t>ّه</w:t>
      </w:r>
      <w:r w:rsidRPr="00C42AD2">
        <w:rPr>
          <w:kern w:val="2"/>
          <w:rtl/>
          <w14:ligatures w14:val="standardContextual"/>
        </w:rPr>
        <w:t xml:space="preserve"> (عليه السلام) حاول </w:t>
      </w:r>
      <w:r w:rsidRPr="00C42AD2">
        <w:rPr>
          <w:rFonts w:hint="cs"/>
          <w:kern w:val="2"/>
          <w:rtl/>
          <w14:ligatures w14:val="standardContextual"/>
        </w:rPr>
        <w:t>بشتّى</w:t>
      </w:r>
      <w:r w:rsidRPr="00C42AD2">
        <w:rPr>
          <w:kern w:val="2"/>
          <w:rtl/>
          <w14:ligatures w14:val="standardContextual"/>
        </w:rPr>
        <w:t xml:space="preserve"> الطرق أن يمنع القتال، وأن يهدي القوم، وأن يوقظ ضمائرهم.</w:t>
      </w:r>
      <w:r w:rsidRPr="00C42AD2">
        <w:rPr>
          <w:rFonts w:hint="cs"/>
          <w:kern w:val="2"/>
          <w:rtl/>
          <w14:ligatures w14:val="standardContextual"/>
        </w:rPr>
        <w:t xml:space="preserve"> </w:t>
      </w:r>
      <w:r w:rsidRPr="00C42AD2">
        <w:rPr>
          <w:rFonts w:hint="eastAsia"/>
          <w:kern w:val="2"/>
          <w:rtl/>
          <w14:ligatures w14:val="standardContextual"/>
        </w:rPr>
        <w:t>عندما</w:t>
      </w:r>
      <w:r w:rsidRPr="00C42AD2">
        <w:rPr>
          <w:kern w:val="2"/>
          <w:rtl/>
          <w14:ligatures w14:val="standardContextual"/>
        </w:rPr>
        <w:t xml:space="preserve"> وصل جيش الحرّ بن يزيد الرياحي</w:t>
      </w:r>
      <w:r w:rsidRPr="00C42AD2">
        <w:rPr>
          <w:rFonts w:hint="cs"/>
          <w:kern w:val="2"/>
          <w:rtl/>
          <w14:ligatures w14:val="standardContextual"/>
        </w:rPr>
        <w:t>ّ</w:t>
      </w:r>
      <w:r w:rsidRPr="00C42AD2">
        <w:rPr>
          <w:kern w:val="2"/>
          <w:rtl/>
          <w14:ligatures w14:val="standardContextual"/>
        </w:rPr>
        <w:t xml:space="preserve"> ومن معه، وكانوا قد أُرهقوا عطشاً في الصحراء، أمر الإمام الحسين (عليه السلام) أصحابه أن يسقوهم الماء، </w:t>
      </w:r>
      <w:r w:rsidRPr="00C42AD2">
        <w:rPr>
          <w:rFonts w:hint="cs"/>
          <w:kern w:val="2"/>
          <w:rtl/>
          <w14:ligatures w14:val="standardContextual"/>
        </w:rPr>
        <w:t>وأن يرشّفوا</w:t>
      </w:r>
      <w:r w:rsidRPr="00C42AD2">
        <w:rPr>
          <w:kern w:val="2"/>
          <w:rtl/>
          <w14:ligatures w14:val="standardContextual"/>
        </w:rPr>
        <w:t xml:space="preserve"> خيولهم.</w:t>
      </w:r>
      <w:r w:rsidRPr="00C42AD2">
        <w:rPr>
          <w:rFonts w:hint="cs"/>
          <w:kern w:val="2"/>
          <w:rtl/>
          <w14:ligatures w14:val="standardContextual"/>
        </w:rPr>
        <w:t xml:space="preserve"> </w:t>
      </w:r>
      <w:r w:rsidRPr="00C42AD2">
        <w:rPr>
          <w:rFonts w:hint="eastAsia"/>
          <w:kern w:val="2"/>
          <w:rtl/>
          <w14:ligatures w14:val="standardContextual"/>
        </w:rPr>
        <w:t>أيّ</w:t>
      </w:r>
      <w:r w:rsidRPr="00C42AD2">
        <w:rPr>
          <w:kern w:val="2"/>
          <w:rtl/>
          <w14:ligatures w14:val="standardContextual"/>
        </w:rPr>
        <w:t xml:space="preserve"> رحمةٍ هذه؟</w:t>
      </w:r>
      <w:r w:rsidRPr="00C42AD2">
        <w:rPr>
          <w:rFonts w:hint="cs"/>
          <w:kern w:val="2"/>
          <w:rtl/>
          <w14:ligatures w14:val="standardContextual"/>
        </w:rPr>
        <w:t xml:space="preserve"> </w:t>
      </w:r>
      <w:r w:rsidRPr="00C42AD2">
        <w:rPr>
          <w:rFonts w:hint="eastAsia"/>
          <w:kern w:val="2"/>
          <w:rtl/>
          <w14:ligatures w14:val="standardContextual"/>
        </w:rPr>
        <w:t>هؤلاء</w:t>
      </w:r>
      <w:r w:rsidRPr="00C42AD2">
        <w:rPr>
          <w:kern w:val="2"/>
          <w:rtl/>
          <w14:ligatures w14:val="standardContextual"/>
        </w:rPr>
        <w:t xml:space="preserve"> جاؤوا ليمنعوه، وليضيّقوا عليه، وليمهّدوا لقتاله، ومع ذلك قابلهم </w:t>
      </w:r>
      <w:r w:rsidRPr="00C42AD2">
        <w:rPr>
          <w:rFonts w:hint="cs"/>
          <w:kern w:val="2"/>
          <w:rtl/>
          <w14:ligatures w14:val="standardContextual"/>
        </w:rPr>
        <w:t>الإمام</w:t>
      </w:r>
      <w:r w:rsidRPr="00C42AD2">
        <w:rPr>
          <w:kern w:val="2"/>
          <w:rtl/>
          <w14:ligatures w14:val="standardContextual"/>
        </w:rPr>
        <w:t xml:space="preserve"> (عليه السلام) بالرحمة والإنسانيّة.</w:t>
      </w:r>
      <w:r w:rsidRPr="00C42AD2">
        <w:rPr>
          <w:rFonts w:hint="cs"/>
          <w:kern w:val="2"/>
          <w:rtl/>
          <w14:ligatures w14:val="standardContextual"/>
        </w:rPr>
        <w:t xml:space="preserve"> </w:t>
      </w:r>
      <w:r w:rsidRPr="00C42AD2">
        <w:rPr>
          <w:rFonts w:hint="eastAsia"/>
          <w:kern w:val="2"/>
          <w:rtl/>
          <w14:ligatures w14:val="standardContextual"/>
        </w:rPr>
        <w:t>ثمّ</w:t>
      </w:r>
      <w:r w:rsidRPr="00C42AD2">
        <w:rPr>
          <w:kern w:val="2"/>
          <w:rtl/>
          <w14:ligatures w14:val="standardContextual"/>
        </w:rPr>
        <w:t xml:space="preserve"> إنّه (عليه السلام) بقي يخاطبهم بالموعظة والنصيحة، ويقول </w:t>
      </w:r>
      <w:r w:rsidRPr="00C42AD2">
        <w:rPr>
          <w:kern w:val="2"/>
          <w:rtl/>
          <w14:ligatures w14:val="standardContextual"/>
        </w:rPr>
        <w:lastRenderedPageBreak/>
        <w:t>لهم:</w:t>
      </w:r>
      <w:r w:rsidRPr="00C42AD2">
        <w:rPr>
          <w:rFonts w:hint="cs"/>
          <w:kern w:val="2"/>
          <w:rtl/>
          <w14:ligatures w14:val="standardContextual"/>
        </w:rPr>
        <w:t xml:space="preserve"> </w:t>
      </w:r>
      <w:r w:rsidRPr="00C42AD2">
        <w:rPr>
          <w:rFonts w:hint="eastAsia"/>
          <w:kern w:val="2"/>
          <w:rtl/>
          <w14:ligatures w14:val="standardContextual"/>
        </w:rPr>
        <w:t>«</w:t>
      </w:r>
      <w:r w:rsidRPr="00C42AD2">
        <w:rPr>
          <w:rFonts w:hint="eastAsia"/>
          <w:b/>
          <w:bCs/>
          <w:kern w:val="2"/>
          <w:rtl/>
          <w14:ligatures w14:val="standardContextual"/>
        </w:rPr>
        <w:t>أيّها</w:t>
      </w:r>
      <w:r w:rsidRPr="00C42AD2">
        <w:rPr>
          <w:b/>
          <w:bCs/>
          <w:kern w:val="2"/>
          <w:rtl/>
          <w14:ligatures w14:val="standardContextual"/>
        </w:rPr>
        <w:t xml:space="preserve"> الناس، اسمعوا قولي ولا تعجلوا حتّى أعظكم بما يحقّ لكم عليّ</w:t>
      </w:r>
      <w:r w:rsidRPr="00C42AD2">
        <w:rPr>
          <w:kern w:val="2"/>
          <w:rtl/>
          <w14:ligatures w14:val="standardContextual"/>
        </w:rPr>
        <w:t>»</w:t>
      </w:r>
      <w:r w:rsidRPr="00C42AD2">
        <w:rPr>
          <w:kern w:val="2"/>
          <w:vertAlign w:val="superscript"/>
          <w:rtl/>
          <w14:ligatures w14:val="standardContextual"/>
        </w:rPr>
        <w:footnoteReference w:id="205"/>
      </w:r>
      <w:r w:rsidRPr="00C42AD2">
        <w:rPr>
          <w:rFonts w:hint="cs"/>
          <w:kern w:val="2"/>
          <w:rtl/>
          <w14:ligatures w14:val="standardContextual"/>
        </w:rPr>
        <w:t>، ف</w:t>
      </w:r>
      <w:r w:rsidRPr="00C42AD2">
        <w:rPr>
          <w:rFonts w:hint="eastAsia"/>
          <w:kern w:val="2"/>
          <w:rtl/>
          <w14:ligatures w14:val="standardContextual"/>
        </w:rPr>
        <w:t>لقد</w:t>
      </w:r>
      <w:r w:rsidRPr="00C42AD2">
        <w:rPr>
          <w:kern w:val="2"/>
          <w:rtl/>
          <w14:ligatures w14:val="standardContextual"/>
        </w:rPr>
        <w:t xml:space="preserve"> كان يريد أن ينقذهم من النار قبل أن يفكّر في إنقاذ نفسه من القتل.</w:t>
      </w:r>
      <w:r w:rsidRPr="00C42AD2">
        <w:rPr>
          <w:rFonts w:hint="cs"/>
          <w:kern w:val="2"/>
          <w:rtl/>
          <w14:ligatures w14:val="standardContextual"/>
        </w:rPr>
        <w:t xml:space="preserve"> </w:t>
      </w:r>
      <w:r w:rsidRPr="00C42AD2">
        <w:rPr>
          <w:rFonts w:hint="eastAsia"/>
          <w:kern w:val="2"/>
          <w:rtl/>
          <w14:ligatures w14:val="standardContextual"/>
        </w:rPr>
        <w:t>بل</w:t>
      </w:r>
      <w:r w:rsidRPr="00C42AD2">
        <w:rPr>
          <w:kern w:val="2"/>
          <w:rtl/>
          <w14:ligatures w14:val="standardContextual"/>
        </w:rPr>
        <w:t xml:space="preserve"> حتّى في يوم عاشوراء، عندما </w:t>
      </w:r>
      <w:r w:rsidRPr="00C42AD2">
        <w:rPr>
          <w:rFonts w:hint="cs"/>
          <w:kern w:val="2"/>
          <w:rtl/>
          <w14:ligatures w14:val="standardContextual"/>
        </w:rPr>
        <w:t>وقع</w:t>
      </w:r>
      <w:r w:rsidRPr="00C42AD2">
        <w:rPr>
          <w:kern w:val="2"/>
          <w:rtl/>
          <w14:ligatures w14:val="standardContextual"/>
        </w:rPr>
        <w:t xml:space="preserve"> بعض القوم في التردّد، فتح لهم باب التوبة، كما حصل مع الحرّ </w:t>
      </w:r>
      <w:r w:rsidRPr="00C42AD2">
        <w:rPr>
          <w:rFonts w:hint="cs"/>
          <w:kern w:val="2"/>
          <w:rtl/>
          <w14:ligatures w14:val="standardContextual"/>
        </w:rPr>
        <w:t>الرياحيّ</w:t>
      </w:r>
      <w:r w:rsidRPr="00C42AD2">
        <w:rPr>
          <w:kern w:val="2"/>
          <w:rtl/>
          <w14:ligatures w14:val="standardContextual"/>
        </w:rPr>
        <w:t>، الذي جاء معتذراً نادماً، فقبله الإمام الحسين (عليه السلام) ولم يطرده</w:t>
      </w:r>
      <w:r w:rsidRPr="00C42AD2">
        <w:rPr>
          <w:rFonts w:hint="cs"/>
          <w:kern w:val="2"/>
          <w:rtl/>
          <w14:ligatures w14:val="standardContextual"/>
        </w:rPr>
        <w:t xml:space="preserve">. </w:t>
      </w:r>
      <w:r w:rsidRPr="00C42AD2">
        <w:rPr>
          <w:rFonts w:hint="eastAsia"/>
          <w:kern w:val="2"/>
          <w:rtl/>
          <w14:ligatures w14:val="standardContextual"/>
        </w:rPr>
        <w:t>هذه</w:t>
      </w:r>
      <w:r w:rsidRPr="00C42AD2">
        <w:rPr>
          <w:kern w:val="2"/>
          <w:rtl/>
          <w14:ligatures w14:val="standardContextual"/>
        </w:rPr>
        <w:t xml:space="preserve"> أخلاق أهل البيت (عليهم السلام):</w:t>
      </w:r>
      <w:r w:rsidRPr="00C42AD2">
        <w:rPr>
          <w:rFonts w:hint="cs"/>
          <w:kern w:val="2"/>
          <w:rtl/>
          <w14:ligatures w14:val="standardContextual"/>
        </w:rPr>
        <w:t xml:space="preserve"> </w:t>
      </w:r>
      <w:r w:rsidRPr="00C42AD2">
        <w:rPr>
          <w:rFonts w:hint="eastAsia"/>
          <w:kern w:val="2"/>
          <w:rtl/>
          <w14:ligatures w14:val="standardContextual"/>
        </w:rPr>
        <w:t>لا</w:t>
      </w:r>
      <w:r w:rsidRPr="00C42AD2">
        <w:rPr>
          <w:kern w:val="2"/>
          <w:rtl/>
          <w14:ligatures w14:val="standardContextual"/>
        </w:rPr>
        <w:t xml:space="preserve"> يحوّلون الخلاف إلى حقد، ولا الذنب إلى إلغاءٍ للإنسان، بل يفتحون أبواب العودة والإصلاح.</w:t>
      </w:r>
    </w:p>
    <w:p w14:paraId="06B17166" w14:textId="77777777" w:rsidR="00C42AD2" w:rsidRPr="00C42AD2" w:rsidRDefault="00C42AD2" w:rsidP="001D0C31">
      <w:pPr>
        <w:rPr>
          <w:kern w:val="2"/>
          <w:rtl/>
          <w14:ligatures w14:val="standardContextual"/>
        </w:rPr>
      </w:pPr>
      <w:r w:rsidRPr="00C42AD2">
        <w:rPr>
          <w:rFonts w:hint="eastAsia"/>
          <w:kern w:val="2"/>
          <w:rtl/>
          <w14:ligatures w14:val="standardContextual"/>
        </w:rPr>
        <w:t>وفي</w:t>
      </w:r>
      <w:r w:rsidRPr="00C42AD2">
        <w:rPr>
          <w:kern w:val="2"/>
          <w:rtl/>
          <w14:ligatures w14:val="standardContextual"/>
        </w:rPr>
        <w:t xml:space="preserve"> المقابل، انظروا إلى جيش يزيد، كيف تحوّل الغضب والحقد والطمع في الدنيا إلى قسوةٍ أعمَت القلوب، حتّى قتلوا ابن بنت رسول الله</w:t>
      </w:r>
      <w:r w:rsidRPr="00C42AD2">
        <w:rPr>
          <w:rFonts w:hint="cs"/>
          <w:kern w:val="2"/>
          <w:rtl/>
          <w14:ligatures w14:val="standardContextual"/>
        </w:rPr>
        <w:t xml:space="preserve"> (صلّى الله عليه وآله)، </w:t>
      </w:r>
      <w:r w:rsidRPr="00C42AD2">
        <w:rPr>
          <w:kern w:val="2"/>
          <w:rtl/>
          <w14:ligatures w14:val="standardContextual"/>
        </w:rPr>
        <w:t>ومنعوا عنه الماء، واعتد</w:t>
      </w:r>
      <w:r w:rsidRPr="00C42AD2">
        <w:rPr>
          <w:rFonts w:hint="cs"/>
          <w:kern w:val="2"/>
          <w:rtl/>
          <w14:ligatures w14:val="standardContextual"/>
        </w:rPr>
        <w:t>َ</w:t>
      </w:r>
      <w:r w:rsidRPr="00C42AD2">
        <w:rPr>
          <w:kern w:val="2"/>
          <w:rtl/>
          <w14:ligatures w14:val="standardContextual"/>
        </w:rPr>
        <w:t>وا على الأطفال والنساء.</w:t>
      </w:r>
      <w:r w:rsidRPr="00C42AD2">
        <w:rPr>
          <w:rFonts w:hint="cs"/>
          <w:kern w:val="2"/>
          <w:rtl/>
          <w14:ligatures w14:val="standardContextual"/>
        </w:rPr>
        <w:t xml:space="preserve"> </w:t>
      </w:r>
      <w:r w:rsidRPr="00C42AD2">
        <w:rPr>
          <w:rFonts w:hint="eastAsia"/>
          <w:kern w:val="2"/>
          <w:rtl/>
          <w14:ligatures w14:val="standardContextual"/>
        </w:rPr>
        <w:t>وهنا</w:t>
      </w:r>
      <w:r w:rsidRPr="00C42AD2">
        <w:rPr>
          <w:kern w:val="2"/>
          <w:rtl/>
          <w14:ligatures w14:val="standardContextual"/>
        </w:rPr>
        <w:t xml:space="preserve"> نفهم أنّ العنف ليس مجرّد انفعالٍ عابر، بل قد يتحوّل إلى حالةٍ تسقط معها إنسانيّة الإنسان ودينه وأخلاقه.</w:t>
      </w:r>
    </w:p>
    <w:p w14:paraId="605808DB" w14:textId="77777777" w:rsidR="00C42AD2" w:rsidRPr="00C42AD2" w:rsidRDefault="00C42AD2" w:rsidP="001D0C31">
      <w:pPr>
        <w:pStyle w:val="3"/>
        <w:rPr>
          <w:rtl/>
        </w:rPr>
      </w:pPr>
      <w:r w:rsidRPr="00C42AD2">
        <w:rPr>
          <w:rtl/>
        </w:rPr>
        <w:t>أسباب العنف في المجتمع</w:t>
      </w:r>
    </w:p>
    <w:p w14:paraId="2C58993E" w14:textId="77777777" w:rsidR="00C42AD2" w:rsidRPr="00C42AD2" w:rsidRDefault="00C42AD2" w:rsidP="001D0C31">
      <w:pPr>
        <w:rPr>
          <w:kern w:val="2"/>
          <w:rtl/>
          <w14:ligatures w14:val="standardContextual"/>
        </w:rPr>
      </w:pPr>
      <w:r w:rsidRPr="00C42AD2">
        <w:rPr>
          <w:kern w:val="2"/>
          <w:rtl/>
          <w14:ligatures w14:val="standardContextual"/>
        </w:rPr>
        <w:t>إنّ ما نشهده اليوم من تفشّي العنف بين الناس، من شجارات، وإطلاق نار، واعتداءات، وتفكّكٍ اجتماعيّ، لا يأتي من فراغ، بل له أسباب ودوافع حذّر منها القرآن وأهل البيت (عليهم السلام).</w:t>
      </w:r>
    </w:p>
    <w:p w14:paraId="5DFBB7A3" w14:textId="77777777" w:rsidR="00C42AD2" w:rsidRPr="00C42AD2" w:rsidRDefault="00C42AD2" w:rsidP="001D0C31">
      <w:pPr>
        <w:rPr>
          <w:b/>
          <w:bCs/>
          <w:kern w:val="2"/>
          <w:rtl/>
          <w14:ligatures w14:val="standardContextual"/>
        </w:rPr>
      </w:pPr>
      <w:r w:rsidRPr="00C42AD2">
        <w:rPr>
          <w:rFonts w:hint="eastAsia"/>
          <w:b/>
          <w:bCs/>
          <w:kern w:val="2"/>
          <w:rtl/>
          <w14:ligatures w14:val="standardContextual"/>
        </w:rPr>
        <w:t>أوّلاً</w:t>
      </w:r>
      <w:r w:rsidRPr="00C42AD2">
        <w:rPr>
          <w:b/>
          <w:bCs/>
          <w:kern w:val="2"/>
          <w:rtl/>
          <w14:ligatures w14:val="standardContextual"/>
        </w:rPr>
        <w:t>: انعدام التقوى</w:t>
      </w:r>
    </w:p>
    <w:p w14:paraId="1CC0D96F" w14:textId="77777777" w:rsidR="00C42AD2" w:rsidRPr="00C42AD2" w:rsidRDefault="00C42AD2" w:rsidP="001D0C31">
      <w:pPr>
        <w:rPr>
          <w:kern w:val="2"/>
          <w:rtl/>
          <w14:ligatures w14:val="standardContextual"/>
        </w:rPr>
      </w:pPr>
      <w:r w:rsidRPr="00C42AD2">
        <w:rPr>
          <w:rFonts w:hint="eastAsia"/>
          <w:kern w:val="2"/>
          <w:rtl/>
          <w14:ligatures w14:val="standardContextual"/>
        </w:rPr>
        <w:lastRenderedPageBreak/>
        <w:t>إنّ</w:t>
      </w:r>
      <w:r w:rsidRPr="00C42AD2">
        <w:rPr>
          <w:kern w:val="2"/>
          <w:rtl/>
          <w14:ligatures w14:val="standardContextual"/>
        </w:rPr>
        <w:t xml:space="preserve"> التقوى هي الرادع الداخليّ الذي يمنع الإنسان من ظلم الآخرين</w:t>
      </w:r>
      <w:r w:rsidRPr="00C42AD2">
        <w:rPr>
          <w:rFonts w:hint="cs"/>
          <w:kern w:val="2"/>
          <w:rtl/>
          <w14:ligatures w14:val="standardContextual"/>
        </w:rPr>
        <w:t xml:space="preserve">، </w:t>
      </w:r>
      <w:r w:rsidRPr="00C42AD2">
        <w:rPr>
          <w:rFonts w:hint="eastAsia"/>
          <w:kern w:val="2"/>
          <w:rtl/>
          <w14:ligatures w14:val="standardContextual"/>
        </w:rPr>
        <w:t>وحين</w:t>
      </w:r>
      <w:r w:rsidRPr="00C42AD2">
        <w:rPr>
          <w:kern w:val="2"/>
          <w:rtl/>
          <w14:ligatures w14:val="standardContextual"/>
        </w:rPr>
        <w:t xml:space="preserve"> تغيب التقوى، يصبح الإنسان مستعدّاً لارتكاب أبشع الجرائم</w:t>
      </w:r>
      <w:r w:rsidRPr="00C42AD2">
        <w:rPr>
          <w:rFonts w:hint="cs"/>
          <w:kern w:val="2"/>
          <w:rtl/>
          <w14:ligatures w14:val="standardContextual"/>
        </w:rPr>
        <w:t xml:space="preserve">؛ </w:t>
      </w:r>
      <w:r w:rsidRPr="00C42AD2">
        <w:rPr>
          <w:rFonts w:hint="eastAsia"/>
          <w:kern w:val="2"/>
          <w:rtl/>
          <w14:ligatures w14:val="standardContextual"/>
        </w:rPr>
        <w:t>ولذلك</w:t>
      </w:r>
      <w:r w:rsidRPr="00C42AD2">
        <w:rPr>
          <w:kern w:val="2"/>
          <w:rtl/>
          <w14:ligatures w14:val="standardContextual"/>
        </w:rPr>
        <w:t xml:space="preserve"> عرض القرآن قصّة ابن</w:t>
      </w:r>
      <w:r w:rsidRPr="00C42AD2">
        <w:rPr>
          <w:rFonts w:hint="cs"/>
          <w:kern w:val="2"/>
          <w:rtl/>
          <w14:ligatures w14:val="standardContextual"/>
        </w:rPr>
        <w:t>َ</w:t>
      </w:r>
      <w:r w:rsidRPr="00C42AD2">
        <w:rPr>
          <w:kern w:val="2"/>
          <w:rtl/>
          <w14:ligatures w14:val="standardContextual"/>
        </w:rPr>
        <w:t>ي آدم</w:t>
      </w:r>
      <w:r w:rsidRPr="00C42AD2">
        <w:rPr>
          <w:rFonts w:hint="cs"/>
          <w:kern w:val="2"/>
          <w:rtl/>
          <w14:ligatures w14:val="standardContextual"/>
        </w:rPr>
        <w:t xml:space="preserve"> (عليه السلام): </w:t>
      </w:r>
      <w:r w:rsidRPr="00C42AD2">
        <w:rPr>
          <w:kern w:val="2"/>
          <w:rtl/>
          <w14:ligatures w14:val="standardContextual"/>
        </w:rPr>
        <w:t>﴿</w:t>
      </w:r>
      <w:r w:rsidRPr="00C42AD2">
        <w:rPr>
          <w:b/>
          <w:bCs/>
          <w:kern w:val="2"/>
          <w:rtl/>
          <w14:ligatures w14:val="standardContextual"/>
        </w:rPr>
        <w:t>وَاتْلُ عَلَيْهِمْ نَبَأَ ابْنَيْ آدَمَ بِالْحَقِّ</w:t>
      </w:r>
      <w:r w:rsidRPr="00C42AD2">
        <w:rPr>
          <w:kern w:val="2"/>
          <w:rtl/>
          <w14:ligatures w14:val="standardContextual"/>
        </w:rPr>
        <w:t>﴾</w:t>
      </w:r>
      <w:r w:rsidRPr="00C42AD2">
        <w:rPr>
          <w:rFonts w:hint="cs"/>
          <w:kern w:val="2"/>
          <w:rtl/>
          <w14:ligatures w14:val="standardContextual"/>
        </w:rPr>
        <w:t>،</w:t>
      </w:r>
      <w:r w:rsidRPr="00C42AD2">
        <w:rPr>
          <w:kern w:val="2"/>
          <w:rtl/>
          <w14:ligatures w14:val="standardContextual"/>
        </w:rPr>
        <w:t xml:space="preserve"> إلى قوله تعالى:</w:t>
      </w:r>
      <w:r w:rsidRPr="00C42AD2">
        <w:rPr>
          <w:rFonts w:hint="cs"/>
          <w:kern w:val="2"/>
          <w:rtl/>
          <w14:ligatures w14:val="standardContextual"/>
        </w:rPr>
        <w:t xml:space="preserve"> </w:t>
      </w:r>
      <w:r w:rsidRPr="00C42AD2">
        <w:rPr>
          <w:kern w:val="2"/>
          <w:rtl/>
          <w14:ligatures w14:val="standardContextual"/>
        </w:rPr>
        <w:t>﴿</w:t>
      </w:r>
      <w:r w:rsidRPr="00C42AD2">
        <w:rPr>
          <w:b/>
          <w:bCs/>
          <w:kern w:val="2"/>
          <w:rtl/>
          <w14:ligatures w14:val="standardContextual"/>
        </w:rPr>
        <w:t>فَطَوَّعَتْ لَهُ نَفْسُهُ قَتْلَ أَخِيهِ فَقَتَلَهُ فَأَصْبَحَ مِنَ الْخَاسِرِينَ</w:t>
      </w:r>
      <w:r w:rsidRPr="00C42AD2">
        <w:rPr>
          <w:kern w:val="2"/>
          <w:rtl/>
          <w14:ligatures w14:val="standardContextual"/>
        </w:rPr>
        <w:t>﴾</w:t>
      </w:r>
      <w:r w:rsidRPr="00C42AD2">
        <w:rPr>
          <w:kern w:val="2"/>
          <w:vertAlign w:val="superscript"/>
          <w:rtl/>
          <w14:ligatures w14:val="standardContextual"/>
        </w:rPr>
        <w:footnoteReference w:id="206"/>
      </w:r>
      <w:r w:rsidRPr="00C42AD2">
        <w:rPr>
          <w:rFonts w:hint="cs"/>
          <w:kern w:val="2"/>
          <w:rtl/>
          <w14:ligatures w14:val="standardContextual"/>
        </w:rPr>
        <w:t>.</w:t>
      </w:r>
    </w:p>
    <w:p w14:paraId="2D623C69" w14:textId="77777777" w:rsidR="00C42AD2" w:rsidRPr="00C42AD2" w:rsidRDefault="00C42AD2" w:rsidP="001D0C31">
      <w:pPr>
        <w:rPr>
          <w:kern w:val="2"/>
          <w:rtl/>
          <w14:ligatures w14:val="standardContextual"/>
        </w:rPr>
      </w:pPr>
      <w:r w:rsidRPr="00C42AD2">
        <w:rPr>
          <w:rFonts w:hint="eastAsia"/>
          <w:kern w:val="2"/>
          <w:rtl/>
          <w14:ligatures w14:val="standardContextual"/>
        </w:rPr>
        <w:t>إنّ</w:t>
      </w:r>
      <w:r w:rsidRPr="00C42AD2">
        <w:rPr>
          <w:kern w:val="2"/>
          <w:rtl/>
          <w14:ligatures w14:val="standardContextual"/>
        </w:rPr>
        <w:t xml:space="preserve"> أوّل جريمة قتل في التاريخ بدأت حين غابت التقوى وسيطر الحسد والغضب</w:t>
      </w:r>
      <w:r w:rsidRPr="00C42AD2">
        <w:rPr>
          <w:rFonts w:hint="cs"/>
          <w:kern w:val="2"/>
          <w:rtl/>
          <w14:ligatures w14:val="standardContextual"/>
        </w:rPr>
        <w:t xml:space="preserve">؛ </w:t>
      </w:r>
      <w:r w:rsidRPr="00C42AD2">
        <w:rPr>
          <w:rFonts w:hint="eastAsia"/>
          <w:kern w:val="2"/>
          <w:rtl/>
          <w14:ligatures w14:val="standardContextual"/>
        </w:rPr>
        <w:t>ولهذا</w:t>
      </w:r>
      <w:r w:rsidRPr="00C42AD2">
        <w:rPr>
          <w:kern w:val="2"/>
          <w:rtl/>
          <w14:ligatures w14:val="standardContextual"/>
        </w:rPr>
        <w:t xml:space="preserve"> قال أحد الابن</w:t>
      </w:r>
      <w:r w:rsidRPr="00C42AD2">
        <w:rPr>
          <w:rFonts w:hint="cs"/>
          <w:kern w:val="2"/>
          <w:rtl/>
          <w14:ligatures w14:val="standardContextual"/>
        </w:rPr>
        <w:t>َ</w:t>
      </w:r>
      <w:r w:rsidRPr="00C42AD2">
        <w:rPr>
          <w:kern w:val="2"/>
          <w:rtl/>
          <w14:ligatures w14:val="standardContextual"/>
        </w:rPr>
        <w:t>ين للآخر:</w:t>
      </w:r>
      <w:r w:rsidRPr="00C42AD2">
        <w:rPr>
          <w:rFonts w:hint="cs"/>
          <w:kern w:val="2"/>
          <w:rtl/>
          <w14:ligatures w14:val="standardContextual"/>
        </w:rPr>
        <w:t xml:space="preserve"> </w:t>
      </w:r>
      <w:r w:rsidRPr="00C42AD2">
        <w:rPr>
          <w:kern w:val="2"/>
          <w:rtl/>
          <w14:ligatures w14:val="standardContextual"/>
        </w:rPr>
        <w:t>﴿</w:t>
      </w:r>
      <w:r w:rsidRPr="00C42AD2">
        <w:rPr>
          <w:b/>
          <w:bCs/>
          <w:kern w:val="2"/>
          <w:rtl/>
          <w14:ligatures w14:val="standardContextual"/>
        </w:rPr>
        <w:t>إِنَّمَا يَتَقَبَّلُ اللَّهُ مِنَ الْمُتَّقِينَ</w:t>
      </w:r>
      <w:r w:rsidRPr="00C42AD2">
        <w:rPr>
          <w:kern w:val="2"/>
          <w:rtl/>
          <w14:ligatures w14:val="standardContextual"/>
        </w:rPr>
        <w:t>﴾.</w:t>
      </w:r>
    </w:p>
    <w:p w14:paraId="2CB44DC1" w14:textId="77777777" w:rsidR="00C42AD2" w:rsidRPr="00C42AD2" w:rsidRDefault="00C42AD2" w:rsidP="001D0C31">
      <w:pPr>
        <w:rPr>
          <w:b/>
          <w:bCs/>
          <w:kern w:val="2"/>
          <w:rtl/>
          <w14:ligatures w14:val="standardContextual"/>
        </w:rPr>
      </w:pPr>
      <w:r w:rsidRPr="00C42AD2">
        <w:rPr>
          <w:rFonts w:hint="eastAsia"/>
          <w:b/>
          <w:bCs/>
          <w:kern w:val="2"/>
          <w:rtl/>
          <w14:ligatures w14:val="standardContextual"/>
        </w:rPr>
        <w:t>ثانياً</w:t>
      </w:r>
      <w:r w:rsidRPr="00C42AD2">
        <w:rPr>
          <w:b/>
          <w:bCs/>
          <w:kern w:val="2"/>
          <w:rtl/>
          <w14:ligatures w14:val="standardContextual"/>
        </w:rPr>
        <w:t>: الغضب</w:t>
      </w:r>
    </w:p>
    <w:p w14:paraId="1C17B524" w14:textId="77777777" w:rsidR="00C42AD2" w:rsidRPr="00C42AD2" w:rsidRDefault="00C42AD2" w:rsidP="001D0C31">
      <w:pPr>
        <w:rPr>
          <w:kern w:val="2"/>
          <w:rtl/>
          <w14:ligatures w14:val="standardContextual"/>
        </w:rPr>
      </w:pPr>
      <w:r w:rsidRPr="00C42AD2">
        <w:rPr>
          <w:rFonts w:hint="cs"/>
          <w:kern w:val="2"/>
          <w:rtl/>
          <w14:ligatures w14:val="standardContextual"/>
        </w:rPr>
        <w:t>وهو من</w:t>
      </w:r>
      <w:r w:rsidRPr="00C42AD2">
        <w:rPr>
          <w:kern w:val="2"/>
          <w:rtl/>
          <w14:ligatures w14:val="standardContextual"/>
        </w:rPr>
        <w:t xml:space="preserve"> أخطر أبواب الشيطان على الإنسان</w:t>
      </w:r>
      <w:r w:rsidRPr="00C42AD2">
        <w:rPr>
          <w:rFonts w:hint="cs"/>
          <w:kern w:val="2"/>
          <w:rtl/>
          <w14:ligatures w14:val="standardContextual"/>
        </w:rPr>
        <w:t xml:space="preserve">، </w:t>
      </w:r>
      <w:r w:rsidRPr="00C42AD2">
        <w:rPr>
          <w:kern w:val="2"/>
          <w:rtl/>
          <w14:ligatures w14:val="standardContextual"/>
        </w:rPr>
        <w:t>عن الإمام الصادق (عليه السلام):</w:t>
      </w:r>
      <w:r w:rsidRPr="00C42AD2">
        <w:rPr>
          <w:rFonts w:hint="cs"/>
          <w:b/>
          <w:bCs/>
          <w:kern w:val="2"/>
          <w:rtl/>
          <w14:ligatures w14:val="standardContextual"/>
        </w:rPr>
        <w:t xml:space="preserve"> «</w:t>
      </w:r>
      <w:r w:rsidRPr="00C42AD2">
        <w:rPr>
          <w:b/>
          <w:bCs/>
          <w:kern w:val="2"/>
          <w:rtl/>
          <w14:ligatures w14:val="standardContextual"/>
        </w:rPr>
        <w:t>سمعت</w:t>
      </w:r>
      <w:r w:rsidRPr="00C42AD2">
        <w:rPr>
          <w:rFonts w:hint="cs"/>
          <w:b/>
          <w:bCs/>
          <w:kern w:val="2"/>
          <w:rtl/>
          <w14:ligatures w14:val="standardContextual"/>
        </w:rPr>
        <w:t>ُ</w:t>
      </w:r>
      <w:r w:rsidRPr="00C42AD2">
        <w:rPr>
          <w:b/>
          <w:bCs/>
          <w:kern w:val="2"/>
          <w:rtl/>
          <w14:ligatures w14:val="standardContextual"/>
        </w:rPr>
        <w:t xml:space="preserve"> أبي (عليه السلام) يقول</w:t>
      </w:r>
      <w:r w:rsidRPr="00C42AD2">
        <w:rPr>
          <w:rFonts w:hint="cs"/>
          <w:b/>
          <w:bCs/>
          <w:kern w:val="2"/>
          <w:rtl/>
          <w14:ligatures w14:val="standardContextual"/>
        </w:rPr>
        <w:t xml:space="preserve">: </w:t>
      </w:r>
      <w:r w:rsidRPr="00C42AD2">
        <w:rPr>
          <w:b/>
          <w:bCs/>
          <w:kern w:val="2"/>
          <w:rtl/>
          <w14:ligatures w14:val="standardContextual"/>
        </w:rPr>
        <w:t>أتى رسول</w:t>
      </w:r>
      <w:r w:rsidRPr="00C42AD2">
        <w:rPr>
          <w:rFonts w:hint="cs"/>
          <w:b/>
          <w:bCs/>
          <w:kern w:val="2"/>
          <w:rtl/>
          <w14:ligatures w14:val="standardContextual"/>
        </w:rPr>
        <w:t>َ</w:t>
      </w:r>
      <w:r w:rsidRPr="00C42AD2">
        <w:rPr>
          <w:b/>
          <w:bCs/>
          <w:kern w:val="2"/>
          <w:rtl/>
          <w14:ligatures w14:val="standardContextual"/>
        </w:rPr>
        <w:t xml:space="preserve"> الله (صل</w:t>
      </w:r>
      <w:r w:rsidRPr="00C42AD2">
        <w:rPr>
          <w:rFonts w:hint="cs"/>
          <w:b/>
          <w:bCs/>
          <w:kern w:val="2"/>
          <w:rtl/>
          <w14:ligatures w14:val="standardContextual"/>
        </w:rPr>
        <w:t>ّ</w:t>
      </w:r>
      <w:r w:rsidRPr="00C42AD2">
        <w:rPr>
          <w:b/>
          <w:bCs/>
          <w:kern w:val="2"/>
          <w:rtl/>
          <w14:ligatures w14:val="standardContextual"/>
        </w:rPr>
        <w:t>ى الله عليه وآله) رجل</w:t>
      </w:r>
      <w:r w:rsidRPr="00C42AD2">
        <w:rPr>
          <w:rFonts w:hint="cs"/>
          <w:b/>
          <w:bCs/>
          <w:kern w:val="2"/>
          <w:rtl/>
          <w14:ligatures w14:val="standardContextual"/>
        </w:rPr>
        <w:t>ٌ</w:t>
      </w:r>
      <w:r w:rsidRPr="00C42AD2">
        <w:rPr>
          <w:b/>
          <w:bCs/>
          <w:kern w:val="2"/>
          <w:rtl/>
          <w14:ligatures w14:val="standardContextual"/>
        </w:rPr>
        <w:t xml:space="preserve"> بدوي</w:t>
      </w:r>
      <w:r w:rsidRPr="00C42AD2">
        <w:rPr>
          <w:rFonts w:hint="cs"/>
          <w:b/>
          <w:bCs/>
          <w:kern w:val="2"/>
          <w:rtl/>
          <w14:ligatures w14:val="standardContextual"/>
        </w:rPr>
        <w:t>ٌّ،</w:t>
      </w:r>
      <w:r w:rsidRPr="00C42AD2">
        <w:rPr>
          <w:b/>
          <w:bCs/>
          <w:kern w:val="2"/>
          <w:rtl/>
          <w14:ligatures w14:val="standardContextual"/>
        </w:rPr>
        <w:t xml:space="preserve"> فقال: إن</w:t>
      </w:r>
      <w:r w:rsidRPr="00C42AD2">
        <w:rPr>
          <w:rFonts w:hint="cs"/>
          <w:b/>
          <w:bCs/>
          <w:kern w:val="2"/>
          <w:rtl/>
          <w14:ligatures w14:val="standardContextual"/>
        </w:rPr>
        <w:t>ّ</w:t>
      </w:r>
      <w:r w:rsidRPr="00C42AD2">
        <w:rPr>
          <w:b/>
          <w:bCs/>
          <w:kern w:val="2"/>
          <w:rtl/>
          <w14:ligatures w14:val="standardContextual"/>
        </w:rPr>
        <w:t>ي أسكن البادية</w:t>
      </w:r>
      <w:r w:rsidRPr="00C42AD2">
        <w:rPr>
          <w:rFonts w:hint="cs"/>
          <w:b/>
          <w:bCs/>
          <w:kern w:val="2"/>
          <w:rtl/>
          <w14:ligatures w14:val="standardContextual"/>
        </w:rPr>
        <w:t>،</w:t>
      </w:r>
      <w:r w:rsidRPr="00C42AD2">
        <w:rPr>
          <w:b/>
          <w:bCs/>
          <w:kern w:val="2"/>
          <w:rtl/>
          <w14:ligatures w14:val="standardContextual"/>
        </w:rPr>
        <w:t xml:space="preserve"> فعل</w:t>
      </w:r>
      <w:r w:rsidRPr="00C42AD2">
        <w:rPr>
          <w:rFonts w:hint="cs"/>
          <w:b/>
          <w:bCs/>
          <w:kern w:val="2"/>
          <w:rtl/>
          <w14:ligatures w14:val="standardContextual"/>
        </w:rPr>
        <w:t>ّ</w:t>
      </w:r>
      <w:r w:rsidRPr="00C42AD2">
        <w:rPr>
          <w:b/>
          <w:bCs/>
          <w:kern w:val="2"/>
          <w:rtl/>
          <w14:ligatures w14:val="standardContextual"/>
        </w:rPr>
        <w:t>مني جوامع</w:t>
      </w:r>
      <w:r w:rsidRPr="00C42AD2">
        <w:rPr>
          <w:rFonts w:hint="cs"/>
          <w:b/>
          <w:bCs/>
          <w:kern w:val="2"/>
          <w:rtl/>
          <w14:ligatures w14:val="standardContextual"/>
        </w:rPr>
        <w:t>َ</w:t>
      </w:r>
      <w:r w:rsidRPr="00C42AD2">
        <w:rPr>
          <w:b/>
          <w:bCs/>
          <w:kern w:val="2"/>
          <w:rtl/>
          <w14:ligatures w14:val="standardContextual"/>
        </w:rPr>
        <w:t xml:space="preserve"> الكلام،</w:t>
      </w:r>
      <w:r w:rsidRPr="00C42AD2">
        <w:rPr>
          <w:rFonts w:hint="cs"/>
          <w:b/>
          <w:bCs/>
          <w:kern w:val="2"/>
          <w:rtl/>
          <w14:ligatures w14:val="standardContextual"/>
        </w:rPr>
        <w:t xml:space="preserve"> </w:t>
      </w:r>
      <w:r w:rsidRPr="00C42AD2">
        <w:rPr>
          <w:b/>
          <w:bCs/>
          <w:kern w:val="2"/>
          <w:rtl/>
          <w14:ligatures w14:val="standardContextual"/>
        </w:rPr>
        <w:t xml:space="preserve">فقال: آمرك </w:t>
      </w:r>
      <w:proofErr w:type="gramStart"/>
      <w:r w:rsidRPr="00C42AD2">
        <w:rPr>
          <w:b/>
          <w:bCs/>
          <w:kern w:val="2"/>
          <w:rtl/>
          <w14:ligatures w14:val="standardContextual"/>
        </w:rPr>
        <w:t>أن لا</w:t>
      </w:r>
      <w:proofErr w:type="gramEnd"/>
      <w:r w:rsidRPr="00C42AD2">
        <w:rPr>
          <w:b/>
          <w:bCs/>
          <w:kern w:val="2"/>
          <w:rtl/>
          <w14:ligatures w14:val="standardContextual"/>
        </w:rPr>
        <w:t xml:space="preserve"> تغضب، فأعاد عليه ال</w:t>
      </w:r>
      <w:r w:rsidRPr="00C42AD2">
        <w:rPr>
          <w:rFonts w:hint="cs"/>
          <w:b/>
          <w:bCs/>
          <w:kern w:val="2"/>
          <w:rtl/>
          <w14:ligatures w14:val="standardContextual"/>
        </w:rPr>
        <w:t>أ</w:t>
      </w:r>
      <w:r w:rsidRPr="00C42AD2">
        <w:rPr>
          <w:b/>
          <w:bCs/>
          <w:kern w:val="2"/>
          <w:rtl/>
          <w14:ligatures w14:val="standardContextual"/>
        </w:rPr>
        <w:t>عرابي</w:t>
      </w:r>
      <w:r w:rsidRPr="00C42AD2">
        <w:rPr>
          <w:rFonts w:hint="cs"/>
          <w:b/>
          <w:bCs/>
          <w:kern w:val="2"/>
          <w:rtl/>
          <w14:ligatures w14:val="standardContextual"/>
        </w:rPr>
        <w:t>ُّ</w:t>
      </w:r>
      <w:r w:rsidRPr="00C42AD2">
        <w:rPr>
          <w:b/>
          <w:bCs/>
          <w:kern w:val="2"/>
          <w:rtl/>
          <w14:ligatures w14:val="standardContextual"/>
        </w:rPr>
        <w:t xml:space="preserve"> المسألة</w:t>
      </w:r>
      <w:r w:rsidRPr="00C42AD2">
        <w:rPr>
          <w:rFonts w:hint="cs"/>
          <w:b/>
          <w:bCs/>
          <w:kern w:val="2"/>
          <w:rtl/>
          <w14:ligatures w14:val="standardContextual"/>
        </w:rPr>
        <w:t>َ</w:t>
      </w:r>
      <w:r w:rsidRPr="00C42AD2">
        <w:rPr>
          <w:b/>
          <w:bCs/>
          <w:kern w:val="2"/>
          <w:rtl/>
          <w14:ligatures w14:val="standardContextual"/>
        </w:rPr>
        <w:t xml:space="preserve"> ثلاث مر</w:t>
      </w:r>
      <w:r w:rsidRPr="00C42AD2">
        <w:rPr>
          <w:rFonts w:hint="cs"/>
          <w:b/>
          <w:bCs/>
          <w:kern w:val="2"/>
          <w:rtl/>
          <w14:ligatures w14:val="standardContextual"/>
        </w:rPr>
        <w:t>ّ</w:t>
      </w:r>
      <w:r w:rsidRPr="00C42AD2">
        <w:rPr>
          <w:b/>
          <w:bCs/>
          <w:kern w:val="2"/>
          <w:rtl/>
          <w14:ligatures w14:val="standardContextual"/>
        </w:rPr>
        <w:t>ات</w:t>
      </w:r>
      <w:r w:rsidRPr="00C42AD2">
        <w:rPr>
          <w:rFonts w:hint="cs"/>
          <w:b/>
          <w:bCs/>
          <w:kern w:val="2"/>
          <w:rtl/>
          <w14:ligatures w14:val="standardContextual"/>
        </w:rPr>
        <w:t>،</w:t>
      </w:r>
      <w:r w:rsidRPr="00C42AD2">
        <w:rPr>
          <w:b/>
          <w:bCs/>
          <w:kern w:val="2"/>
          <w:rtl/>
          <w14:ligatures w14:val="standardContextual"/>
        </w:rPr>
        <w:t xml:space="preserve"> حت</w:t>
      </w:r>
      <w:r w:rsidRPr="00C42AD2">
        <w:rPr>
          <w:rFonts w:hint="cs"/>
          <w:b/>
          <w:bCs/>
          <w:kern w:val="2"/>
          <w:rtl/>
          <w14:ligatures w14:val="standardContextual"/>
        </w:rPr>
        <w:t>ّ</w:t>
      </w:r>
      <w:r w:rsidRPr="00C42AD2">
        <w:rPr>
          <w:b/>
          <w:bCs/>
          <w:kern w:val="2"/>
          <w:rtl/>
          <w14:ligatures w14:val="standardContextual"/>
        </w:rPr>
        <w:t>ى رجع</w:t>
      </w:r>
      <w:r w:rsidRPr="00C42AD2">
        <w:rPr>
          <w:rFonts w:hint="cs"/>
          <w:b/>
          <w:bCs/>
          <w:kern w:val="2"/>
          <w:rtl/>
          <w14:ligatures w14:val="standardContextual"/>
        </w:rPr>
        <w:t xml:space="preserve"> </w:t>
      </w:r>
      <w:r w:rsidRPr="00C42AD2">
        <w:rPr>
          <w:b/>
          <w:bCs/>
          <w:kern w:val="2"/>
          <w:rtl/>
          <w14:ligatures w14:val="standardContextual"/>
        </w:rPr>
        <w:t>الرجل إلى نفسه، فقال: لا أسأل عن ش</w:t>
      </w:r>
      <w:r w:rsidRPr="00C42AD2">
        <w:rPr>
          <w:rFonts w:hint="cs"/>
          <w:b/>
          <w:bCs/>
          <w:kern w:val="2"/>
          <w:rtl/>
          <w14:ligatures w14:val="standardContextual"/>
        </w:rPr>
        <w:t xml:space="preserve">يء </w:t>
      </w:r>
      <w:r w:rsidRPr="00C42AD2">
        <w:rPr>
          <w:b/>
          <w:bCs/>
          <w:kern w:val="2"/>
          <w:rtl/>
          <w14:ligatures w14:val="standardContextual"/>
        </w:rPr>
        <w:t>بعد هذا، ما أمرني رسول</w:t>
      </w:r>
      <w:r w:rsidRPr="00C42AD2">
        <w:rPr>
          <w:rFonts w:hint="cs"/>
          <w:b/>
          <w:bCs/>
          <w:kern w:val="2"/>
          <w:rtl/>
          <w14:ligatures w14:val="standardContextual"/>
        </w:rPr>
        <w:t>ُ</w:t>
      </w:r>
      <w:r w:rsidRPr="00C42AD2">
        <w:rPr>
          <w:b/>
          <w:bCs/>
          <w:kern w:val="2"/>
          <w:rtl/>
          <w14:ligatures w14:val="standardContextual"/>
        </w:rPr>
        <w:t xml:space="preserve"> الله (صل</w:t>
      </w:r>
      <w:r w:rsidRPr="00C42AD2">
        <w:rPr>
          <w:rFonts w:hint="cs"/>
          <w:b/>
          <w:bCs/>
          <w:kern w:val="2"/>
          <w:rtl/>
          <w14:ligatures w14:val="standardContextual"/>
        </w:rPr>
        <w:t>ّ</w:t>
      </w:r>
      <w:r w:rsidRPr="00C42AD2">
        <w:rPr>
          <w:b/>
          <w:bCs/>
          <w:kern w:val="2"/>
          <w:rtl/>
          <w14:ligatures w14:val="standardContextual"/>
        </w:rPr>
        <w:t>ى الله عليه وآله) إل</w:t>
      </w:r>
      <w:r w:rsidRPr="00C42AD2">
        <w:rPr>
          <w:rFonts w:hint="cs"/>
          <w:b/>
          <w:bCs/>
          <w:kern w:val="2"/>
          <w:rtl/>
          <w14:ligatures w14:val="standardContextual"/>
        </w:rPr>
        <w:t>ّ</w:t>
      </w:r>
      <w:r w:rsidRPr="00C42AD2">
        <w:rPr>
          <w:b/>
          <w:bCs/>
          <w:kern w:val="2"/>
          <w:rtl/>
          <w14:ligatures w14:val="standardContextual"/>
        </w:rPr>
        <w:t>ا</w:t>
      </w:r>
      <w:r w:rsidRPr="00C42AD2">
        <w:rPr>
          <w:rFonts w:hint="cs"/>
          <w:b/>
          <w:bCs/>
          <w:kern w:val="2"/>
          <w:rtl/>
          <w14:ligatures w14:val="standardContextual"/>
        </w:rPr>
        <w:t xml:space="preserve"> </w:t>
      </w:r>
      <w:r w:rsidRPr="00C42AD2">
        <w:rPr>
          <w:b/>
          <w:bCs/>
          <w:kern w:val="2"/>
          <w:rtl/>
          <w14:ligatures w14:val="standardContextual"/>
        </w:rPr>
        <w:t>بالخير. قال: وكان أبي يقول: أي</w:t>
      </w:r>
      <w:r w:rsidRPr="00C42AD2">
        <w:rPr>
          <w:rFonts w:hint="cs"/>
          <w:b/>
          <w:bCs/>
          <w:kern w:val="2"/>
          <w:rtl/>
          <w14:ligatures w14:val="standardContextual"/>
        </w:rPr>
        <w:t>ُّ</w:t>
      </w:r>
      <w:r w:rsidRPr="00C42AD2">
        <w:rPr>
          <w:b/>
          <w:bCs/>
          <w:kern w:val="2"/>
          <w:rtl/>
          <w14:ligatures w14:val="standardContextual"/>
        </w:rPr>
        <w:t xml:space="preserve"> ش</w:t>
      </w:r>
      <w:r w:rsidRPr="00C42AD2">
        <w:rPr>
          <w:rFonts w:hint="cs"/>
          <w:b/>
          <w:bCs/>
          <w:kern w:val="2"/>
          <w:rtl/>
          <w14:ligatures w14:val="standardContextual"/>
        </w:rPr>
        <w:t>يء</w:t>
      </w:r>
      <w:r w:rsidRPr="00C42AD2">
        <w:rPr>
          <w:b/>
          <w:bCs/>
          <w:kern w:val="2"/>
          <w:rtl/>
          <w14:ligatures w14:val="standardContextual"/>
        </w:rPr>
        <w:t xml:space="preserve"> أشد</w:t>
      </w:r>
      <w:r w:rsidRPr="00C42AD2">
        <w:rPr>
          <w:rFonts w:hint="cs"/>
          <w:b/>
          <w:bCs/>
          <w:kern w:val="2"/>
          <w:rtl/>
          <w14:ligatures w14:val="standardContextual"/>
        </w:rPr>
        <w:t>ّ</w:t>
      </w:r>
      <w:r w:rsidRPr="00C42AD2">
        <w:rPr>
          <w:b/>
          <w:bCs/>
          <w:kern w:val="2"/>
          <w:rtl/>
          <w14:ligatures w14:val="standardContextual"/>
        </w:rPr>
        <w:t xml:space="preserve"> من الغضب</w:t>
      </w:r>
      <w:r w:rsidRPr="00C42AD2">
        <w:rPr>
          <w:rFonts w:hint="cs"/>
          <w:b/>
          <w:bCs/>
          <w:kern w:val="2"/>
          <w:rtl/>
          <w14:ligatures w14:val="standardContextual"/>
        </w:rPr>
        <w:t>؟!</w:t>
      </w:r>
      <w:r w:rsidRPr="00C42AD2">
        <w:rPr>
          <w:b/>
          <w:bCs/>
          <w:kern w:val="2"/>
          <w:rtl/>
          <w14:ligatures w14:val="standardContextual"/>
        </w:rPr>
        <w:t xml:space="preserve"> إن</w:t>
      </w:r>
      <w:r w:rsidRPr="00C42AD2">
        <w:rPr>
          <w:rFonts w:hint="cs"/>
          <w:b/>
          <w:bCs/>
          <w:kern w:val="2"/>
          <w:rtl/>
          <w14:ligatures w14:val="standardContextual"/>
        </w:rPr>
        <w:t>ّ</w:t>
      </w:r>
      <w:r w:rsidRPr="00C42AD2">
        <w:rPr>
          <w:b/>
          <w:bCs/>
          <w:kern w:val="2"/>
          <w:rtl/>
          <w14:ligatures w14:val="standardContextual"/>
        </w:rPr>
        <w:t xml:space="preserve"> الرجل</w:t>
      </w:r>
      <w:r w:rsidRPr="00C42AD2">
        <w:rPr>
          <w:rFonts w:hint="cs"/>
          <w:b/>
          <w:bCs/>
          <w:kern w:val="2"/>
          <w:rtl/>
          <w14:ligatures w14:val="standardContextual"/>
        </w:rPr>
        <w:t>َ</w:t>
      </w:r>
      <w:r w:rsidRPr="00C42AD2">
        <w:rPr>
          <w:b/>
          <w:bCs/>
          <w:kern w:val="2"/>
          <w:rtl/>
          <w14:ligatures w14:val="standardContextual"/>
        </w:rPr>
        <w:t xml:space="preserve"> ليغضب</w:t>
      </w:r>
      <w:r w:rsidRPr="00C42AD2">
        <w:rPr>
          <w:rFonts w:hint="cs"/>
          <w:b/>
          <w:bCs/>
          <w:kern w:val="2"/>
          <w:rtl/>
          <w14:ligatures w14:val="standardContextual"/>
        </w:rPr>
        <w:t>،</w:t>
      </w:r>
      <w:r w:rsidRPr="00C42AD2">
        <w:rPr>
          <w:b/>
          <w:bCs/>
          <w:kern w:val="2"/>
          <w:rtl/>
          <w14:ligatures w14:val="standardContextual"/>
        </w:rPr>
        <w:t xml:space="preserve"> في</w:t>
      </w:r>
      <w:r w:rsidRPr="00C42AD2">
        <w:rPr>
          <w:rFonts w:hint="cs"/>
          <w:b/>
          <w:bCs/>
          <w:kern w:val="2"/>
          <w:rtl/>
          <w14:ligatures w14:val="standardContextual"/>
        </w:rPr>
        <w:t>َ</w:t>
      </w:r>
      <w:r w:rsidRPr="00C42AD2">
        <w:rPr>
          <w:b/>
          <w:bCs/>
          <w:kern w:val="2"/>
          <w:rtl/>
          <w14:ligatures w14:val="standardContextual"/>
        </w:rPr>
        <w:t>قت</w:t>
      </w:r>
      <w:r w:rsidRPr="00C42AD2">
        <w:rPr>
          <w:rFonts w:hint="cs"/>
          <w:b/>
          <w:bCs/>
          <w:kern w:val="2"/>
          <w:rtl/>
          <w14:ligatures w14:val="standardContextual"/>
        </w:rPr>
        <w:t>ُ</w:t>
      </w:r>
      <w:r w:rsidRPr="00C42AD2">
        <w:rPr>
          <w:b/>
          <w:bCs/>
          <w:kern w:val="2"/>
          <w:rtl/>
          <w14:ligatures w14:val="standardContextual"/>
        </w:rPr>
        <w:t>ل</w:t>
      </w:r>
      <w:r w:rsidRPr="00C42AD2">
        <w:rPr>
          <w:rFonts w:hint="cs"/>
          <w:b/>
          <w:bCs/>
          <w:kern w:val="2"/>
          <w:rtl/>
          <w14:ligatures w14:val="standardContextual"/>
        </w:rPr>
        <w:t xml:space="preserve"> </w:t>
      </w:r>
      <w:r w:rsidRPr="00C42AD2">
        <w:rPr>
          <w:b/>
          <w:bCs/>
          <w:kern w:val="2"/>
          <w:rtl/>
          <w14:ligatures w14:val="standardContextual"/>
        </w:rPr>
        <w:t>النفس</w:t>
      </w:r>
      <w:r w:rsidRPr="00C42AD2">
        <w:rPr>
          <w:rFonts w:hint="cs"/>
          <w:b/>
          <w:bCs/>
          <w:kern w:val="2"/>
          <w:rtl/>
          <w14:ligatures w14:val="standardContextual"/>
        </w:rPr>
        <w:t>َ</w:t>
      </w:r>
      <w:r w:rsidRPr="00C42AD2">
        <w:rPr>
          <w:b/>
          <w:bCs/>
          <w:kern w:val="2"/>
          <w:rtl/>
          <w14:ligatures w14:val="standardContextual"/>
        </w:rPr>
        <w:t xml:space="preserve"> التي حر</w:t>
      </w:r>
      <w:r w:rsidRPr="00C42AD2">
        <w:rPr>
          <w:rFonts w:hint="cs"/>
          <w:b/>
          <w:bCs/>
          <w:kern w:val="2"/>
          <w:rtl/>
          <w14:ligatures w14:val="standardContextual"/>
        </w:rPr>
        <w:t>ّ</w:t>
      </w:r>
      <w:r w:rsidRPr="00C42AD2">
        <w:rPr>
          <w:b/>
          <w:bCs/>
          <w:kern w:val="2"/>
          <w:rtl/>
          <w14:ligatures w14:val="standardContextual"/>
        </w:rPr>
        <w:t>م الله</w:t>
      </w:r>
      <w:r w:rsidRPr="00C42AD2">
        <w:rPr>
          <w:rFonts w:hint="cs"/>
          <w:b/>
          <w:bCs/>
          <w:kern w:val="2"/>
          <w:rtl/>
          <w14:ligatures w14:val="standardContextual"/>
        </w:rPr>
        <w:t>،</w:t>
      </w:r>
      <w:r w:rsidRPr="00C42AD2">
        <w:rPr>
          <w:b/>
          <w:bCs/>
          <w:kern w:val="2"/>
          <w:rtl/>
          <w14:ligatures w14:val="standardContextual"/>
        </w:rPr>
        <w:t xml:space="preserve"> ويقذف الم</w:t>
      </w:r>
      <w:r w:rsidRPr="00C42AD2">
        <w:rPr>
          <w:rFonts w:hint="cs"/>
          <w:b/>
          <w:bCs/>
          <w:kern w:val="2"/>
          <w:rtl/>
          <w14:ligatures w14:val="standardContextual"/>
        </w:rPr>
        <w:t>ُ</w:t>
      </w:r>
      <w:r w:rsidRPr="00C42AD2">
        <w:rPr>
          <w:b/>
          <w:bCs/>
          <w:kern w:val="2"/>
          <w:rtl/>
          <w14:ligatures w14:val="standardContextual"/>
        </w:rPr>
        <w:t>حص</w:t>
      </w:r>
      <w:r w:rsidRPr="00C42AD2">
        <w:rPr>
          <w:rFonts w:hint="cs"/>
          <w:b/>
          <w:bCs/>
          <w:kern w:val="2"/>
          <w:rtl/>
          <w14:ligatures w14:val="standardContextual"/>
        </w:rPr>
        <w:t>َ</w:t>
      </w:r>
      <w:r w:rsidRPr="00C42AD2">
        <w:rPr>
          <w:b/>
          <w:bCs/>
          <w:kern w:val="2"/>
          <w:rtl/>
          <w14:ligatures w14:val="standardContextual"/>
        </w:rPr>
        <w:t>نة</w:t>
      </w:r>
      <w:r w:rsidRPr="00C42AD2">
        <w:rPr>
          <w:rFonts w:hint="cs"/>
          <w:b/>
          <w:bCs/>
          <w:kern w:val="2"/>
          <w:rtl/>
          <w14:ligatures w14:val="standardContextual"/>
        </w:rPr>
        <w:t>»</w:t>
      </w:r>
      <w:r w:rsidRPr="00C42AD2">
        <w:rPr>
          <w:kern w:val="2"/>
          <w:vertAlign w:val="superscript"/>
          <w:rtl/>
          <w14:ligatures w14:val="standardContextual"/>
        </w:rPr>
        <w:footnoteReference w:id="207"/>
      </w:r>
      <w:r w:rsidRPr="00C42AD2">
        <w:rPr>
          <w:kern w:val="2"/>
          <w:rtl/>
          <w14:ligatures w14:val="standardContextual"/>
        </w:rPr>
        <w:t>.</w:t>
      </w:r>
    </w:p>
    <w:p w14:paraId="548CD941" w14:textId="77777777" w:rsidR="00C42AD2" w:rsidRPr="00C42AD2" w:rsidRDefault="00C42AD2" w:rsidP="001D0C31">
      <w:pPr>
        <w:rPr>
          <w:kern w:val="2"/>
          <w:rtl/>
          <w14:ligatures w14:val="standardContextual"/>
        </w:rPr>
      </w:pPr>
      <w:r w:rsidRPr="00C42AD2">
        <w:rPr>
          <w:rFonts w:hint="eastAsia"/>
          <w:kern w:val="2"/>
          <w:rtl/>
          <w14:ligatures w14:val="standardContextual"/>
        </w:rPr>
        <w:lastRenderedPageBreak/>
        <w:t>وعن</w:t>
      </w:r>
      <w:r w:rsidRPr="00C42AD2">
        <w:rPr>
          <w:kern w:val="2"/>
          <w:rtl/>
          <w14:ligatures w14:val="standardContextual"/>
        </w:rPr>
        <w:t xml:space="preserve"> أمير المؤمنين (عليه السلام):</w:t>
      </w:r>
      <w:r w:rsidRPr="00C42AD2">
        <w:rPr>
          <w:rFonts w:hint="cs"/>
          <w:kern w:val="2"/>
          <w:rtl/>
          <w14:ligatures w14:val="standardContextual"/>
        </w:rPr>
        <w:t xml:space="preserve"> </w:t>
      </w:r>
      <w:r w:rsidRPr="00C42AD2">
        <w:rPr>
          <w:rFonts w:hint="eastAsia"/>
          <w:kern w:val="2"/>
          <w:rtl/>
          <w14:ligatures w14:val="standardContextual"/>
        </w:rPr>
        <w:t>«</w:t>
      </w:r>
      <w:r w:rsidRPr="00C42AD2">
        <w:rPr>
          <w:b/>
          <w:bCs/>
          <w:kern w:val="2"/>
          <w:rtl/>
          <w14:ligatures w14:val="standardContextual"/>
        </w:rPr>
        <w:t>الغضب شرّ، إنّ أطعته دمّر</w:t>
      </w:r>
      <w:r w:rsidRPr="00C42AD2">
        <w:rPr>
          <w:rFonts w:hint="cs"/>
          <w:b/>
          <w:bCs/>
          <w:kern w:val="2"/>
          <w:rtl/>
          <w14:ligatures w14:val="standardContextual"/>
        </w:rPr>
        <w:t>»</w:t>
      </w:r>
      <w:r w:rsidRPr="00C42AD2">
        <w:rPr>
          <w:kern w:val="2"/>
          <w:vertAlign w:val="superscript"/>
          <w:rtl/>
          <w14:ligatures w14:val="standardContextual"/>
        </w:rPr>
        <w:footnoteReference w:id="208"/>
      </w:r>
      <w:r w:rsidRPr="00C42AD2">
        <w:rPr>
          <w:rFonts w:hint="cs"/>
          <w:kern w:val="2"/>
          <w:rtl/>
          <w14:ligatures w14:val="standardContextual"/>
        </w:rPr>
        <w:t>، ف</w:t>
      </w:r>
      <w:r w:rsidRPr="00C42AD2">
        <w:rPr>
          <w:rFonts w:hint="eastAsia"/>
          <w:kern w:val="2"/>
          <w:rtl/>
          <w14:ligatures w14:val="standardContextual"/>
        </w:rPr>
        <w:t>كم</w:t>
      </w:r>
      <w:r w:rsidRPr="00C42AD2">
        <w:rPr>
          <w:kern w:val="2"/>
          <w:rtl/>
          <w14:ligatures w14:val="standardContextual"/>
        </w:rPr>
        <w:t xml:space="preserve"> من كلمةٍ قيلت ساعة غضب دمّرت عائلة!</w:t>
      </w:r>
      <w:r w:rsidRPr="00C42AD2">
        <w:rPr>
          <w:rFonts w:hint="cs"/>
          <w:kern w:val="2"/>
          <w:rtl/>
          <w14:ligatures w14:val="standardContextual"/>
        </w:rPr>
        <w:t xml:space="preserve"> </w:t>
      </w:r>
      <w:r w:rsidRPr="00C42AD2">
        <w:rPr>
          <w:rFonts w:hint="eastAsia"/>
          <w:kern w:val="2"/>
          <w:rtl/>
          <w14:ligatures w14:val="standardContextual"/>
        </w:rPr>
        <w:t>وكم</w:t>
      </w:r>
      <w:r w:rsidRPr="00C42AD2">
        <w:rPr>
          <w:kern w:val="2"/>
          <w:rtl/>
          <w14:ligatures w14:val="standardContextual"/>
        </w:rPr>
        <w:t xml:space="preserve"> من شجارٍ بدأ بانفعالٍ بسيط ثمّ انتهى بجريمة!</w:t>
      </w:r>
      <w:r w:rsidRPr="00C42AD2">
        <w:rPr>
          <w:rFonts w:hint="cs"/>
          <w:kern w:val="2"/>
          <w:rtl/>
          <w14:ligatures w14:val="standardContextual"/>
        </w:rPr>
        <w:t xml:space="preserve"> </w:t>
      </w:r>
      <w:r w:rsidRPr="00C42AD2">
        <w:rPr>
          <w:rFonts w:hint="eastAsia"/>
          <w:kern w:val="2"/>
          <w:rtl/>
          <w14:ligatures w14:val="standardContextual"/>
        </w:rPr>
        <w:t>وكم</w:t>
      </w:r>
      <w:r w:rsidRPr="00C42AD2">
        <w:rPr>
          <w:kern w:val="2"/>
          <w:rtl/>
          <w14:ligatures w14:val="standardContextual"/>
        </w:rPr>
        <w:t xml:space="preserve"> من إنسانٍ ندم على فعلٍ ارتكبه وهو فاقد السيطرة على نفسه!</w:t>
      </w:r>
      <w:r w:rsidRPr="00C42AD2">
        <w:rPr>
          <w:rFonts w:hint="cs"/>
          <w:kern w:val="2"/>
          <w:rtl/>
          <w14:ligatures w14:val="standardContextual"/>
        </w:rPr>
        <w:t xml:space="preserve"> </w:t>
      </w:r>
      <w:r w:rsidRPr="00C42AD2">
        <w:rPr>
          <w:rFonts w:hint="eastAsia"/>
          <w:kern w:val="2"/>
          <w:rtl/>
          <w14:ligatures w14:val="standardContextual"/>
        </w:rPr>
        <w:t>ولذلك</w:t>
      </w:r>
      <w:r w:rsidRPr="00C42AD2">
        <w:rPr>
          <w:kern w:val="2"/>
          <w:rtl/>
          <w14:ligatures w14:val="standardContextual"/>
        </w:rPr>
        <w:t xml:space="preserve"> قال الإمام الصادق (عليه السلام):</w:t>
      </w:r>
      <w:r w:rsidRPr="00C42AD2">
        <w:rPr>
          <w:rFonts w:hint="cs"/>
          <w:kern w:val="2"/>
          <w:rtl/>
          <w14:ligatures w14:val="standardContextual"/>
        </w:rPr>
        <w:t xml:space="preserve"> </w:t>
      </w:r>
      <w:r w:rsidRPr="00C42AD2">
        <w:rPr>
          <w:rFonts w:hint="cs"/>
          <w:b/>
          <w:bCs/>
          <w:kern w:val="2"/>
          <w:rtl/>
          <w14:ligatures w14:val="standardContextual"/>
        </w:rPr>
        <w:t>«</w:t>
      </w:r>
      <w:r w:rsidRPr="00C42AD2">
        <w:rPr>
          <w:b/>
          <w:bCs/>
          <w:kern w:val="2"/>
          <w:rtl/>
          <w14:ligatures w14:val="standardContextual"/>
        </w:rPr>
        <w:t>من لم يملك غضب</w:t>
      </w:r>
      <w:r w:rsidRPr="00C42AD2">
        <w:rPr>
          <w:rFonts w:hint="cs"/>
          <w:b/>
          <w:bCs/>
          <w:kern w:val="2"/>
          <w:rtl/>
          <w14:ligatures w14:val="standardContextual"/>
        </w:rPr>
        <w:t>َ</w:t>
      </w:r>
      <w:r w:rsidRPr="00C42AD2">
        <w:rPr>
          <w:b/>
          <w:bCs/>
          <w:kern w:val="2"/>
          <w:rtl/>
          <w14:ligatures w14:val="standardContextual"/>
        </w:rPr>
        <w:t>ه</w:t>
      </w:r>
      <w:r w:rsidRPr="00C42AD2">
        <w:rPr>
          <w:rFonts w:hint="cs"/>
          <w:b/>
          <w:bCs/>
          <w:kern w:val="2"/>
          <w:rtl/>
          <w14:ligatures w14:val="standardContextual"/>
        </w:rPr>
        <w:t>،</w:t>
      </w:r>
      <w:r w:rsidRPr="00C42AD2">
        <w:rPr>
          <w:b/>
          <w:bCs/>
          <w:kern w:val="2"/>
          <w:rtl/>
          <w14:ligatures w14:val="standardContextual"/>
        </w:rPr>
        <w:t xml:space="preserve"> لم يملك عقل</w:t>
      </w:r>
      <w:r w:rsidRPr="00C42AD2">
        <w:rPr>
          <w:rFonts w:hint="cs"/>
          <w:b/>
          <w:bCs/>
          <w:kern w:val="2"/>
          <w:rtl/>
          <w14:ligatures w14:val="standardContextual"/>
        </w:rPr>
        <w:t>َ</w:t>
      </w:r>
      <w:r w:rsidRPr="00C42AD2">
        <w:rPr>
          <w:b/>
          <w:bCs/>
          <w:kern w:val="2"/>
          <w:rtl/>
          <w14:ligatures w14:val="standardContextual"/>
        </w:rPr>
        <w:t>ه</w:t>
      </w:r>
      <w:r w:rsidRPr="00C42AD2">
        <w:rPr>
          <w:rFonts w:hint="cs"/>
          <w:b/>
          <w:bCs/>
          <w:kern w:val="2"/>
          <w:rtl/>
          <w14:ligatures w14:val="standardContextual"/>
        </w:rPr>
        <w:t>»</w:t>
      </w:r>
      <w:r w:rsidRPr="00C42AD2">
        <w:rPr>
          <w:kern w:val="2"/>
          <w:vertAlign w:val="superscript"/>
          <w:rtl/>
          <w14:ligatures w14:val="standardContextual"/>
        </w:rPr>
        <w:footnoteReference w:id="209"/>
      </w:r>
      <w:r w:rsidRPr="00C42AD2">
        <w:rPr>
          <w:rFonts w:hint="cs"/>
          <w:kern w:val="2"/>
          <w:rtl/>
          <w14:ligatures w14:val="standardContextual"/>
        </w:rPr>
        <w:t xml:space="preserve">، </w:t>
      </w:r>
      <w:r w:rsidRPr="00C42AD2">
        <w:rPr>
          <w:rFonts w:hint="eastAsia"/>
          <w:kern w:val="2"/>
          <w:rtl/>
          <w14:ligatures w14:val="standardContextual"/>
        </w:rPr>
        <w:t>فالإنسان</w:t>
      </w:r>
      <w:r w:rsidRPr="00C42AD2">
        <w:rPr>
          <w:kern w:val="2"/>
          <w:rtl/>
          <w14:ligatures w14:val="standardContextual"/>
        </w:rPr>
        <w:t xml:space="preserve"> الغاضب يفقد التوازن، ويصبح أقرب إلى التهوّر، وقد يرتكب ما لا يتصوّر أنّه يفعله في حال هدوئه.</w:t>
      </w:r>
    </w:p>
    <w:p w14:paraId="3A776EC7" w14:textId="77777777" w:rsidR="00C42AD2" w:rsidRPr="00C42AD2" w:rsidRDefault="00C42AD2" w:rsidP="001D0C31">
      <w:pPr>
        <w:rPr>
          <w:b/>
          <w:bCs/>
          <w:kern w:val="2"/>
          <w:rtl/>
          <w14:ligatures w14:val="standardContextual"/>
        </w:rPr>
      </w:pPr>
      <w:r w:rsidRPr="00C42AD2">
        <w:rPr>
          <w:rFonts w:hint="eastAsia"/>
          <w:b/>
          <w:bCs/>
          <w:kern w:val="2"/>
          <w:rtl/>
          <w14:ligatures w14:val="standardContextual"/>
        </w:rPr>
        <w:t>ثالثاً</w:t>
      </w:r>
      <w:r w:rsidRPr="00C42AD2">
        <w:rPr>
          <w:b/>
          <w:bCs/>
          <w:kern w:val="2"/>
          <w:rtl/>
          <w14:ligatures w14:val="standardContextual"/>
        </w:rPr>
        <w:t>: الحدّة وسوء التعامل</w:t>
      </w:r>
    </w:p>
    <w:p w14:paraId="12E18BCE" w14:textId="77777777" w:rsidR="00C42AD2" w:rsidRPr="00C42AD2" w:rsidRDefault="00C42AD2" w:rsidP="001D0C31">
      <w:pPr>
        <w:rPr>
          <w:kern w:val="2"/>
          <w:rtl/>
          <w14:ligatures w14:val="standardContextual"/>
        </w:rPr>
      </w:pPr>
      <w:r w:rsidRPr="00C42AD2">
        <w:rPr>
          <w:rFonts w:hint="eastAsia"/>
          <w:kern w:val="2"/>
          <w:rtl/>
          <w14:ligatures w14:val="standardContextual"/>
        </w:rPr>
        <w:t>بعض</w:t>
      </w:r>
      <w:r w:rsidRPr="00C42AD2">
        <w:rPr>
          <w:kern w:val="2"/>
          <w:rtl/>
          <w14:ligatures w14:val="standardContextual"/>
        </w:rPr>
        <w:t xml:space="preserve"> الناس يعتاد الأسلوب القاسي في الكلام والتصرّف، فيصبح سريع الانفعال، شديد الخصومة، لا يتحمّل كلمةً ولا نقاشاً</w:t>
      </w:r>
      <w:r w:rsidRPr="00C42AD2">
        <w:rPr>
          <w:rFonts w:hint="cs"/>
          <w:kern w:val="2"/>
          <w:rtl/>
          <w14:ligatures w14:val="standardContextual"/>
        </w:rPr>
        <w:t xml:space="preserve">، </w:t>
      </w:r>
      <w:r w:rsidRPr="00C42AD2">
        <w:rPr>
          <w:rFonts w:hint="eastAsia"/>
          <w:kern w:val="2"/>
          <w:rtl/>
          <w14:ligatures w14:val="standardContextual"/>
        </w:rPr>
        <w:t>وهذا</w:t>
      </w:r>
      <w:r w:rsidRPr="00C42AD2">
        <w:rPr>
          <w:kern w:val="2"/>
          <w:rtl/>
          <w14:ligatures w14:val="standardContextual"/>
        </w:rPr>
        <w:t xml:space="preserve"> ما عبّر عنه أمير المؤمنين (عليه السلام) بقوله:</w:t>
      </w:r>
      <w:r w:rsidRPr="00C42AD2">
        <w:rPr>
          <w:rFonts w:hint="cs"/>
          <w:kern w:val="2"/>
          <w:rtl/>
          <w14:ligatures w14:val="standardContextual"/>
        </w:rPr>
        <w:t xml:space="preserve"> </w:t>
      </w:r>
      <w:r w:rsidRPr="00C42AD2">
        <w:rPr>
          <w:b/>
          <w:bCs/>
          <w:spacing w:val="4"/>
          <w:kern w:val="2"/>
          <w:rtl/>
          <w14:ligatures w14:val="standardContextual"/>
        </w:rPr>
        <w:t>«الْحِدَّةُ ضَرْبٌ مِنَ الْجُنُونِ</w:t>
      </w:r>
      <w:r w:rsidRPr="00C42AD2">
        <w:rPr>
          <w:rFonts w:hint="cs"/>
          <w:b/>
          <w:bCs/>
          <w:spacing w:val="4"/>
          <w:kern w:val="2"/>
          <w:rtl/>
          <w14:ligatures w14:val="standardContextual"/>
        </w:rPr>
        <w:t>؛</w:t>
      </w:r>
      <w:r w:rsidRPr="00C42AD2">
        <w:rPr>
          <w:b/>
          <w:bCs/>
          <w:spacing w:val="4"/>
          <w:kern w:val="2"/>
          <w:rtl/>
          <w14:ligatures w14:val="standardContextual"/>
        </w:rPr>
        <w:t xml:space="preserve"> لأَنَّ صَاحِبَهَا يَنْدَمُ</w:t>
      </w:r>
      <w:r w:rsidRPr="00C42AD2">
        <w:rPr>
          <w:rFonts w:hint="cs"/>
          <w:b/>
          <w:bCs/>
          <w:spacing w:val="4"/>
          <w:kern w:val="2"/>
          <w:rtl/>
          <w14:ligatures w14:val="standardContextual"/>
        </w:rPr>
        <w:t>،</w:t>
      </w:r>
      <w:r w:rsidRPr="00C42AD2">
        <w:rPr>
          <w:b/>
          <w:bCs/>
          <w:spacing w:val="4"/>
          <w:kern w:val="2"/>
          <w:rtl/>
          <w14:ligatures w14:val="standardContextual"/>
        </w:rPr>
        <w:t xml:space="preserve"> فَإِنْ لَمْ يَنْدَمْ</w:t>
      </w:r>
      <w:r w:rsidRPr="00C42AD2">
        <w:rPr>
          <w:rFonts w:hint="cs"/>
          <w:b/>
          <w:bCs/>
          <w:spacing w:val="4"/>
          <w:kern w:val="2"/>
          <w:rtl/>
          <w14:ligatures w14:val="standardContextual"/>
        </w:rPr>
        <w:t>،</w:t>
      </w:r>
      <w:r w:rsidRPr="00C42AD2">
        <w:rPr>
          <w:b/>
          <w:bCs/>
          <w:spacing w:val="4"/>
          <w:kern w:val="2"/>
          <w:rtl/>
          <w14:ligatures w14:val="standardContextual"/>
        </w:rPr>
        <w:t xml:space="preserve"> فَجُنُونُه مُسْتَحْكِمٌ»</w:t>
      </w:r>
      <w:r w:rsidRPr="00C42AD2">
        <w:rPr>
          <w:spacing w:val="4"/>
          <w:kern w:val="2"/>
          <w:vertAlign w:val="superscript"/>
          <w:rtl/>
          <w14:ligatures w14:val="standardContextual"/>
        </w:rPr>
        <w:footnoteReference w:id="210"/>
      </w:r>
      <w:r w:rsidRPr="00C42AD2">
        <w:rPr>
          <w:rFonts w:hint="cs"/>
          <w:spacing w:val="4"/>
          <w:kern w:val="2"/>
          <w:rtl/>
          <w14:ligatures w14:val="standardContextual"/>
        </w:rPr>
        <w:t xml:space="preserve">، </w:t>
      </w:r>
      <w:r w:rsidRPr="00C42AD2">
        <w:rPr>
          <w:rFonts w:hint="eastAsia"/>
          <w:kern w:val="2"/>
          <w:rtl/>
          <w14:ligatures w14:val="standardContextual"/>
        </w:rPr>
        <w:t>فالحدّة</w:t>
      </w:r>
      <w:r w:rsidRPr="00C42AD2">
        <w:rPr>
          <w:kern w:val="2"/>
          <w:rtl/>
          <w14:ligatures w14:val="standardContextual"/>
        </w:rPr>
        <w:t xml:space="preserve"> المستمرّة تخلق بيئة توتّر، وتستدرج الآخرين إلى ردود فعلٍ مشابهة، فتتحوّل العلاقات الاجتماعيّة إلى ساحة نزاعات وصدامات</w:t>
      </w:r>
      <w:r w:rsidRPr="00C42AD2">
        <w:rPr>
          <w:rFonts w:hint="cs"/>
          <w:kern w:val="2"/>
          <w:rtl/>
          <w14:ligatures w14:val="standardContextual"/>
        </w:rPr>
        <w:t xml:space="preserve">، </w:t>
      </w:r>
      <w:r w:rsidRPr="00C42AD2">
        <w:rPr>
          <w:rFonts w:hint="eastAsia"/>
          <w:kern w:val="2"/>
          <w:rtl/>
          <w14:ligatures w14:val="standardContextual"/>
        </w:rPr>
        <w:t>ولهذا</w:t>
      </w:r>
      <w:r w:rsidRPr="00C42AD2">
        <w:rPr>
          <w:kern w:val="2"/>
          <w:rtl/>
          <w14:ligatures w14:val="standardContextual"/>
        </w:rPr>
        <w:t xml:space="preserve"> أوصى أمير المؤمنين (عليه السلام):</w:t>
      </w:r>
      <w:r w:rsidRPr="00C42AD2">
        <w:rPr>
          <w:rFonts w:hint="cs"/>
          <w:kern w:val="2"/>
          <w:rtl/>
          <w14:ligatures w14:val="standardContextual"/>
        </w:rPr>
        <w:t xml:space="preserve"> </w:t>
      </w:r>
      <w:r w:rsidRPr="00C42AD2">
        <w:rPr>
          <w:rFonts w:hint="eastAsia"/>
          <w:kern w:val="2"/>
          <w:rtl/>
          <w14:ligatures w14:val="standardContextual"/>
        </w:rPr>
        <w:t>«</w:t>
      </w:r>
      <w:r w:rsidRPr="00C42AD2">
        <w:rPr>
          <w:rFonts w:hint="eastAsia"/>
          <w:b/>
          <w:bCs/>
          <w:kern w:val="2"/>
          <w:rtl/>
          <w14:ligatures w14:val="standardContextual"/>
        </w:rPr>
        <w:t>إيّاك</w:t>
      </w:r>
      <w:r w:rsidRPr="00C42AD2">
        <w:rPr>
          <w:b/>
          <w:bCs/>
          <w:kern w:val="2"/>
          <w:rtl/>
          <w14:ligatures w14:val="standardContextual"/>
        </w:rPr>
        <w:t xml:space="preserve"> والغضب؛ فأوّله جنون وآخره ندم</w:t>
      </w:r>
      <w:r w:rsidRPr="00C42AD2">
        <w:rPr>
          <w:kern w:val="2"/>
          <w:rtl/>
          <w14:ligatures w14:val="standardContextual"/>
        </w:rPr>
        <w:t>»</w:t>
      </w:r>
      <w:r w:rsidRPr="00C42AD2">
        <w:rPr>
          <w:kern w:val="2"/>
          <w:vertAlign w:val="superscript"/>
          <w:rtl/>
          <w14:ligatures w14:val="standardContextual"/>
        </w:rPr>
        <w:footnoteReference w:id="211"/>
      </w:r>
      <w:r w:rsidRPr="00C42AD2">
        <w:rPr>
          <w:kern w:val="2"/>
          <w:rtl/>
          <w14:ligatures w14:val="standardContextual"/>
        </w:rPr>
        <w:t>.</w:t>
      </w:r>
    </w:p>
    <w:p w14:paraId="71BD2A8F" w14:textId="77777777" w:rsidR="00C42AD2" w:rsidRPr="00C42AD2" w:rsidRDefault="00C42AD2" w:rsidP="001D0C31">
      <w:pPr>
        <w:rPr>
          <w:b/>
          <w:bCs/>
          <w:kern w:val="2"/>
          <w:rtl/>
          <w14:ligatures w14:val="standardContextual"/>
        </w:rPr>
      </w:pPr>
      <w:r w:rsidRPr="00C42AD2">
        <w:rPr>
          <w:b/>
          <w:bCs/>
          <w:kern w:val="2"/>
          <w:rtl/>
          <w14:ligatures w14:val="standardContextual"/>
        </w:rPr>
        <w:lastRenderedPageBreak/>
        <w:t>كيف نبني مجتمع «رُحماء بينهم»؟</w:t>
      </w:r>
    </w:p>
    <w:p w14:paraId="0116B028" w14:textId="77777777" w:rsidR="00C42AD2" w:rsidRPr="00C42AD2" w:rsidRDefault="00C42AD2" w:rsidP="001D0C31">
      <w:pPr>
        <w:rPr>
          <w:kern w:val="2"/>
          <w:rtl/>
          <w14:ligatures w14:val="standardContextual"/>
        </w:rPr>
      </w:pPr>
      <w:r w:rsidRPr="00C42AD2">
        <w:rPr>
          <w:kern w:val="2"/>
          <w:rtl/>
          <w14:ligatures w14:val="standardContextual"/>
        </w:rPr>
        <w:t>إنّ عاشوراء لا تريد منّا البكاء فقط، بل تريد أن تبني أخلاقنا وسلوكنا</w:t>
      </w:r>
      <w:r w:rsidRPr="00C42AD2">
        <w:rPr>
          <w:rFonts w:hint="cs"/>
          <w:kern w:val="2"/>
          <w:rtl/>
          <w14:ligatures w14:val="standardContextual"/>
        </w:rPr>
        <w:t xml:space="preserve">، </w:t>
      </w:r>
      <w:r w:rsidRPr="00C42AD2">
        <w:rPr>
          <w:rFonts w:hint="eastAsia"/>
          <w:kern w:val="2"/>
          <w:rtl/>
          <w14:ligatures w14:val="standardContextual"/>
        </w:rPr>
        <w:t>فكيف</w:t>
      </w:r>
      <w:r w:rsidRPr="00C42AD2">
        <w:rPr>
          <w:kern w:val="2"/>
          <w:rtl/>
          <w14:ligatures w14:val="standardContextual"/>
        </w:rPr>
        <w:t xml:space="preserve"> نبني مجتمع الرحمة؟</w:t>
      </w:r>
    </w:p>
    <w:p w14:paraId="5E7099EA" w14:textId="77777777" w:rsidR="00C42AD2" w:rsidRPr="00C42AD2" w:rsidRDefault="00C42AD2" w:rsidP="001D0C31">
      <w:pPr>
        <w:rPr>
          <w:spacing w:val="-2"/>
          <w:kern w:val="2"/>
          <w:rtl/>
          <w14:ligatures w14:val="standardContextual"/>
        </w:rPr>
      </w:pPr>
      <w:r w:rsidRPr="00C42AD2">
        <w:rPr>
          <w:rFonts w:hint="eastAsia"/>
          <w:spacing w:val="-2"/>
          <w:kern w:val="2"/>
          <w:rtl/>
          <w14:ligatures w14:val="standardContextual"/>
        </w:rPr>
        <w:t>أوّلاً</w:t>
      </w:r>
      <w:r w:rsidRPr="00C42AD2">
        <w:rPr>
          <w:spacing w:val="-2"/>
          <w:kern w:val="2"/>
          <w:rtl/>
          <w14:ligatures w14:val="standardContextual"/>
        </w:rPr>
        <w:t>: بضبط اللسان، فإنّ كثيراً من العنف يبدأ بكلمة</w:t>
      </w:r>
      <w:r w:rsidRPr="00C42AD2">
        <w:rPr>
          <w:rFonts w:hint="cs"/>
          <w:spacing w:val="-2"/>
          <w:kern w:val="2"/>
          <w:rtl/>
          <w14:ligatures w14:val="standardContextual"/>
        </w:rPr>
        <w:t>، عن</w:t>
      </w:r>
      <w:r w:rsidRPr="00C42AD2">
        <w:rPr>
          <w:spacing w:val="-2"/>
          <w:kern w:val="2"/>
          <w:rtl/>
          <w14:ligatures w14:val="standardContextual"/>
        </w:rPr>
        <w:t xml:space="preserve"> رسول الله</w:t>
      </w:r>
      <w:r w:rsidRPr="00C42AD2">
        <w:rPr>
          <w:rFonts w:hint="cs"/>
          <w:spacing w:val="-2"/>
          <w:kern w:val="2"/>
          <w:rtl/>
          <w14:ligatures w14:val="standardContextual"/>
        </w:rPr>
        <w:t xml:space="preserve"> (صلّى الله عليه وآله): </w:t>
      </w:r>
      <w:r w:rsidRPr="00C42AD2">
        <w:rPr>
          <w:rFonts w:hint="eastAsia"/>
          <w:spacing w:val="-2"/>
          <w:kern w:val="2"/>
          <w:rtl/>
          <w14:ligatures w14:val="standardContextual"/>
        </w:rPr>
        <w:t>«</w:t>
      </w:r>
      <w:r w:rsidRPr="00C42AD2">
        <w:rPr>
          <w:b/>
          <w:bCs/>
          <w:spacing w:val="-2"/>
          <w:kern w:val="2"/>
          <w:rtl/>
          <w14:ligatures w14:val="standardContextual"/>
        </w:rPr>
        <w:t>وهل يكب</w:t>
      </w:r>
      <w:r w:rsidRPr="00C42AD2">
        <w:rPr>
          <w:rFonts w:hint="cs"/>
          <w:b/>
          <w:bCs/>
          <w:spacing w:val="-2"/>
          <w:kern w:val="2"/>
          <w:rtl/>
          <w14:ligatures w14:val="standardContextual"/>
        </w:rPr>
        <w:t>ّ</w:t>
      </w:r>
      <w:r w:rsidRPr="00C42AD2">
        <w:rPr>
          <w:b/>
          <w:bCs/>
          <w:spacing w:val="-2"/>
          <w:kern w:val="2"/>
          <w:rtl/>
          <w14:ligatures w14:val="standardContextual"/>
        </w:rPr>
        <w:t xml:space="preserve"> الناس على مناخرهم في النار إل</w:t>
      </w:r>
      <w:r w:rsidRPr="00C42AD2">
        <w:rPr>
          <w:rFonts w:hint="cs"/>
          <w:b/>
          <w:bCs/>
          <w:spacing w:val="-2"/>
          <w:kern w:val="2"/>
          <w:rtl/>
          <w14:ligatures w14:val="standardContextual"/>
        </w:rPr>
        <w:t>ّا</w:t>
      </w:r>
      <w:r w:rsidRPr="00C42AD2">
        <w:rPr>
          <w:b/>
          <w:bCs/>
          <w:spacing w:val="-2"/>
          <w:kern w:val="2"/>
          <w:rtl/>
          <w14:ligatures w14:val="standardContextual"/>
        </w:rPr>
        <w:t xml:space="preserve"> حصائد</w:t>
      </w:r>
      <w:r w:rsidRPr="00C42AD2">
        <w:rPr>
          <w:rFonts w:hint="cs"/>
          <w:b/>
          <w:bCs/>
          <w:spacing w:val="-2"/>
          <w:kern w:val="2"/>
          <w:rtl/>
          <w14:ligatures w14:val="standardContextual"/>
        </w:rPr>
        <w:t xml:space="preserve"> </w:t>
      </w:r>
      <w:r w:rsidRPr="00C42AD2">
        <w:rPr>
          <w:b/>
          <w:bCs/>
          <w:spacing w:val="-2"/>
          <w:kern w:val="2"/>
          <w:rtl/>
          <w14:ligatures w14:val="standardContextual"/>
        </w:rPr>
        <w:t>ألسنتهم</w:t>
      </w:r>
      <w:r w:rsidRPr="00C42AD2">
        <w:rPr>
          <w:spacing w:val="-2"/>
          <w:kern w:val="2"/>
          <w:rtl/>
          <w14:ligatures w14:val="standardContextual"/>
        </w:rPr>
        <w:t>»</w:t>
      </w:r>
      <w:r w:rsidRPr="00C42AD2">
        <w:rPr>
          <w:spacing w:val="-2"/>
          <w:kern w:val="2"/>
          <w:vertAlign w:val="superscript"/>
          <w:rtl/>
          <w14:ligatures w14:val="standardContextual"/>
        </w:rPr>
        <w:footnoteReference w:id="212"/>
      </w:r>
      <w:r w:rsidRPr="00C42AD2">
        <w:rPr>
          <w:spacing w:val="-2"/>
          <w:kern w:val="2"/>
          <w:rtl/>
          <w14:ligatures w14:val="standardContextual"/>
        </w:rPr>
        <w:t>.</w:t>
      </w:r>
    </w:p>
    <w:p w14:paraId="20CD865E" w14:textId="77777777" w:rsidR="00C42AD2" w:rsidRPr="00C42AD2" w:rsidRDefault="00C42AD2" w:rsidP="001D0C31">
      <w:pPr>
        <w:rPr>
          <w:kern w:val="2"/>
          <w:rtl/>
          <w14:ligatures w14:val="standardContextual"/>
        </w:rPr>
      </w:pPr>
      <w:r w:rsidRPr="00C42AD2">
        <w:rPr>
          <w:rFonts w:hint="eastAsia"/>
          <w:kern w:val="2"/>
          <w:rtl/>
          <w14:ligatures w14:val="standardContextual"/>
        </w:rPr>
        <w:t>ثانياً</w:t>
      </w:r>
      <w:r w:rsidRPr="00C42AD2">
        <w:rPr>
          <w:kern w:val="2"/>
          <w:rtl/>
          <w14:ligatures w14:val="standardContextual"/>
        </w:rPr>
        <w:t>: بالعفو والتسامح، فإنّ الإنسان القويّ ليس الذي ينتقم بسرعة، بل الذي يملك نفسه عند الغضب</w:t>
      </w:r>
      <w:r w:rsidRPr="00C42AD2">
        <w:rPr>
          <w:rFonts w:hint="cs"/>
          <w:kern w:val="2"/>
          <w:rtl/>
          <w14:ligatures w14:val="standardContextual"/>
        </w:rPr>
        <w:t xml:space="preserve">، عن رسول الله (صلّى الله عليه وآله): </w:t>
      </w:r>
      <w:r w:rsidRPr="00C42AD2">
        <w:rPr>
          <w:rFonts w:hint="eastAsia"/>
          <w:kern w:val="2"/>
          <w:rtl/>
          <w14:ligatures w14:val="standardContextual"/>
        </w:rPr>
        <w:t>«</w:t>
      </w:r>
      <w:r w:rsidRPr="00C42AD2">
        <w:rPr>
          <w:rFonts w:hint="eastAsia"/>
          <w:b/>
          <w:bCs/>
          <w:kern w:val="2"/>
          <w:rtl/>
          <w14:ligatures w14:val="standardContextual"/>
        </w:rPr>
        <w:t>ليس</w:t>
      </w:r>
      <w:r w:rsidRPr="00C42AD2">
        <w:rPr>
          <w:b/>
          <w:bCs/>
          <w:kern w:val="2"/>
          <w:rtl/>
          <w14:ligatures w14:val="standardContextual"/>
        </w:rPr>
        <w:t xml:space="preserve"> الشديد بالصرعة، إنّما الشديد الذي يملك نفسه عند الغضب</w:t>
      </w:r>
      <w:r w:rsidRPr="00C42AD2">
        <w:rPr>
          <w:kern w:val="2"/>
          <w:rtl/>
          <w14:ligatures w14:val="standardContextual"/>
        </w:rPr>
        <w:t>»</w:t>
      </w:r>
      <w:r w:rsidRPr="00C42AD2">
        <w:rPr>
          <w:kern w:val="2"/>
          <w:vertAlign w:val="superscript"/>
          <w:rtl/>
          <w14:ligatures w14:val="standardContextual"/>
        </w:rPr>
        <w:footnoteReference w:id="213"/>
      </w:r>
      <w:r w:rsidRPr="00C42AD2">
        <w:rPr>
          <w:kern w:val="2"/>
          <w:rtl/>
          <w14:ligatures w14:val="standardContextual"/>
        </w:rPr>
        <w:t>.</w:t>
      </w:r>
    </w:p>
    <w:p w14:paraId="6A1DEBF4" w14:textId="77777777" w:rsidR="00C42AD2" w:rsidRPr="00C42AD2" w:rsidRDefault="00C42AD2" w:rsidP="001D0C31">
      <w:pPr>
        <w:rPr>
          <w:kern w:val="2"/>
          <w:rtl/>
          <w14:ligatures w14:val="standardContextual"/>
        </w:rPr>
      </w:pPr>
      <w:r w:rsidRPr="00C42AD2">
        <w:rPr>
          <w:rFonts w:hint="eastAsia"/>
          <w:kern w:val="2"/>
          <w:rtl/>
          <w14:ligatures w14:val="standardContextual"/>
        </w:rPr>
        <w:t>ثالثاً</w:t>
      </w:r>
      <w:r w:rsidRPr="00C42AD2">
        <w:rPr>
          <w:kern w:val="2"/>
          <w:rtl/>
          <w14:ligatures w14:val="standardContextual"/>
        </w:rPr>
        <w:t>: بنشر ثقافة الحوار بدل الشتائم والتخوين.</w:t>
      </w:r>
    </w:p>
    <w:p w14:paraId="18F1CDC1" w14:textId="77777777" w:rsidR="00C42AD2" w:rsidRPr="00C42AD2" w:rsidRDefault="00C42AD2" w:rsidP="001D0C31">
      <w:pPr>
        <w:rPr>
          <w:kern w:val="2"/>
          <w:rtl/>
          <w14:ligatures w14:val="standardContextual"/>
        </w:rPr>
      </w:pPr>
      <w:r w:rsidRPr="00C42AD2">
        <w:rPr>
          <w:rFonts w:hint="eastAsia"/>
          <w:kern w:val="2"/>
          <w:rtl/>
          <w14:ligatures w14:val="standardContextual"/>
        </w:rPr>
        <w:t>رابعاً</w:t>
      </w:r>
      <w:r w:rsidRPr="00C42AD2">
        <w:rPr>
          <w:kern w:val="2"/>
          <w:rtl/>
          <w14:ligatures w14:val="standardContextual"/>
        </w:rPr>
        <w:t>: بتربية الأبناء على الرحمة والاحترام، لا على العصبيّة والعنف.</w:t>
      </w:r>
    </w:p>
    <w:p w14:paraId="0F6F1DFD" w14:textId="77777777" w:rsidR="00C42AD2" w:rsidRPr="00C42AD2" w:rsidRDefault="00C42AD2" w:rsidP="001D0C31">
      <w:pPr>
        <w:rPr>
          <w:spacing w:val="-4"/>
          <w:kern w:val="2"/>
          <w:rtl/>
          <w14:ligatures w14:val="standardContextual"/>
        </w:rPr>
      </w:pPr>
      <w:r w:rsidRPr="00C42AD2">
        <w:rPr>
          <w:rFonts w:hint="eastAsia"/>
          <w:spacing w:val="-4"/>
          <w:kern w:val="2"/>
          <w:rtl/>
          <w14:ligatures w14:val="standardContextual"/>
        </w:rPr>
        <w:t>خامساً</w:t>
      </w:r>
      <w:r w:rsidRPr="00C42AD2">
        <w:rPr>
          <w:spacing w:val="-4"/>
          <w:kern w:val="2"/>
          <w:rtl/>
          <w14:ligatures w14:val="standardContextual"/>
        </w:rPr>
        <w:t>: بمحاسبة النفس دائماً، وسؤالها: هل أنا مصدر أمان للناس أم مصدر أذى؟</w:t>
      </w:r>
    </w:p>
    <w:p w14:paraId="34DE2138" w14:textId="77777777" w:rsidR="00C42AD2" w:rsidRPr="00C42AD2" w:rsidRDefault="00C42AD2" w:rsidP="001D0C31">
      <w:pPr>
        <w:rPr>
          <w:kern w:val="2"/>
          <w14:ligatures w14:val="standardContextual"/>
        </w:rPr>
      </w:pPr>
      <w:r w:rsidRPr="00C42AD2">
        <w:rPr>
          <w:kern w:val="2"/>
          <w:rtl/>
          <w14:ligatures w14:val="standardContextual"/>
        </w:rPr>
        <w:t>إنّ المجتمع الذي يريده الله تعالى هو مجتمع «رُحماء بينهم»، مجتمع يشعر فيه الإنسان بالأمان على نفسه وكرامته وحقوقه.</w:t>
      </w:r>
      <w:r w:rsidRPr="00C42AD2">
        <w:rPr>
          <w:rFonts w:hint="cs"/>
          <w:kern w:val="2"/>
          <w:rtl/>
          <w14:ligatures w14:val="standardContextual"/>
        </w:rPr>
        <w:t xml:space="preserve"> </w:t>
      </w:r>
      <w:r w:rsidRPr="00C42AD2">
        <w:rPr>
          <w:rFonts w:hint="eastAsia"/>
          <w:kern w:val="2"/>
          <w:rtl/>
          <w14:ligatures w14:val="standardContextual"/>
        </w:rPr>
        <w:t>وقد</w:t>
      </w:r>
      <w:r w:rsidRPr="00C42AD2">
        <w:rPr>
          <w:kern w:val="2"/>
          <w:rtl/>
          <w14:ligatures w14:val="standardContextual"/>
        </w:rPr>
        <w:t xml:space="preserve"> علّمنا الإمام الحسين (عليه السلام) في كربلاء أنّ الإنسان يمكن أن يكون مظلوماً، محاصَراً، مهدَّداً، ومع ذلك يبقى صاحب أخلاق ورحمة وإنسانيّة.</w:t>
      </w:r>
    </w:p>
    <w:p w14:paraId="1A6E92C5" w14:textId="3F49C9FB" w:rsidR="00184FC0" w:rsidRDefault="00184FC0" w:rsidP="001D0C31">
      <w:pPr>
        <w:bidi w:val="0"/>
        <w:spacing w:line="24" w:lineRule="auto"/>
        <w:rPr>
          <w:rtl/>
        </w:rPr>
      </w:pPr>
      <w:r>
        <w:rPr>
          <w:rtl/>
        </w:rPr>
        <w:br w:type="page"/>
      </w:r>
    </w:p>
    <w:p w14:paraId="4090F048" w14:textId="17D26CDD" w:rsidR="00833897" w:rsidRPr="00833897" w:rsidRDefault="00833897" w:rsidP="001D0C31">
      <w:pPr>
        <w:pStyle w:val="1"/>
        <w:rPr>
          <w:rtl/>
        </w:rPr>
      </w:pPr>
      <w:bookmarkStart w:id="26" w:name="_Toc230614125"/>
      <w:r w:rsidRPr="00833897">
        <w:rPr>
          <w:rFonts w:hint="cs"/>
          <w:rtl/>
        </w:rPr>
        <w:lastRenderedPageBreak/>
        <w:t>الموعظة العشرون</w:t>
      </w:r>
      <w:r>
        <w:rPr>
          <w:rtl/>
        </w:rPr>
        <w:br/>
      </w:r>
      <w:r w:rsidRPr="00833897">
        <w:rPr>
          <w:rtl/>
        </w:rPr>
        <w:t>المرأة التي حفظت كربلاء</w:t>
      </w:r>
      <w:bookmarkEnd w:id="26"/>
    </w:p>
    <w:p w14:paraId="135EDC77" w14:textId="77777777" w:rsidR="00833897" w:rsidRPr="00833897" w:rsidRDefault="00833897" w:rsidP="001D0C31">
      <w:pPr>
        <w:pStyle w:val="2"/>
        <w:rPr>
          <w:rtl/>
        </w:rPr>
      </w:pPr>
      <w:r w:rsidRPr="00833897">
        <w:rPr>
          <w:rtl/>
        </w:rPr>
        <w:t>هدف الموعظة</w:t>
      </w:r>
    </w:p>
    <w:p w14:paraId="393C80B2" w14:textId="77777777" w:rsidR="00833897" w:rsidRPr="00833897" w:rsidRDefault="00833897" w:rsidP="001D0C31">
      <w:pPr>
        <w:rPr>
          <w:kern w:val="2"/>
          <w:rtl/>
          <w:lang w:bidi="ar-LB"/>
          <w14:ligatures w14:val="standardContextual"/>
        </w:rPr>
      </w:pPr>
      <w:r w:rsidRPr="00833897">
        <w:rPr>
          <w:rFonts w:hint="cs"/>
          <w:kern w:val="2"/>
          <w:rtl/>
          <w:lang w:bidi="ar-LB"/>
          <w14:ligatures w14:val="standardContextual"/>
        </w:rPr>
        <w:t>إظهار</w:t>
      </w:r>
      <w:r w:rsidRPr="00833897">
        <w:rPr>
          <w:kern w:val="2"/>
          <w:rtl/>
          <w:lang w:bidi="ar-LB"/>
          <w14:ligatures w14:val="standardContextual"/>
        </w:rPr>
        <w:t xml:space="preserve"> نظرة الإسلام الحقيقيّة إلى المرأة، وإبراز شخصيّة السيّدة زينب (عليها السلام) نموذجاً للمرأة المؤمنة الواعية، الشجاعة، الثابتة في مواجهة الظالمين.</w:t>
      </w:r>
    </w:p>
    <w:p w14:paraId="612200BB" w14:textId="77777777" w:rsidR="00833897" w:rsidRPr="00833897" w:rsidRDefault="00833897" w:rsidP="001D0C31">
      <w:pPr>
        <w:pStyle w:val="2"/>
        <w:rPr>
          <w:rtl/>
        </w:rPr>
      </w:pPr>
      <w:r w:rsidRPr="00833897">
        <w:rPr>
          <w:rFonts w:hint="cs"/>
          <w:rtl/>
        </w:rPr>
        <w:t>محاور الموعظة</w:t>
      </w:r>
    </w:p>
    <w:p w14:paraId="7082FE7E" w14:textId="77777777" w:rsidR="00833897" w:rsidRPr="00833897" w:rsidRDefault="00833897" w:rsidP="001D0C31">
      <w:pPr>
        <w:rPr>
          <w:kern w:val="2"/>
          <w:rtl/>
          <w:lang w:bidi="ar-LB"/>
          <w14:ligatures w14:val="standardContextual"/>
        </w:rPr>
      </w:pPr>
      <w:r w:rsidRPr="00833897">
        <w:rPr>
          <w:kern w:val="2"/>
          <w:rtl/>
          <w:lang w:bidi="ar-LB"/>
          <w14:ligatures w14:val="standardContextual"/>
        </w:rPr>
        <w:t>المرأة بين ظلم الجاهليّة وانحراف العصر الحديث</w:t>
      </w:r>
    </w:p>
    <w:p w14:paraId="6C6A0B93" w14:textId="77777777" w:rsidR="00833897" w:rsidRPr="00833897" w:rsidRDefault="00833897" w:rsidP="001D0C31">
      <w:pPr>
        <w:rPr>
          <w:kern w:val="2"/>
          <w:rtl/>
          <w:lang w:bidi="ar-LB"/>
          <w14:ligatures w14:val="standardContextual"/>
        </w:rPr>
      </w:pPr>
      <w:r w:rsidRPr="00833897">
        <w:rPr>
          <w:kern w:val="2"/>
          <w:rtl/>
          <w:lang w:bidi="ar-LB"/>
          <w14:ligatures w14:val="standardContextual"/>
        </w:rPr>
        <w:t>السيّدة زينب (عليها السلام) ثمرة التربية الإلهيّة</w:t>
      </w:r>
    </w:p>
    <w:p w14:paraId="3B4B0482" w14:textId="77777777" w:rsidR="00833897" w:rsidRPr="00833897" w:rsidRDefault="00833897" w:rsidP="001D0C31">
      <w:pPr>
        <w:rPr>
          <w:kern w:val="2"/>
          <w:rtl/>
          <w:lang w:bidi="ar-LB"/>
          <w14:ligatures w14:val="standardContextual"/>
        </w:rPr>
      </w:pPr>
      <w:r w:rsidRPr="00833897">
        <w:rPr>
          <w:kern w:val="2"/>
          <w:rtl/>
          <w:lang w:bidi="ar-LB"/>
          <w14:ligatures w14:val="standardContextual"/>
        </w:rPr>
        <w:t>شجاعة السيّدة زينب (عليها السلام) وثباتها بعد عاشوراء</w:t>
      </w:r>
    </w:p>
    <w:p w14:paraId="47F8BDAD" w14:textId="77777777" w:rsidR="00833897" w:rsidRPr="00833897" w:rsidRDefault="00833897" w:rsidP="001D0C31">
      <w:pPr>
        <w:rPr>
          <w:kern w:val="2"/>
          <w:rtl/>
          <w:lang w:bidi="ar-LB"/>
          <w14:ligatures w14:val="standardContextual"/>
        </w:rPr>
      </w:pPr>
      <w:r w:rsidRPr="00833897">
        <w:rPr>
          <w:kern w:val="2"/>
          <w:rtl/>
          <w:lang w:bidi="ar-LB"/>
          <w14:ligatures w14:val="standardContextual"/>
        </w:rPr>
        <w:t>ما الذي تحتاجه المرأة اليوم من مدرسة زينب (عليها السلام)؟</w:t>
      </w:r>
    </w:p>
    <w:p w14:paraId="2C917682" w14:textId="77777777" w:rsidR="00833897" w:rsidRPr="00833897" w:rsidRDefault="00833897" w:rsidP="001D0C31">
      <w:pPr>
        <w:pStyle w:val="2"/>
        <w:rPr>
          <w:rtl/>
        </w:rPr>
      </w:pPr>
      <w:r w:rsidRPr="00833897">
        <w:rPr>
          <w:rFonts w:hint="cs"/>
          <w:rtl/>
        </w:rPr>
        <w:t>تصدير الموعظة</w:t>
      </w:r>
    </w:p>
    <w:p w14:paraId="637C18D7" w14:textId="77777777" w:rsidR="00833897" w:rsidRPr="00833897" w:rsidRDefault="00833897" w:rsidP="001D0C31">
      <w:pPr>
        <w:rPr>
          <w:kern w:val="2"/>
          <w:rtl/>
          <w:lang w:bidi="ar-LB"/>
          <w14:ligatures w14:val="standardContextual"/>
        </w:rPr>
      </w:pPr>
      <w:r w:rsidRPr="00833897">
        <w:rPr>
          <w:kern w:val="2"/>
          <w:rtl/>
          <w:lang w:bidi="ar-LB"/>
          <w14:ligatures w14:val="standardContextual"/>
        </w:rPr>
        <w:t>أمير المؤمنين (عليه السلام):</w:t>
      </w:r>
      <w:r w:rsidRPr="00833897">
        <w:rPr>
          <w:rFonts w:hint="cs"/>
          <w:kern w:val="2"/>
          <w:rtl/>
          <w:lang w:bidi="ar-LB"/>
          <w14:ligatures w14:val="standardContextual"/>
        </w:rPr>
        <w:t xml:space="preserve"> </w:t>
      </w:r>
      <w:r w:rsidRPr="00833897">
        <w:rPr>
          <w:kern w:val="2"/>
          <w:rtl/>
          <w:lang w:bidi="ar-LB"/>
          <w14:ligatures w14:val="standardContextual"/>
        </w:rPr>
        <w:t>«</w:t>
      </w:r>
      <w:r w:rsidRPr="00833897">
        <w:rPr>
          <w:b/>
          <w:bCs/>
          <w:kern w:val="2"/>
          <w:rtl/>
          <w:lang w:bidi="ar-LB"/>
          <w14:ligatures w14:val="standardContextual"/>
        </w:rPr>
        <w:t xml:space="preserve">إنّ المرأة ريحانة وليست </w:t>
      </w:r>
      <w:proofErr w:type="spellStart"/>
      <w:r w:rsidRPr="00833897">
        <w:rPr>
          <w:b/>
          <w:bCs/>
          <w:kern w:val="2"/>
          <w:rtl/>
          <w:lang w:bidi="ar-LB"/>
          <w14:ligatures w14:val="standardContextual"/>
        </w:rPr>
        <w:t>بقهرمانة</w:t>
      </w:r>
      <w:proofErr w:type="spellEnd"/>
      <w:r w:rsidRPr="00833897">
        <w:rPr>
          <w:b/>
          <w:bCs/>
          <w:kern w:val="2"/>
          <w:rtl/>
          <w:lang w:bidi="ar-LB"/>
          <w14:ligatures w14:val="standardContextual"/>
        </w:rPr>
        <w:t>؛ فدارِها على كلّ حال، وأحسن الصحبة لها</w:t>
      </w:r>
      <w:r w:rsidRPr="00833897">
        <w:rPr>
          <w:rFonts w:hint="cs"/>
          <w:b/>
          <w:bCs/>
          <w:kern w:val="2"/>
          <w:rtl/>
          <w:lang w:bidi="ar-LB"/>
          <w14:ligatures w14:val="standardContextual"/>
        </w:rPr>
        <w:t xml:space="preserve">، </w:t>
      </w:r>
      <w:r w:rsidRPr="00833897">
        <w:rPr>
          <w:b/>
          <w:bCs/>
          <w:kern w:val="2"/>
          <w:rtl/>
          <w:lang w:bidi="ar-LB"/>
          <w14:ligatures w14:val="standardContextual"/>
        </w:rPr>
        <w:t>ليصفو عيشك</w:t>
      </w:r>
      <w:r w:rsidRPr="00833897">
        <w:rPr>
          <w:kern w:val="2"/>
          <w:rtl/>
          <w:lang w:bidi="ar-LB"/>
          <w14:ligatures w14:val="standardContextual"/>
        </w:rPr>
        <w:t>»</w:t>
      </w:r>
      <w:r w:rsidRPr="00833897">
        <w:rPr>
          <w:kern w:val="2"/>
          <w:vertAlign w:val="superscript"/>
          <w:rtl/>
          <w14:ligatures w14:val="standardContextual"/>
        </w:rPr>
        <w:footnoteReference w:id="214"/>
      </w:r>
      <w:r w:rsidRPr="00833897">
        <w:rPr>
          <w:kern w:val="2"/>
          <w:rtl/>
          <w14:ligatures w14:val="standardContextual"/>
        </w:rPr>
        <w:t>.</w:t>
      </w:r>
    </w:p>
    <w:p w14:paraId="6954C8AF" w14:textId="77777777" w:rsidR="00833897" w:rsidRDefault="00833897" w:rsidP="001D0C31">
      <w:pPr>
        <w:bidi w:val="0"/>
        <w:spacing w:line="24" w:lineRule="auto"/>
        <w:jc w:val="left"/>
        <w:rPr>
          <w:b/>
          <w:bCs/>
          <w:kern w:val="2"/>
          <w:rtl/>
          <w:lang w:bidi="ar-LB"/>
          <w14:ligatures w14:val="standardContextual"/>
        </w:rPr>
      </w:pPr>
      <w:r>
        <w:rPr>
          <w:b/>
          <w:bCs/>
          <w:kern w:val="2"/>
          <w:rtl/>
          <w:lang w:bidi="ar-LB"/>
          <w14:ligatures w14:val="standardContextual"/>
        </w:rPr>
        <w:br w:type="page"/>
      </w:r>
    </w:p>
    <w:p w14:paraId="4E766C7D" w14:textId="7EA70AC3" w:rsidR="00833897" w:rsidRPr="00833897" w:rsidRDefault="00833897" w:rsidP="001D0C31">
      <w:pPr>
        <w:pStyle w:val="3"/>
        <w:rPr>
          <w:rtl/>
        </w:rPr>
      </w:pPr>
      <w:r w:rsidRPr="00833897">
        <w:rPr>
          <w:rtl/>
        </w:rPr>
        <w:lastRenderedPageBreak/>
        <w:t>المرأة بين ظلم الجاهليّة وانحراف العصر الحديث</w:t>
      </w:r>
    </w:p>
    <w:p w14:paraId="302CDBF7" w14:textId="77777777" w:rsidR="00833897" w:rsidRPr="00833897" w:rsidRDefault="00833897" w:rsidP="001D0C31">
      <w:pPr>
        <w:rPr>
          <w:kern w:val="2"/>
          <w:rtl/>
          <w:lang w:bidi="ar-LB"/>
          <w14:ligatures w14:val="standardContextual"/>
        </w:rPr>
      </w:pPr>
      <w:r w:rsidRPr="00833897">
        <w:rPr>
          <w:kern w:val="2"/>
          <w:rtl/>
          <w:lang w:bidi="ar-LB"/>
          <w14:ligatures w14:val="standardContextual"/>
        </w:rPr>
        <w:t>إنّ النظرة إلى المرأة كانت دائماً من القضايا التي اختلفت فيها المجتمعات والحضارات. فمنذ القدم، تعرّضت المرأة إلى أشكال متعدّدة من الظلم، تارةً باسم العادات والتقاليد، وأخرى باسم التحرّر والانفتاح.</w:t>
      </w:r>
    </w:p>
    <w:p w14:paraId="43FF636E" w14:textId="77777777" w:rsidR="00833897" w:rsidRPr="00833897" w:rsidRDefault="00833897" w:rsidP="001D0C31">
      <w:pPr>
        <w:rPr>
          <w:kern w:val="2"/>
          <w:rtl/>
          <w:lang w:bidi="ar-LB"/>
          <w14:ligatures w14:val="standardContextual"/>
        </w:rPr>
      </w:pPr>
      <w:r w:rsidRPr="00833897">
        <w:rPr>
          <w:kern w:val="2"/>
          <w:rtl/>
          <w:lang w:bidi="ar-LB"/>
          <w14:ligatures w14:val="standardContextual"/>
        </w:rPr>
        <w:t>في الجاهليّة، كانت المرأة تُعامل كمتاع، لا كإنسان له كرامته وحقوقه. تُحرَم من الإرث، ويُتحكّم بمصيرها، وقد تصل القسوة إلى حدّ وأد البنات خوفاً من العار أو الفقر</w:t>
      </w:r>
      <w:r w:rsidRPr="00833897">
        <w:rPr>
          <w:rFonts w:hint="cs"/>
          <w:kern w:val="2"/>
          <w:rtl/>
          <w:lang w:bidi="ar-LB"/>
          <w14:ligatures w14:val="standardContextual"/>
        </w:rPr>
        <w:t xml:space="preserve">، </w:t>
      </w:r>
      <w:r w:rsidRPr="00833897">
        <w:rPr>
          <w:kern w:val="2"/>
          <w:rtl/>
          <w:lang w:bidi="ar-LB"/>
          <w14:ligatures w14:val="standardContextual"/>
        </w:rPr>
        <w:t xml:space="preserve">وقد صوّر القرآن هذه الحالة </w:t>
      </w:r>
      <w:proofErr w:type="spellStart"/>
      <w:r w:rsidRPr="00833897">
        <w:rPr>
          <w:kern w:val="2"/>
          <w:rtl/>
          <w:lang w:bidi="ar-LB"/>
          <w14:ligatures w14:val="standardContextual"/>
        </w:rPr>
        <w:t>بأبلغ</w:t>
      </w:r>
      <w:proofErr w:type="spellEnd"/>
      <w:r w:rsidRPr="00833897">
        <w:rPr>
          <w:kern w:val="2"/>
          <w:rtl/>
          <w:lang w:bidi="ar-LB"/>
          <w14:ligatures w14:val="standardContextual"/>
        </w:rPr>
        <w:t xml:space="preserve"> بيان، فقال تعالى:</w:t>
      </w:r>
      <w:r w:rsidRPr="00833897">
        <w:rPr>
          <w:rFonts w:hint="cs"/>
          <w:kern w:val="2"/>
          <w:rtl/>
          <w:lang w:bidi="ar-LB"/>
          <w14:ligatures w14:val="standardContextual"/>
        </w:rPr>
        <w:t xml:space="preserve"> </w:t>
      </w:r>
      <w:r w:rsidRPr="00833897">
        <w:rPr>
          <w:kern w:val="2"/>
          <w:rtl/>
          <w:lang w:bidi="ar-LB"/>
          <w14:ligatures w14:val="standardContextual"/>
        </w:rPr>
        <w:t>﴿</w:t>
      </w:r>
      <w:r w:rsidRPr="00833897">
        <w:rPr>
          <w:b/>
          <w:bCs/>
          <w:kern w:val="2"/>
          <w:rtl/>
          <w:lang w:bidi="ar-LB"/>
          <w14:ligatures w14:val="standardContextual"/>
        </w:rPr>
        <w:t>وَإِذَا الْمَوْءُودَةُ سُئِلَتْ * بِأَيِّ ذَنبٍ قُتِلَتْ</w:t>
      </w:r>
      <w:r w:rsidRPr="00833897">
        <w:rPr>
          <w:kern w:val="2"/>
          <w:rtl/>
          <w:lang w:bidi="ar-LB"/>
          <w14:ligatures w14:val="standardContextual"/>
        </w:rPr>
        <w:t>﴾</w:t>
      </w:r>
      <w:r w:rsidRPr="00833897">
        <w:rPr>
          <w:kern w:val="2"/>
          <w:vertAlign w:val="superscript"/>
          <w:rtl/>
          <w:lang w:bidi="ar-LB"/>
          <w14:ligatures w14:val="standardContextual"/>
        </w:rPr>
        <w:footnoteReference w:id="215"/>
      </w:r>
      <w:r w:rsidRPr="00833897">
        <w:rPr>
          <w:rFonts w:hint="cs"/>
          <w:kern w:val="2"/>
          <w:rtl/>
          <w:lang w:bidi="ar-LB"/>
          <w14:ligatures w14:val="standardContextual"/>
        </w:rPr>
        <w:t>.</w:t>
      </w:r>
    </w:p>
    <w:p w14:paraId="37963E7D" w14:textId="77777777" w:rsidR="00833897" w:rsidRPr="00833897" w:rsidRDefault="00833897" w:rsidP="001D0C31">
      <w:pPr>
        <w:rPr>
          <w:kern w:val="2"/>
          <w:rtl/>
          <w:lang w:bidi="ar-LB"/>
          <w14:ligatures w14:val="standardContextual"/>
        </w:rPr>
      </w:pPr>
      <w:r w:rsidRPr="00833897">
        <w:rPr>
          <w:kern w:val="2"/>
          <w:rtl/>
          <w:lang w:bidi="ar-LB"/>
          <w14:ligatures w14:val="standardContextual"/>
        </w:rPr>
        <w:t>وجاء الإسلام ليقلب هذه المعايير الظالمة، ويعيد للمرأة إنسانيّتها وكرامتها، فجعلها شريكةً للرجل في التكليف والكرامة والثواب والعقاب</w:t>
      </w:r>
      <w:r w:rsidRPr="00833897">
        <w:rPr>
          <w:rFonts w:hint="cs"/>
          <w:kern w:val="2"/>
          <w:rtl/>
          <w:lang w:bidi="ar-LB"/>
          <w14:ligatures w14:val="standardContextual"/>
        </w:rPr>
        <w:t xml:space="preserve">، </w:t>
      </w:r>
      <w:r w:rsidRPr="00833897">
        <w:rPr>
          <w:kern w:val="2"/>
          <w:rtl/>
          <w:lang w:bidi="ar-LB"/>
          <w14:ligatures w14:val="standardContextual"/>
        </w:rPr>
        <w:t>قال تعالى:</w:t>
      </w:r>
      <w:r w:rsidRPr="00833897">
        <w:rPr>
          <w:rFonts w:hint="cs"/>
          <w:kern w:val="2"/>
          <w:rtl/>
          <w:lang w:bidi="ar-LB"/>
          <w14:ligatures w14:val="standardContextual"/>
        </w:rPr>
        <w:t xml:space="preserve"> </w:t>
      </w:r>
      <w:r w:rsidRPr="00833897">
        <w:rPr>
          <w:kern w:val="2"/>
          <w:rtl/>
          <w:lang w:bidi="ar-LB"/>
          <w14:ligatures w14:val="standardContextual"/>
        </w:rPr>
        <w:t>﴿</w:t>
      </w:r>
      <w:r w:rsidRPr="00833897">
        <w:rPr>
          <w:b/>
          <w:bCs/>
          <w:kern w:val="2"/>
          <w:rtl/>
          <w14:ligatures w14:val="standardContextual"/>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rsidRPr="00833897">
        <w:rPr>
          <w:kern w:val="2"/>
          <w:rtl/>
          <w:lang w:bidi="ar-LB"/>
          <w14:ligatures w14:val="standardContextual"/>
        </w:rPr>
        <w:t>﴾</w:t>
      </w:r>
      <w:r w:rsidRPr="00833897">
        <w:rPr>
          <w:kern w:val="2"/>
          <w:vertAlign w:val="superscript"/>
          <w:rtl/>
          <w:lang w:bidi="ar-LB"/>
          <w14:ligatures w14:val="standardContextual"/>
        </w:rPr>
        <w:footnoteReference w:id="216"/>
      </w:r>
      <w:r w:rsidRPr="00833897">
        <w:rPr>
          <w:rFonts w:hint="cs"/>
          <w:kern w:val="2"/>
          <w:rtl/>
          <w:lang w:bidi="ar-LB"/>
          <w14:ligatures w14:val="standardContextual"/>
        </w:rPr>
        <w:t>.</w:t>
      </w:r>
    </w:p>
    <w:p w14:paraId="19E81ED9" w14:textId="77777777" w:rsidR="00833897" w:rsidRPr="00833897" w:rsidRDefault="00833897" w:rsidP="001D0C31">
      <w:pPr>
        <w:rPr>
          <w:kern w:val="2"/>
          <w:rtl/>
          <w:lang w:bidi="ar-LB"/>
          <w14:ligatures w14:val="standardContextual"/>
        </w:rPr>
      </w:pPr>
      <w:r w:rsidRPr="00833897">
        <w:rPr>
          <w:kern w:val="2"/>
          <w:rtl/>
          <w:lang w:bidi="ar-LB"/>
          <w14:ligatures w14:val="standardContextual"/>
        </w:rPr>
        <w:t>فالمرأة في الإسلام ليست كائناً هامشيّاً، وليست أداةً للزينة أو المتعة أو الاستغلال، بل إنسان كامل الكرامة والمسؤوليّة</w:t>
      </w:r>
      <w:r w:rsidRPr="00833897">
        <w:rPr>
          <w:rFonts w:hint="cs"/>
          <w:kern w:val="2"/>
          <w:rtl/>
          <w:lang w:bidi="ar-LB"/>
          <w14:ligatures w14:val="standardContextual"/>
        </w:rPr>
        <w:t xml:space="preserve">، </w:t>
      </w:r>
      <w:r w:rsidRPr="00833897">
        <w:rPr>
          <w:kern w:val="2"/>
          <w:rtl/>
          <w:lang w:bidi="ar-LB"/>
          <w14:ligatures w14:val="standardContextual"/>
        </w:rPr>
        <w:t>وقد أكّد رسول الله</w:t>
      </w:r>
      <w:r w:rsidRPr="00833897">
        <w:rPr>
          <w:rFonts w:hint="cs"/>
          <w:kern w:val="2"/>
          <w:rtl/>
          <w:lang w:bidi="ar-LB"/>
          <w14:ligatures w14:val="standardContextual"/>
        </w:rPr>
        <w:t xml:space="preserve"> (صلّى الله </w:t>
      </w:r>
      <w:r w:rsidRPr="00833897">
        <w:rPr>
          <w:rFonts w:hint="cs"/>
          <w:kern w:val="2"/>
          <w:rtl/>
          <w:lang w:bidi="ar-LB"/>
          <w14:ligatures w14:val="standardContextual"/>
        </w:rPr>
        <w:lastRenderedPageBreak/>
        <w:t xml:space="preserve">عليه وآله) </w:t>
      </w:r>
      <w:r w:rsidRPr="00833897">
        <w:rPr>
          <w:kern w:val="2"/>
          <w:rtl/>
          <w:lang w:bidi="ar-LB"/>
          <w14:ligatures w14:val="standardContextual"/>
        </w:rPr>
        <w:t>هذه المكانة في سلوكه العمليّ، فكان يقوم لابنته السيّدة فاطمة (عليها السلام)، ويقبّل يدها</w:t>
      </w:r>
      <w:r w:rsidRPr="00833897">
        <w:rPr>
          <w:kern w:val="2"/>
          <w:vertAlign w:val="superscript"/>
          <w:rtl/>
          <w:lang w:bidi="ar-LB"/>
          <w14:ligatures w14:val="standardContextual"/>
        </w:rPr>
        <w:footnoteReference w:id="217"/>
      </w:r>
      <w:r w:rsidRPr="00833897">
        <w:rPr>
          <w:kern w:val="2"/>
          <w:rtl/>
          <w:lang w:bidi="ar-LB"/>
          <w14:ligatures w14:val="standardContextual"/>
        </w:rPr>
        <w:t>، ويقول:</w:t>
      </w:r>
      <w:r w:rsidRPr="00833897">
        <w:rPr>
          <w:rFonts w:hint="cs"/>
          <w:kern w:val="2"/>
          <w:rtl/>
          <w:lang w:bidi="ar-LB"/>
          <w14:ligatures w14:val="standardContextual"/>
        </w:rPr>
        <w:t xml:space="preserve"> </w:t>
      </w:r>
      <w:r w:rsidRPr="00833897">
        <w:rPr>
          <w:rFonts w:hint="eastAsia"/>
          <w:kern w:val="2"/>
          <w:rtl/>
          <w:lang w:bidi="ar-LB"/>
          <w14:ligatures w14:val="standardContextual"/>
        </w:rPr>
        <w:t>«</w:t>
      </w:r>
      <w:r w:rsidRPr="00833897">
        <w:rPr>
          <w:rFonts w:hint="cs"/>
          <w:b/>
          <w:bCs/>
          <w:kern w:val="2"/>
          <w:rtl/>
          <w:lang w:bidi="ar-LB"/>
          <w14:ligatures w14:val="standardContextual"/>
        </w:rPr>
        <w:t xml:space="preserve">إنّ </w:t>
      </w:r>
      <w:r w:rsidRPr="00833897">
        <w:rPr>
          <w:rFonts w:hint="eastAsia"/>
          <w:b/>
          <w:bCs/>
          <w:kern w:val="2"/>
          <w:rtl/>
          <w:lang w:bidi="ar-LB"/>
          <w14:ligatures w14:val="standardContextual"/>
        </w:rPr>
        <w:t>فاطمة</w:t>
      </w:r>
      <w:r w:rsidRPr="00833897">
        <w:rPr>
          <w:b/>
          <w:bCs/>
          <w:kern w:val="2"/>
          <w:rtl/>
          <w:lang w:bidi="ar-LB"/>
          <w14:ligatures w14:val="standardContextual"/>
        </w:rPr>
        <w:t xml:space="preserve"> بضعة منّي، </w:t>
      </w:r>
      <w:r w:rsidRPr="00833897">
        <w:rPr>
          <w:rFonts w:hint="cs"/>
          <w:b/>
          <w:bCs/>
          <w:kern w:val="2"/>
          <w:rtl/>
          <w:lang w:bidi="ar-LB"/>
          <w14:ligatures w14:val="standardContextual"/>
        </w:rPr>
        <w:t>ف</w:t>
      </w:r>
      <w:r w:rsidRPr="00833897">
        <w:rPr>
          <w:b/>
          <w:bCs/>
          <w:kern w:val="2"/>
          <w:rtl/>
          <w:lang w:bidi="ar-LB"/>
          <w14:ligatures w14:val="standardContextual"/>
        </w:rPr>
        <w:t>مَن آذاها فقد آذاني</w:t>
      </w:r>
      <w:r w:rsidRPr="00833897">
        <w:rPr>
          <w:kern w:val="2"/>
          <w:rtl/>
          <w:lang w:bidi="ar-LB"/>
          <w14:ligatures w14:val="standardContextual"/>
        </w:rPr>
        <w:t>»</w:t>
      </w:r>
      <w:r w:rsidRPr="00833897">
        <w:rPr>
          <w:kern w:val="2"/>
          <w:vertAlign w:val="superscript"/>
          <w:rtl/>
          <w:lang w:bidi="ar-LB"/>
          <w14:ligatures w14:val="standardContextual"/>
        </w:rPr>
        <w:footnoteReference w:id="218"/>
      </w:r>
      <w:r w:rsidRPr="00833897">
        <w:rPr>
          <w:kern w:val="2"/>
          <w:rtl/>
          <w:lang w:bidi="ar-LB"/>
          <w14:ligatures w14:val="standardContextual"/>
        </w:rPr>
        <w:t>.</w:t>
      </w:r>
    </w:p>
    <w:p w14:paraId="78F431B6" w14:textId="77777777" w:rsidR="00833897" w:rsidRPr="00833897" w:rsidRDefault="00833897" w:rsidP="001D0C31">
      <w:pPr>
        <w:rPr>
          <w:kern w:val="2"/>
          <w:rtl/>
          <w:lang w:bidi="ar-LB"/>
          <w14:ligatures w14:val="standardContextual"/>
        </w:rPr>
      </w:pPr>
      <w:r w:rsidRPr="00833897">
        <w:rPr>
          <w:rFonts w:hint="eastAsia"/>
          <w:kern w:val="2"/>
          <w:rtl/>
          <w:lang w:bidi="ar-LB"/>
          <w14:ligatures w14:val="standardContextual"/>
        </w:rPr>
        <w:t>لكنّ</w:t>
      </w:r>
      <w:r w:rsidRPr="00833897">
        <w:rPr>
          <w:kern w:val="2"/>
          <w:rtl/>
          <w:lang w:bidi="ar-LB"/>
          <w14:ligatures w14:val="standardContextual"/>
        </w:rPr>
        <w:t xml:space="preserve"> الانحراف لم ينتهِ، بل تغيّر شكله في العصر الحديث</w:t>
      </w:r>
      <w:r w:rsidRPr="00833897">
        <w:rPr>
          <w:rFonts w:hint="cs"/>
          <w:kern w:val="2"/>
          <w:rtl/>
          <w:lang w:bidi="ar-LB"/>
          <w14:ligatures w14:val="standardContextual"/>
        </w:rPr>
        <w:t xml:space="preserve">؛ </w:t>
      </w:r>
      <w:r w:rsidRPr="00833897">
        <w:rPr>
          <w:rFonts w:hint="eastAsia"/>
          <w:kern w:val="2"/>
          <w:rtl/>
          <w:lang w:bidi="ar-LB"/>
          <w14:ligatures w14:val="standardContextual"/>
        </w:rPr>
        <w:t>فبعدما</w:t>
      </w:r>
      <w:r w:rsidRPr="00833897">
        <w:rPr>
          <w:kern w:val="2"/>
          <w:rtl/>
          <w:lang w:bidi="ar-LB"/>
          <w14:ligatures w14:val="standardContextual"/>
        </w:rPr>
        <w:t xml:space="preserve"> كانت المرأة تُظلم بحرمانها من حقوقها، أصبحت اليوم تُظلم بطريقةٍ أخرى تحت شعارات الحرّيّة والانفتاح.</w:t>
      </w:r>
    </w:p>
    <w:p w14:paraId="4B240CE0" w14:textId="77777777" w:rsidR="00833897" w:rsidRPr="00833897" w:rsidRDefault="00833897" w:rsidP="001D0C31">
      <w:pPr>
        <w:rPr>
          <w:kern w:val="2"/>
          <w:rtl/>
          <w:lang w:bidi="ar-LB"/>
          <w14:ligatures w14:val="standardContextual"/>
        </w:rPr>
      </w:pPr>
      <w:r w:rsidRPr="00833897">
        <w:rPr>
          <w:rFonts w:hint="eastAsia"/>
          <w:kern w:val="2"/>
          <w:rtl/>
          <w:lang w:bidi="ar-LB"/>
          <w14:ligatures w14:val="standardContextual"/>
        </w:rPr>
        <w:t>لقد</w:t>
      </w:r>
      <w:r w:rsidRPr="00833897">
        <w:rPr>
          <w:kern w:val="2"/>
          <w:rtl/>
          <w:lang w:bidi="ar-LB"/>
          <w14:ligatures w14:val="standardContextual"/>
        </w:rPr>
        <w:t xml:space="preserve"> أراد الغرب أن يُخرج المرأة من دائرة الكرامة إلى دائرة الاستهلاك، وأن يجعل قيمتها في جسدها وشكلها، لا في عقلها وإيمانها وأخلاقها</w:t>
      </w:r>
      <w:r w:rsidRPr="00833897">
        <w:rPr>
          <w:rFonts w:hint="cs"/>
          <w:kern w:val="2"/>
          <w:rtl/>
          <w:lang w:bidi="ar-LB"/>
          <w14:ligatures w14:val="standardContextual"/>
        </w:rPr>
        <w:t xml:space="preserve">؛ </w:t>
      </w:r>
      <w:r w:rsidRPr="00833897">
        <w:rPr>
          <w:rFonts w:hint="eastAsia"/>
          <w:kern w:val="2"/>
          <w:rtl/>
          <w:lang w:bidi="ar-LB"/>
          <w14:ligatures w14:val="standardContextual"/>
        </w:rPr>
        <w:t>فصار</w:t>
      </w:r>
      <w:r w:rsidRPr="00833897">
        <w:rPr>
          <w:kern w:val="2"/>
          <w:rtl/>
          <w:lang w:bidi="ar-LB"/>
          <w14:ligatures w14:val="standardContextual"/>
        </w:rPr>
        <w:t xml:space="preserve"> الابتذال يُقدَّم على أنّه حرّيّة، </w:t>
      </w:r>
      <w:proofErr w:type="spellStart"/>
      <w:r w:rsidRPr="00833897">
        <w:rPr>
          <w:kern w:val="2"/>
          <w:rtl/>
          <w:lang w:bidi="ar-LB"/>
          <w14:ligatures w14:val="standardContextual"/>
        </w:rPr>
        <w:t>والتفلّت</w:t>
      </w:r>
      <w:proofErr w:type="spellEnd"/>
      <w:r w:rsidRPr="00833897">
        <w:rPr>
          <w:kern w:val="2"/>
          <w:rtl/>
          <w:lang w:bidi="ar-LB"/>
          <w14:ligatures w14:val="standardContextual"/>
        </w:rPr>
        <w:t xml:space="preserve"> الأخلاقيّ يُقدَّم على أنّه تقدّم، بينما الحقيقة أنّ المرأة حين تُجرَّد من عفّتها وحيائها تُجرَّد من أعظم عناصر قوّتها.</w:t>
      </w:r>
    </w:p>
    <w:p w14:paraId="410ECDA8" w14:textId="77777777" w:rsidR="00833897" w:rsidRPr="00833897" w:rsidRDefault="00833897" w:rsidP="001D0C31">
      <w:pPr>
        <w:rPr>
          <w:kern w:val="2"/>
          <w:rtl/>
          <w:lang w:bidi="ar-LB"/>
          <w14:ligatures w14:val="standardContextual"/>
        </w:rPr>
      </w:pPr>
      <w:r w:rsidRPr="00833897">
        <w:rPr>
          <w:rFonts w:hint="eastAsia"/>
          <w:kern w:val="2"/>
          <w:rtl/>
          <w:lang w:bidi="ar-LB"/>
          <w14:ligatures w14:val="standardContextual"/>
        </w:rPr>
        <w:t>أمّا</w:t>
      </w:r>
      <w:r w:rsidRPr="00833897">
        <w:rPr>
          <w:kern w:val="2"/>
          <w:rtl/>
          <w:lang w:bidi="ar-LB"/>
          <w14:ligatures w14:val="standardContextual"/>
        </w:rPr>
        <w:t xml:space="preserve"> الإسلام، فقد أراد للمرأة أن تكون محفوظة الكرامة، مصونة المكانة، محترمة الشخصيّة، ولذلك قال أمير المؤمنين (عليه السلام):</w:t>
      </w:r>
      <w:r w:rsidRPr="00833897">
        <w:rPr>
          <w:rFonts w:hint="cs"/>
          <w:kern w:val="2"/>
          <w:rtl/>
          <w:lang w:bidi="ar-LB"/>
          <w14:ligatures w14:val="standardContextual"/>
        </w:rPr>
        <w:t xml:space="preserve"> </w:t>
      </w:r>
      <w:r w:rsidRPr="00833897">
        <w:rPr>
          <w:rFonts w:hint="eastAsia"/>
          <w:kern w:val="2"/>
          <w:rtl/>
          <w:lang w:bidi="ar-LB"/>
          <w14:ligatures w14:val="standardContextual"/>
        </w:rPr>
        <w:t>«</w:t>
      </w:r>
      <w:r w:rsidRPr="00833897">
        <w:rPr>
          <w:rFonts w:hint="eastAsia"/>
          <w:b/>
          <w:bCs/>
          <w:kern w:val="2"/>
          <w:rtl/>
          <w:lang w:bidi="ar-LB"/>
          <w14:ligatures w14:val="standardContextual"/>
        </w:rPr>
        <w:t>صيانة</w:t>
      </w:r>
      <w:r w:rsidRPr="00833897">
        <w:rPr>
          <w:b/>
          <w:bCs/>
          <w:kern w:val="2"/>
          <w:rtl/>
          <w:lang w:bidi="ar-LB"/>
          <w14:ligatures w14:val="standardContextual"/>
        </w:rPr>
        <w:t xml:space="preserve"> المرأة أنعم لحالها وأدوم لجمالها</w:t>
      </w:r>
      <w:r w:rsidRPr="00833897">
        <w:rPr>
          <w:kern w:val="2"/>
          <w:rtl/>
          <w:lang w:bidi="ar-LB"/>
          <w14:ligatures w14:val="standardContextual"/>
        </w:rPr>
        <w:t>»</w:t>
      </w:r>
      <w:r w:rsidRPr="00833897">
        <w:rPr>
          <w:kern w:val="2"/>
          <w:vertAlign w:val="superscript"/>
          <w:rtl/>
          <w14:ligatures w14:val="standardContextual"/>
        </w:rPr>
        <w:footnoteReference w:id="219"/>
      </w:r>
      <w:r w:rsidRPr="00833897">
        <w:rPr>
          <w:rFonts w:hint="cs"/>
          <w:kern w:val="2"/>
          <w:rtl/>
          <w:lang w:bidi="ar-LB"/>
          <w14:ligatures w14:val="standardContextual"/>
        </w:rPr>
        <w:t xml:space="preserve">؛ </w:t>
      </w:r>
      <w:r w:rsidRPr="00833897">
        <w:rPr>
          <w:rFonts w:hint="eastAsia"/>
          <w:kern w:val="2"/>
          <w:rtl/>
          <w:lang w:bidi="ar-LB"/>
          <w14:ligatures w14:val="standardContextual"/>
        </w:rPr>
        <w:t>أي</w:t>
      </w:r>
      <w:r w:rsidRPr="00833897">
        <w:rPr>
          <w:kern w:val="2"/>
          <w:rtl/>
          <w:lang w:bidi="ar-LB"/>
          <w14:ligatures w14:val="standardContextual"/>
        </w:rPr>
        <w:t xml:space="preserve"> إنّ حفظ المرأة لعفّتها وكرامتها ليس تقييداً لها، بل حفظٌ لها من الامتهان والانكسار.</w:t>
      </w:r>
    </w:p>
    <w:p w14:paraId="6FF48F87" w14:textId="77777777" w:rsidR="00833897" w:rsidRPr="00833897" w:rsidRDefault="00833897" w:rsidP="001D0C31">
      <w:pPr>
        <w:pStyle w:val="3"/>
        <w:rPr>
          <w:rtl/>
        </w:rPr>
      </w:pPr>
      <w:r w:rsidRPr="00833897">
        <w:rPr>
          <w:rtl/>
        </w:rPr>
        <w:lastRenderedPageBreak/>
        <w:t>السيّدة زينب (عليها السلام) ثمرة التربية الإلهيّة</w:t>
      </w:r>
    </w:p>
    <w:p w14:paraId="143324A8" w14:textId="77777777" w:rsidR="00833897" w:rsidRPr="00833897" w:rsidRDefault="00833897" w:rsidP="001D0C31">
      <w:pPr>
        <w:rPr>
          <w:kern w:val="2"/>
          <w:rtl/>
          <w:lang w:bidi="ar-LB"/>
          <w14:ligatures w14:val="standardContextual"/>
        </w:rPr>
      </w:pPr>
      <w:r w:rsidRPr="00833897">
        <w:rPr>
          <w:kern w:val="2"/>
          <w:rtl/>
          <w:lang w:bidi="ar-LB"/>
          <w14:ligatures w14:val="standardContextual"/>
        </w:rPr>
        <w:t>إذا أردنا أن نعرف كيف يصنع الإسلام المرأة العظيمة، فلننظر إلى السيّدة زينب (عليها السلام).</w:t>
      </w:r>
      <w:r w:rsidRPr="00833897">
        <w:rPr>
          <w:rFonts w:hint="cs"/>
          <w:kern w:val="2"/>
          <w:rtl/>
          <w:lang w:bidi="ar-LB"/>
          <w14:ligatures w14:val="standardContextual"/>
        </w:rPr>
        <w:t xml:space="preserve"> </w:t>
      </w:r>
      <w:r w:rsidRPr="00833897">
        <w:rPr>
          <w:rFonts w:hint="eastAsia"/>
          <w:kern w:val="2"/>
          <w:rtl/>
          <w:lang w:bidi="ar-LB"/>
          <w14:ligatures w14:val="standardContextual"/>
        </w:rPr>
        <w:t>هذه</w:t>
      </w:r>
      <w:r w:rsidRPr="00833897">
        <w:rPr>
          <w:kern w:val="2"/>
          <w:rtl/>
          <w:lang w:bidi="ar-LB"/>
          <w14:ligatures w14:val="standardContextual"/>
        </w:rPr>
        <w:t xml:space="preserve"> المرأة التي تربّت في بيت الوحي، في بيت عليّ وفاطمة والحسن والحسين (عليهم السلام)، فكانت ثمرةً من ثمار تلك التربية الربّانيّة.</w:t>
      </w:r>
    </w:p>
    <w:p w14:paraId="09120931" w14:textId="77777777" w:rsidR="00833897" w:rsidRPr="00833897" w:rsidRDefault="00833897" w:rsidP="001D0C31">
      <w:pPr>
        <w:rPr>
          <w:kern w:val="2"/>
          <w:rtl/>
          <w:lang w:bidi="ar-LB"/>
          <w14:ligatures w14:val="standardContextual"/>
        </w:rPr>
      </w:pPr>
      <w:r w:rsidRPr="00833897">
        <w:rPr>
          <w:rFonts w:hint="eastAsia"/>
          <w:kern w:val="2"/>
          <w:rtl/>
          <w:lang w:bidi="ar-LB"/>
          <w14:ligatures w14:val="standardContextual"/>
        </w:rPr>
        <w:t>لقد</w:t>
      </w:r>
      <w:r w:rsidRPr="00833897">
        <w:rPr>
          <w:kern w:val="2"/>
          <w:rtl/>
          <w:lang w:bidi="ar-LB"/>
          <w14:ligatures w14:val="standardContextual"/>
        </w:rPr>
        <w:t xml:space="preserve"> اجتمع في شخصيّتها العلم، والعفّة، والعبادة، والصبر، والبصيرة، والشجاعة</w:t>
      </w:r>
      <w:r w:rsidRPr="00833897">
        <w:rPr>
          <w:rFonts w:hint="cs"/>
          <w:kern w:val="2"/>
          <w:rtl/>
          <w:lang w:bidi="ar-LB"/>
          <w14:ligatures w14:val="standardContextual"/>
        </w:rPr>
        <w:t xml:space="preserve">؛ </w:t>
      </w:r>
      <w:r w:rsidRPr="00833897">
        <w:rPr>
          <w:rFonts w:hint="eastAsia"/>
          <w:kern w:val="2"/>
          <w:rtl/>
          <w:lang w:bidi="ar-LB"/>
          <w14:ligatures w14:val="standardContextual"/>
        </w:rPr>
        <w:t>ولذلك</w:t>
      </w:r>
      <w:r w:rsidRPr="00833897">
        <w:rPr>
          <w:kern w:val="2"/>
          <w:rtl/>
          <w:lang w:bidi="ar-LB"/>
          <w14:ligatures w14:val="standardContextual"/>
        </w:rPr>
        <w:t xml:space="preserve"> قال لها الإمام السجّاد (عليه السلام):</w:t>
      </w:r>
      <w:r w:rsidRPr="00833897">
        <w:rPr>
          <w:rFonts w:hint="cs"/>
          <w:kern w:val="2"/>
          <w:rtl/>
          <w:lang w:bidi="ar-LB"/>
          <w14:ligatures w14:val="standardContextual"/>
        </w:rPr>
        <w:t xml:space="preserve"> </w:t>
      </w:r>
      <w:r w:rsidRPr="00833897">
        <w:rPr>
          <w:rFonts w:hint="eastAsia"/>
          <w:kern w:val="2"/>
          <w:rtl/>
          <w:lang w:bidi="ar-LB"/>
          <w14:ligatures w14:val="standardContextual"/>
        </w:rPr>
        <w:t>«</w:t>
      </w:r>
      <w:r w:rsidRPr="00833897">
        <w:rPr>
          <w:rFonts w:hint="eastAsia"/>
          <w:b/>
          <w:bCs/>
          <w:kern w:val="2"/>
          <w:rtl/>
          <w:lang w:bidi="ar-LB"/>
          <w14:ligatures w14:val="standardContextual"/>
        </w:rPr>
        <w:t>وأنتِ</w:t>
      </w:r>
      <w:r w:rsidRPr="00833897">
        <w:rPr>
          <w:b/>
          <w:bCs/>
          <w:kern w:val="2"/>
          <w:rtl/>
          <w:lang w:bidi="ar-LB"/>
          <w14:ligatures w14:val="standardContextual"/>
        </w:rPr>
        <w:t xml:space="preserve"> </w:t>
      </w:r>
      <w:r w:rsidRPr="00833897">
        <w:rPr>
          <w:rFonts w:hint="cs"/>
          <w:b/>
          <w:bCs/>
          <w:kern w:val="2"/>
          <w:rtl/>
          <w:lang w:bidi="ar-LB"/>
          <w14:ligatures w14:val="standardContextual"/>
        </w:rPr>
        <w:t>-</w:t>
      </w:r>
      <w:r w:rsidRPr="00833897">
        <w:rPr>
          <w:b/>
          <w:bCs/>
          <w:kern w:val="2"/>
          <w:rtl/>
          <w:lang w:bidi="ar-LB"/>
          <w14:ligatures w14:val="standardContextual"/>
        </w:rPr>
        <w:t>بحمد الله</w:t>
      </w:r>
      <w:r w:rsidRPr="00833897">
        <w:rPr>
          <w:rFonts w:hint="cs"/>
          <w:b/>
          <w:bCs/>
          <w:kern w:val="2"/>
          <w:rtl/>
          <w:lang w:bidi="ar-LB"/>
          <w14:ligatures w14:val="standardContextual"/>
        </w:rPr>
        <w:t xml:space="preserve">- </w:t>
      </w:r>
      <w:r w:rsidRPr="00833897">
        <w:rPr>
          <w:b/>
          <w:bCs/>
          <w:kern w:val="2"/>
          <w:rtl/>
          <w:lang w:bidi="ar-LB"/>
          <w14:ligatures w14:val="standardContextual"/>
        </w:rPr>
        <w:t>عالمة غير معلَّمة، فهِمة غير مفهَّمة</w:t>
      </w:r>
      <w:r w:rsidRPr="00833897">
        <w:rPr>
          <w:kern w:val="2"/>
          <w:rtl/>
          <w:lang w:bidi="ar-LB"/>
          <w14:ligatures w14:val="standardContextual"/>
        </w:rPr>
        <w:t>»</w:t>
      </w:r>
      <w:r w:rsidRPr="00833897">
        <w:rPr>
          <w:kern w:val="2"/>
          <w:vertAlign w:val="superscript"/>
          <w:rtl/>
          <w14:ligatures w14:val="standardContextual"/>
        </w:rPr>
        <w:footnoteReference w:id="220"/>
      </w:r>
      <w:r w:rsidRPr="00833897">
        <w:rPr>
          <w:rFonts w:hint="cs"/>
          <w:kern w:val="2"/>
          <w:rtl/>
          <w14:ligatures w14:val="standardContextual"/>
        </w:rPr>
        <w:t>.</w:t>
      </w:r>
      <w:r w:rsidRPr="00833897">
        <w:rPr>
          <w:rFonts w:hint="cs"/>
          <w:kern w:val="2"/>
          <w:rtl/>
          <w:lang w:bidi="ar-LB"/>
          <w14:ligatures w14:val="standardContextual"/>
        </w:rPr>
        <w:t xml:space="preserve"> </w:t>
      </w:r>
      <w:r w:rsidRPr="00833897">
        <w:rPr>
          <w:rFonts w:hint="eastAsia"/>
          <w:kern w:val="2"/>
          <w:rtl/>
          <w:lang w:bidi="ar-LB"/>
          <w14:ligatures w14:val="standardContextual"/>
        </w:rPr>
        <w:t>وهذا</w:t>
      </w:r>
      <w:r w:rsidRPr="00833897">
        <w:rPr>
          <w:kern w:val="2"/>
          <w:rtl/>
          <w:lang w:bidi="ar-LB"/>
          <w14:ligatures w14:val="standardContextual"/>
        </w:rPr>
        <w:t xml:space="preserve"> التعبير يكشف عن عمق شخصيّتها العلميّة والروحيّة، وأنّها لم تكن امرأةً عاديّة، بل كانت تمتلك وعياً وبصيرةً استثنائيّة.</w:t>
      </w:r>
      <w:r w:rsidRPr="00833897">
        <w:rPr>
          <w:rFonts w:hint="cs"/>
          <w:kern w:val="2"/>
          <w:rtl/>
          <w:lang w:bidi="ar-LB"/>
          <w14:ligatures w14:val="standardContextual"/>
        </w:rPr>
        <w:t xml:space="preserve"> </w:t>
      </w:r>
      <w:r w:rsidRPr="00833897">
        <w:rPr>
          <w:rFonts w:hint="eastAsia"/>
          <w:kern w:val="2"/>
          <w:rtl/>
          <w:lang w:bidi="ar-LB"/>
          <w14:ligatures w14:val="standardContextual"/>
        </w:rPr>
        <w:t>إنّ</w:t>
      </w:r>
      <w:r w:rsidRPr="00833897">
        <w:rPr>
          <w:kern w:val="2"/>
          <w:rtl/>
          <w:lang w:bidi="ar-LB"/>
          <w14:ligatures w14:val="standardContextual"/>
        </w:rPr>
        <w:t xml:space="preserve"> زينب (عليها السلام) لم تصنعها الظروف فقط، بل صنعتها التربية الإيمانيّة الواعية.</w:t>
      </w:r>
    </w:p>
    <w:p w14:paraId="13F74D35" w14:textId="77777777" w:rsidR="00833897" w:rsidRPr="00833897" w:rsidRDefault="00833897" w:rsidP="001D0C31">
      <w:pPr>
        <w:rPr>
          <w:kern w:val="2"/>
          <w:rtl/>
          <w:lang w:bidi="ar-LB"/>
          <w14:ligatures w14:val="standardContextual"/>
        </w:rPr>
      </w:pPr>
      <w:r w:rsidRPr="00833897">
        <w:rPr>
          <w:rFonts w:hint="eastAsia"/>
          <w:kern w:val="2"/>
          <w:rtl/>
          <w:lang w:bidi="ar-LB"/>
          <w14:ligatures w14:val="standardContextual"/>
        </w:rPr>
        <w:t>وهنا</w:t>
      </w:r>
      <w:r w:rsidRPr="00833897">
        <w:rPr>
          <w:kern w:val="2"/>
          <w:rtl/>
          <w:lang w:bidi="ar-LB"/>
          <w14:ligatures w14:val="standardContextual"/>
        </w:rPr>
        <w:t xml:space="preserve"> ينبغي الالتفات إلى نقطةٍ مهمّة:</w:t>
      </w:r>
      <w:r w:rsidRPr="00833897">
        <w:rPr>
          <w:rFonts w:hint="cs"/>
          <w:kern w:val="2"/>
          <w:rtl/>
          <w:lang w:bidi="ar-LB"/>
          <w14:ligatures w14:val="standardContextual"/>
        </w:rPr>
        <w:t xml:space="preserve"> </w:t>
      </w:r>
      <w:r w:rsidRPr="00833897">
        <w:rPr>
          <w:rFonts w:hint="eastAsia"/>
          <w:kern w:val="2"/>
          <w:rtl/>
          <w:lang w:bidi="ar-LB"/>
          <w14:ligatures w14:val="standardContextual"/>
        </w:rPr>
        <w:t>إنّ</w:t>
      </w:r>
      <w:r w:rsidRPr="00833897">
        <w:rPr>
          <w:kern w:val="2"/>
          <w:rtl/>
          <w:lang w:bidi="ar-LB"/>
          <w14:ligatures w14:val="standardContextual"/>
        </w:rPr>
        <w:t xml:space="preserve"> المرأة المؤمنة لا تُبنى بالمظاهر فقط، بل بالعلم، والإيمان، والوعي، وحسن التربية</w:t>
      </w:r>
      <w:r w:rsidRPr="00833897">
        <w:rPr>
          <w:rFonts w:hint="cs"/>
          <w:kern w:val="2"/>
          <w:rtl/>
          <w:lang w:bidi="ar-LB"/>
          <w14:ligatures w14:val="standardContextual"/>
        </w:rPr>
        <w:t xml:space="preserve">؛ </w:t>
      </w:r>
      <w:r w:rsidRPr="00833897">
        <w:rPr>
          <w:rFonts w:hint="eastAsia"/>
          <w:kern w:val="2"/>
          <w:rtl/>
          <w:lang w:bidi="ar-LB"/>
          <w14:ligatures w14:val="standardContextual"/>
        </w:rPr>
        <w:t>فالأسرة</w:t>
      </w:r>
      <w:r w:rsidRPr="00833897">
        <w:rPr>
          <w:kern w:val="2"/>
          <w:rtl/>
          <w:lang w:bidi="ar-LB"/>
          <w14:ligatures w14:val="standardContextual"/>
        </w:rPr>
        <w:t xml:space="preserve"> التي تُربّي ابنتها على العفّة والثقة بالله والوعي والمسؤوليّة، إنّما تبني شخصيّة قادرة على مواجهة الفتن والتحدّيات.</w:t>
      </w:r>
      <w:r w:rsidRPr="00833897">
        <w:rPr>
          <w:rFonts w:hint="cs"/>
          <w:kern w:val="2"/>
          <w:rtl/>
          <w:lang w:bidi="ar-LB"/>
          <w14:ligatures w14:val="standardContextual"/>
        </w:rPr>
        <w:t xml:space="preserve"> </w:t>
      </w:r>
      <w:r w:rsidRPr="00833897">
        <w:rPr>
          <w:rFonts w:hint="eastAsia"/>
          <w:kern w:val="2"/>
          <w:rtl/>
          <w:lang w:bidi="ar-LB"/>
          <w14:ligatures w14:val="standardContextual"/>
        </w:rPr>
        <w:t>وزينب</w:t>
      </w:r>
      <w:r w:rsidRPr="00833897">
        <w:rPr>
          <w:kern w:val="2"/>
          <w:rtl/>
          <w:lang w:bidi="ar-LB"/>
          <w14:ligatures w14:val="standardContextual"/>
        </w:rPr>
        <w:t xml:space="preserve"> (عليها السلام) كانت مثال المرأة التي جمعت بين الحياء والقوّة، وبين العفّة والحضور الفاعل، فلم يمنعها حجابها من أداء دورها، ولم تمنعها أنوثتها من الثبات أمام الطغاة.</w:t>
      </w:r>
    </w:p>
    <w:p w14:paraId="1159AAC5" w14:textId="77777777" w:rsidR="00833897" w:rsidRPr="00833897" w:rsidRDefault="00833897" w:rsidP="001D0C31">
      <w:pPr>
        <w:pStyle w:val="3"/>
        <w:rPr>
          <w:rtl/>
        </w:rPr>
      </w:pPr>
      <w:r w:rsidRPr="00833897">
        <w:rPr>
          <w:rtl/>
        </w:rPr>
        <w:lastRenderedPageBreak/>
        <w:t>شجاعة السيّدة زينب (عليها السلام) وثباتها بعد عاشوراء</w:t>
      </w:r>
    </w:p>
    <w:p w14:paraId="37F90A1B" w14:textId="77777777" w:rsidR="00833897" w:rsidRPr="00833897" w:rsidRDefault="00833897" w:rsidP="001D0C31">
      <w:pPr>
        <w:rPr>
          <w:kern w:val="2"/>
          <w:rtl/>
          <w:lang w:bidi="ar-LB"/>
          <w14:ligatures w14:val="standardContextual"/>
        </w:rPr>
      </w:pPr>
      <w:r w:rsidRPr="00833897">
        <w:rPr>
          <w:kern w:val="2"/>
          <w:rtl/>
          <w:lang w:bidi="ar-LB"/>
          <w14:ligatures w14:val="standardContextual"/>
        </w:rPr>
        <w:t>إذا كان الإمام الحسين (عليه السلام) قد حفظ الإسلام بدمه، فإنّ السيّدة زينب (عليها السلام) حفظته بموقفها وكلمتها وثباتها.</w:t>
      </w:r>
      <w:r w:rsidRPr="00833897">
        <w:rPr>
          <w:rFonts w:hint="cs"/>
          <w:kern w:val="2"/>
          <w:rtl/>
          <w:lang w:bidi="ar-LB"/>
          <w14:ligatures w14:val="standardContextual"/>
        </w:rPr>
        <w:t xml:space="preserve"> </w:t>
      </w:r>
      <w:r w:rsidRPr="00833897">
        <w:rPr>
          <w:rFonts w:hint="eastAsia"/>
          <w:kern w:val="2"/>
          <w:rtl/>
          <w:lang w:bidi="ar-LB"/>
          <w14:ligatures w14:val="standardContextual"/>
        </w:rPr>
        <w:t>فبعد</w:t>
      </w:r>
      <w:r w:rsidRPr="00833897">
        <w:rPr>
          <w:kern w:val="2"/>
          <w:rtl/>
          <w:lang w:bidi="ar-LB"/>
          <w14:ligatures w14:val="standardContextual"/>
        </w:rPr>
        <w:t xml:space="preserve"> انتهاء المعركة، كان المطلوب من السلطة الأمويّة أن تُنهي كلّ أثرٍ لكربلاء، وأن تُحوّل الحسين (عليه السلام) إلى مجرّد خارجٍ على الدولة</w:t>
      </w:r>
      <w:r w:rsidRPr="00833897">
        <w:rPr>
          <w:rFonts w:hint="cs"/>
          <w:kern w:val="2"/>
          <w:rtl/>
          <w:lang w:bidi="ar-LB"/>
          <w14:ligatures w14:val="standardContextual"/>
        </w:rPr>
        <w:t xml:space="preserve">، </w:t>
      </w:r>
      <w:r w:rsidRPr="00833897">
        <w:rPr>
          <w:rFonts w:hint="eastAsia"/>
          <w:kern w:val="2"/>
          <w:rtl/>
          <w:lang w:bidi="ar-LB"/>
          <w14:ligatures w14:val="standardContextual"/>
        </w:rPr>
        <w:t>لكنّ</w:t>
      </w:r>
      <w:r w:rsidRPr="00833897">
        <w:rPr>
          <w:kern w:val="2"/>
          <w:rtl/>
          <w:lang w:bidi="ar-LB"/>
          <w14:ligatures w14:val="standardContextual"/>
        </w:rPr>
        <w:t xml:space="preserve"> زينب (عليها السلام) أسقطت هذا المشروع.</w:t>
      </w:r>
    </w:p>
    <w:p w14:paraId="68056CAC" w14:textId="77777777" w:rsidR="00833897" w:rsidRPr="00833897" w:rsidRDefault="00833897" w:rsidP="001D0C31">
      <w:pPr>
        <w:rPr>
          <w:kern w:val="2"/>
          <w:rtl/>
          <w:lang w:bidi="ar-LB"/>
          <w14:ligatures w14:val="standardContextual"/>
        </w:rPr>
      </w:pPr>
      <w:r w:rsidRPr="00833897">
        <w:rPr>
          <w:rFonts w:hint="eastAsia"/>
          <w:kern w:val="2"/>
          <w:rtl/>
          <w:lang w:bidi="ar-LB"/>
          <w14:ligatures w14:val="standardContextual"/>
        </w:rPr>
        <w:t>حين</w:t>
      </w:r>
      <w:r w:rsidRPr="00833897">
        <w:rPr>
          <w:kern w:val="2"/>
          <w:rtl/>
          <w:lang w:bidi="ar-LB"/>
          <w14:ligatures w14:val="standardContextual"/>
        </w:rPr>
        <w:t xml:space="preserve"> أُدخلت على عبيد الله بن زياد، أراد أن يكسرها نفسيّاً، فقال لها </w:t>
      </w:r>
      <w:proofErr w:type="spellStart"/>
      <w:r w:rsidRPr="00833897">
        <w:rPr>
          <w:kern w:val="2"/>
          <w:rtl/>
          <w:lang w:bidi="ar-LB"/>
          <w14:ligatures w14:val="standardContextual"/>
        </w:rPr>
        <w:t>متشفّياً</w:t>
      </w:r>
      <w:proofErr w:type="spellEnd"/>
      <w:r w:rsidRPr="00833897">
        <w:rPr>
          <w:kern w:val="2"/>
          <w:rtl/>
          <w:lang w:bidi="ar-LB"/>
          <w14:ligatures w14:val="standardContextual"/>
        </w:rPr>
        <w:t>:</w:t>
      </w:r>
      <w:r w:rsidRPr="00833897">
        <w:rPr>
          <w:rFonts w:hint="cs"/>
          <w:kern w:val="2"/>
          <w:rtl/>
          <w:lang w:bidi="ar-LB"/>
          <w14:ligatures w14:val="standardContextual"/>
        </w:rPr>
        <w:t xml:space="preserve"> </w:t>
      </w:r>
      <w:r w:rsidRPr="00833897">
        <w:rPr>
          <w:rFonts w:hint="eastAsia"/>
          <w:kern w:val="2"/>
          <w:rtl/>
          <w:lang w:bidi="ar-LB"/>
          <w14:ligatures w14:val="standardContextual"/>
        </w:rPr>
        <w:t>«كيف</w:t>
      </w:r>
      <w:r w:rsidRPr="00833897">
        <w:rPr>
          <w:kern w:val="2"/>
          <w:rtl/>
          <w:lang w:bidi="ar-LB"/>
          <w14:ligatures w14:val="standardContextual"/>
        </w:rPr>
        <w:t xml:space="preserve"> رأيتِ صنع الله بأخيكِ وأهل بيتكِ؟</w:t>
      </w:r>
      <w:r w:rsidRPr="00833897">
        <w:rPr>
          <w:rFonts w:hint="cs"/>
          <w:kern w:val="2"/>
          <w:rtl/>
          <w:lang w:bidi="ar-LB"/>
          <w14:ligatures w14:val="standardContextual"/>
        </w:rPr>
        <w:t xml:space="preserve">»، </w:t>
      </w:r>
      <w:r w:rsidRPr="00833897">
        <w:rPr>
          <w:rFonts w:hint="eastAsia"/>
          <w:kern w:val="2"/>
          <w:rtl/>
          <w:lang w:bidi="ar-LB"/>
          <w14:ligatures w14:val="standardContextual"/>
        </w:rPr>
        <w:t>فأجابته</w:t>
      </w:r>
      <w:r w:rsidRPr="00833897">
        <w:rPr>
          <w:kern w:val="2"/>
          <w:rtl/>
          <w:lang w:bidi="ar-LB"/>
          <w14:ligatures w14:val="standardContextual"/>
        </w:rPr>
        <w:t xml:space="preserve"> بكلّ ثبات:</w:t>
      </w:r>
      <w:r w:rsidRPr="00833897">
        <w:rPr>
          <w:rFonts w:hint="cs"/>
          <w:kern w:val="2"/>
          <w:rtl/>
          <w:lang w:bidi="ar-LB"/>
          <w14:ligatures w14:val="standardContextual"/>
        </w:rPr>
        <w:t xml:space="preserve"> </w:t>
      </w:r>
      <w:r w:rsidRPr="00833897">
        <w:rPr>
          <w:rFonts w:hint="cs"/>
          <w:kern w:val="2"/>
          <w:rtl/>
          <w14:ligatures w14:val="standardContextual"/>
        </w:rPr>
        <w:t>«</w:t>
      </w:r>
      <w:r w:rsidRPr="00833897">
        <w:rPr>
          <w:b/>
          <w:bCs/>
          <w:kern w:val="2"/>
          <w:rtl/>
          <w14:ligatures w14:val="standardContextual"/>
        </w:rPr>
        <w:t>ما رَأَيْتُ إِل</w:t>
      </w:r>
      <w:r w:rsidRPr="00833897">
        <w:rPr>
          <w:rFonts w:hint="cs"/>
          <w:b/>
          <w:bCs/>
          <w:kern w:val="2"/>
          <w:rtl/>
          <w14:ligatures w14:val="standardContextual"/>
        </w:rPr>
        <w:t>ّا</w:t>
      </w:r>
      <w:r w:rsidRPr="00833897">
        <w:rPr>
          <w:b/>
          <w:bCs/>
          <w:kern w:val="2"/>
          <w:rtl/>
          <w14:ligatures w14:val="standardContextual"/>
        </w:rPr>
        <w:t xml:space="preserve"> جَمِيلاً، هؤُلاَء</w:t>
      </w:r>
      <w:r w:rsidRPr="00833897">
        <w:rPr>
          <w:rFonts w:hint="cs"/>
          <w:b/>
          <w:bCs/>
          <w:kern w:val="2"/>
          <w:rtl/>
          <w14:ligatures w14:val="standardContextual"/>
        </w:rPr>
        <w:t>ِ</w:t>
      </w:r>
      <w:r w:rsidRPr="00833897">
        <w:rPr>
          <w:b/>
          <w:bCs/>
          <w:kern w:val="2"/>
          <w:rtl/>
          <w14:ligatures w14:val="standardContextual"/>
        </w:rPr>
        <w:t xml:space="preserve"> </w:t>
      </w:r>
      <w:r w:rsidRPr="00833897">
        <w:rPr>
          <w:rFonts w:hint="cs"/>
          <w:b/>
          <w:bCs/>
          <w:kern w:val="2"/>
          <w:rtl/>
          <w14:ligatures w14:val="standardContextual"/>
        </w:rPr>
        <w:t>ال</w:t>
      </w:r>
      <w:r w:rsidRPr="00833897">
        <w:rPr>
          <w:b/>
          <w:bCs/>
          <w:kern w:val="2"/>
          <w:rtl/>
          <w14:ligatures w14:val="standardContextual"/>
        </w:rPr>
        <w:t>قَوْمُ كَتَبَ اللهُ عَلَيْهِمُ الْقَتَلَ، فَبَرَزُوا إِلى مَضَاجِعِهِمْ</w:t>
      </w:r>
      <w:r w:rsidRPr="00833897">
        <w:rPr>
          <w:rFonts w:hint="cs"/>
          <w:kern w:val="2"/>
          <w:rtl/>
          <w14:ligatures w14:val="standardContextual"/>
        </w:rPr>
        <w:t>»</w:t>
      </w:r>
      <w:r w:rsidRPr="00833897">
        <w:rPr>
          <w:kern w:val="2"/>
          <w:vertAlign w:val="superscript"/>
          <w:rtl/>
          <w14:ligatures w14:val="standardContextual"/>
        </w:rPr>
        <w:footnoteReference w:id="221"/>
      </w:r>
      <w:r w:rsidRPr="00833897">
        <w:rPr>
          <w:kern w:val="2"/>
          <w:rtl/>
          <w14:ligatures w14:val="standardContextual"/>
        </w:rPr>
        <w:t>.</w:t>
      </w:r>
    </w:p>
    <w:p w14:paraId="3326EB89" w14:textId="77777777" w:rsidR="00833897" w:rsidRPr="00833897" w:rsidRDefault="00833897" w:rsidP="001D0C31">
      <w:pPr>
        <w:rPr>
          <w:kern w:val="2"/>
          <w:rtl/>
          <w:lang w:bidi="ar-LB"/>
          <w14:ligatures w14:val="standardContextual"/>
        </w:rPr>
      </w:pPr>
      <w:r w:rsidRPr="00833897">
        <w:rPr>
          <w:rFonts w:hint="eastAsia"/>
          <w:kern w:val="2"/>
          <w:rtl/>
          <w:lang w:bidi="ar-LB"/>
          <w14:ligatures w14:val="standardContextual"/>
        </w:rPr>
        <w:t>أيّ</w:t>
      </w:r>
      <w:r w:rsidRPr="00833897">
        <w:rPr>
          <w:kern w:val="2"/>
          <w:rtl/>
          <w:lang w:bidi="ar-LB"/>
          <w14:ligatures w14:val="standardContextual"/>
        </w:rPr>
        <w:t xml:space="preserve"> قوّةٍ هذه؟</w:t>
      </w:r>
      <w:r w:rsidRPr="00833897">
        <w:rPr>
          <w:rFonts w:hint="cs"/>
          <w:kern w:val="2"/>
          <w:rtl/>
          <w:lang w:bidi="ar-LB"/>
          <w14:ligatures w14:val="standardContextual"/>
        </w:rPr>
        <w:t xml:space="preserve">! </w:t>
      </w:r>
      <w:r w:rsidRPr="00833897">
        <w:rPr>
          <w:rFonts w:hint="eastAsia"/>
          <w:kern w:val="2"/>
          <w:rtl/>
          <w:lang w:bidi="ar-LB"/>
          <w14:ligatures w14:val="standardContextual"/>
        </w:rPr>
        <w:t>امرأة</w:t>
      </w:r>
      <w:r w:rsidRPr="00833897">
        <w:rPr>
          <w:kern w:val="2"/>
          <w:rtl/>
          <w:lang w:bidi="ar-LB"/>
          <w14:ligatures w14:val="standardContextual"/>
        </w:rPr>
        <w:t xml:space="preserve"> فقدت إخوتها وأبناءها وأهلها، وسُبيت، وأُحرقت خيامها، ومع ذلك تقف أمام الطاغية بكلّ عزّةٍ وثبات!</w:t>
      </w:r>
      <w:r w:rsidRPr="00833897">
        <w:rPr>
          <w:rFonts w:hint="cs"/>
          <w:kern w:val="2"/>
          <w:rtl/>
          <w:lang w:bidi="ar-LB"/>
          <w14:ligatures w14:val="standardContextual"/>
        </w:rPr>
        <w:t xml:space="preserve"> </w:t>
      </w:r>
      <w:r w:rsidRPr="00833897">
        <w:rPr>
          <w:rFonts w:hint="eastAsia"/>
          <w:kern w:val="2"/>
          <w:rtl/>
          <w:lang w:bidi="ar-LB"/>
          <w14:ligatures w14:val="standardContextual"/>
        </w:rPr>
        <w:t>ثمّ</w:t>
      </w:r>
      <w:r w:rsidRPr="00833897">
        <w:rPr>
          <w:kern w:val="2"/>
          <w:rtl/>
          <w:lang w:bidi="ar-LB"/>
          <w14:ligatures w14:val="standardContextual"/>
        </w:rPr>
        <w:t xml:space="preserve"> انظروا إلى خطابها في مجلس يزيد، حين قالت له:</w:t>
      </w:r>
      <w:r w:rsidRPr="00833897">
        <w:rPr>
          <w:rFonts w:hint="cs"/>
          <w:kern w:val="2"/>
          <w:rtl/>
          <w:lang w:bidi="ar-LB"/>
          <w14:ligatures w14:val="standardContextual"/>
        </w:rPr>
        <w:t xml:space="preserve"> </w:t>
      </w:r>
      <w:r w:rsidRPr="00833897">
        <w:rPr>
          <w:rFonts w:hint="eastAsia"/>
          <w:kern w:val="2"/>
          <w:rtl/>
          <w14:ligatures w14:val="standardContextual"/>
        </w:rPr>
        <w:t>«</w:t>
      </w:r>
      <w:r w:rsidRPr="00833897">
        <w:rPr>
          <w:b/>
          <w:bCs/>
          <w:kern w:val="2"/>
          <w:rtl/>
          <w14:ligatures w14:val="standardContextual"/>
        </w:rPr>
        <w:t>وهل رأيك</w:t>
      </w:r>
      <w:r w:rsidRPr="00833897">
        <w:rPr>
          <w:rFonts w:hint="cs"/>
          <w:b/>
          <w:bCs/>
          <w:kern w:val="2"/>
          <w:rtl/>
          <w14:ligatures w14:val="standardContextual"/>
        </w:rPr>
        <w:t>َ</w:t>
      </w:r>
      <w:r w:rsidRPr="00833897">
        <w:rPr>
          <w:b/>
          <w:bCs/>
          <w:kern w:val="2"/>
          <w:rtl/>
          <w14:ligatures w14:val="standardContextual"/>
        </w:rPr>
        <w:t xml:space="preserve"> إلّا ف</w:t>
      </w:r>
      <w:r w:rsidRPr="00833897">
        <w:rPr>
          <w:rFonts w:hint="cs"/>
          <w:b/>
          <w:bCs/>
          <w:kern w:val="2"/>
          <w:rtl/>
          <w14:ligatures w14:val="standardContextual"/>
        </w:rPr>
        <w:t>َ</w:t>
      </w:r>
      <w:r w:rsidRPr="00833897">
        <w:rPr>
          <w:b/>
          <w:bCs/>
          <w:kern w:val="2"/>
          <w:rtl/>
          <w14:ligatures w14:val="standardContextual"/>
        </w:rPr>
        <w:t>ن</w:t>
      </w:r>
      <w:r w:rsidRPr="00833897">
        <w:rPr>
          <w:rFonts w:hint="cs"/>
          <w:b/>
          <w:bCs/>
          <w:kern w:val="2"/>
          <w:rtl/>
          <w14:ligatures w14:val="standardContextual"/>
        </w:rPr>
        <w:t>َ</w:t>
      </w:r>
      <w:r w:rsidRPr="00833897">
        <w:rPr>
          <w:b/>
          <w:bCs/>
          <w:kern w:val="2"/>
          <w:rtl/>
          <w14:ligatures w14:val="standardContextual"/>
        </w:rPr>
        <w:t>د،</w:t>
      </w:r>
      <w:r w:rsidRPr="00833897">
        <w:rPr>
          <w:rFonts w:hint="cs"/>
          <w:b/>
          <w:bCs/>
          <w:kern w:val="2"/>
          <w:rtl/>
          <w14:ligatures w14:val="standardContextual"/>
        </w:rPr>
        <w:t xml:space="preserve"> </w:t>
      </w:r>
      <w:r w:rsidRPr="00833897">
        <w:rPr>
          <w:b/>
          <w:bCs/>
          <w:kern w:val="2"/>
          <w:rtl/>
          <w14:ligatures w14:val="standardContextual"/>
        </w:rPr>
        <w:t>وأيّامك</w:t>
      </w:r>
      <w:r w:rsidRPr="00833897">
        <w:rPr>
          <w:rFonts w:hint="cs"/>
          <w:b/>
          <w:bCs/>
          <w:kern w:val="2"/>
          <w:rtl/>
          <w14:ligatures w14:val="standardContextual"/>
        </w:rPr>
        <w:t>َ</w:t>
      </w:r>
      <w:r w:rsidRPr="00833897">
        <w:rPr>
          <w:b/>
          <w:bCs/>
          <w:kern w:val="2"/>
          <w:rtl/>
          <w14:ligatures w14:val="standardContextual"/>
        </w:rPr>
        <w:t xml:space="preserve"> إلّا ع</w:t>
      </w:r>
      <w:r w:rsidRPr="00833897">
        <w:rPr>
          <w:rFonts w:hint="cs"/>
          <w:b/>
          <w:bCs/>
          <w:kern w:val="2"/>
          <w:rtl/>
          <w14:ligatures w14:val="standardContextual"/>
        </w:rPr>
        <w:t>َ</w:t>
      </w:r>
      <w:r w:rsidRPr="00833897">
        <w:rPr>
          <w:b/>
          <w:bCs/>
          <w:kern w:val="2"/>
          <w:rtl/>
          <w14:ligatures w14:val="standardContextual"/>
        </w:rPr>
        <w:t>د</w:t>
      </w:r>
      <w:r w:rsidRPr="00833897">
        <w:rPr>
          <w:rFonts w:hint="cs"/>
          <w:b/>
          <w:bCs/>
          <w:kern w:val="2"/>
          <w:rtl/>
          <w14:ligatures w14:val="standardContextual"/>
        </w:rPr>
        <w:t>َ</w:t>
      </w:r>
      <w:r w:rsidRPr="00833897">
        <w:rPr>
          <w:b/>
          <w:bCs/>
          <w:kern w:val="2"/>
          <w:rtl/>
          <w14:ligatures w14:val="standardContextual"/>
        </w:rPr>
        <w:t>د، وجمعك</w:t>
      </w:r>
      <w:r w:rsidRPr="00833897">
        <w:rPr>
          <w:rFonts w:hint="cs"/>
          <w:b/>
          <w:bCs/>
          <w:kern w:val="2"/>
          <w:rtl/>
          <w14:ligatures w14:val="standardContextual"/>
        </w:rPr>
        <w:t>َ</w:t>
      </w:r>
      <w:r w:rsidRPr="00833897">
        <w:rPr>
          <w:b/>
          <w:bCs/>
          <w:kern w:val="2"/>
          <w:rtl/>
          <w14:ligatures w14:val="standardContextual"/>
        </w:rPr>
        <w:t xml:space="preserve"> إلّا ب</w:t>
      </w:r>
      <w:r w:rsidRPr="00833897">
        <w:rPr>
          <w:rFonts w:hint="cs"/>
          <w:b/>
          <w:bCs/>
          <w:kern w:val="2"/>
          <w:rtl/>
          <w14:ligatures w14:val="standardContextual"/>
        </w:rPr>
        <w:t>َ</w:t>
      </w:r>
      <w:r w:rsidRPr="00833897">
        <w:rPr>
          <w:b/>
          <w:bCs/>
          <w:kern w:val="2"/>
          <w:rtl/>
          <w14:ligatures w14:val="standardContextual"/>
        </w:rPr>
        <w:t>د</w:t>
      </w:r>
      <w:r w:rsidRPr="00833897">
        <w:rPr>
          <w:rFonts w:hint="cs"/>
          <w:b/>
          <w:bCs/>
          <w:kern w:val="2"/>
          <w:rtl/>
          <w14:ligatures w14:val="standardContextual"/>
        </w:rPr>
        <w:t>َ</w:t>
      </w:r>
      <w:r w:rsidRPr="00833897">
        <w:rPr>
          <w:b/>
          <w:bCs/>
          <w:kern w:val="2"/>
          <w:rtl/>
          <w14:ligatures w14:val="standardContextual"/>
        </w:rPr>
        <w:t>د، يوم يناد</w:t>
      </w:r>
      <w:r w:rsidRPr="00833897">
        <w:rPr>
          <w:rFonts w:hint="cs"/>
          <w:b/>
          <w:bCs/>
          <w:kern w:val="2"/>
          <w:rtl/>
          <w14:ligatures w14:val="standardContextual"/>
        </w:rPr>
        <w:t>ي</w:t>
      </w:r>
      <w:r w:rsidRPr="00833897">
        <w:rPr>
          <w:b/>
          <w:bCs/>
          <w:kern w:val="2"/>
          <w:rtl/>
          <w14:ligatures w14:val="standardContextual"/>
        </w:rPr>
        <w:t xml:space="preserve"> المنادي: ألا</w:t>
      </w:r>
      <w:r w:rsidRPr="00833897">
        <w:rPr>
          <w:rFonts w:hint="cs"/>
          <w:b/>
          <w:bCs/>
          <w:kern w:val="2"/>
          <w:rtl/>
          <w14:ligatures w14:val="standardContextual"/>
        </w:rPr>
        <w:t xml:space="preserve"> لعنة الله على الظالمين</w:t>
      </w:r>
      <w:r w:rsidRPr="00833897">
        <w:rPr>
          <w:rFonts w:hint="eastAsia"/>
          <w:kern w:val="2"/>
          <w:rtl/>
          <w14:ligatures w14:val="standardContextual"/>
        </w:rPr>
        <w:t>»</w:t>
      </w:r>
      <w:r w:rsidRPr="00833897">
        <w:rPr>
          <w:kern w:val="2"/>
          <w:vertAlign w:val="superscript"/>
          <w:rtl/>
          <w14:ligatures w14:val="standardContextual"/>
        </w:rPr>
        <w:footnoteReference w:id="222"/>
      </w:r>
      <w:r w:rsidRPr="00833897">
        <w:rPr>
          <w:rFonts w:hint="cs"/>
          <w:kern w:val="2"/>
          <w:rtl/>
          <w14:ligatures w14:val="standardContextual"/>
        </w:rPr>
        <w:t>.</w:t>
      </w:r>
    </w:p>
    <w:p w14:paraId="7726B391" w14:textId="77777777" w:rsidR="00833897" w:rsidRPr="00833897" w:rsidRDefault="00833897" w:rsidP="001D0C31">
      <w:pPr>
        <w:rPr>
          <w:kern w:val="2"/>
          <w:rtl/>
          <w:lang w:bidi="ar-LB"/>
          <w14:ligatures w14:val="standardContextual"/>
        </w:rPr>
      </w:pPr>
      <w:r w:rsidRPr="00833897">
        <w:rPr>
          <w:rFonts w:hint="eastAsia"/>
          <w:kern w:val="2"/>
          <w:rtl/>
          <w:lang w:bidi="ar-LB"/>
          <w14:ligatures w14:val="standardContextual"/>
        </w:rPr>
        <w:t>لقد</w:t>
      </w:r>
      <w:r w:rsidRPr="00833897">
        <w:rPr>
          <w:kern w:val="2"/>
          <w:rtl/>
          <w:lang w:bidi="ar-LB"/>
          <w14:ligatures w14:val="standardContextual"/>
        </w:rPr>
        <w:t xml:space="preserve"> كانت زينب (عليها السلام) تدرك أنّ المعركة لم تنتهِ </w:t>
      </w:r>
      <w:r w:rsidRPr="00833897">
        <w:rPr>
          <w:rFonts w:hint="cs"/>
          <w:kern w:val="2"/>
          <w:rtl/>
          <w:lang w:bidi="ar-LB"/>
          <w14:ligatures w14:val="standardContextual"/>
        </w:rPr>
        <w:t>بشهادة</w:t>
      </w:r>
      <w:r w:rsidRPr="00833897">
        <w:rPr>
          <w:kern w:val="2"/>
          <w:rtl/>
          <w:lang w:bidi="ar-LB"/>
          <w14:ligatures w14:val="standardContextual"/>
        </w:rPr>
        <w:t xml:space="preserve"> </w:t>
      </w:r>
      <w:r w:rsidRPr="00833897">
        <w:rPr>
          <w:rFonts w:hint="cs"/>
          <w:kern w:val="2"/>
          <w:rtl/>
          <w:lang w:bidi="ar-LB"/>
          <w14:ligatures w14:val="standardContextual"/>
        </w:rPr>
        <w:t>أخيها</w:t>
      </w:r>
      <w:r w:rsidRPr="00833897">
        <w:rPr>
          <w:kern w:val="2"/>
          <w:rtl/>
          <w:lang w:bidi="ar-LB"/>
          <w14:ligatures w14:val="standardContextual"/>
        </w:rPr>
        <w:t xml:space="preserve"> (عليه السلام)، بل بدأت مرحلة حفظ الرسالة وكشف الحقيقة</w:t>
      </w:r>
      <w:r w:rsidRPr="00833897">
        <w:rPr>
          <w:rFonts w:hint="cs"/>
          <w:kern w:val="2"/>
          <w:rtl/>
          <w:lang w:bidi="ar-LB"/>
          <w14:ligatures w14:val="standardContextual"/>
        </w:rPr>
        <w:t xml:space="preserve">؛ </w:t>
      </w:r>
      <w:r w:rsidRPr="00833897">
        <w:rPr>
          <w:rFonts w:hint="eastAsia"/>
          <w:kern w:val="2"/>
          <w:rtl/>
          <w:lang w:bidi="ar-LB"/>
          <w14:ligatures w14:val="standardContextual"/>
        </w:rPr>
        <w:t>ولذلك</w:t>
      </w:r>
      <w:r w:rsidRPr="00833897">
        <w:rPr>
          <w:kern w:val="2"/>
          <w:rtl/>
          <w:lang w:bidi="ar-LB"/>
          <w14:ligatures w14:val="standardContextual"/>
        </w:rPr>
        <w:t xml:space="preserve"> خاطبت أهل </w:t>
      </w:r>
      <w:r w:rsidRPr="00833897">
        <w:rPr>
          <w:kern w:val="2"/>
          <w:rtl/>
          <w:lang w:bidi="ar-LB"/>
          <w14:ligatures w14:val="standardContextual"/>
        </w:rPr>
        <w:lastRenderedPageBreak/>
        <w:t>الكوفة بجرأةٍ عظيمة، فقالت:</w:t>
      </w:r>
      <w:r w:rsidRPr="00833897">
        <w:rPr>
          <w:rFonts w:hint="cs"/>
          <w:kern w:val="2"/>
          <w:rtl/>
          <w:lang w:bidi="ar-LB"/>
          <w14:ligatures w14:val="standardContextual"/>
        </w:rPr>
        <w:t xml:space="preserve"> </w:t>
      </w:r>
      <w:r w:rsidRPr="00833897">
        <w:rPr>
          <w:rFonts w:hint="eastAsia"/>
          <w:kern w:val="2"/>
          <w:rtl/>
          <w:lang w:bidi="ar-LB"/>
          <w14:ligatures w14:val="standardContextual"/>
        </w:rPr>
        <w:t>«</w:t>
      </w:r>
      <w:r w:rsidRPr="00833897">
        <w:rPr>
          <w:rFonts w:hint="cs"/>
          <w:b/>
          <w:bCs/>
          <w:kern w:val="2"/>
          <w:rtl/>
          <w14:ligatures w14:val="standardContextual"/>
        </w:rPr>
        <w:t>يَا</w:t>
      </w:r>
      <w:r w:rsidRPr="00833897">
        <w:rPr>
          <w:b/>
          <w:bCs/>
          <w:kern w:val="2"/>
          <w:rtl/>
          <w14:ligatures w14:val="standardContextual"/>
        </w:rPr>
        <w:t xml:space="preserve"> أَهْلَ الْكُوفَةِ، يَا أَهْلَ الْخَتْلِ </w:t>
      </w:r>
      <w:r w:rsidRPr="00833897">
        <w:rPr>
          <w:rFonts w:hint="cs"/>
          <w:b/>
          <w:bCs/>
          <w:kern w:val="2"/>
          <w:rtl/>
          <w14:ligatures w14:val="standardContextual"/>
        </w:rPr>
        <w:t>والْخَذْلِ...»</w:t>
      </w:r>
      <w:r w:rsidRPr="00833897">
        <w:rPr>
          <w:kern w:val="2"/>
          <w:vertAlign w:val="superscript"/>
          <w:rtl/>
          <w14:ligatures w14:val="standardContextual"/>
        </w:rPr>
        <w:footnoteReference w:id="223"/>
      </w:r>
      <w:r w:rsidRPr="00833897">
        <w:rPr>
          <w:rFonts w:hint="cs"/>
          <w:b/>
          <w:bCs/>
          <w:kern w:val="2"/>
          <w:rtl/>
          <w14:ligatures w14:val="standardContextual"/>
        </w:rPr>
        <w:t xml:space="preserve">. </w:t>
      </w:r>
      <w:r w:rsidRPr="00833897">
        <w:rPr>
          <w:rFonts w:hint="cs"/>
          <w:kern w:val="2"/>
          <w:rtl/>
          <w:lang w:bidi="ar-LB"/>
          <w14:ligatures w14:val="standardContextual"/>
        </w:rPr>
        <w:t>ل</w:t>
      </w:r>
      <w:r w:rsidRPr="00833897">
        <w:rPr>
          <w:rFonts w:hint="eastAsia"/>
          <w:kern w:val="2"/>
          <w:rtl/>
          <w:lang w:bidi="ar-LB"/>
          <w14:ligatures w14:val="standardContextual"/>
        </w:rPr>
        <w:t>م</w:t>
      </w:r>
      <w:r w:rsidRPr="00833897">
        <w:rPr>
          <w:kern w:val="2"/>
          <w:rtl/>
          <w:lang w:bidi="ar-LB"/>
          <w14:ligatures w14:val="standardContextual"/>
        </w:rPr>
        <w:t xml:space="preserve"> تخشَ سلطاناً، ولم تُجامِل جماهير</w:t>
      </w:r>
      <w:r w:rsidRPr="00833897">
        <w:rPr>
          <w:rFonts w:hint="cs"/>
          <w:kern w:val="2"/>
          <w:rtl/>
          <w:lang w:bidi="ar-LB"/>
          <w14:ligatures w14:val="standardContextual"/>
        </w:rPr>
        <w:t>؛</w:t>
      </w:r>
      <w:r w:rsidRPr="00833897">
        <w:rPr>
          <w:kern w:val="2"/>
          <w:rtl/>
          <w:lang w:bidi="ar-LB"/>
          <w14:ligatures w14:val="standardContextual"/>
        </w:rPr>
        <w:t xml:space="preserve"> لأنّها كانت ترى نفسها مسؤولةً عن قول الحقّ.</w:t>
      </w:r>
      <w:r w:rsidRPr="00833897">
        <w:rPr>
          <w:rFonts w:hint="cs"/>
          <w:kern w:val="2"/>
          <w:rtl/>
          <w:lang w:bidi="ar-LB"/>
          <w14:ligatures w14:val="standardContextual"/>
        </w:rPr>
        <w:t xml:space="preserve"> </w:t>
      </w:r>
      <w:r w:rsidRPr="00833897">
        <w:rPr>
          <w:rFonts w:hint="eastAsia"/>
          <w:kern w:val="2"/>
          <w:rtl/>
          <w:lang w:bidi="ar-LB"/>
          <w14:ligatures w14:val="standardContextual"/>
        </w:rPr>
        <w:t>وهنا</w:t>
      </w:r>
      <w:r w:rsidRPr="00833897">
        <w:rPr>
          <w:kern w:val="2"/>
          <w:rtl/>
          <w:lang w:bidi="ar-LB"/>
          <w14:ligatures w14:val="standardContextual"/>
        </w:rPr>
        <w:t xml:space="preserve"> نتعلّم أنّ المرأة المؤمنة ليست امرأةً منكسرة أو ضعيفة، بل قادرة على أن تكون صاحبة موقف ورسالة</w:t>
      </w:r>
      <w:r w:rsidRPr="00833897">
        <w:rPr>
          <w:rFonts w:hint="cs"/>
          <w:kern w:val="2"/>
          <w:rtl/>
          <w:lang w:bidi="ar-LB"/>
          <w14:ligatures w14:val="standardContextual"/>
        </w:rPr>
        <w:t xml:space="preserve">، يقول الإمام الخامنئيّ (قُدِّس سرّه): </w:t>
      </w:r>
      <w:r w:rsidRPr="00833897">
        <w:rPr>
          <w:rFonts w:hint="eastAsia"/>
          <w:kern w:val="2"/>
          <w:rtl/>
          <w:lang w:bidi="ar-LB"/>
          <w14:ligatures w14:val="standardContextual"/>
        </w:rPr>
        <w:t>«</w:t>
      </w:r>
      <w:r w:rsidRPr="00833897">
        <w:rPr>
          <w:kern w:val="2"/>
          <w:rtl/>
          <w14:ligatures w14:val="standardContextual"/>
        </w:rPr>
        <w:t>قلّما نجد إنسان</w:t>
      </w:r>
      <w:r w:rsidRPr="00833897">
        <w:rPr>
          <w:rFonts w:hint="cs"/>
          <w:kern w:val="2"/>
          <w:rtl/>
          <w14:ligatures w14:val="standardContextual"/>
        </w:rPr>
        <w:t>اً</w:t>
      </w:r>
      <w:r w:rsidRPr="00833897">
        <w:rPr>
          <w:kern w:val="2"/>
          <w:rtl/>
          <w14:ligatures w14:val="standardContextual"/>
        </w:rPr>
        <w:t xml:space="preserve"> </w:t>
      </w:r>
      <w:r w:rsidRPr="00833897">
        <w:rPr>
          <w:rFonts w:hint="cs"/>
          <w:kern w:val="2"/>
          <w:rtl/>
          <w14:ligatures w14:val="standardContextual"/>
        </w:rPr>
        <w:t>-</w:t>
      </w:r>
      <w:r w:rsidRPr="00833897">
        <w:rPr>
          <w:kern w:val="2"/>
          <w:rtl/>
          <w14:ligatures w14:val="standardContextual"/>
        </w:rPr>
        <w:t>رجلًا كان أو امرأة- يستطيع أن يخوض غمار الميادين الصعبة بهذه القو</w:t>
      </w:r>
      <w:r w:rsidRPr="00833897">
        <w:rPr>
          <w:rFonts w:hint="cs"/>
          <w:kern w:val="2"/>
          <w:rtl/>
          <w14:ligatures w14:val="standardContextual"/>
        </w:rPr>
        <w:t>ّ</w:t>
      </w:r>
      <w:r w:rsidRPr="00833897">
        <w:rPr>
          <w:kern w:val="2"/>
          <w:rtl/>
          <w14:ligatures w14:val="standardContextual"/>
        </w:rPr>
        <w:t>ة والصلابة</w:t>
      </w:r>
      <w:r w:rsidRPr="00833897">
        <w:rPr>
          <w:rFonts w:hint="cs"/>
          <w:kern w:val="2"/>
          <w:rtl/>
          <w14:ligatures w14:val="standardContextual"/>
        </w:rPr>
        <w:t>،</w:t>
      </w:r>
      <w:r w:rsidRPr="00833897">
        <w:rPr>
          <w:kern w:val="2"/>
          <w:rtl/>
          <w14:ligatures w14:val="standardContextual"/>
        </w:rPr>
        <w:t xml:space="preserve"> كما خاضته تلك </w:t>
      </w:r>
      <w:r w:rsidRPr="00833897">
        <w:rPr>
          <w:rFonts w:hint="cs"/>
          <w:kern w:val="2"/>
          <w:rtl/>
          <w14:ligatures w14:val="standardContextual"/>
        </w:rPr>
        <w:t>السيّدة</w:t>
      </w:r>
      <w:r w:rsidRPr="00833897">
        <w:rPr>
          <w:rFonts w:hint="eastAsia"/>
          <w:kern w:val="2"/>
          <w:rtl/>
          <w14:ligatures w14:val="standardContextual"/>
        </w:rPr>
        <w:t>»</w:t>
      </w:r>
      <w:r w:rsidRPr="00833897">
        <w:rPr>
          <w:kern w:val="2"/>
          <w:vertAlign w:val="superscript"/>
          <w:rtl/>
          <w14:ligatures w14:val="standardContextual"/>
        </w:rPr>
        <w:footnoteReference w:id="224"/>
      </w:r>
      <w:r w:rsidRPr="00833897">
        <w:rPr>
          <w:rFonts w:hint="cs"/>
          <w:kern w:val="2"/>
          <w:rtl/>
          <w14:ligatures w14:val="standardContextual"/>
        </w:rPr>
        <w:t>.</w:t>
      </w:r>
    </w:p>
    <w:p w14:paraId="22C3C8D9" w14:textId="77777777" w:rsidR="00833897" w:rsidRPr="00833897" w:rsidRDefault="00833897" w:rsidP="001D0C31">
      <w:pPr>
        <w:pStyle w:val="3"/>
        <w:rPr>
          <w:rtl/>
        </w:rPr>
      </w:pPr>
      <w:r w:rsidRPr="00833897">
        <w:rPr>
          <w:rtl/>
        </w:rPr>
        <w:t>ما الذي تحتاجه المرأة اليوم من مدرسة زينب (عليها السلام)؟</w:t>
      </w:r>
    </w:p>
    <w:p w14:paraId="4BFCFA62" w14:textId="77777777" w:rsidR="00833897" w:rsidRPr="00833897" w:rsidRDefault="00833897" w:rsidP="001D0C31">
      <w:pPr>
        <w:rPr>
          <w:kern w:val="2"/>
          <w:rtl/>
          <w:lang w:bidi="ar-LB"/>
          <w14:ligatures w14:val="standardContextual"/>
        </w:rPr>
      </w:pPr>
      <w:r w:rsidRPr="00833897">
        <w:rPr>
          <w:kern w:val="2"/>
          <w:rtl/>
          <w:lang w:bidi="ar-LB"/>
          <w14:ligatures w14:val="standardContextual"/>
        </w:rPr>
        <w:t>إنّ المرأة اليوم تواجه حرباً ثقافيّة وأخلاقيّة وإعلاميّة خطيرة</w:t>
      </w:r>
      <w:r w:rsidRPr="00833897">
        <w:rPr>
          <w:rFonts w:hint="cs"/>
          <w:kern w:val="2"/>
          <w:rtl/>
          <w:lang w:bidi="ar-LB"/>
          <w14:ligatures w14:val="standardContextual"/>
        </w:rPr>
        <w:t xml:space="preserve">، فثمّة </w:t>
      </w:r>
      <w:r w:rsidRPr="00833897">
        <w:rPr>
          <w:kern w:val="2"/>
          <w:rtl/>
          <w:lang w:bidi="ar-LB"/>
          <w14:ligatures w14:val="standardContextual"/>
        </w:rPr>
        <w:t>مَن يريد أن يفرغ المرأة من ه</w:t>
      </w:r>
      <w:r w:rsidRPr="00833897">
        <w:rPr>
          <w:rFonts w:hint="cs"/>
          <w:kern w:val="2"/>
          <w:rtl/>
          <w:lang w:bidi="ar-LB"/>
          <w14:ligatures w14:val="standardContextual"/>
        </w:rPr>
        <w:t>ُ</w:t>
      </w:r>
      <w:r w:rsidRPr="00833897">
        <w:rPr>
          <w:kern w:val="2"/>
          <w:rtl/>
          <w:lang w:bidi="ar-LB"/>
          <w14:ligatures w14:val="standardContextual"/>
        </w:rPr>
        <w:t>ويّتها، وأن يجعلها أسيرة الموضات، والشهوات، والمظاهر الفارغة.</w:t>
      </w:r>
    </w:p>
    <w:p w14:paraId="431E5B5E" w14:textId="77777777" w:rsidR="00833897" w:rsidRPr="00833897" w:rsidRDefault="00833897" w:rsidP="001D0C31">
      <w:pPr>
        <w:rPr>
          <w:kern w:val="2"/>
          <w:rtl/>
          <w:lang w:bidi="ar-LB"/>
          <w14:ligatures w14:val="standardContextual"/>
        </w:rPr>
      </w:pPr>
      <w:r w:rsidRPr="00833897">
        <w:rPr>
          <w:rFonts w:hint="eastAsia"/>
          <w:kern w:val="2"/>
          <w:rtl/>
          <w:lang w:bidi="ar-LB"/>
          <w14:ligatures w14:val="standardContextual"/>
        </w:rPr>
        <w:t>وفي</w:t>
      </w:r>
      <w:r w:rsidRPr="00833897">
        <w:rPr>
          <w:kern w:val="2"/>
          <w:rtl/>
          <w:lang w:bidi="ar-LB"/>
          <w14:ligatures w14:val="standardContextual"/>
        </w:rPr>
        <w:t xml:space="preserve"> المقابل، تقدّم لنا السيّدة زينب (عليها السلام) نموذجاً مختلفاً:</w:t>
      </w:r>
      <w:r w:rsidRPr="00833897">
        <w:rPr>
          <w:rFonts w:hint="cs"/>
          <w:kern w:val="2"/>
          <w:rtl/>
          <w:lang w:bidi="ar-LB"/>
          <w14:ligatures w14:val="standardContextual"/>
        </w:rPr>
        <w:t xml:space="preserve"> </w:t>
      </w:r>
      <w:r w:rsidRPr="00833897">
        <w:rPr>
          <w:rFonts w:hint="eastAsia"/>
          <w:kern w:val="2"/>
          <w:rtl/>
          <w:lang w:bidi="ar-LB"/>
          <w14:ligatures w14:val="standardContextual"/>
        </w:rPr>
        <w:t>امرأة</w:t>
      </w:r>
      <w:r w:rsidRPr="00833897">
        <w:rPr>
          <w:kern w:val="2"/>
          <w:rtl/>
          <w:lang w:bidi="ar-LB"/>
          <w14:ligatures w14:val="standardContextual"/>
        </w:rPr>
        <w:t xml:space="preserve"> عفيفة لكنّها حاضرة</w:t>
      </w:r>
      <w:r w:rsidRPr="00833897">
        <w:rPr>
          <w:rFonts w:hint="cs"/>
          <w:kern w:val="2"/>
          <w:rtl/>
          <w:lang w:bidi="ar-LB"/>
          <w14:ligatures w14:val="standardContextual"/>
        </w:rPr>
        <w:t xml:space="preserve">، </w:t>
      </w:r>
      <w:r w:rsidRPr="00833897">
        <w:rPr>
          <w:rFonts w:hint="eastAsia"/>
          <w:kern w:val="2"/>
          <w:rtl/>
          <w:lang w:bidi="ar-LB"/>
          <w14:ligatures w14:val="standardContextual"/>
        </w:rPr>
        <w:t>امرأة</w:t>
      </w:r>
      <w:r w:rsidRPr="00833897">
        <w:rPr>
          <w:kern w:val="2"/>
          <w:rtl/>
          <w:lang w:bidi="ar-LB"/>
          <w14:ligatures w14:val="standardContextual"/>
        </w:rPr>
        <w:t xml:space="preserve"> مؤمنة لكنّها قويّة</w:t>
      </w:r>
      <w:r w:rsidRPr="00833897">
        <w:rPr>
          <w:rFonts w:hint="cs"/>
          <w:kern w:val="2"/>
          <w:rtl/>
          <w:lang w:bidi="ar-LB"/>
          <w14:ligatures w14:val="standardContextual"/>
        </w:rPr>
        <w:t xml:space="preserve">، </w:t>
      </w:r>
      <w:r w:rsidRPr="00833897">
        <w:rPr>
          <w:rFonts w:hint="eastAsia"/>
          <w:kern w:val="2"/>
          <w:rtl/>
          <w:lang w:bidi="ar-LB"/>
          <w14:ligatures w14:val="standardContextual"/>
        </w:rPr>
        <w:t>امرأة</w:t>
      </w:r>
      <w:r w:rsidRPr="00833897">
        <w:rPr>
          <w:kern w:val="2"/>
          <w:rtl/>
          <w:lang w:bidi="ar-LB"/>
          <w14:ligatures w14:val="standardContextual"/>
        </w:rPr>
        <w:t xml:space="preserve"> محجّبة لكنّها صاحبة تأثير</w:t>
      </w:r>
      <w:r w:rsidRPr="00833897">
        <w:rPr>
          <w:rFonts w:hint="cs"/>
          <w:kern w:val="2"/>
          <w:rtl/>
          <w:lang w:bidi="ar-LB"/>
          <w14:ligatures w14:val="standardContextual"/>
        </w:rPr>
        <w:t xml:space="preserve">، </w:t>
      </w:r>
      <w:r w:rsidRPr="00833897">
        <w:rPr>
          <w:rFonts w:hint="eastAsia"/>
          <w:kern w:val="2"/>
          <w:rtl/>
          <w:lang w:bidi="ar-LB"/>
          <w14:ligatures w14:val="standardContextual"/>
        </w:rPr>
        <w:t>امرأة</w:t>
      </w:r>
      <w:r w:rsidRPr="00833897">
        <w:rPr>
          <w:kern w:val="2"/>
          <w:rtl/>
          <w:lang w:bidi="ar-LB"/>
          <w14:ligatures w14:val="standardContextual"/>
        </w:rPr>
        <w:t xml:space="preserve"> تعيش الحياء لكنّها لا تسكت عن الحقّ</w:t>
      </w:r>
      <w:r w:rsidRPr="00833897">
        <w:rPr>
          <w:rFonts w:hint="cs"/>
          <w:kern w:val="2"/>
          <w:rtl/>
          <w:lang w:bidi="ar-LB"/>
          <w14:ligatures w14:val="standardContextual"/>
        </w:rPr>
        <w:t>.</w:t>
      </w:r>
    </w:p>
    <w:p w14:paraId="7EA3EFD9" w14:textId="77777777" w:rsidR="00833897" w:rsidRPr="00833897" w:rsidRDefault="00833897" w:rsidP="001D0C31">
      <w:pPr>
        <w:rPr>
          <w:kern w:val="2"/>
          <w:rtl/>
          <w:lang w:bidi="ar-LB"/>
          <w14:ligatures w14:val="standardContextual"/>
        </w:rPr>
      </w:pPr>
      <w:r w:rsidRPr="00833897">
        <w:rPr>
          <w:rFonts w:hint="eastAsia"/>
          <w:kern w:val="2"/>
          <w:rtl/>
          <w:lang w:bidi="ar-LB"/>
          <w14:ligatures w14:val="standardContextual"/>
        </w:rPr>
        <w:t>إنّ</w:t>
      </w:r>
      <w:r w:rsidRPr="00833897">
        <w:rPr>
          <w:kern w:val="2"/>
          <w:rtl/>
          <w:lang w:bidi="ar-LB"/>
          <w14:ligatures w14:val="standardContextual"/>
        </w:rPr>
        <w:t xml:space="preserve"> المرأة لا تحتاج اليوم إلى تقليد النماذج الغربيّة حتّى تثبت نفسها، بل تحتاج إلى الثقة بقيمتها الحقيقيّة التي أرادها الله لها.</w:t>
      </w:r>
      <w:r w:rsidRPr="00833897">
        <w:rPr>
          <w:rFonts w:hint="cs"/>
          <w:kern w:val="2"/>
          <w:rtl/>
          <w:lang w:bidi="ar-LB"/>
          <w14:ligatures w14:val="standardContextual"/>
        </w:rPr>
        <w:t xml:space="preserve"> </w:t>
      </w:r>
      <w:r w:rsidRPr="00833897">
        <w:rPr>
          <w:rFonts w:hint="eastAsia"/>
          <w:kern w:val="2"/>
          <w:rtl/>
          <w:lang w:bidi="ar-LB"/>
          <w14:ligatures w14:val="standardContextual"/>
        </w:rPr>
        <w:t>كما</w:t>
      </w:r>
      <w:r w:rsidRPr="00833897">
        <w:rPr>
          <w:kern w:val="2"/>
          <w:rtl/>
          <w:lang w:bidi="ar-LB"/>
          <w14:ligatures w14:val="standardContextual"/>
        </w:rPr>
        <w:t xml:space="preserve"> أنّ المجتمع مسؤول عن حماية المرأة واحترامها، لا عن تحويلها إلى وسيلة استغلال أو ضغط اجتماعيّ</w:t>
      </w:r>
      <w:r w:rsidRPr="00833897">
        <w:rPr>
          <w:rFonts w:hint="cs"/>
          <w:kern w:val="2"/>
          <w:rtl/>
          <w:lang w:bidi="ar-LB"/>
          <w14:ligatures w14:val="standardContextual"/>
        </w:rPr>
        <w:t xml:space="preserve">، </w:t>
      </w:r>
      <w:r w:rsidRPr="00833897">
        <w:rPr>
          <w:rFonts w:hint="eastAsia"/>
          <w:kern w:val="2"/>
          <w:rtl/>
          <w:lang w:bidi="ar-LB"/>
          <w14:ligatures w14:val="standardContextual"/>
        </w:rPr>
        <w:t>و</w:t>
      </w:r>
      <w:r w:rsidRPr="00833897">
        <w:rPr>
          <w:rFonts w:hint="cs"/>
          <w:kern w:val="2"/>
          <w:rtl/>
          <w:lang w:bidi="ar-LB"/>
          <w14:ligatures w14:val="standardContextual"/>
        </w:rPr>
        <w:t>عن</w:t>
      </w:r>
      <w:r w:rsidRPr="00833897">
        <w:rPr>
          <w:kern w:val="2"/>
          <w:rtl/>
          <w:lang w:bidi="ar-LB"/>
          <w14:ligatures w14:val="standardContextual"/>
        </w:rPr>
        <w:t xml:space="preserve"> </w:t>
      </w:r>
      <w:r w:rsidRPr="00833897">
        <w:rPr>
          <w:kern w:val="2"/>
          <w:rtl/>
          <w:lang w:bidi="ar-LB"/>
          <w14:ligatures w14:val="standardContextual"/>
        </w:rPr>
        <w:lastRenderedPageBreak/>
        <w:t>رسول الله</w:t>
      </w:r>
      <w:r w:rsidRPr="00833897">
        <w:rPr>
          <w:rFonts w:hint="cs"/>
          <w:kern w:val="2"/>
          <w:rtl/>
          <w:lang w:bidi="ar-LB"/>
          <w14:ligatures w14:val="standardContextual"/>
        </w:rPr>
        <w:t xml:space="preserve"> (صلّى الله عليه وآله): </w:t>
      </w:r>
      <w:r w:rsidRPr="00833897">
        <w:rPr>
          <w:rFonts w:hint="eastAsia"/>
          <w:kern w:val="2"/>
          <w:rtl/>
          <w:lang w:bidi="ar-LB"/>
          <w14:ligatures w14:val="standardContextual"/>
        </w:rPr>
        <w:t>«</w:t>
      </w:r>
      <w:r w:rsidRPr="00833897">
        <w:rPr>
          <w:rFonts w:hint="eastAsia"/>
          <w:b/>
          <w:bCs/>
          <w:kern w:val="2"/>
          <w:rtl/>
          <w:lang w:bidi="ar-LB"/>
          <w14:ligatures w14:val="standardContextual"/>
        </w:rPr>
        <w:t>خيركم</w:t>
      </w:r>
      <w:r w:rsidRPr="00833897">
        <w:rPr>
          <w:b/>
          <w:bCs/>
          <w:kern w:val="2"/>
          <w:rtl/>
          <w:lang w:bidi="ar-LB"/>
          <w14:ligatures w14:val="standardContextual"/>
        </w:rPr>
        <w:t xml:space="preserve"> </w:t>
      </w:r>
      <w:proofErr w:type="spellStart"/>
      <w:r w:rsidRPr="00833897">
        <w:rPr>
          <w:b/>
          <w:bCs/>
          <w:kern w:val="2"/>
          <w:rtl/>
          <w:lang w:bidi="ar-LB"/>
          <w14:ligatures w14:val="standardContextual"/>
        </w:rPr>
        <w:t>خيركم</w:t>
      </w:r>
      <w:proofErr w:type="spellEnd"/>
      <w:r w:rsidRPr="00833897">
        <w:rPr>
          <w:b/>
          <w:bCs/>
          <w:kern w:val="2"/>
          <w:rtl/>
          <w:lang w:bidi="ar-LB"/>
          <w14:ligatures w14:val="standardContextual"/>
        </w:rPr>
        <w:t xml:space="preserve"> </w:t>
      </w:r>
      <w:r w:rsidRPr="00833897">
        <w:rPr>
          <w:rFonts w:hint="cs"/>
          <w:b/>
          <w:bCs/>
          <w:kern w:val="2"/>
          <w:rtl/>
          <w:lang w:bidi="ar-LB"/>
          <w14:ligatures w14:val="standardContextual"/>
        </w:rPr>
        <w:t>لنسائه</w:t>
      </w:r>
      <w:r w:rsidRPr="00833897">
        <w:rPr>
          <w:b/>
          <w:bCs/>
          <w:kern w:val="2"/>
          <w:rtl/>
          <w:lang w:bidi="ar-LB"/>
          <w14:ligatures w14:val="standardContextual"/>
        </w:rPr>
        <w:t xml:space="preserve">، وأنا خيركم </w:t>
      </w:r>
      <w:r w:rsidRPr="00833897">
        <w:rPr>
          <w:rFonts w:hint="cs"/>
          <w:b/>
          <w:bCs/>
          <w:kern w:val="2"/>
          <w:rtl/>
          <w:lang w:bidi="ar-LB"/>
          <w14:ligatures w14:val="standardContextual"/>
        </w:rPr>
        <w:t>لنسائي</w:t>
      </w:r>
      <w:r w:rsidRPr="00833897">
        <w:rPr>
          <w:kern w:val="2"/>
          <w:rtl/>
          <w:lang w:bidi="ar-LB"/>
          <w14:ligatures w14:val="standardContextual"/>
        </w:rPr>
        <w:t>»</w:t>
      </w:r>
      <w:r w:rsidRPr="00833897">
        <w:rPr>
          <w:kern w:val="2"/>
          <w:vertAlign w:val="superscript"/>
          <w:rtl/>
          <w:lang w:bidi="ar-LB"/>
          <w14:ligatures w14:val="standardContextual"/>
        </w:rPr>
        <w:footnoteReference w:id="225"/>
      </w:r>
      <w:r w:rsidRPr="00833897">
        <w:rPr>
          <w:rFonts w:hint="cs"/>
          <w:kern w:val="2"/>
          <w:rtl/>
          <w:lang w:bidi="ar-LB"/>
          <w14:ligatures w14:val="standardContextual"/>
        </w:rPr>
        <w:t xml:space="preserve">؛ </w:t>
      </w:r>
      <w:r w:rsidRPr="00833897">
        <w:rPr>
          <w:rFonts w:hint="eastAsia"/>
          <w:kern w:val="2"/>
          <w:rtl/>
          <w:lang w:bidi="ar-LB"/>
          <w14:ligatures w14:val="standardContextual"/>
        </w:rPr>
        <w:t>فالإسلام</w:t>
      </w:r>
      <w:r w:rsidRPr="00833897">
        <w:rPr>
          <w:kern w:val="2"/>
          <w:rtl/>
          <w:lang w:bidi="ar-LB"/>
          <w14:ligatures w14:val="standardContextual"/>
        </w:rPr>
        <w:t xml:space="preserve"> لا يبني مجتمعاً سليماً إلّا عندما تُصان المرأة، وتُحترم، وتُربّى على الإيمان والوعي والكرامة.</w:t>
      </w:r>
    </w:p>
    <w:p w14:paraId="0CD678A7" w14:textId="20A0A274" w:rsidR="00286642" w:rsidRPr="00833897" w:rsidRDefault="00833897" w:rsidP="001D0C31">
      <w:pPr>
        <w:rPr>
          <w:kern w:val="2"/>
          <w:rtl/>
          <w:lang w:bidi="ar-LB"/>
          <w14:ligatures w14:val="standardContextual"/>
        </w:rPr>
      </w:pPr>
      <w:r w:rsidRPr="00833897">
        <w:rPr>
          <w:kern w:val="2"/>
          <w:rtl/>
          <w:lang w:bidi="ar-LB"/>
          <w14:ligatures w14:val="standardContextual"/>
        </w:rPr>
        <w:t xml:space="preserve">إنّ السيّدة زينب (عليها السلام) </w:t>
      </w:r>
      <w:r w:rsidRPr="00833897">
        <w:rPr>
          <w:rFonts w:hint="cs"/>
          <w:kern w:val="2"/>
          <w:rtl/>
          <w:lang w:bidi="ar-LB"/>
          <w14:ligatures w14:val="standardContextual"/>
        </w:rPr>
        <w:t>كانت</w:t>
      </w:r>
      <w:r w:rsidRPr="00833897">
        <w:rPr>
          <w:kern w:val="2"/>
          <w:rtl/>
          <w:lang w:bidi="ar-LB"/>
          <w14:ligatures w14:val="standardContextual"/>
        </w:rPr>
        <w:t xml:space="preserve"> مدرسة متكاملة في الوعي، والعفّة، والصبر، والشجاعة، والثبات.</w:t>
      </w:r>
      <w:r w:rsidRPr="00833897">
        <w:rPr>
          <w:rFonts w:hint="cs"/>
          <w:kern w:val="2"/>
          <w:rtl/>
          <w:lang w:bidi="ar-LB"/>
          <w14:ligatures w14:val="standardContextual"/>
        </w:rPr>
        <w:t xml:space="preserve"> </w:t>
      </w:r>
      <w:r w:rsidRPr="00833897">
        <w:rPr>
          <w:rFonts w:hint="eastAsia"/>
          <w:kern w:val="2"/>
          <w:rtl/>
          <w:lang w:bidi="ar-LB"/>
          <w14:ligatures w14:val="standardContextual"/>
        </w:rPr>
        <w:t>لقد</w:t>
      </w:r>
      <w:r w:rsidRPr="00833897">
        <w:rPr>
          <w:kern w:val="2"/>
          <w:rtl/>
          <w:lang w:bidi="ar-LB"/>
          <w14:ligatures w14:val="standardContextual"/>
        </w:rPr>
        <w:t xml:space="preserve"> أثبتت أنّ المرأة يمكن أن تكون شريكةً في صناعة أعظم التحوّلات، إذا تربّت على الإيمان والبصيرة.</w:t>
      </w:r>
      <w:r w:rsidRPr="00833897">
        <w:rPr>
          <w:rFonts w:hint="cs"/>
          <w:kern w:val="2"/>
          <w:rtl/>
          <w:lang w:bidi="ar-LB"/>
          <w14:ligatures w14:val="standardContextual"/>
        </w:rPr>
        <w:t xml:space="preserve"> </w:t>
      </w:r>
      <w:r w:rsidRPr="00833897">
        <w:rPr>
          <w:rFonts w:hint="eastAsia"/>
          <w:kern w:val="2"/>
          <w:rtl/>
          <w:lang w:bidi="ar-LB"/>
          <w14:ligatures w14:val="standardContextual"/>
        </w:rPr>
        <w:t>ومن</w:t>
      </w:r>
      <w:r w:rsidRPr="00833897">
        <w:rPr>
          <w:kern w:val="2"/>
          <w:rtl/>
          <w:lang w:bidi="ar-LB"/>
          <w14:ligatures w14:val="standardContextual"/>
        </w:rPr>
        <w:t xml:space="preserve"> كربلاء تعلّمنا أنّ</w:t>
      </w:r>
      <w:r w:rsidRPr="00833897">
        <w:rPr>
          <w:rFonts w:hint="cs"/>
          <w:kern w:val="2"/>
          <w:rtl/>
          <w:lang w:bidi="ar-LB"/>
          <w14:ligatures w14:val="standardContextual"/>
        </w:rPr>
        <w:t xml:space="preserve"> الكلمة الواعية تحفظ انتصار</w:t>
      </w:r>
      <w:r w:rsidRPr="00833897">
        <w:rPr>
          <w:kern w:val="2"/>
          <w:rtl/>
          <w:lang w:bidi="ar-LB"/>
          <w14:ligatures w14:val="standardContextual"/>
        </w:rPr>
        <w:t xml:space="preserve"> الدم </w:t>
      </w:r>
      <w:r w:rsidRPr="00833897">
        <w:rPr>
          <w:rFonts w:hint="cs"/>
          <w:kern w:val="2"/>
          <w:rtl/>
          <w:lang w:bidi="ar-LB"/>
          <w14:ligatures w14:val="standardContextual"/>
        </w:rPr>
        <w:t>عبر الزمن</w:t>
      </w:r>
      <w:r w:rsidRPr="00833897">
        <w:rPr>
          <w:kern w:val="2"/>
          <w:rtl/>
          <w:lang w:bidi="ar-LB"/>
          <w14:ligatures w14:val="standardContextual"/>
        </w:rPr>
        <w:t>، وهذا ما فعلته عقيلة بني هاشم (عليها السلام)</w:t>
      </w:r>
      <w:r w:rsidRPr="00833897">
        <w:rPr>
          <w:rFonts w:hint="cs"/>
          <w:kern w:val="2"/>
          <w:rtl/>
          <w:lang w:bidi="ar-LB"/>
          <w14:ligatures w14:val="standardContextual"/>
        </w:rPr>
        <w:t xml:space="preserve">؛ </w:t>
      </w:r>
      <w:r w:rsidRPr="00833897">
        <w:rPr>
          <w:rFonts w:hint="eastAsia"/>
          <w:kern w:val="2"/>
          <w:rtl/>
          <w:lang w:bidi="ar-LB"/>
          <w14:ligatures w14:val="standardContextual"/>
        </w:rPr>
        <w:t>فلنربِّ</w:t>
      </w:r>
      <w:r w:rsidRPr="00833897">
        <w:rPr>
          <w:kern w:val="2"/>
          <w:rtl/>
          <w:lang w:bidi="ar-LB"/>
          <w14:ligatures w14:val="standardContextual"/>
        </w:rPr>
        <w:t xml:space="preserve"> أبناءنا وبناتنا على خطّ زينب (عليها السلام)، ولنجعل من بيوتنا بيوتاً تحفظ الإيمان والعفّة والكرامة.</w:t>
      </w:r>
    </w:p>
    <w:sectPr w:rsidR="00286642" w:rsidRPr="00833897" w:rsidSect="00286642">
      <w:headerReference w:type="default" r:id="rId10"/>
      <w:footerReference w:type="default" r:id="rId11"/>
      <w:footnotePr>
        <w:numRestart w:val="eachPage"/>
      </w:footnotePr>
      <w:pgSz w:w="8391" w:h="11907" w:code="11"/>
      <w:pgMar w:top="1440" w:right="1080" w:bottom="1440" w:left="1080" w:header="708" w:footer="708"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FE07E" w14:textId="77777777" w:rsidR="00477FC1" w:rsidRDefault="00477FC1" w:rsidP="00D1138E">
      <w:r>
        <w:separator/>
      </w:r>
    </w:p>
  </w:endnote>
  <w:endnote w:type="continuationSeparator" w:id="0">
    <w:p w14:paraId="2B1F9263" w14:textId="77777777" w:rsidR="00477FC1" w:rsidRDefault="00477FC1" w:rsidP="00D1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0000000000000000000"/>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miri">
    <w:altName w:val="Courier New"/>
    <w:panose1 w:val="00000500000000000000"/>
    <w:charset w:val="00"/>
    <w:family w:val="auto"/>
    <w:pitch w:val="variable"/>
    <w:sig w:usb0="A000206F" w:usb1="82002042" w:usb2="00000008" w:usb3="00000000" w:csb0="000000D3" w:csb1="00000000"/>
  </w:font>
  <w:font w:name="AXtManal">
    <w:charset w:val="02"/>
    <w:family w:val="auto"/>
    <w:pitch w:val="variable"/>
    <w:sig w:usb0="00000000" w:usb1="10000000" w:usb2="00000000" w:usb3="00000000" w:csb0="80000000" w:csb1="00000000"/>
  </w:font>
  <w:font w:name="Leylanew">
    <w:altName w:val="Times New Roman"/>
    <w:panose1 w:val="00000000000000000000"/>
    <w:charset w:val="4D"/>
    <w:family w:val="auto"/>
    <w:notTrueType/>
    <w:pitch w:val="default"/>
    <w:sig w:usb0="00000003" w:usb1="00000000" w:usb2="00000000" w:usb3="00000000" w:csb0="00000001" w:csb1="00000000"/>
  </w:font>
  <w:font w:name="Abz Roumouz">
    <w:altName w:val="Symbol"/>
    <w:panose1 w:val="05000000000000000000"/>
    <w:charset w:val="02"/>
    <w:family w:val="auto"/>
    <w:pitch w:val="variable"/>
    <w:sig w:usb0="00000000" w:usb1="10000000" w:usb2="00000000" w:usb3="00000000" w:csb0="80000000" w:csb1="00000000"/>
  </w:font>
  <w:font w:name="A- Ayman 3">
    <w:altName w:val="Times New Roman"/>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76039508"/>
      <w:docPartObj>
        <w:docPartGallery w:val="Page Numbers (Bottom of Page)"/>
        <w:docPartUnique/>
      </w:docPartObj>
    </w:sdtPr>
    <w:sdtEndPr>
      <w:rPr>
        <w:noProof/>
      </w:rPr>
    </w:sdtEndPr>
    <w:sdtContent>
      <w:p w14:paraId="77BE446D" w14:textId="54C3257D" w:rsidR="004D2C2B" w:rsidRDefault="004D2C2B" w:rsidP="004D2C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FB25C" w14:textId="77777777" w:rsidR="00477FC1" w:rsidRDefault="00477FC1" w:rsidP="00D1138E">
      <w:r>
        <w:separator/>
      </w:r>
    </w:p>
  </w:footnote>
  <w:footnote w:type="continuationSeparator" w:id="0">
    <w:p w14:paraId="34AE79DB" w14:textId="77777777" w:rsidR="00477FC1" w:rsidRDefault="00477FC1" w:rsidP="00D1138E">
      <w:r>
        <w:continuationSeparator/>
      </w:r>
    </w:p>
  </w:footnote>
  <w:footnote w:id="1">
    <w:p w14:paraId="5D932B47" w14:textId="77777777" w:rsidR="000A056D" w:rsidRPr="00833897" w:rsidRDefault="000A056D" w:rsidP="00833897">
      <w:pPr>
        <w:pStyle w:val="FootnoteText"/>
        <w:ind w:hanging="6"/>
        <w:rPr>
          <w:rFonts w:ascii="Traditional Arabic" w:hAnsi="Traditional Arabic"/>
          <w:kern w:val="2"/>
          <w:sz w:val="24"/>
          <w:szCs w:val="24"/>
          <w14:ligatures w14:val="standardContextual"/>
        </w:rPr>
      </w:pPr>
      <w:r w:rsidRPr="00833897">
        <w:rPr>
          <w:rStyle w:val="FootnoteReference"/>
          <w:rFonts w:ascii="Traditional Arabic" w:eastAsiaTheme="majorEastAsia" w:hAnsi="Traditional Arabic"/>
          <w:sz w:val="24"/>
          <w:szCs w:val="24"/>
        </w:rPr>
        <w:footnoteRef/>
      </w:r>
      <w:r w:rsidRPr="00833897">
        <w:rPr>
          <w:rFonts w:ascii="Traditional Arabic" w:hAnsi="Traditional Arabic"/>
          <w:sz w:val="24"/>
          <w:szCs w:val="24"/>
          <w:rtl/>
        </w:rPr>
        <w:t xml:space="preserve"> الشيخ المفيد، الإرشاد، ج2، ص127.</w:t>
      </w:r>
    </w:p>
  </w:footnote>
  <w:footnote w:id="2">
    <w:p w14:paraId="2A87C19E" w14:textId="77777777" w:rsidR="000E2E4F" w:rsidRPr="00833897" w:rsidRDefault="000E2E4F" w:rsidP="00833897">
      <w:pPr>
        <w:pStyle w:val="FootnoteText"/>
        <w:ind w:hanging="6"/>
        <w:rPr>
          <w:rFonts w:ascii="Traditional Arabic" w:hAnsi="Traditional Arabic"/>
          <w:sz w:val="24"/>
          <w:szCs w:val="24"/>
        </w:rPr>
      </w:pPr>
      <w:r w:rsidRPr="00833897">
        <w:rPr>
          <w:rStyle w:val="FootnoteReference"/>
          <w:rFonts w:ascii="Traditional Arabic" w:eastAsiaTheme="majorEastAsia" w:hAnsi="Traditional Arabic"/>
          <w:sz w:val="24"/>
          <w:szCs w:val="24"/>
        </w:rPr>
        <w:footnoteRef/>
      </w:r>
      <w:r w:rsidRPr="00833897">
        <w:rPr>
          <w:rFonts w:ascii="Traditional Arabic" w:hAnsi="Traditional Arabic"/>
          <w:sz w:val="24"/>
          <w:szCs w:val="24"/>
          <w:rtl/>
        </w:rPr>
        <w:t xml:space="preserve"> ابن شعبة الحرّانيّ، تحف العقول عن آل الرسول (صلّى الله عليه وآله)، ص52.</w:t>
      </w:r>
    </w:p>
  </w:footnote>
  <w:footnote w:id="3">
    <w:p w14:paraId="351B861E" w14:textId="77777777" w:rsidR="000E2E4F" w:rsidRPr="00833897" w:rsidRDefault="000E2E4F" w:rsidP="00833897">
      <w:pPr>
        <w:pStyle w:val="FootnoteText"/>
        <w:ind w:hanging="6"/>
        <w:rPr>
          <w:rFonts w:ascii="Traditional Arabic" w:hAnsi="Traditional Arabic"/>
          <w:sz w:val="24"/>
          <w:szCs w:val="24"/>
          <w:rtl/>
        </w:rPr>
      </w:pPr>
      <w:r w:rsidRPr="00833897">
        <w:rPr>
          <w:rStyle w:val="FootnoteReference"/>
          <w:rFonts w:ascii="Traditional Arabic" w:eastAsiaTheme="majorEastAsia" w:hAnsi="Traditional Arabic"/>
          <w:sz w:val="24"/>
          <w:szCs w:val="24"/>
        </w:rPr>
        <w:footnoteRef/>
      </w:r>
      <w:r w:rsidRPr="00833897">
        <w:rPr>
          <w:rFonts w:ascii="Traditional Arabic" w:hAnsi="Traditional Arabic"/>
          <w:sz w:val="24"/>
          <w:szCs w:val="24"/>
          <w:rtl/>
        </w:rPr>
        <w:t xml:space="preserve"> سورة الشورى، الآية 23.</w:t>
      </w:r>
    </w:p>
  </w:footnote>
  <w:footnote w:id="4">
    <w:p w14:paraId="7BF4FDD1" w14:textId="77777777" w:rsidR="000E2E4F" w:rsidRPr="00833897" w:rsidRDefault="000E2E4F" w:rsidP="00833897">
      <w:pPr>
        <w:pStyle w:val="FootnoteText"/>
        <w:ind w:hanging="6"/>
        <w:rPr>
          <w:rFonts w:ascii="Traditional Arabic" w:hAnsi="Traditional Arabic"/>
          <w:sz w:val="24"/>
          <w:szCs w:val="24"/>
          <w:rtl/>
        </w:rPr>
      </w:pPr>
      <w:r w:rsidRPr="00833897">
        <w:rPr>
          <w:rStyle w:val="FootnoteReference"/>
          <w:rFonts w:ascii="Traditional Arabic" w:eastAsiaTheme="majorEastAsia" w:hAnsi="Traditional Arabic"/>
          <w:sz w:val="24"/>
          <w:szCs w:val="24"/>
        </w:rPr>
        <w:footnoteRef/>
      </w:r>
      <w:r w:rsidRPr="00833897">
        <w:rPr>
          <w:rFonts w:ascii="Traditional Arabic" w:hAnsi="Traditional Arabic"/>
          <w:sz w:val="24"/>
          <w:szCs w:val="24"/>
          <w:rtl/>
        </w:rPr>
        <w:t xml:space="preserve"> الشيخ المفيد، الأمالي، ص115.</w:t>
      </w:r>
    </w:p>
  </w:footnote>
  <w:footnote w:id="5">
    <w:p w14:paraId="00BA41BA" w14:textId="77777777" w:rsidR="000E2E4F" w:rsidRPr="00833897" w:rsidRDefault="000E2E4F" w:rsidP="00833897">
      <w:pPr>
        <w:pStyle w:val="FootnoteText"/>
        <w:ind w:hanging="6"/>
        <w:rPr>
          <w:rFonts w:ascii="Traditional Arabic" w:hAnsi="Traditional Arabic"/>
          <w:sz w:val="24"/>
          <w:szCs w:val="24"/>
          <w:rtl/>
        </w:rPr>
      </w:pPr>
      <w:r w:rsidRPr="00833897">
        <w:rPr>
          <w:rStyle w:val="FootnoteReference"/>
          <w:rFonts w:ascii="Traditional Arabic" w:eastAsiaTheme="majorEastAsia" w:hAnsi="Traditional Arabic"/>
          <w:sz w:val="24"/>
          <w:szCs w:val="24"/>
        </w:rPr>
        <w:footnoteRef/>
      </w:r>
      <w:r w:rsidRPr="00833897">
        <w:rPr>
          <w:rFonts w:ascii="Traditional Arabic" w:hAnsi="Traditional Arabic"/>
          <w:sz w:val="24"/>
          <w:szCs w:val="24"/>
          <w:rtl/>
        </w:rPr>
        <w:t xml:space="preserve"> الشيخ المفيد، الأمالي، ص3.</w:t>
      </w:r>
    </w:p>
  </w:footnote>
  <w:footnote w:id="6">
    <w:p w14:paraId="0478275C" w14:textId="77777777" w:rsidR="000E2E4F" w:rsidRPr="00833897" w:rsidRDefault="000E2E4F" w:rsidP="00833897">
      <w:pPr>
        <w:pStyle w:val="FootnoteText"/>
        <w:ind w:hanging="6"/>
        <w:rPr>
          <w:rFonts w:ascii="Traditional Arabic" w:hAnsi="Traditional Arabic"/>
          <w:sz w:val="24"/>
          <w:szCs w:val="24"/>
          <w:rtl/>
        </w:rPr>
      </w:pPr>
      <w:r w:rsidRPr="00833897">
        <w:rPr>
          <w:rStyle w:val="FootnoteReference"/>
          <w:rFonts w:ascii="Traditional Arabic" w:eastAsiaTheme="majorEastAsia" w:hAnsi="Traditional Arabic"/>
          <w:sz w:val="24"/>
          <w:szCs w:val="24"/>
        </w:rPr>
        <w:footnoteRef/>
      </w:r>
      <w:r w:rsidRPr="00833897">
        <w:rPr>
          <w:rFonts w:ascii="Traditional Arabic" w:hAnsi="Traditional Arabic"/>
          <w:sz w:val="24"/>
          <w:szCs w:val="24"/>
          <w:rtl/>
        </w:rPr>
        <w:t xml:space="preserve"> الشيخ المفيد، الأمالي، ص253.</w:t>
      </w:r>
    </w:p>
  </w:footnote>
  <w:footnote w:id="7">
    <w:p w14:paraId="108A9D0A" w14:textId="77777777" w:rsidR="000E2E4F" w:rsidRPr="00833897" w:rsidRDefault="000E2E4F" w:rsidP="00833897">
      <w:pPr>
        <w:pStyle w:val="FootnoteText"/>
        <w:ind w:hanging="6"/>
        <w:rPr>
          <w:rFonts w:ascii="Traditional Arabic" w:hAnsi="Traditional Arabic"/>
          <w:sz w:val="24"/>
          <w:szCs w:val="24"/>
          <w:rtl/>
        </w:rPr>
      </w:pPr>
      <w:r w:rsidRPr="00833897">
        <w:rPr>
          <w:rStyle w:val="FootnoteReference"/>
          <w:rFonts w:ascii="Traditional Arabic" w:eastAsiaTheme="majorEastAsia" w:hAnsi="Traditional Arabic"/>
          <w:sz w:val="24"/>
          <w:szCs w:val="24"/>
        </w:rPr>
        <w:footnoteRef/>
      </w:r>
      <w:r w:rsidRPr="00833897">
        <w:rPr>
          <w:rFonts w:ascii="Traditional Arabic" w:hAnsi="Traditional Arabic"/>
          <w:sz w:val="24"/>
          <w:szCs w:val="24"/>
          <w:rtl/>
        </w:rPr>
        <w:t xml:space="preserve"> سورة محمّد، الآية 33.</w:t>
      </w:r>
    </w:p>
  </w:footnote>
  <w:footnote w:id="8">
    <w:p w14:paraId="30B7327A" w14:textId="77777777" w:rsidR="000E2E4F" w:rsidRPr="00833897" w:rsidRDefault="000E2E4F" w:rsidP="00833897">
      <w:pPr>
        <w:pStyle w:val="FootnoteText"/>
        <w:ind w:hanging="6"/>
        <w:rPr>
          <w:rFonts w:ascii="Traditional Arabic" w:hAnsi="Traditional Arabic"/>
          <w:sz w:val="24"/>
          <w:szCs w:val="24"/>
          <w:rtl/>
        </w:rPr>
      </w:pPr>
      <w:r w:rsidRPr="00833897">
        <w:rPr>
          <w:rStyle w:val="FootnoteReference"/>
          <w:rFonts w:ascii="Traditional Arabic" w:eastAsiaTheme="majorEastAsia" w:hAnsi="Traditional Arabic"/>
          <w:sz w:val="24"/>
          <w:szCs w:val="24"/>
        </w:rPr>
        <w:footnoteRef/>
      </w:r>
      <w:r w:rsidRPr="00833897">
        <w:rPr>
          <w:rFonts w:ascii="Traditional Arabic" w:hAnsi="Traditional Arabic"/>
          <w:sz w:val="24"/>
          <w:szCs w:val="24"/>
          <w:rtl/>
        </w:rPr>
        <w:t xml:space="preserve"> الكوفيّ، تفسير فرات الكوفيّ، ص419.</w:t>
      </w:r>
    </w:p>
  </w:footnote>
  <w:footnote w:id="9">
    <w:p w14:paraId="7F184279" w14:textId="77777777" w:rsidR="000E2E4F" w:rsidRPr="00833897" w:rsidRDefault="000E2E4F" w:rsidP="00833897">
      <w:pPr>
        <w:pStyle w:val="FootnoteText"/>
        <w:ind w:hanging="6"/>
        <w:rPr>
          <w:rFonts w:ascii="Traditional Arabic" w:hAnsi="Traditional Arabic"/>
          <w:sz w:val="24"/>
          <w:szCs w:val="24"/>
          <w:rtl/>
        </w:rPr>
      </w:pPr>
      <w:r w:rsidRPr="00833897">
        <w:rPr>
          <w:rStyle w:val="FootnoteReference"/>
          <w:rFonts w:ascii="Traditional Arabic" w:eastAsiaTheme="majorEastAsia" w:hAnsi="Traditional Arabic"/>
          <w:sz w:val="24"/>
          <w:szCs w:val="24"/>
        </w:rPr>
        <w:footnoteRef/>
      </w:r>
      <w:r w:rsidRPr="00833897">
        <w:rPr>
          <w:rFonts w:ascii="Traditional Arabic" w:hAnsi="Traditional Arabic"/>
          <w:sz w:val="24"/>
          <w:szCs w:val="24"/>
          <w:rtl/>
        </w:rPr>
        <w:t xml:space="preserve"> الشيخ المفيد، الإرشاد، ج2، ص127.</w:t>
      </w:r>
    </w:p>
  </w:footnote>
  <w:footnote w:id="10">
    <w:p w14:paraId="60BB0B4C" w14:textId="77777777" w:rsidR="000E2E4F" w:rsidRPr="00833897" w:rsidRDefault="000E2E4F" w:rsidP="00833897">
      <w:pPr>
        <w:pStyle w:val="FootnoteText"/>
        <w:ind w:hanging="6"/>
        <w:rPr>
          <w:rFonts w:ascii="Traditional Arabic" w:hAnsi="Traditional Arabic"/>
          <w:sz w:val="24"/>
          <w:szCs w:val="24"/>
          <w:rtl/>
        </w:rPr>
      </w:pPr>
      <w:r w:rsidRPr="00833897">
        <w:rPr>
          <w:rStyle w:val="FootnoteReference"/>
          <w:rFonts w:ascii="Traditional Arabic" w:eastAsiaTheme="majorEastAsia" w:hAnsi="Traditional Arabic"/>
          <w:sz w:val="24"/>
          <w:szCs w:val="24"/>
        </w:rPr>
        <w:footnoteRef/>
      </w:r>
      <w:r w:rsidRPr="00833897">
        <w:rPr>
          <w:rFonts w:ascii="Traditional Arabic" w:hAnsi="Traditional Arabic"/>
          <w:sz w:val="24"/>
          <w:szCs w:val="24"/>
          <w:rtl/>
        </w:rPr>
        <w:t xml:space="preserve"> العلّامة المجلسيّ، بحار الأنوار، ج44، ص329.</w:t>
      </w:r>
    </w:p>
  </w:footnote>
  <w:footnote w:id="11">
    <w:p w14:paraId="334994D7" w14:textId="77777777" w:rsidR="00D1138E" w:rsidRPr="00833897" w:rsidRDefault="00D1138E"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الحديد، الآية 25.</w:t>
      </w:r>
    </w:p>
  </w:footnote>
  <w:footnote w:id="12">
    <w:p w14:paraId="01768B8A" w14:textId="77777777" w:rsidR="00D1138E" w:rsidRPr="00833897" w:rsidRDefault="00D1138E" w:rsidP="00833897">
      <w:pPr>
        <w:pStyle w:val="FootnoteText"/>
        <w:ind w:hanging="6"/>
        <w:rPr>
          <w:rFonts w:ascii="Traditional Arabic" w:hAnsi="Traditional Arabic"/>
          <w:sz w:val="24"/>
          <w:szCs w:val="24"/>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العلّامة المجلسيّ، بحار الأنوار، ج44، ص329.</w:t>
      </w:r>
    </w:p>
  </w:footnote>
  <w:footnote w:id="13">
    <w:p w14:paraId="3BD3F0F2" w14:textId="77777777" w:rsidR="00D1138E" w:rsidRPr="00833897" w:rsidRDefault="00D1138E"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الأنفال، الآية 47.</w:t>
      </w:r>
    </w:p>
  </w:footnote>
  <w:footnote w:id="14">
    <w:p w14:paraId="4CCF3627" w14:textId="77777777" w:rsidR="00D1138E" w:rsidRPr="00833897" w:rsidRDefault="00D1138E"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من كلامٍ له (قُدِّس سرّه)، بتاريخ ‍03 شعبان 1414هـ.</w:t>
      </w:r>
    </w:p>
  </w:footnote>
  <w:footnote w:id="15">
    <w:p w14:paraId="445D4AFD" w14:textId="77777777" w:rsidR="00D1138E" w:rsidRPr="00833897" w:rsidRDefault="00D1138E"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ابن شعبة الحرّانيّ، تحف العقول، ص91.</w:t>
      </w:r>
    </w:p>
  </w:footnote>
  <w:footnote w:id="16">
    <w:p w14:paraId="4A129710" w14:textId="77777777" w:rsidR="00D1138E" w:rsidRPr="00833897" w:rsidRDefault="00D1138E"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هود، الآية 88.</w:t>
      </w:r>
    </w:p>
  </w:footnote>
  <w:footnote w:id="17">
    <w:p w14:paraId="463A21C5" w14:textId="77777777" w:rsidR="00D1138E" w:rsidRPr="00833897" w:rsidRDefault="00D1138E"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سورة الحديد، الآية 25.</w:t>
      </w:r>
    </w:p>
  </w:footnote>
  <w:footnote w:id="18">
    <w:p w14:paraId="3F2E5E0E" w14:textId="77777777" w:rsidR="00D1138E" w:rsidRPr="00833897" w:rsidRDefault="00D1138E"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الشيخ الطوسيّ، تهذيب الأحكام، ج6، ص113.</w:t>
      </w:r>
    </w:p>
  </w:footnote>
  <w:footnote w:id="19">
    <w:p w14:paraId="70DB109B" w14:textId="77777777" w:rsidR="00D1138E" w:rsidRPr="00833897" w:rsidRDefault="00D1138E"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ابن قولويه القمّيّ، كامل الزيارات، ص206.</w:t>
      </w:r>
    </w:p>
  </w:footnote>
  <w:footnote w:id="20">
    <w:p w14:paraId="1F18FC21" w14:textId="4E2501FE" w:rsidR="00D1138E" w:rsidRPr="00833897" w:rsidRDefault="00D1138E"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راجع: كلمة الإمام الخامنئيّ (</w:t>
      </w:r>
      <w:r w:rsidR="00B261E7">
        <w:rPr>
          <w:rFonts w:ascii="Traditional Arabic" w:hAnsi="Traditional Arabic" w:hint="cs"/>
          <w:sz w:val="24"/>
          <w:szCs w:val="24"/>
          <w:rtl/>
        </w:rPr>
        <w:t>قُدِّس سرُّه</w:t>
      </w:r>
      <w:r w:rsidRPr="00833897">
        <w:rPr>
          <w:rFonts w:ascii="Traditional Arabic" w:hAnsi="Traditional Arabic"/>
          <w:sz w:val="24"/>
          <w:szCs w:val="24"/>
          <w:rtl/>
        </w:rPr>
        <w:t>)، بتاريخ 10 محرّم الحرام 1416هـ.</w:t>
      </w:r>
    </w:p>
  </w:footnote>
  <w:footnote w:id="21">
    <w:p w14:paraId="1C8D2E2B" w14:textId="77777777" w:rsidR="00D1138E" w:rsidRPr="00833897" w:rsidRDefault="00D1138E"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المصدر نفسه.</w:t>
      </w:r>
    </w:p>
  </w:footnote>
  <w:footnote w:id="22">
    <w:p w14:paraId="6F30F997" w14:textId="77777777" w:rsidR="00D1138E" w:rsidRPr="00833897" w:rsidRDefault="00D1138E"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آل عمران، الآية 104.</w:t>
      </w:r>
    </w:p>
  </w:footnote>
  <w:footnote w:id="23">
    <w:p w14:paraId="44E40B1E" w14:textId="77777777" w:rsidR="00D1138E" w:rsidRPr="00833897" w:rsidRDefault="00D1138E"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أبو مخنف الكوفيّ،‏ وقعة الطفّ، ص172.</w:t>
      </w:r>
    </w:p>
  </w:footnote>
  <w:footnote w:id="24">
    <w:p w14:paraId="32D90E90" w14:textId="5A0B7826" w:rsidR="009D4B4F" w:rsidRPr="00833897" w:rsidRDefault="009D4B4F"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00EA7CA1" w:rsidRPr="00833897">
        <w:rPr>
          <w:rFonts w:ascii="Traditional Arabic" w:hAnsi="Traditional Arabic"/>
          <w:sz w:val="24"/>
          <w:szCs w:val="24"/>
          <w:rtl/>
        </w:rPr>
        <w:t xml:space="preserve"> </w:t>
      </w:r>
      <w:r w:rsidRPr="00833897">
        <w:rPr>
          <w:rFonts w:ascii="Traditional Arabic" w:hAnsi="Traditional Arabic"/>
          <w:sz w:val="24"/>
          <w:szCs w:val="24"/>
          <w:rtl/>
        </w:rPr>
        <w:t>سورة الإسراء، الآية 34.</w:t>
      </w:r>
    </w:p>
  </w:footnote>
  <w:footnote w:id="25">
    <w:p w14:paraId="6ECAA74F" w14:textId="589065E3" w:rsidR="009D4B4F" w:rsidRPr="00833897" w:rsidRDefault="009D4B4F"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العلّامة المجلسيّ، بحار الأنوار، ج44، ص325.</w:t>
      </w:r>
    </w:p>
  </w:footnote>
  <w:footnote w:id="26">
    <w:p w14:paraId="6F81716A" w14:textId="689B0EE1" w:rsidR="009D4B4F" w:rsidRPr="00833897" w:rsidRDefault="009D4B4F"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00EA7CA1" w:rsidRPr="00833897">
        <w:rPr>
          <w:rFonts w:ascii="Traditional Arabic" w:hAnsi="Traditional Arabic"/>
          <w:sz w:val="24"/>
          <w:szCs w:val="24"/>
          <w:rtl/>
        </w:rPr>
        <w:t xml:space="preserve"> </w:t>
      </w:r>
      <w:r w:rsidRPr="00833897">
        <w:rPr>
          <w:rFonts w:ascii="Traditional Arabic" w:hAnsi="Traditional Arabic"/>
          <w:sz w:val="24"/>
          <w:szCs w:val="24"/>
          <w:rtl/>
        </w:rPr>
        <w:t>البلاذريّ، أنساب الأشراف، ج3، ص187.</w:t>
      </w:r>
    </w:p>
  </w:footnote>
  <w:footnote w:id="27">
    <w:p w14:paraId="53E8E91E" w14:textId="77777777" w:rsidR="009D4B4F" w:rsidRPr="00833897" w:rsidRDefault="009D4B4F"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البقرة، الآية 190.</w:t>
      </w:r>
    </w:p>
  </w:footnote>
  <w:footnote w:id="28">
    <w:p w14:paraId="2943F63F" w14:textId="72AF6AB7" w:rsidR="009D4B4F" w:rsidRPr="00833897" w:rsidRDefault="009D4B4F"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00EA7CA1"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يونس، الآية 71.</w:t>
      </w:r>
    </w:p>
  </w:footnote>
  <w:footnote w:id="29">
    <w:p w14:paraId="2F4A9A44" w14:textId="1B0E6A6E" w:rsidR="009D4B4F" w:rsidRPr="00833897" w:rsidRDefault="009D4B4F"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00EA7CA1" w:rsidRPr="00833897">
        <w:rPr>
          <w:rFonts w:ascii="Traditional Arabic" w:hAnsi="Traditional Arabic"/>
          <w:sz w:val="24"/>
          <w:szCs w:val="24"/>
          <w:rtl/>
        </w:rPr>
        <w:t xml:space="preserve"> </w:t>
      </w:r>
      <w:r w:rsidRPr="00833897">
        <w:rPr>
          <w:rFonts w:ascii="Traditional Arabic" w:hAnsi="Traditional Arabic"/>
          <w:sz w:val="24"/>
          <w:szCs w:val="24"/>
          <w:rtl/>
        </w:rPr>
        <w:t>سورة الأعراف، الآية 193.</w:t>
      </w:r>
    </w:p>
  </w:footnote>
  <w:footnote w:id="30">
    <w:p w14:paraId="5C0CF233" w14:textId="45CE5E9F" w:rsidR="009D4B4F" w:rsidRPr="00833897" w:rsidRDefault="009D4B4F"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00EA7CA1" w:rsidRPr="00833897">
        <w:rPr>
          <w:rFonts w:ascii="Traditional Arabic" w:hAnsi="Traditional Arabic"/>
          <w:sz w:val="24"/>
          <w:szCs w:val="24"/>
          <w:rtl/>
        </w:rPr>
        <w:t xml:space="preserve"> </w:t>
      </w:r>
      <w:r w:rsidRPr="00833897">
        <w:rPr>
          <w:rFonts w:ascii="Traditional Arabic" w:hAnsi="Traditional Arabic"/>
          <w:sz w:val="24"/>
          <w:szCs w:val="24"/>
          <w:rtl/>
        </w:rPr>
        <w:t>ابن الأثير، الكامل في التاريخ، ج4، ص61.</w:t>
      </w:r>
    </w:p>
  </w:footnote>
  <w:footnote w:id="31">
    <w:p w14:paraId="77B48403" w14:textId="366FE2A9" w:rsidR="009D4B4F" w:rsidRPr="00833897" w:rsidRDefault="009D4B4F"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00EA7CA1" w:rsidRPr="00833897">
        <w:rPr>
          <w:rFonts w:ascii="Traditional Arabic" w:hAnsi="Traditional Arabic"/>
          <w:sz w:val="24"/>
          <w:szCs w:val="24"/>
          <w:rtl/>
        </w:rPr>
        <w:t xml:space="preserve"> </w:t>
      </w:r>
      <w:r w:rsidRPr="00833897">
        <w:rPr>
          <w:rFonts w:ascii="Traditional Arabic" w:hAnsi="Traditional Arabic"/>
          <w:sz w:val="24"/>
          <w:szCs w:val="24"/>
          <w:rtl/>
        </w:rPr>
        <w:t>الشيخ المفيد، الإرشاد، ج2، ص78.</w:t>
      </w:r>
    </w:p>
  </w:footnote>
  <w:footnote w:id="32">
    <w:p w14:paraId="63396019" w14:textId="77777777" w:rsidR="009D4B4F" w:rsidRPr="00833897" w:rsidRDefault="009D4B4F"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سورة الإنسان، الآية 8.</w:t>
      </w:r>
    </w:p>
  </w:footnote>
  <w:footnote w:id="33">
    <w:p w14:paraId="2B288669" w14:textId="16B3CD39" w:rsidR="009D4B4F" w:rsidRPr="00833897" w:rsidRDefault="009D4B4F"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00EA7CA1"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العلّامة المجلسيّ، بحار الأنوار، ج45، ص51.</w:t>
      </w:r>
    </w:p>
  </w:footnote>
  <w:footnote w:id="34">
    <w:p w14:paraId="18DB7185" w14:textId="77777777" w:rsidR="00484CA9" w:rsidRPr="00833897" w:rsidRDefault="00484CA9"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الأحزاب، الآية 23.</w:t>
      </w:r>
    </w:p>
  </w:footnote>
  <w:footnote w:id="35">
    <w:p w14:paraId="70ADEDB7" w14:textId="77777777" w:rsidR="00484CA9" w:rsidRPr="00833897" w:rsidRDefault="00484CA9"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ابن جرير الطبريّ، تاريخ الطبريّ (تاريخ الأمم والملوك)، ج4، ص300.</w:t>
      </w:r>
    </w:p>
  </w:footnote>
  <w:footnote w:id="36">
    <w:p w14:paraId="5B858562" w14:textId="77777777" w:rsidR="00484CA9" w:rsidRPr="00833897" w:rsidRDefault="00484CA9"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ابن جرير الطبريّ، تاريخ الطبريّ (تاريخ الأمم والملوك)، ج4، ص305.</w:t>
      </w:r>
    </w:p>
  </w:footnote>
  <w:footnote w:id="37">
    <w:p w14:paraId="2C5ADCD7" w14:textId="77777777" w:rsidR="00484CA9" w:rsidRPr="00833897" w:rsidRDefault="00484CA9"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المصدر نفسه.</w:t>
      </w:r>
    </w:p>
  </w:footnote>
  <w:footnote w:id="38">
    <w:p w14:paraId="34D6EE96" w14:textId="77777777" w:rsidR="00484CA9" w:rsidRPr="00833897" w:rsidRDefault="00484CA9"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السيّد الرضيّ، نهج البلاغة، ص213، الخطبة 153.</w:t>
      </w:r>
    </w:p>
  </w:footnote>
  <w:footnote w:id="39">
    <w:p w14:paraId="348BB919" w14:textId="77777777" w:rsidR="00484CA9" w:rsidRPr="00833897" w:rsidRDefault="00484CA9"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السيّد ابن طاووس، اللهوف في قتلى الطفوف، ص48.</w:t>
      </w:r>
    </w:p>
  </w:footnote>
  <w:footnote w:id="40">
    <w:p w14:paraId="6F48CE4B" w14:textId="77777777" w:rsidR="00484CA9" w:rsidRPr="00833897" w:rsidRDefault="00484CA9"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ابن جرير الطبريّ، تاريخ الطبريّ (تاريخ الأمم والملوك)، ج4، ص318.</w:t>
      </w:r>
    </w:p>
  </w:footnote>
  <w:footnote w:id="41">
    <w:p w14:paraId="571F07C2" w14:textId="77777777" w:rsidR="00484CA9" w:rsidRPr="00833897" w:rsidRDefault="00484CA9"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السيّد ابن طاووس، اللهوف في قتلى الطفوف، ص48.</w:t>
      </w:r>
    </w:p>
  </w:footnote>
  <w:footnote w:id="42">
    <w:p w14:paraId="5C7988B3" w14:textId="77777777" w:rsidR="00484CA9" w:rsidRPr="00833897" w:rsidRDefault="00484CA9"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العُرَواء: الرعدة والانتفاض من الحمّى والبرد.</w:t>
      </w:r>
    </w:p>
  </w:footnote>
  <w:footnote w:id="43">
    <w:p w14:paraId="3D7E1218" w14:textId="77777777" w:rsidR="00484CA9" w:rsidRPr="00833897" w:rsidRDefault="00484CA9"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ابن جرير الطبريّ، تاريخ الطبريّ (تاريخ الأمم والملوك)، ج4، ص325.</w:t>
      </w:r>
    </w:p>
  </w:footnote>
  <w:footnote w:id="44">
    <w:p w14:paraId="2888FF1B" w14:textId="77777777" w:rsidR="00484CA9" w:rsidRPr="00833897" w:rsidRDefault="00484CA9"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محمّد، الآية 17.</w:t>
      </w:r>
    </w:p>
  </w:footnote>
  <w:footnote w:id="45">
    <w:p w14:paraId="70DC29E1" w14:textId="77777777" w:rsidR="00EA7CA1" w:rsidRPr="00833897" w:rsidRDefault="00EA7CA1"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الشيخ المفيد، الإرشاد، ج2، ص91.</w:t>
      </w:r>
    </w:p>
  </w:footnote>
  <w:footnote w:id="46">
    <w:p w14:paraId="15D0128C"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إبراهيم، الآية 4.</w:t>
      </w:r>
    </w:p>
  </w:footnote>
  <w:footnote w:id="47">
    <w:p w14:paraId="6A644093" w14:textId="77777777"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البلاذريّ، أنساب الأشراف، ج3، ص171.</w:t>
      </w:r>
    </w:p>
  </w:footnote>
  <w:footnote w:id="48">
    <w:p w14:paraId="230E3EB1" w14:textId="77777777" w:rsidR="00286642" w:rsidRPr="00833897" w:rsidRDefault="00286642"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العلّامة المجلسيّ، بحار الأنوار، ج44، ص329.</w:t>
      </w:r>
    </w:p>
  </w:footnote>
  <w:footnote w:id="49">
    <w:p w14:paraId="7487C65E" w14:textId="789E9E11" w:rsidR="00286642" w:rsidRPr="00833897" w:rsidRDefault="00286642"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من كلامٍ له (قُدِّس سرّه)</w:t>
      </w:r>
      <w:r w:rsidR="00B261E7">
        <w:rPr>
          <w:rFonts w:ascii="Traditional Arabic" w:hAnsi="Traditional Arabic" w:hint="cs"/>
          <w:sz w:val="24"/>
          <w:szCs w:val="24"/>
          <w:rtl/>
        </w:rPr>
        <w:t>،</w:t>
      </w:r>
      <w:r w:rsidRPr="00833897">
        <w:rPr>
          <w:rFonts w:ascii="Traditional Arabic" w:hAnsi="Traditional Arabic"/>
          <w:sz w:val="24"/>
          <w:szCs w:val="24"/>
          <w:rtl/>
        </w:rPr>
        <w:t xml:space="preserve"> بتاريخ 27/07/2009م.</w:t>
      </w:r>
    </w:p>
  </w:footnote>
  <w:footnote w:id="50">
    <w:p w14:paraId="17D1FB96" w14:textId="77777777" w:rsidR="00286642" w:rsidRPr="00833897" w:rsidRDefault="00286642"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العلّامة المجلسيّ، بحار الأنوار، ج45، ص9.</w:t>
      </w:r>
    </w:p>
  </w:footnote>
  <w:footnote w:id="51">
    <w:p w14:paraId="6DAD71A5" w14:textId="77777777" w:rsidR="00286642" w:rsidRPr="00833897" w:rsidRDefault="00286642"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من كلامٍ له (قُدِّس سرّه)، بتاريخ 21/04/2010م.</w:t>
      </w:r>
    </w:p>
  </w:footnote>
  <w:footnote w:id="52">
    <w:p w14:paraId="31EDC413" w14:textId="77777777" w:rsidR="00286642" w:rsidRPr="00833897" w:rsidRDefault="00286642"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العلّامة المجلسيّ، بحار الأنوار، ج45، ص109.</w:t>
      </w:r>
    </w:p>
  </w:footnote>
  <w:footnote w:id="53">
    <w:p w14:paraId="0987CD92"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المصدر نفسه.</w:t>
      </w:r>
    </w:p>
  </w:footnote>
  <w:footnote w:id="54">
    <w:p w14:paraId="39E60426" w14:textId="77777777" w:rsidR="00286642" w:rsidRPr="00833897" w:rsidRDefault="00286642"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من كلامٍ له (رضوان الله عليه)، بتاريخ 04/08/2022م.</w:t>
      </w:r>
    </w:p>
  </w:footnote>
  <w:footnote w:id="55">
    <w:p w14:paraId="483A02CA" w14:textId="77777777"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السيّد الرضيّ، نهج البلاغة، ص81، الخطبة 38.</w:t>
      </w:r>
    </w:p>
  </w:footnote>
  <w:footnote w:id="56">
    <w:p w14:paraId="7489E92E" w14:textId="59F8D250"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من كلام له (قُدِّس سرّه)</w:t>
      </w:r>
      <w:r w:rsidR="00B261E7">
        <w:rPr>
          <w:rFonts w:ascii="Traditional Arabic" w:hAnsi="Traditional Arabic" w:hint="cs"/>
          <w:sz w:val="24"/>
          <w:szCs w:val="24"/>
          <w:rtl/>
        </w:rPr>
        <w:t>،</w:t>
      </w:r>
      <w:r w:rsidRPr="00833897">
        <w:rPr>
          <w:rFonts w:ascii="Traditional Arabic" w:hAnsi="Traditional Arabic"/>
          <w:sz w:val="24"/>
          <w:szCs w:val="24"/>
          <w:rtl/>
        </w:rPr>
        <w:t xml:space="preserve"> بتاريخ 09/01/2008م.</w:t>
      </w:r>
    </w:p>
  </w:footnote>
  <w:footnote w:id="57">
    <w:p w14:paraId="69C375D5" w14:textId="77777777" w:rsidR="00286642" w:rsidRPr="00833897" w:rsidRDefault="00286642"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الحجرات، الآية 6.</w:t>
      </w:r>
    </w:p>
  </w:footnote>
  <w:footnote w:id="58">
    <w:p w14:paraId="14BB8D23"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الجنّ، الآية 16.</w:t>
      </w:r>
    </w:p>
  </w:footnote>
  <w:footnote w:id="59">
    <w:p w14:paraId="7A224111" w14:textId="77777777"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سورة التوبة، الآية 33.</w:t>
      </w:r>
    </w:p>
  </w:footnote>
  <w:footnote w:id="60">
    <w:p w14:paraId="0F2722B6" w14:textId="77777777"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الشيخ المفيد، كمال الدين وتمام النعمة، ص670.</w:t>
      </w:r>
    </w:p>
  </w:footnote>
  <w:footnote w:id="61">
    <w:p w14:paraId="6B6B6B91" w14:textId="77777777"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العلّامة المجلسيّ، بحار الأنوار، ج44، ص329.</w:t>
      </w:r>
    </w:p>
  </w:footnote>
  <w:footnote w:id="62">
    <w:p w14:paraId="130A9682"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الشيخ الصدوق، الأمالي، ص78.</w:t>
      </w:r>
    </w:p>
  </w:footnote>
  <w:footnote w:id="63">
    <w:p w14:paraId="183CC462" w14:textId="77777777"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سورة الإسراء، الآية 33.</w:t>
      </w:r>
    </w:p>
  </w:footnote>
  <w:footnote w:id="64">
    <w:p w14:paraId="6E469E31"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العيّاشيّ، تفسير العيّاشيّ، ج2، ص290.</w:t>
      </w:r>
    </w:p>
  </w:footnote>
  <w:footnote w:id="65">
    <w:p w14:paraId="262FBFA7"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العلّامة المجلسيّ، بحار الأنوار، ج36، ص369.</w:t>
      </w:r>
    </w:p>
  </w:footnote>
  <w:footnote w:id="66">
    <w:p w14:paraId="10D83B45"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المقدسيّ، عقد الدرر في أخبار المنتظر، ص84.</w:t>
      </w:r>
    </w:p>
  </w:footnote>
  <w:footnote w:id="67">
    <w:p w14:paraId="52667220"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العلّامة المجلسيّ، بحار الأنوار، ج51، ص84.</w:t>
      </w:r>
    </w:p>
  </w:footnote>
  <w:footnote w:id="68">
    <w:p w14:paraId="3F3507F9" w14:textId="77777777"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البلاذريّ، أنساب الأشراف، ج3، ص171.</w:t>
      </w:r>
    </w:p>
  </w:footnote>
  <w:footnote w:id="69">
    <w:p w14:paraId="707FA6D5" w14:textId="77777777" w:rsidR="00286642" w:rsidRPr="00833897" w:rsidRDefault="00286642"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النعمانيّ، الغيبة، ص207.</w:t>
      </w:r>
    </w:p>
  </w:footnote>
  <w:footnote w:id="70">
    <w:p w14:paraId="6C302F3D"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الشيخ الطبرسيّ، إعلام الورى بأعلام الهدى، ج2، ص292.</w:t>
      </w:r>
    </w:p>
  </w:footnote>
  <w:footnote w:id="71">
    <w:p w14:paraId="26E9DB3C"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الأحزاب، الآية 23.</w:t>
      </w:r>
    </w:p>
  </w:footnote>
  <w:footnote w:id="72">
    <w:p w14:paraId="748C54CD"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الشيخ المفيد، الإرشاد، ج2، ص91.</w:t>
      </w:r>
    </w:p>
  </w:footnote>
  <w:footnote w:id="73">
    <w:p w14:paraId="469E2BAB" w14:textId="77777777"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الشيخ المفيد، الإرشاد، ج2، ص92.</w:t>
      </w:r>
    </w:p>
  </w:footnote>
  <w:footnote w:id="74">
    <w:p w14:paraId="3CFE07E1"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السيّد ابن طاووس، اللهوف في قتلى الطفوف، ص48.</w:t>
      </w:r>
    </w:p>
  </w:footnote>
  <w:footnote w:id="75">
    <w:p w14:paraId="78810486"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الليثيّ الواسطيّ، عيون الحكم والمواعظ، ص337.</w:t>
      </w:r>
    </w:p>
  </w:footnote>
  <w:footnote w:id="76">
    <w:p w14:paraId="089774F4" w14:textId="77777777" w:rsidR="00286642" w:rsidRPr="00833897" w:rsidRDefault="00286642"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المسعوديّ، إثبات الوصيّة، ص166.</w:t>
      </w:r>
    </w:p>
  </w:footnote>
  <w:footnote w:id="77">
    <w:p w14:paraId="356E7A40"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آل عمران، الآية 139.</w:t>
      </w:r>
    </w:p>
  </w:footnote>
  <w:footnote w:id="78">
    <w:p w14:paraId="6A54B945"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bookmarkStart w:id="12" w:name="_Hlk230615287"/>
      <w:r w:rsidRPr="00833897">
        <w:rPr>
          <w:rFonts w:ascii="Traditional Arabic" w:hAnsi="Traditional Arabic"/>
          <w:sz w:val="24"/>
          <w:szCs w:val="24"/>
          <w:rtl/>
          <w:lang w:bidi="ar-LB"/>
        </w:rPr>
        <w:t>من كلامٍ له (رضوان الله عليه) يوم العاشر من محرّم، بتاريخ 06/12/2011م.</w:t>
      </w:r>
      <w:bookmarkEnd w:id="12"/>
    </w:p>
  </w:footnote>
  <w:footnote w:id="79">
    <w:p w14:paraId="4F548BF8"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الشيخ الكلينيّ، الكافي، ج5، ص60.</w:t>
      </w:r>
    </w:p>
  </w:footnote>
  <w:footnote w:id="80">
    <w:p w14:paraId="798A8541" w14:textId="77777777" w:rsidR="00286642" w:rsidRPr="00833897" w:rsidRDefault="00286642"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راجع: العلّامة المجلسيّ، بحار الأنوار، ج42، ص264.</w:t>
      </w:r>
    </w:p>
  </w:footnote>
  <w:footnote w:id="81">
    <w:p w14:paraId="5226F87C" w14:textId="77319F40"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00525386" w:rsidRPr="00833897">
        <w:rPr>
          <w:rFonts w:ascii="Traditional Arabic" w:hAnsi="Traditional Arabic"/>
          <w:sz w:val="24"/>
          <w:szCs w:val="24"/>
          <w:rtl/>
          <w:lang w:bidi="ar-LB"/>
        </w:rPr>
        <w:t>من كلامٍ له (رضوان الله عليه) يوم العاشر من محرّم، بتاريخ 06/12/2011م.</w:t>
      </w:r>
    </w:p>
  </w:footnote>
  <w:footnote w:id="82">
    <w:p w14:paraId="3C17A036" w14:textId="77777777" w:rsidR="00286642" w:rsidRPr="00833897" w:rsidRDefault="00286642"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راجع: الشيخ المفيد، الإرشاد، ج2، ص82.</w:t>
      </w:r>
    </w:p>
  </w:footnote>
  <w:footnote w:id="83">
    <w:p w14:paraId="716A186C"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التوبة، الآية 52.</w:t>
      </w:r>
    </w:p>
  </w:footnote>
  <w:footnote w:id="84">
    <w:p w14:paraId="0E37DB27"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التوبة، الآية 111.</w:t>
      </w:r>
    </w:p>
  </w:footnote>
  <w:footnote w:id="85">
    <w:p w14:paraId="4E1E639A"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البقرة، الآيات 155 - 157.</w:t>
      </w:r>
    </w:p>
  </w:footnote>
  <w:footnote w:id="86">
    <w:p w14:paraId="7EDFE1C9" w14:textId="77777777" w:rsidR="00286642" w:rsidRPr="00833897" w:rsidRDefault="00286642" w:rsidP="00833897">
      <w:pPr>
        <w:pStyle w:val="FootnoteText"/>
        <w:ind w:hanging="6"/>
        <w:rPr>
          <w:rFonts w:ascii="Traditional Arabic" w:hAnsi="Traditional Arabic"/>
          <w:sz w:val="24"/>
          <w:szCs w:val="24"/>
          <w:rtl/>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الشيخ الكلينيّ، الكافي، ج2، ص89.</w:t>
      </w:r>
    </w:p>
  </w:footnote>
  <w:footnote w:id="87">
    <w:p w14:paraId="6DE5C9DD"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آل عمران، الآية 146.</w:t>
      </w:r>
    </w:p>
  </w:footnote>
  <w:footnote w:id="88">
    <w:p w14:paraId="237E0837"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الأنفال، الآية 46.</w:t>
      </w:r>
    </w:p>
  </w:footnote>
  <w:footnote w:id="89">
    <w:p w14:paraId="350DF33C" w14:textId="77777777"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lang w:bidi="ar-LB"/>
        </w:rPr>
        <w:t>سورة الزمر، الآية 10.</w:t>
      </w:r>
    </w:p>
  </w:footnote>
  <w:footnote w:id="90">
    <w:p w14:paraId="733902AF" w14:textId="77777777"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الشيخ الكلينيّ، الكافي، ج2، ص89.</w:t>
      </w:r>
    </w:p>
  </w:footnote>
  <w:footnote w:id="91">
    <w:p w14:paraId="6D28F51F" w14:textId="77777777"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lang w:bidi="ar-LB"/>
        </w:rPr>
        <w:t>الشيخ الكلينيّ، الكافي، ج2، ص91.</w:t>
      </w:r>
    </w:p>
  </w:footnote>
  <w:footnote w:id="92">
    <w:p w14:paraId="5750A8B6" w14:textId="77777777"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lang w:bidi="ar-LB"/>
        </w:rPr>
        <w:t>السيّد الرضيّ، نهج البلاغة، ص527، الحكمة 291.</w:t>
      </w:r>
    </w:p>
  </w:footnote>
  <w:footnote w:id="93">
    <w:p w14:paraId="4C653119" w14:textId="77777777"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lang w:bidi="ar-LB"/>
        </w:rPr>
        <w:t>الشيخ الكلينيّ، الكافي، ج3، ص263.</w:t>
      </w:r>
    </w:p>
  </w:footnote>
  <w:footnote w:id="94">
    <w:p w14:paraId="611963E5" w14:textId="77777777"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lang w:bidi="ar-LB"/>
        </w:rPr>
        <w:t>المصدر نفسه، ج2، ص459.</w:t>
      </w:r>
    </w:p>
  </w:footnote>
  <w:footnote w:id="95">
    <w:p w14:paraId="261A43E6" w14:textId="77777777"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pacing w:val="5"/>
          <w:sz w:val="24"/>
          <w:szCs w:val="24"/>
          <w:rtl/>
        </w:rPr>
        <w:t>السيّد ابن طاووس، اللهوف في قتلى الطفوف، ص59.</w:t>
      </w:r>
    </w:p>
  </w:footnote>
  <w:footnote w:id="96">
    <w:p w14:paraId="58ABA41F" w14:textId="77777777"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lang w:bidi="ar-LB"/>
        </w:rPr>
        <w:t>الشيخ المفيد، الإرشاد، ج1، ص98.</w:t>
      </w:r>
    </w:p>
  </w:footnote>
  <w:footnote w:id="97">
    <w:p w14:paraId="4BC423BC" w14:textId="77777777" w:rsidR="00286642" w:rsidRPr="00833897" w:rsidRDefault="00286642"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Style w:val="LOGO10"/>
          <w:rFonts w:ascii="Traditional Arabic" w:hAnsi="Traditional Arabic"/>
          <w:spacing w:val="2"/>
          <w:sz w:val="24"/>
          <w:szCs w:val="24"/>
          <w:rtl/>
        </w:rPr>
        <w:t xml:space="preserve"> القاضي النعمان المغربيّ، شرح الأخبار، ج3، ص150.</w:t>
      </w:r>
    </w:p>
  </w:footnote>
  <w:footnote w:id="98">
    <w:p w14:paraId="3E9BC168" w14:textId="77777777" w:rsidR="00286642" w:rsidRPr="00833897" w:rsidRDefault="0028664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من كلامٍ له (قُدِّس سرّه)، بتاريخ 30/06/2018م.</w:t>
      </w:r>
    </w:p>
  </w:footnote>
  <w:footnote w:id="99">
    <w:p w14:paraId="239811ED" w14:textId="77777777" w:rsidR="00286642" w:rsidRPr="00833897" w:rsidRDefault="00286642"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الشيخ الصدوق، علل الشرائع، ج‏1، ص227.</w:t>
      </w:r>
    </w:p>
  </w:footnote>
  <w:footnote w:id="100">
    <w:p w14:paraId="1BF48745" w14:textId="77777777" w:rsidR="00286642" w:rsidRPr="00833897" w:rsidRDefault="00286642"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الشيخ الحرّ العامليّ، وسائل الشيعة، ج‏14، ص505.</w:t>
      </w:r>
    </w:p>
  </w:footnote>
  <w:footnote w:id="101">
    <w:p w14:paraId="0EF61133" w14:textId="77777777" w:rsidR="00286642" w:rsidRPr="00833897" w:rsidRDefault="00286642"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الشيخ الطوسيّ، مصباح المتهجّد وسلاح المتعبّد، ج‏2، ص772.</w:t>
      </w:r>
    </w:p>
  </w:footnote>
  <w:footnote w:id="102">
    <w:p w14:paraId="10FE8EAC" w14:textId="77777777" w:rsidR="00286642" w:rsidRPr="00833897" w:rsidRDefault="00286642"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المصدر نفسه.</w:t>
      </w:r>
    </w:p>
  </w:footnote>
  <w:footnote w:id="103">
    <w:p w14:paraId="10B4185B" w14:textId="77777777" w:rsidR="00286642" w:rsidRPr="00833897" w:rsidRDefault="00286642"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المصدر نفسه.</w:t>
      </w:r>
    </w:p>
  </w:footnote>
  <w:footnote w:id="104">
    <w:p w14:paraId="65449F77" w14:textId="77777777" w:rsidR="003257C8" w:rsidRPr="00833897" w:rsidRDefault="003257C8" w:rsidP="003257C8">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المصدر نفسه.</w:t>
      </w:r>
    </w:p>
  </w:footnote>
  <w:footnote w:id="105">
    <w:p w14:paraId="6817138D" w14:textId="77777777" w:rsidR="00286642" w:rsidRPr="00833897" w:rsidRDefault="00286642"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الشيخ الطوسيّ، مصباح المتهجّد وسلاح المتعبّد، ج‏2، ص773.</w:t>
      </w:r>
    </w:p>
  </w:footnote>
  <w:footnote w:id="106">
    <w:p w14:paraId="53B9CA10"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آل عمران، الآية 139.</w:t>
      </w:r>
    </w:p>
  </w:footnote>
  <w:footnote w:id="107">
    <w:p w14:paraId="19899FC8"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العلّامة المجلسيّ، بحار الأنوار، ج44، ص329.</w:t>
      </w:r>
    </w:p>
  </w:footnote>
  <w:footnote w:id="108">
    <w:p w14:paraId="4FC37893"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lang w:bidi="ar-LB"/>
        </w:rPr>
        <w:t>ابن شعبة الحرّانيّ، تحف العقول، ص245.</w:t>
      </w:r>
    </w:p>
  </w:footnote>
  <w:footnote w:id="109">
    <w:p w14:paraId="18F56CBB"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lang w:bidi="ar-LB"/>
        </w:rPr>
        <w:t>خطاب الوليّ 2010، ص61.</w:t>
      </w:r>
    </w:p>
  </w:footnote>
  <w:footnote w:id="110">
    <w:p w14:paraId="1A5906CC"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lang w:bidi="ar-LB"/>
        </w:rPr>
        <w:t>الطبريّ، تاريخ الطبريّ، ج4، ص323.</w:t>
      </w:r>
    </w:p>
  </w:footnote>
  <w:footnote w:id="111">
    <w:p w14:paraId="5641501C" w14:textId="1D9729D8" w:rsidR="001D0C31" w:rsidRPr="00833897" w:rsidRDefault="001D0C31" w:rsidP="001D0C31">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Pr>
          <w:rFonts w:ascii="Traditional Arabic" w:hAnsi="Traditional Arabic" w:hint="cs"/>
          <w:sz w:val="24"/>
          <w:szCs w:val="24"/>
          <w:rtl/>
          <w:lang w:bidi="ar-LB"/>
        </w:rPr>
        <w:t>الشيخ الطبرسيّ، الاحتجاج، ج2، ص300</w:t>
      </w:r>
      <w:r w:rsidRPr="00833897">
        <w:rPr>
          <w:rFonts w:ascii="Traditional Arabic" w:hAnsi="Traditional Arabic"/>
          <w:sz w:val="24"/>
          <w:szCs w:val="24"/>
          <w:rtl/>
          <w:lang w:bidi="ar-LB"/>
        </w:rPr>
        <w:t>.</w:t>
      </w:r>
    </w:p>
  </w:footnote>
  <w:footnote w:id="112">
    <w:p w14:paraId="646670D0"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lang w:bidi="ar-LB"/>
        </w:rPr>
        <w:t>السيّد الرضيّ، نهج البلاغة، ص89، الخطبة 51.</w:t>
      </w:r>
    </w:p>
  </w:footnote>
  <w:footnote w:id="113">
    <w:p w14:paraId="4902B7F3" w14:textId="6F60986A"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lang w:bidi="ar-LB"/>
        </w:rPr>
        <w:t>الإمام الخامنئيّ (</w:t>
      </w:r>
      <w:r w:rsidR="00B261E7">
        <w:rPr>
          <w:rFonts w:ascii="Traditional Arabic" w:hAnsi="Traditional Arabic" w:hint="cs"/>
          <w:sz w:val="24"/>
          <w:szCs w:val="24"/>
          <w:rtl/>
        </w:rPr>
        <w:t>قُدِّس سرُّه</w:t>
      </w:r>
      <w:r w:rsidRPr="00833897">
        <w:rPr>
          <w:rFonts w:ascii="Traditional Arabic" w:hAnsi="Traditional Arabic"/>
          <w:sz w:val="24"/>
          <w:szCs w:val="24"/>
          <w:rtl/>
          <w:lang w:bidi="ar-LB"/>
        </w:rPr>
        <w:t>)، إنسان بعمر 250 سنة، ص175.</w:t>
      </w:r>
    </w:p>
  </w:footnote>
  <w:footnote w:id="114">
    <w:p w14:paraId="0857BDB2"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lang w:bidi="ar-LB"/>
        </w:rPr>
        <w:t>السيّد الرضيّ، نهج البلاغة، ص401، الرسالة 31.</w:t>
      </w:r>
    </w:p>
  </w:footnote>
  <w:footnote w:id="115">
    <w:p w14:paraId="29151607"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من كلامٍ له (قُدِّس سرّه)، بتاريخ 13/07/1992م.</w:t>
      </w:r>
    </w:p>
  </w:footnote>
  <w:footnote w:id="116">
    <w:p w14:paraId="3EDC7546"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الأنفال، الآية 65.</w:t>
      </w:r>
    </w:p>
  </w:footnote>
  <w:footnote w:id="117">
    <w:p w14:paraId="2A8BD593"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الشيخ الكلينيّ، الكافي، ج5، ص8.</w:t>
      </w:r>
    </w:p>
  </w:footnote>
  <w:footnote w:id="118">
    <w:p w14:paraId="518D2565" w14:textId="50CDCE86" w:rsidR="004C5AD8" w:rsidRPr="00833897" w:rsidRDefault="004C5AD8"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005327A0" w:rsidRPr="00833897">
        <w:rPr>
          <w:rFonts w:ascii="Traditional Arabic" w:hAnsi="Traditional Arabic"/>
          <w:sz w:val="24"/>
          <w:szCs w:val="24"/>
          <w:rtl/>
        </w:rPr>
        <w:t>الشيخ الحرّانيّ، تحف العقول، ص245.</w:t>
      </w:r>
    </w:p>
  </w:footnote>
  <w:footnote w:id="119">
    <w:p w14:paraId="2EE067FD" w14:textId="77777777" w:rsidR="004C5AD8" w:rsidRPr="00833897" w:rsidRDefault="004C5AD8" w:rsidP="00833897">
      <w:pPr>
        <w:pStyle w:val="FootnoteText"/>
        <w:ind w:hanging="6"/>
        <w:rPr>
          <w:rFonts w:ascii="Traditional Arabic" w:hAnsi="Traditional Arabic"/>
          <w:sz w:val="24"/>
          <w:szCs w:val="24"/>
          <w:rtl/>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الصحيفة السجّاديّة (أبطحيّ)، ص262.</w:t>
      </w:r>
    </w:p>
  </w:footnote>
  <w:footnote w:id="120">
    <w:p w14:paraId="720215A5"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الشيخ الكلينيّ، الكافي، ج2، ص295</w:t>
      </w:r>
      <w:r w:rsidRPr="00833897">
        <w:rPr>
          <w:rFonts w:ascii="Traditional Arabic" w:hAnsi="Traditional Arabic"/>
          <w:sz w:val="24"/>
          <w:szCs w:val="24"/>
          <w:rtl/>
          <w:lang w:bidi="ar-LB"/>
        </w:rPr>
        <w:t>.</w:t>
      </w:r>
    </w:p>
  </w:footnote>
  <w:footnote w:id="121">
    <w:p w14:paraId="550558BF"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الأنفال، الآية 46.</w:t>
      </w:r>
    </w:p>
  </w:footnote>
  <w:footnote w:id="122">
    <w:p w14:paraId="492A7054"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البقرة، الآية 153.</w:t>
      </w:r>
    </w:p>
  </w:footnote>
  <w:footnote w:id="123">
    <w:p w14:paraId="7C24114A"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الشيخ الكلينيّ، الكافي، ج2</w:t>
      </w:r>
      <w:r w:rsidRPr="00833897">
        <w:rPr>
          <w:rFonts w:ascii="Traditional Arabic" w:hAnsi="Traditional Arabic"/>
          <w:sz w:val="24"/>
          <w:szCs w:val="24"/>
          <w:rtl/>
          <w:lang w:bidi="ar-LB"/>
        </w:rPr>
        <w:t>، ص87.</w:t>
      </w:r>
    </w:p>
  </w:footnote>
  <w:footnote w:id="124">
    <w:p w14:paraId="0EB84EBA"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الأنفال، الآية 10.</w:t>
      </w:r>
    </w:p>
  </w:footnote>
  <w:footnote w:id="125">
    <w:p w14:paraId="4FB0FF60" w14:textId="77777777" w:rsidR="004C5AD8" w:rsidRPr="00833897" w:rsidRDefault="004C5AD8"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ابن بابويه القمّيّ، فقه الرضا، ص358.</w:t>
      </w:r>
    </w:p>
  </w:footnote>
  <w:footnote w:id="126">
    <w:p w14:paraId="5441DC7E"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التوبة، الآية 111.</w:t>
      </w:r>
    </w:p>
  </w:footnote>
  <w:footnote w:id="127">
    <w:p w14:paraId="7DB4A6B6" w14:textId="77777777" w:rsidR="004C5AD8" w:rsidRPr="00833897" w:rsidRDefault="004C5AD8"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الشيخ الكلينيّ، الكافي، ج2، ص348.</w:t>
      </w:r>
    </w:p>
  </w:footnote>
  <w:footnote w:id="128">
    <w:p w14:paraId="166C8543" w14:textId="58E44F2A" w:rsidR="004C5AD8" w:rsidRPr="00833897" w:rsidRDefault="004C5AD8" w:rsidP="00833897">
      <w:pPr>
        <w:pStyle w:val="FootnoteText"/>
        <w:ind w:hanging="6"/>
        <w:rPr>
          <w:rFonts w:ascii="Traditional Arabic" w:hAnsi="Traditional Arabic"/>
          <w:sz w:val="24"/>
          <w:szCs w:val="24"/>
          <w:rtl/>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00D64A59" w:rsidRPr="00D64A59">
        <w:rPr>
          <w:rFonts w:ascii="Traditional Arabic" w:hAnsi="Traditional Arabic"/>
          <w:sz w:val="24"/>
          <w:szCs w:val="24"/>
          <w:rtl/>
        </w:rPr>
        <w:t xml:space="preserve">الإمام الخمينيّ (قُدِّسَ سرُّه)، صحيفة الإمام، </w:t>
      </w:r>
      <w:r w:rsidRPr="00833897">
        <w:rPr>
          <w:rFonts w:ascii="Traditional Arabic" w:hAnsi="Traditional Arabic"/>
          <w:sz w:val="24"/>
          <w:szCs w:val="24"/>
          <w:rtl/>
        </w:rPr>
        <w:t>ج17، ص54.</w:t>
      </w:r>
    </w:p>
  </w:footnote>
  <w:footnote w:id="129">
    <w:p w14:paraId="5C41199B"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من كلامٍ له (قُدِّس سرّه)، بتاريخ 30/04/2014م.</w:t>
      </w:r>
    </w:p>
  </w:footnote>
  <w:footnote w:id="130">
    <w:p w14:paraId="496B7F9B"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lang w:bidi="ar-LB"/>
        </w:rPr>
        <w:t>سورة النحل، الآية 96.</w:t>
      </w:r>
    </w:p>
  </w:footnote>
  <w:footnote w:id="131">
    <w:p w14:paraId="3C0B2850" w14:textId="77777777" w:rsidR="004C5AD8" w:rsidRPr="00833897" w:rsidRDefault="004C5AD8" w:rsidP="00833897">
      <w:pPr>
        <w:pStyle w:val="FootnoteText"/>
        <w:ind w:hanging="6"/>
        <w:rPr>
          <w:rFonts w:ascii="Traditional Arabic" w:hAnsi="Traditional Arabic"/>
          <w:sz w:val="24"/>
          <w:szCs w:val="24"/>
          <w:rtl/>
          <w:lang w:bidi="ar-EG"/>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lang w:bidi="ar-EG"/>
        </w:rPr>
        <w:t>سورة التوبة، الآية 111.</w:t>
      </w:r>
    </w:p>
  </w:footnote>
  <w:footnote w:id="132">
    <w:p w14:paraId="13165816" w14:textId="77777777" w:rsidR="004C5AD8" w:rsidRPr="00833897" w:rsidRDefault="004C5AD8" w:rsidP="00833897">
      <w:pPr>
        <w:pStyle w:val="FootnoteText"/>
        <w:ind w:hanging="6"/>
        <w:rPr>
          <w:rFonts w:ascii="Traditional Arabic" w:hAnsi="Traditional Arabic"/>
          <w:sz w:val="24"/>
          <w:szCs w:val="24"/>
          <w:rtl/>
          <w:lang w:bidi="ar-EG"/>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السيّد الرضيّ، </w:t>
      </w:r>
      <w:r w:rsidRPr="00833897">
        <w:rPr>
          <w:rFonts w:ascii="Traditional Arabic" w:eastAsia="Times New Roman" w:hAnsi="Traditional Arabic"/>
          <w:sz w:val="24"/>
          <w:szCs w:val="24"/>
          <w:rtl/>
        </w:rPr>
        <w:t>نهج البلاغة، ص539، الحكمة 368.</w:t>
      </w:r>
    </w:p>
  </w:footnote>
  <w:footnote w:id="133">
    <w:p w14:paraId="5B3E015B" w14:textId="77777777" w:rsidR="004C5AD8" w:rsidRPr="00833897" w:rsidRDefault="004C5AD8" w:rsidP="00833897">
      <w:pPr>
        <w:pStyle w:val="FootnoteText"/>
        <w:ind w:hanging="6"/>
        <w:rPr>
          <w:rFonts w:ascii="Traditional Arabic" w:hAnsi="Traditional Arabic"/>
          <w:sz w:val="24"/>
          <w:szCs w:val="24"/>
          <w:rtl/>
          <w:lang w:bidi="ar-EG"/>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eastAsia="Times New Roman" w:hAnsi="Traditional Arabic"/>
          <w:sz w:val="24"/>
          <w:szCs w:val="24"/>
          <w:rtl/>
        </w:rPr>
        <w:t>سورة النحل، الآية 96.</w:t>
      </w:r>
    </w:p>
  </w:footnote>
  <w:footnote w:id="134">
    <w:p w14:paraId="74C6F731" w14:textId="77777777" w:rsidR="004C5AD8" w:rsidRPr="00833897" w:rsidRDefault="004C5AD8" w:rsidP="00833897">
      <w:pPr>
        <w:pStyle w:val="FootnoteText"/>
        <w:ind w:hanging="6"/>
        <w:rPr>
          <w:rFonts w:ascii="Traditional Arabic" w:hAnsi="Traditional Arabic"/>
          <w:sz w:val="24"/>
          <w:szCs w:val="24"/>
          <w:rtl/>
          <w:lang w:bidi="ar-EG"/>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eastAsia="Times New Roman" w:hAnsi="Traditional Arabic"/>
          <w:sz w:val="24"/>
          <w:szCs w:val="24"/>
          <w:rtl/>
        </w:rPr>
        <w:t>سورة النحل، الآية 41.</w:t>
      </w:r>
    </w:p>
  </w:footnote>
  <w:footnote w:id="135">
    <w:p w14:paraId="10060BAA" w14:textId="77777777" w:rsidR="004C5AD8" w:rsidRPr="00833897" w:rsidRDefault="004C5AD8" w:rsidP="00833897">
      <w:pPr>
        <w:pStyle w:val="FootnoteText"/>
        <w:ind w:hanging="6"/>
        <w:rPr>
          <w:rFonts w:ascii="Traditional Arabic" w:hAnsi="Traditional Arabic"/>
          <w:sz w:val="24"/>
          <w:szCs w:val="24"/>
          <w:rtl/>
          <w:lang w:bidi="ar-EG"/>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eastAsia="Times New Roman" w:hAnsi="Traditional Arabic"/>
          <w:sz w:val="24"/>
          <w:szCs w:val="24"/>
          <w:rtl/>
        </w:rPr>
        <w:t>سورة آل عمران، الآية 169.</w:t>
      </w:r>
    </w:p>
  </w:footnote>
  <w:footnote w:id="136">
    <w:p w14:paraId="52FA2BC8" w14:textId="77777777" w:rsidR="004C5AD8" w:rsidRPr="00833897" w:rsidRDefault="004C5AD8" w:rsidP="00833897">
      <w:pPr>
        <w:pStyle w:val="FootnoteText"/>
        <w:ind w:hanging="6"/>
        <w:rPr>
          <w:rFonts w:ascii="Traditional Arabic" w:hAnsi="Traditional Arabic"/>
          <w:sz w:val="24"/>
          <w:szCs w:val="24"/>
          <w:rtl/>
          <w:lang w:bidi="ar-EG"/>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eastAsia="Times New Roman" w:hAnsi="Traditional Arabic"/>
          <w:sz w:val="24"/>
          <w:szCs w:val="24"/>
          <w:rtl/>
        </w:rPr>
        <w:t>العلّامة المجلسيّ، بحار الأنوار، ج44، ص297.</w:t>
      </w:r>
    </w:p>
  </w:footnote>
  <w:footnote w:id="137">
    <w:p w14:paraId="626E8C3E" w14:textId="77777777" w:rsidR="004C5AD8" w:rsidRPr="00833897" w:rsidRDefault="004C5AD8" w:rsidP="00833897">
      <w:pPr>
        <w:pStyle w:val="FootnoteText"/>
        <w:ind w:hanging="6"/>
        <w:rPr>
          <w:rFonts w:ascii="Traditional Arabic" w:hAnsi="Traditional Arabic"/>
          <w:sz w:val="24"/>
          <w:szCs w:val="24"/>
          <w:rtl/>
          <w:lang w:bidi="ar-EG"/>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eastAsia="Times New Roman" w:hAnsi="Traditional Arabic"/>
          <w:sz w:val="24"/>
          <w:szCs w:val="24"/>
          <w:rtl/>
        </w:rPr>
        <w:t>الشيخ الكلينيّ، الكافي، ج3، ص114.</w:t>
      </w:r>
    </w:p>
  </w:footnote>
  <w:footnote w:id="138">
    <w:p w14:paraId="460718A4" w14:textId="77777777" w:rsidR="004C5AD8" w:rsidRPr="00833897" w:rsidRDefault="004C5AD8" w:rsidP="00833897">
      <w:pPr>
        <w:pStyle w:val="FootnoteText"/>
        <w:ind w:hanging="6"/>
        <w:rPr>
          <w:rFonts w:ascii="Traditional Arabic" w:hAnsi="Traditional Arabic"/>
          <w:sz w:val="24"/>
          <w:szCs w:val="24"/>
          <w:rtl/>
          <w:lang w:bidi="ar-EG"/>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eastAsia="Times New Roman" w:hAnsi="Traditional Arabic"/>
          <w:sz w:val="24"/>
          <w:szCs w:val="24"/>
          <w:rtl/>
        </w:rPr>
        <w:t>سورة البقرة، الآية 155.</w:t>
      </w:r>
    </w:p>
  </w:footnote>
  <w:footnote w:id="139">
    <w:p w14:paraId="1949178F" w14:textId="20C5F23E" w:rsidR="004C5AD8" w:rsidRPr="00833897" w:rsidRDefault="004C5AD8" w:rsidP="00833897">
      <w:pPr>
        <w:pStyle w:val="FootnoteText"/>
        <w:ind w:hanging="6"/>
        <w:rPr>
          <w:rFonts w:ascii="Traditional Arabic" w:hAnsi="Traditional Arabic"/>
          <w:sz w:val="24"/>
          <w:szCs w:val="24"/>
          <w:rtl/>
          <w:lang w:bidi="ar-EG"/>
        </w:rPr>
      </w:pPr>
      <w:r w:rsidRPr="00833897">
        <w:rPr>
          <w:rStyle w:val="FootnoteReference"/>
          <w:rFonts w:ascii="Traditional Arabic" w:hAnsi="Traditional Arabic"/>
          <w:sz w:val="24"/>
          <w:szCs w:val="24"/>
        </w:rPr>
        <w:footnoteRef/>
      </w:r>
      <w:r w:rsidR="00EA7CA1" w:rsidRPr="00833897">
        <w:rPr>
          <w:rFonts w:ascii="Traditional Arabic" w:hAnsi="Traditional Arabic"/>
          <w:sz w:val="24"/>
          <w:szCs w:val="24"/>
          <w:rtl/>
        </w:rPr>
        <w:t xml:space="preserve"> </w:t>
      </w:r>
      <w:r w:rsidRPr="00833897">
        <w:rPr>
          <w:rFonts w:ascii="Traditional Arabic" w:eastAsia="Times New Roman" w:hAnsi="Traditional Arabic"/>
          <w:sz w:val="24"/>
          <w:szCs w:val="24"/>
          <w:rtl/>
        </w:rPr>
        <w:t>العلّامة المجلسيّ، بحار الأنوار، ج45، ص46.</w:t>
      </w:r>
    </w:p>
  </w:footnote>
  <w:footnote w:id="140">
    <w:p w14:paraId="0913A8D3" w14:textId="3A7FF68C" w:rsidR="004C5AD8" w:rsidRPr="00833897" w:rsidRDefault="004C5AD8" w:rsidP="00833897">
      <w:pPr>
        <w:pStyle w:val="FootnoteText"/>
        <w:ind w:hanging="6"/>
        <w:rPr>
          <w:rFonts w:ascii="Traditional Arabic" w:hAnsi="Traditional Arabic"/>
          <w:sz w:val="24"/>
          <w:szCs w:val="24"/>
          <w:rtl/>
          <w:lang w:bidi="ar-EG"/>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rPr>
        <w:t>سورة الشرح، الآيتان 5</w:t>
      </w:r>
      <w:r w:rsidR="00B261E7">
        <w:rPr>
          <w:rFonts w:ascii="Traditional Arabic" w:hAnsi="Traditional Arabic" w:hint="cs"/>
          <w:sz w:val="24"/>
          <w:szCs w:val="24"/>
          <w:rtl/>
        </w:rPr>
        <w:t xml:space="preserve"> - </w:t>
      </w:r>
      <w:r w:rsidRPr="00833897">
        <w:rPr>
          <w:rFonts w:ascii="Traditional Arabic" w:hAnsi="Traditional Arabic"/>
          <w:sz w:val="24"/>
          <w:szCs w:val="24"/>
          <w:rtl/>
        </w:rPr>
        <w:t>6.</w:t>
      </w:r>
    </w:p>
  </w:footnote>
  <w:footnote w:id="141">
    <w:p w14:paraId="52406D9C" w14:textId="27A16252" w:rsidR="004C5AD8" w:rsidRPr="00833897" w:rsidRDefault="004C5AD8" w:rsidP="00833897">
      <w:pPr>
        <w:pStyle w:val="FootnoteText"/>
        <w:ind w:hanging="6"/>
        <w:rPr>
          <w:rFonts w:ascii="Traditional Arabic" w:hAnsi="Traditional Arabic"/>
          <w:sz w:val="24"/>
          <w:szCs w:val="24"/>
          <w:rtl/>
          <w:lang w:bidi="ar-EG"/>
        </w:rPr>
      </w:pPr>
      <w:r w:rsidRPr="00833897">
        <w:rPr>
          <w:rStyle w:val="FootnoteReference"/>
          <w:rFonts w:ascii="Traditional Arabic" w:hAnsi="Traditional Arabic"/>
          <w:sz w:val="24"/>
          <w:szCs w:val="24"/>
        </w:rPr>
        <w:footnoteRef/>
      </w:r>
      <w:r w:rsidR="00EA7CA1" w:rsidRPr="00833897">
        <w:rPr>
          <w:rFonts w:ascii="Traditional Arabic" w:hAnsi="Traditional Arabic"/>
          <w:sz w:val="24"/>
          <w:szCs w:val="24"/>
          <w:rtl/>
        </w:rPr>
        <w:t xml:space="preserve"> </w:t>
      </w:r>
      <w:r w:rsidRPr="00833897">
        <w:rPr>
          <w:rFonts w:ascii="Traditional Arabic" w:hAnsi="Traditional Arabic"/>
          <w:sz w:val="24"/>
          <w:szCs w:val="24"/>
          <w:rtl/>
        </w:rPr>
        <w:t xml:space="preserve">العلّامة المجلسيّ، </w:t>
      </w:r>
      <w:r w:rsidRPr="00833897">
        <w:rPr>
          <w:rFonts w:ascii="Traditional Arabic" w:eastAsia="Times New Roman" w:hAnsi="Traditional Arabic"/>
          <w:sz w:val="24"/>
          <w:szCs w:val="24"/>
          <w:rtl/>
        </w:rPr>
        <w:t>بحار الأنوار، ج45، ص46.</w:t>
      </w:r>
    </w:p>
  </w:footnote>
  <w:footnote w:id="142">
    <w:p w14:paraId="0CB9D40A" w14:textId="0F99DA63" w:rsidR="004C5AD8" w:rsidRPr="00833897" w:rsidRDefault="004C5AD8" w:rsidP="00833897">
      <w:pPr>
        <w:pStyle w:val="FootnoteText"/>
        <w:ind w:hanging="6"/>
        <w:rPr>
          <w:rFonts w:ascii="Traditional Arabic" w:hAnsi="Traditional Arabic"/>
          <w:sz w:val="24"/>
          <w:szCs w:val="24"/>
          <w:rtl/>
          <w:lang w:bidi="ar-EG"/>
        </w:rPr>
      </w:pPr>
      <w:r w:rsidRPr="00833897">
        <w:rPr>
          <w:rStyle w:val="FootnoteReference"/>
          <w:rFonts w:ascii="Traditional Arabic" w:hAnsi="Traditional Arabic"/>
          <w:sz w:val="24"/>
          <w:szCs w:val="24"/>
        </w:rPr>
        <w:footnoteRef/>
      </w:r>
      <w:r w:rsidR="00EA7CA1" w:rsidRPr="00833897">
        <w:rPr>
          <w:rFonts w:ascii="Traditional Arabic" w:hAnsi="Traditional Arabic"/>
          <w:sz w:val="24"/>
          <w:szCs w:val="24"/>
          <w:rtl/>
        </w:rPr>
        <w:t xml:space="preserve"> </w:t>
      </w:r>
      <w:r w:rsidRPr="00833897">
        <w:rPr>
          <w:rFonts w:ascii="Traditional Arabic" w:hAnsi="Traditional Arabic"/>
          <w:sz w:val="24"/>
          <w:szCs w:val="24"/>
          <w:rtl/>
          <w:lang w:bidi="ar-EG"/>
        </w:rPr>
        <w:t>سورة الأحزاب، الآيات 9 - 11.</w:t>
      </w:r>
    </w:p>
  </w:footnote>
  <w:footnote w:id="143">
    <w:p w14:paraId="5008395B" w14:textId="77777777" w:rsidR="004C5AD8" w:rsidRPr="00833897" w:rsidRDefault="004C5AD8" w:rsidP="00833897">
      <w:pPr>
        <w:pStyle w:val="FootnoteText"/>
        <w:ind w:hanging="6"/>
        <w:rPr>
          <w:rFonts w:ascii="Traditional Arabic" w:hAnsi="Traditional Arabic"/>
          <w:sz w:val="24"/>
          <w:szCs w:val="24"/>
          <w:rtl/>
          <w:lang w:bidi="ar-EG"/>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lang w:bidi="ar-EG"/>
        </w:rPr>
        <w:t>سورة العنكبوت، الآية 2.</w:t>
      </w:r>
    </w:p>
  </w:footnote>
  <w:footnote w:id="144">
    <w:p w14:paraId="668D3AF6" w14:textId="082C98F7" w:rsidR="004C5AD8" w:rsidRPr="00833897" w:rsidRDefault="004C5AD8" w:rsidP="00833897">
      <w:pPr>
        <w:pStyle w:val="FootnoteText"/>
        <w:ind w:hanging="6"/>
        <w:rPr>
          <w:rFonts w:ascii="Traditional Arabic" w:hAnsi="Traditional Arabic"/>
          <w:sz w:val="24"/>
          <w:szCs w:val="24"/>
          <w:rtl/>
          <w:lang w:bidi="ar-EG"/>
        </w:rPr>
      </w:pPr>
      <w:r w:rsidRPr="00833897">
        <w:rPr>
          <w:rStyle w:val="FootnoteReference"/>
          <w:rFonts w:ascii="Traditional Arabic" w:hAnsi="Traditional Arabic"/>
          <w:sz w:val="24"/>
          <w:szCs w:val="24"/>
        </w:rPr>
        <w:footnoteRef/>
      </w:r>
      <w:r w:rsidR="00EA7CA1" w:rsidRPr="00833897">
        <w:rPr>
          <w:rFonts w:ascii="Traditional Arabic" w:hAnsi="Traditional Arabic"/>
          <w:sz w:val="24"/>
          <w:szCs w:val="24"/>
          <w:rtl/>
        </w:rPr>
        <w:t xml:space="preserve"> </w:t>
      </w:r>
      <w:r w:rsidRPr="00833897">
        <w:rPr>
          <w:rFonts w:ascii="Traditional Arabic" w:hAnsi="Traditional Arabic"/>
          <w:sz w:val="24"/>
          <w:szCs w:val="24"/>
          <w:rtl/>
          <w:lang w:bidi="ar-EG"/>
        </w:rPr>
        <w:t>ابن إدريس الحلّيّ، السرائر، ج3، ص143.</w:t>
      </w:r>
    </w:p>
  </w:footnote>
  <w:footnote w:id="145">
    <w:p w14:paraId="531BE694" w14:textId="77777777" w:rsidR="004C5AD8" w:rsidRPr="00833897" w:rsidRDefault="004C5AD8" w:rsidP="00833897">
      <w:pPr>
        <w:pStyle w:val="FootnoteText"/>
        <w:ind w:hanging="6"/>
        <w:rPr>
          <w:rFonts w:ascii="Traditional Arabic" w:hAnsi="Traditional Arabic"/>
          <w:b/>
          <w:bCs/>
          <w:sz w:val="24"/>
          <w:szCs w:val="24"/>
          <w:rtl/>
          <w:lang w:bidi="ar-EG"/>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rPr>
        <w:t>سورة البقرة، الآية 214.</w:t>
      </w:r>
    </w:p>
  </w:footnote>
  <w:footnote w:id="146">
    <w:p w14:paraId="7069953A" w14:textId="77777777" w:rsidR="004C5AD8" w:rsidRPr="00833897" w:rsidRDefault="004C5AD8" w:rsidP="00833897">
      <w:pPr>
        <w:pStyle w:val="FootnoteText"/>
        <w:ind w:hanging="6"/>
        <w:rPr>
          <w:rFonts w:ascii="Traditional Arabic" w:hAnsi="Traditional Arabic"/>
          <w:sz w:val="24"/>
          <w:szCs w:val="24"/>
          <w:rtl/>
          <w:lang w:bidi="ar-EG"/>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rPr>
        <w:t>سورة الأنبياء، الآية 37.</w:t>
      </w:r>
    </w:p>
  </w:footnote>
  <w:footnote w:id="147">
    <w:p w14:paraId="1D8ECDA1" w14:textId="1D02507F" w:rsidR="004C5AD8" w:rsidRPr="00833897" w:rsidRDefault="004C5AD8" w:rsidP="00833897">
      <w:pPr>
        <w:pStyle w:val="FootnoteText"/>
        <w:ind w:hanging="6"/>
        <w:rPr>
          <w:rFonts w:ascii="Traditional Arabic" w:hAnsi="Traditional Arabic"/>
          <w:sz w:val="24"/>
          <w:szCs w:val="24"/>
          <w:rtl/>
          <w:lang w:bidi="ar-EG"/>
        </w:rPr>
      </w:pPr>
      <w:r w:rsidRPr="00833897">
        <w:rPr>
          <w:rStyle w:val="FootnoteReference"/>
          <w:rFonts w:ascii="Traditional Arabic" w:hAnsi="Traditional Arabic"/>
          <w:sz w:val="24"/>
          <w:szCs w:val="24"/>
        </w:rPr>
        <w:footnoteRef/>
      </w:r>
      <w:r w:rsidR="00EA7CA1" w:rsidRPr="00833897">
        <w:rPr>
          <w:rFonts w:ascii="Traditional Arabic" w:hAnsi="Traditional Arabic"/>
          <w:sz w:val="24"/>
          <w:szCs w:val="24"/>
          <w:rtl/>
        </w:rPr>
        <w:t xml:space="preserve"> </w:t>
      </w:r>
      <w:r w:rsidRPr="00833897">
        <w:rPr>
          <w:rFonts w:ascii="Traditional Arabic" w:hAnsi="Traditional Arabic"/>
          <w:sz w:val="24"/>
          <w:szCs w:val="24"/>
          <w:rtl/>
        </w:rPr>
        <w:t>سورة النحل، الآية 1.</w:t>
      </w:r>
    </w:p>
  </w:footnote>
  <w:footnote w:id="148">
    <w:p w14:paraId="34895F95"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rPr>
        <w:t>سورة آل عمران، الآية 173.</w:t>
      </w:r>
    </w:p>
  </w:footnote>
  <w:footnote w:id="149">
    <w:p w14:paraId="1524B877"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آل عمران، الآية 174.</w:t>
      </w:r>
    </w:p>
  </w:footnote>
  <w:footnote w:id="150">
    <w:p w14:paraId="3CC55ED5"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lang w:bidi="ar-LB"/>
        </w:rPr>
        <w:t xml:space="preserve"> الشيخ الصدوق، من لا يحضره الفقيه، ج4، ص392.</w:t>
      </w:r>
    </w:p>
  </w:footnote>
  <w:footnote w:id="151">
    <w:p w14:paraId="7AD3F4A8"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rPr>
        <w:t>سورة الطلاق، الآية 3.</w:t>
      </w:r>
    </w:p>
  </w:footnote>
  <w:footnote w:id="152">
    <w:p w14:paraId="305DC4B9" w14:textId="05C82BBC"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 xml:space="preserve">العلّامة المجلسيّ، بحار الأنوار، </w:t>
      </w:r>
      <w:r w:rsidR="00D64A59">
        <w:rPr>
          <w:rFonts w:ascii="Traditional Arabic" w:hAnsi="Traditional Arabic"/>
          <w:sz w:val="24"/>
          <w:szCs w:val="24"/>
          <w:rtl/>
          <w:lang w:bidi="ar-LB"/>
        </w:rPr>
        <w:t>ج</w:t>
      </w:r>
      <w:r w:rsidRPr="00833897">
        <w:rPr>
          <w:rFonts w:ascii="Traditional Arabic" w:hAnsi="Traditional Arabic"/>
          <w:sz w:val="24"/>
          <w:szCs w:val="24"/>
          <w:rtl/>
          <w:lang w:bidi="ar-LB"/>
        </w:rPr>
        <w:t>68، ص129.</w:t>
      </w:r>
    </w:p>
  </w:footnote>
  <w:footnote w:id="153">
    <w:p w14:paraId="1850B212"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العلّامة المجلسيّ، بحار الأنوار، ج94، ص229.</w:t>
      </w:r>
    </w:p>
  </w:footnote>
  <w:footnote w:id="154">
    <w:p w14:paraId="6ACC0D3D"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rPr>
        <w:t>سورة الإسراء، الآية 82.</w:t>
      </w:r>
    </w:p>
  </w:footnote>
  <w:footnote w:id="155">
    <w:p w14:paraId="3124DFE9" w14:textId="7195FD22"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السيّد الرضيّ، نهج البلاغة، </w:t>
      </w:r>
      <w:r w:rsidR="00D64A59">
        <w:rPr>
          <w:rFonts w:ascii="Traditional Arabic" w:hAnsi="Traditional Arabic"/>
          <w:sz w:val="24"/>
          <w:szCs w:val="24"/>
          <w:rtl/>
        </w:rPr>
        <w:t>ص</w:t>
      </w:r>
      <w:r w:rsidRPr="00833897">
        <w:rPr>
          <w:rFonts w:ascii="Traditional Arabic" w:hAnsi="Traditional Arabic"/>
          <w:sz w:val="24"/>
          <w:szCs w:val="24"/>
          <w:rtl/>
        </w:rPr>
        <w:t>252، الخطبة 176.</w:t>
      </w:r>
    </w:p>
  </w:footnote>
  <w:footnote w:id="156">
    <w:p w14:paraId="6EAEC622"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سورة محمّد، الآية 7.</w:t>
      </w:r>
    </w:p>
  </w:footnote>
  <w:footnote w:id="157">
    <w:p w14:paraId="41F3F40C"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rPr>
        <w:t>سورة فاطر، الآية 43.</w:t>
      </w:r>
    </w:p>
  </w:footnote>
  <w:footnote w:id="158">
    <w:p w14:paraId="46E64733"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سورة يونس، الآية 81.</w:t>
      </w:r>
    </w:p>
  </w:footnote>
  <w:footnote w:id="159">
    <w:p w14:paraId="0B465D60"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النمل، الآية 62.</w:t>
      </w:r>
    </w:p>
  </w:footnote>
  <w:footnote w:id="160">
    <w:p w14:paraId="2578EA4B"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غافر، الآية 60.</w:t>
      </w:r>
    </w:p>
  </w:footnote>
  <w:footnote w:id="161">
    <w:p w14:paraId="2AC0FE7D"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rPr>
        <w:t>العلّامة المجلسيّ، بحار الأنوار، ج90، ص284.</w:t>
      </w:r>
    </w:p>
  </w:footnote>
  <w:footnote w:id="162">
    <w:p w14:paraId="48EFC093"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rPr>
        <w:t>الشيخ القمّيّ، مفاتيح الجنان، ص1071.</w:t>
      </w:r>
    </w:p>
  </w:footnote>
  <w:footnote w:id="163">
    <w:p w14:paraId="30BBA5F7"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lang w:bidi="ar-LB"/>
        </w:rPr>
        <w:t>الراونديّ، الدعوات (سلوة الحزين)، ص52.</w:t>
      </w:r>
    </w:p>
  </w:footnote>
  <w:footnote w:id="164">
    <w:p w14:paraId="29DAB10D"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lang w:bidi="ar-LB"/>
        </w:rPr>
        <w:t>المصدر نفسه.</w:t>
      </w:r>
    </w:p>
  </w:footnote>
  <w:footnote w:id="165">
    <w:p w14:paraId="45C6FBAA"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المصدر نفسه.</w:t>
      </w:r>
    </w:p>
  </w:footnote>
  <w:footnote w:id="166">
    <w:p w14:paraId="7DB18E95" w14:textId="77777777" w:rsidR="004C5AD8" w:rsidRPr="00833897" w:rsidRDefault="004C5AD8" w:rsidP="00833897">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rPr>
        <w:t>سورة البقرة، الآية 45.</w:t>
      </w:r>
    </w:p>
  </w:footnote>
  <w:footnote w:id="167">
    <w:p w14:paraId="1FB7E490" w14:textId="77777777" w:rsidR="004C5AD8" w:rsidRPr="00833897" w:rsidRDefault="004C5AD8" w:rsidP="00833897">
      <w:pPr>
        <w:pStyle w:val="FootnoteText"/>
        <w:tabs>
          <w:tab w:val="left" w:pos="770"/>
        </w:tabs>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Pr="00833897">
        <w:rPr>
          <w:rFonts w:ascii="Traditional Arabic" w:hAnsi="Traditional Arabic"/>
          <w:sz w:val="24"/>
          <w:szCs w:val="24"/>
          <w:rtl/>
        </w:rPr>
        <w:t>س</w:t>
      </w:r>
      <w:r w:rsidRPr="00833897">
        <w:rPr>
          <w:rFonts w:ascii="Traditional Arabic" w:hAnsi="Traditional Arabic"/>
          <w:sz w:val="24"/>
          <w:szCs w:val="24"/>
          <w:rtl/>
          <w:lang w:bidi="ar-LB"/>
        </w:rPr>
        <w:t>ورة آل عمران، الآية 208.</w:t>
      </w:r>
    </w:p>
  </w:footnote>
  <w:footnote w:id="168">
    <w:p w14:paraId="1B330E5F"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سورة الحديد، الآية 25.</w:t>
      </w:r>
    </w:p>
  </w:footnote>
  <w:footnote w:id="169">
    <w:p w14:paraId="10BB0A90"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العلّامة المجلسيّ، بحار الأنوار، ج75، ص83.</w:t>
      </w:r>
    </w:p>
  </w:footnote>
  <w:footnote w:id="170">
    <w:p w14:paraId="7290E4B1" w14:textId="77777777" w:rsidR="004C5AD8" w:rsidRPr="00833897" w:rsidRDefault="004C5AD8" w:rsidP="00833897">
      <w:pPr>
        <w:pStyle w:val="FootnoteText"/>
        <w:ind w:hanging="6"/>
        <w:rPr>
          <w:rFonts w:ascii="Traditional Arabic" w:hAnsi="Traditional Arabic"/>
          <w:smallCaps/>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إبراهيم، الآية 42.</w:t>
      </w:r>
    </w:p>
  </w:footnote>
  <w:footnote w:id="171">
    <w:p w14:paraId="3BA244D9"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العلّامة المجلسيّ، بحار الأنوار، ج44، ص329.</w:t>
      </w:r>
    </w:p>
  </w:footnote>
  <w:footnote w:id="172">
    <w:p w14:paraId="5B381E0F" w14:textId="77777777" w:rsidR="004C5AD8" w:rsidRPr="00833897" w:rsidRDefault="004C5AD8" w:rsidP="00833897">
      <w:pPr>
        <w:pStyle w:val="FootnoteText"/>
        <w:ind w:hanging="6"/>
        <w:rPr>
          <w:rFonts w:ascii="Traditional Arabic" w:eastAsia="Times New Roman" w:hAnsi="Traditional Arabic"/>
          <w:sz w:val="24"/>
          <w:szCs w:val="24"/>
          <w:rtl/>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النيسابوريّ، روضة الواعظين وبصيرة المتّعظين، ج2، ص265.</w:t>
      </w:r>
    </w:p>
  </w:footnote>
  <w:footnote w:id="173">
    <w:p w14:paraId="12E60E80" w14:textId="77777777" w:rsidR="004C5AD8" w:rsidRPr="00833897" w:rsidRDefault="004C5AD8" w:rsidP="00833897">
      <w:pPr>
        <w:pStyle w:val="FootnoteText"/>
        <w:ind w:hanging="6"/>
        <w:rPr>
          <w:rFonts w:ascii="Traditional Arabic" w:hAnsi="Traditional Arabic"/>
          <w:sz w:val="24"/>
          <w:szCs w:val="24"/>
          <w:rtl/>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السيّد ابن طاووس، التشريف بالمنن في التعريف بالفتن (الملاحم والفتن)، ص323.</w:t>
      </w:r>
    </w:p>
  </w:footnote>
  <w:footnote w:id="174">
    <w:p w14:paraId="1EC7114E" w14:textId="77777777" w:rsidR="004C5AD8" w:rsidRPr="00833897" w:rsidRDefault="004C5AD8"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الشيخ الصدوق، علل الشرائع، ج1، ص161.</w:t>
      </w:r>
    </w:p>
  </w:footnote>
  <w:footnote w:id="175">
    <w:p w14:paraId="55EF97C7"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النعمانيّ، الغيبة، ص207.</w:t>
      </w:r>
    </w:p>
  </w:footnote>
  <w:footnote w:id="176">
    <w:p w14:paraId="742BF5A1"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سورة هود، الآية 113.</w:t>
      </w:r>
    </w:p>
  </w:footnote>
  <w:footnote w:id="177">
    <w:p w14:paraId="557B2489" w14:textId="77777777" w:rsidR="004C5AD8" w:rsidRPr="00833897" w:rsidRDefault="004C5AD8"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الطبريّ، تاريخ الطبريّ (تاريخ الأمم والملوك)، ج4، ص262.</w:t>
      </w:r>
    </w:p>
  </w:footnote>
  <w:footnote w:id="178">
    <w:p w14:paraId="70359021" w14:textId="77777777" w:rsidR="004C5AD8" w:rsidRPr="00833897" w:rsidRDefault="004C5AD8"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ابن شعبة الحرّانيّ، تحف العقول عن آل الرسول (صلّى الله عليه وآله)، ص245.</w:t>
      </w:r>
    </w:p>
  </w:footnote>
  <w:footnote w:id="179">
    <w:p w14:paraId="51E74590" w14:textId="77777777" w:rsidR="004C5AD8" w:rsidRPr="00833897" w:rsidRDefault="004C5AD8"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الدنيوريّ، ابن قتيبة، الأخبار الطوال، ص251.</w:t>
      </w:r>
    </w:p>
  </w:footnote>
  <w:footnote w:id="180">
    <w:p w14:paraId="30647DA7"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التوبة، الآية 24.</w:t>
      </w:r>
    </w:p>
  </w:footnote>
  <w:footnote w:id="181">
    <w:p w14:paraId="1A354F6E"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السيّد ابن طاووس، الملاحم والفتن، ص307.</w:t>
      </w:r>
    </w:p>
  </w:footnote>
  <w:footnote w:id="182">
    <w:p w14:paraId="0A34E7AF"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المروزيّ، الفتن، ص15.</w:t>
      </w:r>
    </w:p>
  </w:footnote>
  <w:footnote w:id="183">
    <w:p w14:paraId="47F06054" w14:textId="29A407BE" w:rsidR="00C210BD" w:rsidRPr="00833897" w:rsidRDefault="00C210BD" w:rsidP="00C210BD">
      <w:pPr>
        <w:pStyle w:val="FootnoteText"/>
        <w:ind w:hanging="6"/>
        <w:rPr>
          <w:rFonts w:ascii="Traditional Arabic" w:hAnsi="Traditional Arabic"/>
          <w:sz w:val="24"/>
          <w:szCs w:val="24"/>
          <w:rtl/>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Pr>
        <w:t xml:space="preserve"> </w:t>
      </w:r>
      <w:r w:rsidR="004E2001">
        <w:rPr>
          <w:rFonts w:ascii="Traditional Arabic" w:hAnsi="Traditional Arabic" w:hint="cs"/>
          <w:sz w:val="24"/>
          <w:szCs w:val="24"/>
          <w:rtl/>
          <w:lang w:bidi="ar-LB"/>
        </w:rPr>
        <w:t>علي</w:t>
      </w:r>
      <w:r w:rsidR="006F069B">
        <w:rPr>
          <w:rFonts w:ascii="Traditional Arabic" w:hAnsi="Traditional Arabic" w:hint="cs"/>
          <w:sz w:val="24"/>
          <w:szCs w:val="24"/>
          <w:rtl/>
          <w:lang w:bidi="ar-LB"/>
        </w:rPr>
        <w:t>ّ</w:t>
      </w:r>
      <w:r w:rsidR="004E2001">
        <w:rPr>
          <w:rFonts w:ascii="Traditional Arabic" w:hAnsi="Traditional Arabic" w:hint="cs"/>
          <w:sz w:val="24"/>
          <w:szCs w:val="24"/>
          <w:rtl/>
          <w:lang w:bidi="ar-LB"/>
        </w:rPr>
        <w:t xml:space="preserve"> بن الحسين المسعوديّ</w:t>
      </w:r>
      <w:r>
        <w:rPr>
          <w:rFonts w:ascii="Traditional Arabic" w:hAnsi="Traditional Arabic" w:hint="cs"/>
          <w:sz w:val="24"/>
          <w:szCs w:val="24"/>
          <w:rtl/>
          <w:lang w:bidi="ar-LB"/>
        </w:rPr>
        <w:t xml:space="preserve">، </w:t>
      </w:r>
      <w:r w:rsidR="004E2001" w:rsidRPr="004E2001">
        <w:rPr>
          <w:rFonts w:ascii="Traditional Arabic" w:hAnsi="Traditional Arabic"/>
          <w:sz w:val="24"/>
          <w:szCs w:val="24"/>
          <w:rtl/>
          <w:lang w:bidi="ar-LB"/>
        </w:rPr>
        <w:t>إثبات الوص</w:t>
      </w:r>
      <w:r w:rsidR="004E2001" w:rsidRPr="004E2001">
        <w:rPr>
          <w:rFonts w:ascii="Traditional Arabic" w:hAnsi="Traditional Arabic" w:hint="cs"/>
          <w:sz w:val="24"/>
          <w:szCs w:val="24"/>
          <w:rtl/>
          <w:lang w:bidi="ar-LB"/>
        </w:rPr>
        <w:t>ی</w:t>
      </w:r>
      <w:r w:rsidR="004E2001" w:rsidRPr="004E2001">
        <w:rPr>
          <w:rFonts w:ascii="Traditional Arabic" w:hAnsi="Traditional Arabic" w:hint="eastAsia"/>
          <w:sz w:val="24"/>
          <w:szCs w:val="24"/>
          <w:rtl/>
          <w:lang w:bidi="ar-LB"/>
        </w:rPr>
        <w:t>ة</w:t>
      </w:r>
      <w:r w:rsidR="004E2001" w:rsidRPr="004E2001">
        <w:rPr>
          <w:rFonts w:ascii="Traditional Arabic" w:hAnsi="Traditional Arabic"/>
          <w:sz w:val="24"/>
          <w:szCs w:val="24"/>
          <w:rtl/>
          <w:lang w:bidi="ar-LB"/>
        </w:rPr>
        <w:t xml:space="preserve"> للإمام عليّ بن أب</w:t>
      </w:r>
      <w:r w:rsidR="004E2001">
        <w:rPr>
          <w:rFonts w:ascii="Traditional Arabic" w:hAnsi="Traditional Arabic" w:hint="cs"/>
          <w:sz w:val="24"/>
          <w:szCs w:val="24"/>
          <w:rtl/>
          <w:lang w:bidi="ar-LB"/>
        </w:rPr>
        <w:t>ي</w:t>
      </w:r>
      <w:r w:rsidR="004E2001" w:rsidRPr="004E2001">
        <w:rPr>
          <w:rFonts w:ascii="Traditional Arabic" w:hAnsi="Traditional Arabic"/>
          <w:sz w:val="24"/>
          <w:szCs w:val="24"/>
          <w:rtl/>
          <w:lang w:bidi="ar-LB"/>
        </w:rPr>
        <w:t xml:space="preserve"> طالب</w:t>
      </w:r>
      <w:r w:rsidR="004E2001">
        <w:rPr>
          <w:rFonts w:ascii="Traditional Arabic" w:hAnsi="Traditional Arabic" w:hint="cs"/>
          <w:sz w:val="24"/>
          <w:szCs w:val="24"/>
          <w:rtl/>
          <w:lang w:bidi="ar-LB"/>
        </w:rPr>
        <w:t>،</w:t>
      </w:r>
      <w:r w:rsidR="004E2001" w:rsidRPr="004E2001">
        <w:rPr>
          <w:rFonts w:ascii="Traditional Arabic" w:hAnsi="Traditional Arabic" w:hint="cs"/>
          <w:sz w:val="24"/>
          <w:szCs w:val="24"/>
          <w:rtl/>
          <w:lang w:bidi="ar-LB"/>
        </w:rPr>
        <w:t xml:space="preserve"> </w:t>
      </w:r>
      <w:r w:rsidR="004E2001">
        <w:rPr>
          <w:rFonts w:ascii="Traditional Arabic" w:hAnsi="Traditional Arabic" w:hint="cs"/>
          <w:sz w:val="24"/>
          <w:szCs w:val="24"/>
          <w:rtl/>
          <w:lang w:bidi="ar-LB"/>
        </w:rPr>
        <w:t>ص166</w:t>
      </w:r>
      <w:r w:rsidRPr="00833897">
        <w:rPr>
          <w:rFonts w:ascii="Traditional Arabic" w:hAnsi="Traditional Arabic"/>
          <w:sz w:val="24"/>
          <w:szCs w:val="24"/>
          <w:rtl/>
          <w:lang w:bidi="ar-LB"/>
        </w:rPr>
        <w:t>.</w:t>
      </w:r>
    </w:p>
  </w:footnote>
  <w:footnote w:id="184">
    <w:p w14:paraId="1211C1BF" w14:textId="77777777" w:rsidR="004C5AD8" w:rsidRPr="00833897" w:rsidRDefault="004C5AD8" w:rsidP="00833897">
      <w:pPr>
        <w:pStyle w:val="FootnoteText"/>
        <w:ind w:hanging="6"/>
        <w:rPr>
          <w:rFonts w:ascii="Traditional Arabic" w:hAnsi="Traditional Arabic"/>
          <w:sz w:val="24"/>
          <w:szCs w:val="24"/>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سورة محمّد، الآيات 4 - 6.</w:t>
      </w:r>
    </w:p>
  </w:footnote>
  <w:footnote w:id="185">
    <w:p w14:paraId="4E42854B" w14:textId="77777777" w:rsidR="004C5AD8" w:rsidRPr="00833897" w:rsidRDefault="004C5AD8"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السيّد الرضيّ، نهج البلاغة، ص181، الخطبة 124.</w:t>
      </w:r>
    </w:p>
  </w:footnote>
  <w:footnote w:id="186">
    <w:p w14:paraId="69005DF8" w14:textId="77777777" w:rsidR="004C5AD8" w:rsidRPr="00833897" w:rsidRDefault="004C5AD8"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الشيخ الكلينيّ، الكافي، ج5، ص54.</w:t>
      </w:r>
    </w:p>
  </w:footnote>
  <w:footnote w:id="187">
    <w:p w14:paraId="4E21D71F"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الشيخ الصدوق، من لا يحضره الفقيه، ج4، ص402.</w:t>
      </w:r>
    </w:p>
  </w:footnote>
  <w:footnote w:id="188">
    <w:p w14:paraId="0346ACE9" w14:textId="77777777" w:rsidR="004C5AD8" w:rsidRPr="00833897" w:rsidRDefault="004C5AD8"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ابن شعبة الحرّانيّ، تحف العقول عن آل الرسول (صلّى الله عليه وآله)، ص245.</w:t>
      </w:r>
    </w:p>
  </w:footnote>
  <w:footnote w:id="189">
    <w:p w14:paraId="496428A8"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سورة آل عمران، الآية 169.</w:t>
      </w:r>
    </w:p>
  </w:footnote>
  <w:footnote w:id="190">
    <w:p w14:paraId="22788FD9" w14:textId="77777777" w:rsidR="004C5AD8" w:rsidRPr="00833897" w:rsidRDefault="004C5AD8"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سورة الفجر، الآيتان 29 - 30.</w:t>
      </w:r>
    </w:p>
  </w:footnote>
  <w:footnote w:id="191">
    <w:p w14:paraId="06334802" w14:textId="77777777" w:rsidR="004C5AD8" w:rsidRPr="00833897" w:rsidRDefault="004C5AD8"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w:t>
      </w:r>
      <w:bookmarkStart w:id="23" w:name="_Hlk230620627"/>
      <w:r w:rsidRPr="00833897">
        <w:rPr>
          <w:rFonts w:ascii="Traditional Arabic" w:hAnsi="Traditional Arabic"/>
          <w:sz w:val="24"/>
          <w:szCs w:val="24"/>
          <w:rtl/>
        </w:rPr>
        <w:t xml:space="preserve">الإمام الخمينيّ (قُدِّسَ سرُّه)، صحيفة الإمام، </w:t>
      </w:r>
      <w:bookmarkEnd w:id="23"/>
      <w:r w:rsidRPr="00833897">
        <w:rPr>
          <w:rFonts w:ascii="Traditional Arabic" w:hAnsi="Traditional Arabic"/>
          <w:sz w:val="24"/>
          <w:szCs w:val="24"/>
          <w:rtl/>
        </w:rPr>
        <w:t>ج17، ص116.</w:t>
      </w:r>
    </w:p>
  </w:footnote>
  <w:footnote w:id="192">
    <w:p w14:paraId="7835165E"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محمّد، الآية 38.</w:t>
      </w:r>
    </w:p>
  </w:footnote>
  <w:footnote w:id="193">
    <w:p w14:paraId="27A7FA47"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المائدة، الآية 54.</w:t>
      </w:r>
    </w:p>
  </w:footnote>
  <w:footnote w:id="194">
    <w:p w14:paraId="72393F72"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السيّد الرضيّ، نهج البلاغة، ص452، الكتاب 62.</w:t>
      </w:r>
    </w:p>
  </w:footnote>
  <w:footnote w:id="195">
    <w:p w14:paraId="1943E776"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المائدة، الآية 79.</w:t>
      </w:r>
    </w:p>
  </w:footnote>
  <w:footnote w:id="196">
    <w:p w14:paraId="5D1354D6"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الروم، الآية 47.</w:t>
      </w:r>
    </w:p>
  </w:footnote>
  <w:footnote w:id="197">
    <w:p w14:paraId="49AA6DB5"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آل عمران، الآية 142.</w:t>
      </w:r>
    </w:p>
  </w:footnote>
  <w:footnote w:id="198">
    <w:p w14:paraId="2A3F9C09"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العلّامة المجلسيّ، بحار الأنوار، ج67، ص191.</w:t>
      </w:r>
    </w:p>
  </w:footnote>
  <w:footnote w:id="199">
    <w:p w14:paraId="6551D298"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البقرة، الآية 249.</w:t>
      </w:r>
    </w:p>
  </w:footnote>
  <w:footnote w:id="200">
    <w:p w14:paraId="0F08FC72" w14:textId="77777777" w:rsidR="004C5AD8" w:rsidRPr="00833897" w:rsidRDefault="004C5AD8"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السيّد الرضيّ، نهج البلاغة، ص88، الخطبة 50.</w:t>
      </w:r>
    </w:p>
  </w:footnote>
  <w:footnote w:id="201">
    <w:p w14:paraId="48AD1E8F" w14:textId="77777777" w:rsidR="00C42AD2" w:rsidRPr="00833897" w:rsidRDefault="00C42AD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الفتح، الآية 29.</w:t>
      </w:r>
    </w:p>
  </w:footnote>
  <w:footnote w:id="202">
    <w:p w14:paraId="347A3D26" w14:textId="77777777" w:rsidR="00C42AD2" w:rsidRPr="00833897" w:rsidRDefault="00C42AD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آل عمران، الآية 159.</w:t>
      </w:r>
    </w:p>
  </w:footnote>
  <w:footnote w:id="203">
    <w:p w14:paraId="5088B58B" w14:textId="77777777" w:rsidR="00C42AD2" w:rsidRPr="00833897" w:rsidRDefault="00C42AD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التوبة، الآية 128.</w:t>
      </w:r>
    </w:p>
  </w:footnote>
  <w:footnote w:id="204">
    <w:p w14:paraId="27A96E10" w14:textId="77777777" w:rsidR="00C42AD2" w:rsidRPr="00833897" w:rsidRDefault="00C42AD2" w:rsidP="00833897">
      <w:pPr>
        <w:pStyle w:val="FootnoteText"/>
        <w:ind w:hanging="6"/>
        <w:rPr>
          <w:rFonts w:ascii="Traditional Arabic" w:hAnsi="Traditional Arabic"/>
          <w:sz w:val="24"/>
          <w:szCs w:val="24"/>
          <w:rtl/>
        </w:rPr>
      </w:pPr>
      <w:r w:rsidRPr="00833897">
        <w:rPr>
          <w:rStyle w:val="FootnoteReference"/>
          <w:rFonts w:ascii="Traditional Arabic" w:eastAsia="Times New Roman" w:hAnsi="Traditional Arabic"/>
          <w:sz w:val="24"/>
          <w:szCs w:val="24"/>
        </w:rPr>
        <w:footnoteRef/>
      </w:r>
      <w:r w:rsidRPr="00833897">
        <w:rPr>
          <w:rFonts w:ascii="Traditional Arabic" w:hAnsi="Traditional Arabic"/>
          <w:sz w:val="24"/>
          <w:szCs w:val="24"/>
          <w:rtl/>
        </w:rPr>
        <w:t xml:space="preserve"> الشيخ الصدوق، معاني الأخبار، ص239.</w:t>
      </w:r>
    </w:p>
  </w:footnote>
  <w:footnote w:id="205">
    <w:p w14:paraId="29F02A1D" w14:textId="77777777" w:rsidR="00C42AD2" w:rsidRPr="00833897" w:rsidRDefault="00C42AD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الشيخ المفيد، الإرشاد، ج2، ص97.</w:t>
      </w:r>
    </w:p>
  </w:footnote>
  <w:footnote w:id="206">
    <w:p w14:paraId="7D8C6D41" w14:textId="77777777" w:rsidR="00C42AD2" w:rsidRPr="00833897" w:rsidRDefault="00C42AD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المائدة، الآيات 27 – 30.</w:t>
      </w:r>
    </w:p>
  </w:footnote>
  <w:footnote w:id="207">
    <w:p w14:paraId="0F4844D6" w14:textId="77777777" w:rsidR="00C42AD2" w:rsidRPr="00833897" w:rsidRDefault="00C42AD2" w:rsidP="00833897">
      <w:pPr>
        <w:pStyle w:val="footnotes"/>
        <w:ind w:hanging="6"/>
        <w:rPr>
          <w:rFonts w:ascii="Traditional Arabic" w:hAnsi="Traditional Arabic" w:cs="Traditional Arabic"/>
          <w:sz w:val="24"/>
          <w:szCs w:val="24"/>
        </w:rPr>
      </w:pPr>
      <w:r w:rsidRPr="00833897">
        <w:rPr>
          <w:rFonts w:ascii="Traditional Arabic" w:hAnsi="Traditional Arabic" w:cs="Traditional Arabic"/>
          <w:sz w:val="24"/>
          <w:szCs w:val="24"/>
          <w:vertAlign w:val="superscript"/>
          <w:rtl/>
        </w:rPr>
        <w:footnoteRef/>
      </w:r>
      <w:r w:rsidRPr="00833897">
        <w:rPr>
          <w:rFonts w:ascii="Traditional Arabic" w:hAnsi="Traditional Arabic" w:cs="Traditional Arabic"/>
          <w:sz w:val="24"/>
          <w:szCs w:val="24"/>
          <w:rtl/>
        </w:rPr>
        <w:t xml:space="preserve"> الشيخ </w:t>
      </w:r>
      <w:proofErr w:type="spellStart"/>
      <w:r w:rsidRPr="00833897">
        <w:rPr>
          <w:rFonts w:ascii="Traditional Arabic" w:hAnsi="Traditional Arabic" w:cs="Traditional Arabic"/>
          <w:sz w:val="24"/>
          <w:szCs w:val="24"/>
          <w:rtl/>
        </w:rPr>
        <w:t>الكلينيّ</w:t>
      </w:r>
      <w:proofErr w:type="spellEnd"/>
      <w:r w:rsidRPr="00833897">
        <w:rPr>
          <w:rFonts w:ascii="Traditional Arabic" w:hAnsi="Traditional Arabic" w:cs="Traditional Arabic"/>
          <w:sz w:val="24"/>
          <w:szCs w:val="24"/>
          <w:rtl/>
        </w:rPr>
        <w:t>، الكافي، ج2، ص303.</w:t>
      </w:r>
    </w:p>
  </w:footnote>
  <w:footnote w:id="208">
    <w:p w14:paraId="628580B5" w14:textId="77777777" w:rsidR="00C42AD2" w:rsidRPr="00833897" w:rsidRDefault="00C42AD2" w:rsidP="00833897">
      <w:pPr>
        <w:pStyle w:val="footnotes"/>
        <w:ind w:hanging="6"/>
        <w:rPr>
          <w:rFonts w:ascii="Traditional Arabic" w:hAnsi="Traditional Arabic" w:cs="Traditional Arabic"/>
          <w:sz w:val="24"/>
          <w:szCs w:val="24"/>
        </w:rPr>
      </w:pPr>
      <w:r w:rsidRPr="00833897">
        <w:rPr>
          <w:rFonts w:ascii="Traditional Arabic" w:hAnsi="Traditional Arabic" w:cs="Traditional Arabic"/>
          <w:sz w:val="24"/>
          <w:szCs w:val="24"/>
          <w:vertAlign w:val="superscript"/>
          <w:rtl/>
        </w:rPr>
        <w:footnoteRef/>
      </w:r>
      <w:r w:rsidRPr="00833897">
        <w:rPr>
          <w:rFonts w:ascii="Traditional Arabic" w:hAnsi="Traditional Arabic" w:cs="Traditional Arabic"/>
          <w:sz w:val="24"/>
          <w:szCs w:val="24"/>
          <w:rtl/>
        </w:rPr>
        <w:t xml:space="preserve"> </w:t>
      </w:r>
      <w:proofErr w:type="spellStart"/>
      <w:r w:rsidRPr="00833897">
        <w:rPr>
          <w:rFonts w:ascii="Traditional Arabic" w:hAnsi="Traditional Arabic" w:cs="Traditional Arabic"/>
          <w:sz w:val="24"/>
          <w:szCs w:val="24"/>
          <w:rtl/>
        </w:rPr>
        <w:t>الميرزا</w:t>
      </w:r>
      <w:proofErr w:type="spellEnd"/>
      <w:r w:rsidRPr="00833897">
        <w:rPr>
          <w:rFonts w:ascii="Traditional Arabic" w:hAnsi="Traditional Arabic" w:cs="Traditional Arabic"/>
          <w:sz w:val="24"/>
          <w:szCs w:val="24"/>
          <w:rtl/>
        </w:rPr>
        <w:t xml:space="preserve"> النوريّ، مستدرك الوسائل، ج12، ص11.</w:t>
      </w:r>
    </w:p>
  </w:footnote>
  <w:footnote w:id="209">
    <w:p w14:paraId="36A79E15" w14:textId="77777777" w:rsidR="00C42AD2" w:rsidRPr="00833897" w:rsidRDefault="00C42AD2" w:rsidP="00833897">
      <w:pPr>
        <w:pStyle w:val="footnotes"/>
        <w:ind w:hanging="6"/>
        <w:rPr>
          <w:rFonts w:ascii="Traditional Arabic" w:hAnsi="Traditional Arabic" w:cs="Traditional Arabic"/>
          <w:sz w:val="24"/>
          <w:szCs w:val="24"/>
          <w:rtl/>
        </w:rPr>
      </w:pPr>
      <w:r w:rsidRPr="00833897">
        <w:rPr>
          <w:rFonts w:ascii="Traditional Arabic" w:hAnsi="Traditional Arabic" w:cs="Traditional Arabic"/>
          <w:sz w:val="24"/>
          <w:szCs w:val="24"/>
          <w:vertAlign w:val="superscript"/>
          <w:rtl/>
        </w:rPr>
        <w:footnoteRef/>
      </w:r>
      <w:r w:rsidRPr="00833897">
        <w:rPr>
          <w:rFonts w:ascii="Traditional Arabic" w:hAnsi="Traditional Arabic" w:cs="Traditional Arabic"/>
          <w:sz w:val="24"/>
          <w:szCs w:val="24"/>
          <w:rtl/>
        </w:rPr>
        <w:t xml:space="preserve"> الشيخ </w:t>
      </w:r>
      <w:proofErr w:type="spellStart"/>
      <w:r w:rsidRPr="00833897">
        <w:rPr>
          <w:rFonts w:ascii="Traditional Arabic" w:hAnsi="Traditional Arabic" w:cs="Traditional Arabic"/>
          <w:sz w:val="24"/>
          <w:szCs w:val="24"/>
          <w:rtl/>
        </w:rPr>
        <w:t>الكلينيّ</w:t>
      </w:r>
      <w:proofErr w:type="spellEnd"/>
      <w:r w:rsidRPr="00833897">
        <w:rPr>
          <w:rFonts w:ascii="Traditional Arabic" w:hAnsi="Traditional Arabic" w:cs="Traditional Arabic"/>
          <w:sz w:val="24"/>
          <w:szCs w:val="24"/>
          <w:rtl/>
        </w:rPr>
        <w:t>، الكافي، ج2، ص305.</w:t>
      </w:r>
    </w:p>
  </w:footnote>
  <w:footnote w:id="210">
    <w:p w14:paraId="57686EE8" w14:textId="77777777" w:rsidR="00C42AD2" w:rsidRPr="00833897" w:rsidRDefault="00C42AD2" w:rsidP="00833897">
      <w:pPr>
        <w:pStyle w:val="footnotes"/>
        <w:ind w:hanging="6"/>
        <w:rPr>
          <w:rFonts w:ascii="Traditional Arabic" w:hAnsi="Traditional Arabic" w:cs="Traditional Arabic"/>
          <w:sz w:val="24"/>
          <w:szCs w:val="24"/>
        </w:rPr>
      </w:pPr>
      <w:r w:rsidRPr="00833897">
        <w:rPr>
          <w:rFonts w:ascii="Traditional Arabic" w:hAnsi="Traditional Arabic" w:cs="Traditional Arabic"/>
          <w:sz w:val="24"/>
          <w:szCs w:val="24"/>
          <w:vertAlign w:val="superscript"/>
          <w:rtl/>
        </w:rPr>
        <w:footnoteRef/>
      </w:r>
      <w:r w:rsidRPr="00833897">
        <w:rPr>
          <w:rFonts w:ascii="Traditional Arabic" w:hAnsi="Traditional Arabic" w:cs="Traditional Arabic"/>
          <w:sz w:val="24"/>
          <w:szCs w:val="24"/>
          <w:rtl/>
        </w:rPr>
        <w:t xml:space="preserve"> السيّد الرضيّ، نهج البلاغة، ص513، الحكمة 255.</w:t>
      </w:r>
    </w:p>
  </w:footnote>
  <w:footnote w:id="211">
    <w:p w14:paraId="5C73ADF8" w14:textId="77777777" w:rsidR="00C42AD2" w:rsidRPr="00833897" w:rsidRDefault="00C42AD2" w:rsidP="00833897">
      <w:pPr>
        <w:pStyle w:val="footnotes"/>
        <w:ind w:hanging="6"/>
        <w:rPr>
          <w:rFonts w:ascii="Traditional Arabic" w:hAnsi="Traditional Arabic" w:cs="Traditional Arabic"/>
          <w:sz w:val="24"/>
          <w:szCs w:val="24"/>
        </w:rPr>
      </w:pPr>
      <w:r w:rsidRPr="00833897">
        <w:rPr>
          <w:rFonts w:ascii="Traditional Arabic" w:hAnsi="Traditional Arabic" w:cs="Traditional Arabic"/>
          <w:sz w:val="24"/>
          <w:szCs w:val="24"/>
          <w:vertAlign w:val="superscript"/>
          <w:rtl/>
        </w:rPr>
        <w:footnoteRef/>
      </w:r>
      <w:r w:rsidRPr="00833897">
        <w:rPr>
          <w:rFonts w:ascii="Traditional Arabic" w:hAnsi="Traditional Arabic" w:cs="Traditional Arabic"/>
          <w:sz w:val="24"/>
          <w:szCs w:val="24"/>
          <w:rtl/>
        </w:rPr>
        <w:t xml:space="preserve"> </w:t>
      </w:r>
      <w:proofErr w:type="spellStart"/>
      <w:r w:rsidRPr="00833897">
        <w:rPr>
          <w:rFonts w:ascii="Traditional Arabic" w:hAnsi="Traditional Arabic" w:cs="Traditional Arabic"/>
          <w:sz w:val="24"/>
          <w:szCs w:val="24"/>
          <w:rtl/>
        </w:rPr>
        <w:t>الميرزا</w:t>
      </w:r>
      <w:proofErr w:type="spellEnd"/>
      <w:r w:rsidRPr="00833897">
        <w:rPr>
          <w:rFonts w:ascii="Traditional Arabic" w:hAnsi="Traditional Arabic" w:cs="Traditional Arabic"/>
          <w:sz w:val="24"/>
          <w:szCs w:val="24"/>
          <w:rtl/>
        </w:rPr>
        <w:t xml:space="preserve"> النوريّ، مستدرك الوسائل، ج12، ص12.</w:t>
      </w:r>
    </w:p>
  </w:footnote>
  <w:footnote w:id="212">
    <w:p w14:paraId="5CE5EE51" w14:textId="77777777" w:rsidR="00C42AD2" w:rsidRPr="00833897" w:rsidRDefault="00C42AD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الشيخ الكلينيّ، الكافي، ج2، ص115.</w:t>
      </w:r>
    </w:p>
  </w:footnote>
  <w:footnote w:id="213">
    <w:p w14:paraId="7BF4707D" w14:textId="77777777" w:rsidR="00C42AD2" w:rsidRPr="00833897" w:rsidRDefault="00C42AD2"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ابن شعبة الحرّانيّ، تحف العقول عن آل الرسول (صلّى الله عليه وآله)، ص47.</w:t>
      </w:r>
    </w:p>
  </w:footnote>
  <w:footnote w:id="214">
    <w:p w14:paraId="040BFC9C" w14:textId="77777777" w:rsidR="00833897" w:rsidRPr="00833897" w:rsidRDefault="00833897"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الشيخ الصدوق، من لا يحضره الفقيه، ج3، ص556.</w:t>
      </w:r>
    </w:p>
  </w:footnote>
  <w:footnote w:id="215">
    <w:p w14:paraId="5AE695A8" w14:textId="77777777" w:rsidR="00833897" w:rsidRPr="00833897" w:rsidRDefault="00833897"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التكوير، الآيتان 8 - 9.</w:t>
      </w:r>
    </w:p>
  </w:footnote>
  <w:footnote w:id="216">
    <w:p w14:paraId="5B083595" w14:textId="77777777" w:rsidR="00833897" w:rsidRPr="00833897" w:rsidRDefault="00833897"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سورة الأحزاب، الآية 35.</w:t>
      </w:r>
    </w:p>
  </w:footnote>
  <w:footnote w:id="217">
    <w:p w14:paraId="64FC7004" w14:textId="77777777" w:rsidR="00833897" w:rsidRPr="00833897" w:rsidRDefault="00833897"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راجع: السجستانيّ، سنن أبي داوود، ج2، ص522.</w:t>
      </w:r>
    </w:p>
  </w:footnote>
  <w:footnote w:id="218">
    <w:p w14:paraId="43622FF5" w14:textId="77777777" w:rsidR="00833897" w:rsidRPr="00833897" w:rsidRDefault="00833897"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الشيخ الصدوق، الأمالي، ص165.</w:t>
      </w:r>
    </w:p>
  </w:footnote>
  <w:footnote w:id="219">
    <w:p w14:paraId="28D69010" w14:textId="77777777" w:rsidR="00833897" w:rsidRPr="00833897" w:rsidRDefault="00833897"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الليثيّ الواسطيّ، عيون الحكم والمواعظ، ص303.</w:t>
      </w:r>
    </w:p>
  </w:footnote>
  <w:footnote w:id="220">
    <w:p w14:paraId="4A618948" w14:textId="77777777" w:rsidR="00833897" w:rsidRPr="00833897" w:rsidRDefault="00833897" w:rsidP="00833897">
      <w:pPr>
        <w:ind w:hanging="6"/>
        <w:rPr>
          <w:sz w:val="24"/>
          <w:szCs w:val="24"/>
        </w:rPr>
      </w:pPr>
      <w:r w:rsidRPr="00833897">
        <w:rPr>
          <w:rStyle w:val="FootnoteReference"/>
          <w:sz w:val="24"/>
          <w:szCs w:val="24"/>
        </w:rPr>
        <w:footnoteRef/>
      </w:r>
      <w:r w:rsidRPr="00833897">
        <w:rPr>
          <w:sz w:val="24"/>
          <w:szCs w:val="24"/>
          <w:rtl/>
        </w:rPr>
        <w:t xml:space="preserve"> الشيخ </w:t>
      </w:r>
      <w:proofErr w:type="spellStart"/>
      <w:r w:rsidRPr="00833897">
        <w:rPr>
          <w:sz w:val="24"/>
          <w:szCs w:val="24"/>
          <w:rtl/>
        </w:rPr>
        <w:t>الطبرسيّ</w:t>
      </w:r>
      <w:proofErr w:type="spellEnd"/>
      <w:r w:rsidRPr="00833897">
        <w:rPr>
          <w:sz w:val="24"/>
          <w:szCs w:val="24"/>
          <w:rtl/>
        </w:rPr>
        <w:t>، الاحتجاج، ج2، ص31.</w:t>
      </w:r>
    </w:p>
  </w:footnote>
  <w:footnote w:id="221">
    <w:p w14:paraId="1ADC7656" w14:textId="77777777" w:rsidR="00833897" w:rsidRPr="00833897" w:rsidRDefault="00833897"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ابن أعثم الكوفيّ، الفتوح، ج5، ص122.</w:t>
      </w:r>
    </w:p>
  </w:footnote>
  <w:footnote w:id="222">
    <w:p w14:paraId="16B4794B" w14:textId="77777777" w:rsidR="00833897" w:rsidRPr="00833897" w:rsidRDefault="00833897" w:rsidP="00833897">
      <w:pPr>
        <w:pStyle w:val="FootnoteText"/>
        <w:ind w:hanging="6"/>
        <w:rPr>
          <w:rFonts w:ascii="Traditional Arabic" w:hAnsi="Traditional Arabic"/>
          <w:sz w:val="24"/>
          <w:szCs w:val="24"/>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الشيخ الطبرسيّ، الاحتجاج، ج2، ص37.</w:t>
      </w:r>
    </w:p>
  </w:footnote>
  <w:footnote w:id="223">
    <w:p w14:paraId="249DE0A1" w14:textId="77777777" w:rsidR="00833897" w:rsidRPr="00833897" w:rsidRDefault="00833897"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الشيخ المفيد، الأمالي، ص322.</w:t>
      </w:r>
    </w:p>
  </w:footnote>
  <w:footnote w:id="224">
    <w:p w14:paraId="57BF44AC" w14:textId="77777777" w:rsidR="00833897" w:rsidRPr="00833897" w:rsidRDefault="00833897" w:rsidP="00833897">
      <w:pPr>
        <w:ind w:hanging="6"/>
        <w:rPr>
          <w:b/>
          <w:bCs/>
          <w:sz w:val="24"/>
          <w:szCs w:val="24"/>
        </w:rPr>
      </w:pPr>
      <w:r w:rsidRPr="00833897">
        <w:rPr>
          <w:rStyle w:val="FootnoteReference"/>
          <w:sz w:val="24"/>
          <w:szCs w:val="24"/>
        </w:rPr>
        <w:footnoteRef/>
      </w:r>
      <w:r w:rsidRPr="00833897">
        <w:rPr>
          <w:sz w:val="24"/>
          <w:szCs w:val="24"/>
          <w:rtl/>
        </w:rPr>
        <w:t xml:space="preserve"> من كلامٍ له (قُدِّس سرّه)، بتاريخ 01/01/2020م.</w:t>
      </w:r>
    </w:p>
  </w:footnote>
  <w:footnote w:id="225">
    <w:p w14:paraId="5FBA5F90" w14:textId="77777777" w:rsidR="00833897" w:rsidRPr="00833897" w:rsidRDefault="00833897" w:rsidP="00833897">
      <w:pPr>
        <w:pStyle w:val="FootnoteText"/>
        <w:ind w:hanging="6"/>
        <w:rPr>
          <w:rFonts w:ascii="Traditional Arabic" w:hAnsi="Traditional Arabic"/>
          <w:sz w:val="24"/>
          <w:szCs w:val="24"/>
          <w:lang w:bidi="ar-LB"/>
        </w:rPr>
      </w:pPr>
      <w:r w:rsidRPr="00833897">
        <w:rPr>
          <w:rStyle w:val="FootnoteReference"/>
          <w:rFonts w:ascii="Traditional Arabic" w:hAnsi="Traditional Arabic"/>
          <w:sz w:val="24"/>
          <w:szCs w:val="24"/>
        </w:rPr>
        <w:footnoteRef/>
      </w:r>
      <w:r w:rsidRPr="00833897">
        <w:rPr>
          <w:rFonts w:ascii="Traditional Arabic" w:hAnsi="Traditional Arabic"/>
          <w:sz w:val="24"/>
          <w:szCs w:val="24"/>
          <w:rtl/>
        </w:rPr>
        <w:t xml:space="preserve"> </w:t>
      </w:r>
      <w:r w:rsidRPr="00833897">
        <w:rPr>
          <w:rFonts w:ascii="Traditional Arabic" w:hAnsi="Traditional Arabic"/>
          <w:sz w:val="24"/>
          <w:szCs w:val="24"/>
          <w:rtl/>
          <w:lang w:bidi="ar-LB"/>
        </w:rPr>
        <w:t>الشيخ الصدوق، من لا يحضره الفقيه، ج3، ص443.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4B4D" w14:textId="7A72EB2B" w:rsidR="005539F3" w:rsidRPr="005539F3" w:rsidRDefault="005539F3" w:rsidP="005539F3">
    <w:pPr>
      <w:widowControl/>
      <w:tabs>
        <w:tab w:val="right" w:pos="6231"/>
      </w:tabs>
      <w:jc w:val="left"/>
      <w:rPr>
        <w:rFonts w:ascii="Times New Roman" w:eastAsia="Times New Roman" w:hAnsi="Times New Roman" w:cs="A- Ayman 3"/>
        <w:color w:val="595959"/>
        <w:sz w:val="24"/>
        <w:szCs w:val="24"/>
      </w:rPr>
    </w:pPr>
    <w:r w:rsidRPr="005539F3">
      <w:rPr>
        <w:rFonts w:eastAsia="Times New Roman" w:cs="Abz-3 (Yagut)"/>
        <w:color w:val="595959"/>
        <w:sz w:val="24"/>
        <w:szCs w:val="24"/>
        <w:rtl/>
      </w:rPr>
      <w:t xml:space="preserve">زاد </w:t>
    </w:r>
    <w:r>
      <w:rPr>
        <w:rFonts w:eastAsia="Times New Roman" w:cs="Abz-3 (Yagut)" w:hint="cs"/>
        <w:color w:val="595959"/>
        <w:sz w:val="24"/>
        <w:szCs w:val="24"/>
        <w:rtl/>
      </w:rPr>
      <w:t>عاشوراء 1448 هـ</w:t>
    </w:r>
    <w:r w:rsidRPr="005539F3">
      <w:rPr>
        <w:rFonts w:eastAsia="Times New Roman" w:cs="A- Ayman 3"/>
        <w:color w:val="595959"/>
        <w:sz w:val="24"/>
        <w:szCs w:val="24"/>
        <w:rtl/>
      </w:rPr>
      <w:tab/>
    </w:r>
    <w:r w:rsidRPr="005539F3">
      <w:rPr>
        <w:rFonts w:eastAsia="Times New Roman" w:cs="Abz-3 (Yagut)"/>
        <w:color w:val="595959"/>
        <w:sz w:val="24"/>
        <w:szCs w:val="24"/>
        <w:rtl/>
      </w:rPr>
      <w:t xml:space="preserve">الإصدار </w:t>
    </w:r>
    <w:r>
      <w:rPr>
        <w:rFonts w:eastAsia="Times New Roman" w:cs="Abz-3 (Yagut)" w:hint="cs"/>
        <w:color w:val="595959"/>
        <w:sz w:val="24"/>
        <w:szCs w:val="24"/>
        <w:rtl/>
      </w:rPr>
      <w:t>الثالث والعشرون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004"/>
    <w:multiLevelType w:val="hybridMultilevel"/>
    <w:tmpl w:val="D1A68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7354D"/>
    <w:multiLevelType w:val="hybridMultilevel"/>
    <w:tmpl w:val="B1FA66B0"/>
    <w:lvl w:ilvl="0" w:tplc="8CBA3D7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C3629"/>
    <w:multiLevelType w:val="hybridMultilevel"/>
    <w:tmpl w:val="5BFAE176"/>
    <w:lvl w:ilvl="0" w:tplc="475E77E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F5D2C"/>
    <w:multiLevelType w:val="hybridMultilevel"/>
    <w:tmpl w:val="2EA02B44"/>
    <w:lvl w:ilvl="0" w:tplc="11C4E0D0">
      <w:start w:val="1"/>
      <w:numFmt w:val="decimal"/>
      <w:lvlText w:val="%1."/>
      <w:lvlJc w:val="left"/>
      <w:pPr>
        <w:ind w:left="47" w:hanging="360"/>
      </w:pPr>
      <w:rPr>
        <w:rFonts w:hint="default"/>
      </w:rPr>
    </w:lvl>
    <w:lvl w:ilvl="1" w:tplc="04090019" w:tentative="1">
      <w:start w:val="1"/>
      <w:numFmt w:val="lowerLetter"/>
      <w:lvlText w:val="%2."/>
      <w:lvlJc w:val="left"/>
      <w:pPr>
        <w:ind w:left="767" w:hanging="360"/>
      </w:pPr>
    </w:lvl>
    <w:lvl w:ilvl="2" w:tplc="0409001B" w:tentative="1">
      <w:start w:val="1"/>
      <w:numFmt w:val="lowerRoman"/>
      <w:lvlText w:val="%3."/>
      <w:lvlJc w:val="right"/>
      <w:pPr>
        <w:ind w:left="1487" w:hanging="180"/>
      </w:pPr>
    </w:lvl>
    <w:lvl w:ilvl="3" w:tplc="0409000F" w:tentative="1">
      <w:start w:val="1"/>
      <w:numFmt w:val="decimal"/>
      <w:lvlText w:val="%4."/>
      <w:lvlJc w:val="left"/>
      <w:pPr>
        <w:ind w:left="2207" w:hanging="360"/>
      </w:pPr>
    </w:lvl>
    <w:lvl w:ilvl="4" w:tplc="04090019" w:tentative="1">
      <w:start w:val="1"/>
      <w:numFmt w:val="lowerLetter"/>
      <w:lvlText w:val="%5."/>
      <w:lvlJc w:val="left"/>
      <w:pPr>
        <w:ind w:left="2927" w:hanging="360"/>
      </w:pPr>
    </w:lvl>
    <w:lvl w:ilvl="5" w:tplc="0409001B" w:tentative="1">
      <w:start w:val="1"/>
      <w:numFmt w:val="lowerRoman"/>
      <w:lvlText w:val="%6."/>
      <w:lvlJc w:val="right"/>
      <w:pPr>
        <w:ind w:left="3647" w:hanging="180"/>
      </w:pPr>
    </w:lvl>
    <w:lvl w:ilvl="6" w:tplc="0409000F" w:tentative="1">
      <w:start w:val="1"/>
      <w:numFmt w:val="decimal"/>
      <w:lvlText w:val="%7."/>
      <w:lvlJc w:val="left"/>
      <w:pPr>
        <w:ind w:left="4367" w:hanging="360"/>
      </w:pPr>
    </w:lvl>
    <w:lvl w:ilvl="7" w:tplc="04090019" w:tentative="1">
      <w:start w:val="1"/>
      <w:numFmt w:val="lowerLetter"/>
      <w:lvlText w:val="%8."/>
      <w:lvlJc w:val="left"/>
      <w:pPr>
        <w:ind w:left="5087" w:hanging="360"/>
      </w:pPr>
    </w:lvl>
    <w:lvl w:ilvl="8" w:tplc="0409001B" w:tentative="1">
      <w:start w:val="1"/>
      <w:numFmt w:val="lowerRoman"/>
      <w:lvlText w:val="%9."/>
      <w:lvlJc w:val="right"/>
      <w:pPr>
        <w:ind w:left="5807" w:hanging="180"/>
      </w:pPr>
    </w:lvl>
  </w:abstractNum>
  <w:abstractNum w:abstractNumId="4" w15:restartNumberingAfterBreak="0">
    <w:nsid w:val="1CB16646"/>
    <w:multiLevelType w:val="hybridMultilevel"/>
    <w:tmpl w:val="6616C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D15B0"/>
    <w:multiLevelType w:val="hybridMultilevel"/>
    <w:tmpl w:val="3334CDDA"/>
    <w:lvl w:ilvl="0" w:tplc="0409000F">
      <w:start w:val="1"/>
      <w:numFmt w:val="decimal"/>
      <w:lvlText w:val="%1."/>
      <w:lvlJc w:val="left"/>
      <w:pPr>
        <w:tabs>
          <w:tab w:val="num" w:pos="360"/>
        </w:tabs>
        <w:ind w:left="360" w:hanging="360"/>
      </w:pPr>
      <w:rPr>
        <w:rFonts w:hint="default"/>
        <w:sz w:val="2"/>
        <w:szCs w:val="24"/>
      </w:rPr>
    </w:lvl>
    <w:lvl w:ilvl="1" w:tplc="04090019">
      <w:start w:val="1"/>
      <w:numFmt w:val="lowerLetter"/>
      <w:lvlText w:val="%2."/>
      <w:lvlJc w:val="left"/>
      <w:pPr>
        <w:tabs>
          <w:tab w:val="num" w:pos="1646"/>
        </w:tabs>
        <w:ind w:left="1646" w:hanging="360"/>
      </w:pPr>
      <w:rPr>
        <w:rFonts w:cs="Times New Roman"/>
      </w:rPr>
    </w:lvl>
    <w:lvl w:ilvl="2" w:tplc="0409001B">
      <w:start w:val="1"/>
      <w:numFmt w:val="lowerRoman"/>
      <w:lvlText w:val="%3."/>
      <w:lvlJc w:val="right"/>
      <w:pPr>
        <w:tabs>
          <w:tab w:val="num" w:pos="2366"/>
        </w:tabs>
        <w:ind w:left="2366" w:hanging="180"/>
      </w:pPr>
      <w:rPr>
        <w:rFonts w:cs="Times New Roman"/>
      </w:rPr>
    </w:lvl>
    <w:lvl w:ilvl="3" w:tplc="0409000F">
      <w:start w:val="1"/>
      <w:numFmt w:val="decimal"/>
      <w:lvlText w:val="%4."/>
      <w:lvlJc w:val="left"/>
      <w:pPr>
        <w:tabs>
          <w:tab w:val="num" w:pos="3086"/>
        </w:tabs>
        <w:ind w:left="3086" w:hanging="360"/>
      </w:pPr>
      <w:rPr>
        <w:rFonts w:cs="Times New Roman"/>
      </w:rPr>
    </w:lvl>
    <w:lvl w:ilvl="4" w:tplc="04090019">
      <w:start w:val="1"/>
      <w:numFmt w:val="lowerLetter"/>
      <w:lvlText w:val="%5."/>
      <w:lvlJc w:val="left"/>
      <w:pPr>
        <w:tabs>
          <w:tab w:val="num" w:pos="3806"/>
        </w:tabs>
        <w:ind w:left="3806" w:hanging="360"/>
      </w:pPr>
      <w:rPr>
        <w:rFonts w:cs="Times New Roman"/>
      </w:rPr>
    </w:lvl>
    <w:lvl w:ilvl="5" w:tplc="0409001B">
      <w:start w:val="1"/>
      <w:numFmt w:val="lowerRoman"/>
      <w:lvlText w:val="%6."/>
      <w:lvlJc w:val="right"/>
      <w:pPr>
        <w:tabs>
          <w:tab w:val="num" w:pos="4526"/>
        </w:tabs>
        <w:ind w:left="4526" w:hanging="180"/>
      </w:pPr>
      <w:rPr>
        <w:rFonts w:cs="Times New Roman"/>
      </w:rPr>
    </w:lvl>
    <w:lvl w:ilvl="6" w:tplc="0409000F">
      <w:start w:val="1"/>
      <w:numFmt w:val="decimal"/>
      <w:lvlText w:val="%7."/>
      <w:lvlJc w:val="left"/>
      <w:pPr>
        <w:tabs>
          <w:tab w:val="num" w:pos="5246"/>
        </w:tabs>
        <w:ind w:left="5246" w:hanging="360"/>
      </w:pPr>
      <w:rPr>
        <w:rFonts w:cs="Times New Roman"/>
      </w:rPr>
    </w:lvl>
    <w:lvl w:ilvl="7" w:tplc="04090019">
      <w:start w:val="1"/>
      <w:numFmt w:val="lowerLetter"/>
      <w:lvlText w:val="%8."/>
      <w:lvlJc w:val="left"/>
      <w:pPr>
        <w:tabs>
          <w:tab w:val="num" w:pos="5966"/>
        </w:tabs>
        <w:ind w:left="5966" w:hanging="360"/>
      </w:pPr>
      <w:rPr>
        <w:rFonts w:cs="Times New Roman"/>
      </w:rPr>
    </w:lvl>
    <w:lvl w:ilvl="8" w:tplc="0409001B">
      <w:start w:val="1"/>
      <w:numFmt w:val="lowerRoman"/>
      <w:lvlText w:val="%9."/>
      <w:lvlJc w:val="right"/>
      <w:pPr>
        <w:tabs>
          <w:tab w:val="num" w:pos="6686"/>
        </w:tabs>
        <w:ind w:left="6686" w:hanging="180"/>
      </w:pPr>
      <w:rPr>
        <w:rFonts w:cs="Times New Roman"/>
      </w:rPr>
    </w:lvl>
  </w:abstractNum>
  <w:abstractNum w:abstractNumId="6" w15:restartNumberingAfterBreak="0">
    <w:nsid w:val="246B4874"/>
    <w:multiLevelType w:val="hybridMultilevel"/>
    <w:tmpl w:val="42004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27F25"/>
    <w:multiLevelType w:val="hybridMultilevel"/>
    <w:tmpl w:val="6030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54796"/>
    <w:multiLevelType w:val="hybridMultilevel"/>
    <w:tmpl w:val="3C1C89E4"/>
    <w:lvl w:ilvl="0" w:tplc="99F24B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387C01"/>
    <w:multiLevelType w:val="hybridMultilevel"/>
    <w:tmpl w:val="183059B2"/>
    <w:lvl w:ilvl="0" w:tplc="B50C3254">
      <w:start w:val="1"/>
      <w:numFmt w:val="bullet"/>
      <w:lvlText w:val="-"/>
      <w:lvlJc w:val="left"/>
      <w:pPr>
        <w:ind w:left="720" w:hanging="360"/>
      </w:pPr>
      <w:rPr>
        <w:rFonts w:ascii="Simplified Arabic" w:eastAsia="Times New Roman"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9134F"/>
    <w:multiLevelType w:val="hybridMultilevel"/>
    <w:tmpl w:val="471EBA34"/>
    <w:lvl w:ilvl="0" w:tplc="0409000F">
      <w:start w:val="1"/>
      <w:numFmt w:val="decimal"/>
      <w:lvlText w:val="%1."/>
      <w:lvlJc w:val="left"/>
      <w:pPr>
        <w:tabs>
          <w:tab w:val="num" w:pos="360"/>
        </w:tabs>
        <w:ind w:left="360" w:hanging="360"/>
      </w:pPr>
      <w:rPr>
        <w:rFonts w:hint="default"/>
        <w:sz w:val="2"/>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440D6AAF"/>
    <w:multiLevelType w:val="hybridMultilevel"/>
    <w:tmpl w:val="22100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300670"/>
    <w:multiLevelType w:val="hybridMultilevel"/>
    <w:tmpl w:val="565EC2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221996"/>
    <w:multiLevelType w:val="hybridMultilevel"/>
    <w:tmpl w:val="834C9B3A"/>
    <w:lvl w:ilvl="0" w:tplc="82F6811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C1823"/>
    <w:multiLevelType w:val="hybridMultilevel"/>
    <w:tmpl w:val="29808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42A1B"/>
    <w:multiLevelType w:val="hybridMultilevel"/>
    <w:tmpl w:val="217E3A42"/>
    <w:lvl w:ilvl="0" w:tplc="0409000F">
      <w:start w:val="1"/>
      <w:numFmt w:val="decimal"/>
      <w:lvlText w:val="%1."/>
      <w:lvlJc w:val="left"/>
      <w:pPr>
        <w:tabs>
          <w:tab w:val="num" w:pos="360"/>
        </w:tabs>
        <w:ind w:left="360" w:hanging="360"/>
      </w:pPr>
      <w:rPr>
        <w:rFonts w:hint="default"/>
        <w:sz w:val="2"/>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6034636A"/>
    <w:multiLevelType w:val="hybridMultilevel"/>
    <w:tmpl w:val="ACFA8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06C33"/>
    <w:multiLevelType w:val="hybridMultilevel"/>
    <w:tmpl w:val="840E8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4D66CC"/>
    <w:multiLevelType w:val="hybridMultilevel"/>
    <w:tmpl w:val="C1C436B2"/>
    <w:lvl w:ilvl="0" w:tplc="AB3CC1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1"/>
  </w:num>
  <w:num w:numId="4">
    <w:abstractNumId w:val="14"/>
  </w:num>
  <w:num w:numId="5">
    <w:abstractNumId w:val="16"/>
  </w:num>
  <w:num w:numId="6">
    <w:abstractNumId w:val="15"/>
  </w:num>
  <w:num w:numId="7">
    <w:abstractNumId w:val="5"/>
  </w:num>
  <w:num w:numId="8">
    <w:abstractNumId w:val="10"/>
  </w:num>
  <w:num w:numId="9">
    <w:abstractNumId w:val="3"/>
  </w:num>
  <w:num w:numId="10">
    <w:abstractNumId w:val="0"/>
  </w:num>
  <w:num w:numId="11">
    <w:abstractNumId w:val="17"/>
  </w:num>
  <w:num w:numId="12">
    <w:abstractNumId w:val="12"/>
  </w:num>
  <w:num w:numId="13">
    <w:abstractNumId w:val="4"/>
  </w:num>
  <w:num w:numId="14">
    <w:abstractNumId w:val="18"/>
  </w:num>
  <w:num w:numId="15">
    <w:abstractNumId w:val="8"/>
  </w:num>
  <w:num w:numId="16">
    <w:abstractNumId w:val="9"/>
  </w:num>
  <w:num w:numId="17">
    <w:abstractNumId w:val="2"/>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9"/>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71"/>
    <w:rsid w:val="000110F8"/>
    <w:rsid w:val="00017108"/>
    <w:rsid w:val="000213BF"/>
    <w:rsid w:val="0002282E"/>
    <w:rsid w:val="00027438"/>
    <w:rsid w:val="00030D28"/>
    <w:rsid w:val="000321EF"/>
    <w:rsid w:val="000322F5"/>
    <w:rsid w:val="00040E9D"/>
    <w:rsid w:val="00044861"/>
    <w:rsid w:val="0005342D"/>
    <w:rsid w:val="0006780D"/>
    <w:rsid w:val="00076A19"/>
    <w:rsid w:val="00077CBE"/>
    <w:rsid w:val="00094AD0"/>
    <w:rsid w:val="000A056D"/>
    <w:rsid w:val="000A543F"/>
    <w:rsid w:val="000A731F"/>
    <w:rsid w:val="000B2F83"/>
    <w:rsid w:val="000C2267"/>
    <w:rsid w:val="000C2504"/>
    <w:rsid w:val="000E2E4F"/>
    <w:rsid w:val="000E680D"/>
    <w:rsid w:val="000F3138"/>
    <w:rsid w:val="000F33BC"/>
    <w:rsid w:val="000F5936"/>
    <w:rsid w:val="000F693F"/>
    <w:rsid w:val="00100006"/>
    <w:rsid w:val="00100374"/>
    <w:rsid w:val="00105AEE"/>
    <w:rsid w:val="00111FE4"/>
    <w:rsid w:val="00112DA2"/>
    <w:rsid w:val="00114DF0"/>
    <w:rsid w:val="001156BF"/>
    <w:rsid w:val="001234C9"/>
    <w:rsid w:val="00126B53"/>
    <w:rsid w:val="00126C10"/>
    <w:rsid w:val="001309D3"/>
    <w:rsid w:val="00131F87"/>
    <w:rsid w:val="00135DEF"/>
    <w:rsid w:val="0014048D"/>
    <w:rsid w:val="00144DB7"/>
    <w:rsid w:val="00152C5F"/>
    <w:rsid w:val="0016336A"/>
    <w:rsid w:val="00165147"/>
    <w:rsid w:val="00172B0F"/>
    <w:rsid w:val="0017366A"/>
    <w:rsid w:val="00176099"/>
    <w:rsid w:val="00177E75"/>
    <w:rsid w:val="00180137"/>
    <w:rsid w:val="00184483"/>
    <w:rsid w:val="00184FC0"/>
    <w:rsid w:val="001904BE"/>
    <w:rsid w:val="001927D6"/>
    <w:rsid w:val="0019383D"/>
    <w:rsid w:val="001A2F08"/>
    <w:rsid w:val="001A637A"/>
    <w:rsid w:val="001A6DF6"/>
    <w:rsid w:val="001B0E2C"/>
    <w:rsid w:val="001B1D96"/>
    <w:rsid w:val="001C1BFF"/>
    <w:rsid w:val="001C6AD9"/>
    <w:rsid w:val="001D0590"/>
    <w:rsid w:val="001D0C31"/>
    <w:rsid w:val="001D1E85"/>
    <w:rsid w:val="001D28F7"/>
    <w:rsid w:val="001D2DFA"/>
    <w:rsid w:val="001D4AD5"/>
    <w:rsid w:val="001D4D87"/>
    <w:rsid w:val="001D58BB"/>
    <w:rsid w:val="001E28DE"/>
    <w:rsid w:val="001E4119"/>
    <w:rsid w:val="001E6480"/>
    <w:rsid w:val="001F6E17"/>
    <w:rsid w:val="002045CF"/>
    <w:rsid w:val="00206A5F"/>
    <w:rsid w:val="002145E1"/>
    <w:rsid w:val="0021562D"/>
    <w:rsid w:val="00217071"/>
    <w:rsid w:val="00217C61"/>
    <w:rsid w:val="002215BA"/>
    <w:rsid w:val="00226B84"/>
    <w:rsid w:val="0023289C"/>
    <w:rsid w:val="0023378C"/>
    <w:rsid w:val="0023628C"/>
    <w:rsid w:val="002414D1"/>
    <w:rsid w:val="002439D9"/>
    <w:rsid w:val="0024473D"/>
    <w:rsid w:val="00250020"/>
    <w:rsid w:val="00250C95"/>
    <w:rsid w:val="00256240"/>
    <w:rsid w:val="00257825"/>
    <w:rsid w:val="00266184"/>
    <w:rsid w:val="0027158A"/>
    <w:rsid w:val="0027215E"/>
    <w:rsid w:val="002763EB"/>
    <w:rsid w:val="0028101E"/>
    <w:rsid w:val="00283BFB"/>
    <w:rsid w:val="00286612"/>
    <w:rsid w:val="00286642"/>
    <w:rsid w:val="0028682B"/>
    <w:rsid w:val="00286B4E"/>
    <w:rsid w:val="00290AED"/>
    <w:rsid w:val="00292525"/>
    <w:rsid w:val="00296066"/>
    <w:rsid w:val="002A12A3"/>
    <w:rsid w:val="002B1946"/>
    <w:rsid w:val="002B2A42"/>
    <w:rsid w:val="002B46A7"/>
    <w:rsid w:val="002B6034"/>
    <w:rsid w:val="002C7229"/>
    <w:rsid w:val="002D21BC"/>
    <w:rsid w:val="002D6218"/>
    <w:rsid w:val="002E744B"/>
    <w:rsid w:val="003025E1"/>
    <w:rsid w:val="0030617F"/>
    <w:rsid w:val="003104CB"/>
    <w:rsid w:val="00310608"/>
    <w:rsid w:val="003122E6"/>
    <w:rsid w:val="00313AA3"/>
    <w:rsid w:val="003257C8"/>
    <w:rsid w:val="00332CF1"/>
    <w:rsid w:val="00335389"/>
    <w:rsid w:val="00335D99"/>
    <w:rsid w:val="00341A96"/>
    <w:rsid w:val="00342824"/>
    <w:rsid w:val="0035445A"/>
    <w:rsid w:val="00355B52"/>
    <w:rsid w:val="00356016"/>
    <w:rsid w:val="003632AE"/>
    <w:rsid w:val="00367AB9"/>
    <w:rsid w:val="00381A7A"/>
    <w:rsid w:val="00383A40"/>
    <w:rsid w:val="00386D31"/>
    <w:rsid w:val="003920AB"/>
    <w:rsid w:val="00396F94"/>
    <w:rsid w:val="00397B36"/>
    <w:rsid w:val="003A0996"/>
    <w:rsid w:val="003B527B"/>
    <w:rsid w:val="003C0EA2"/>
    <w:rsid w:val="003C4A3B"/>
    <w:rsid w:val="003C5304"/>
    <w:rsid w:val="003C7838"/>
    <w:rsid w:val="003D6620"/>
    <w:rsid w:val="003D6D81"/>
    <w:rsid w:val="003D6DFF"/>
    <w:rsid w:val="003E4828"/>
    <w:rsid w:val="003E6E39"/>
    <w:rsid w:val="003F003D"/>
    <w:rsid w:val="003F56EB"/>
    <w:rsid w:val="00400EC3"/>
    <w:rsid w:val="004024B6"/>
    <w:rsid w:val="00402CE7"/>
    <w:rsid w:val="00403205"/>
    <w:rsid w:val="00405701"/>
    <w:rsid w:val="00406366"/>
    <w:rsid w:val="00412FFA"/>
    <w:rsid w:val="00415801"/>
    <w:rsid w:val="00424158"/>
    <w:rsid w:val="00425324"/>
    <w:rsid w:val="00430E9F"/>
    <w:rsid w:val="00432899"/>
    <w:rsid w:val="00434479"/>
    <w:rsid w:val="0043681F"/>
    <w:rsid w:val="00436DA6"/>
    <w:rsid w:val="00443F41"/>
    <w:rsid w:val="00446F29"/>
    <w:rsid w:val="00447AF4"/>
    <w:rsid w:val="00457289"/>
    <w:rsid w:val="00465A59"/>
    <w:rsid w:val="004664C2"/>
    <w:rsid w:val="004711F3"/>
    <w:rsid w:val="00472670"/>
    <w:rsid w:val="00477FC1"/>
    <w:rsid w:val="00482719"/>
    <w:rsid w:val="00484CA9"/>
    <w:rsid w:val="004960D7"/>
    <w:rsid w:val="00497840"/>
    <w:rsid w:val="004A41D2"/>
    <w:rsid w:val="004A78B9"/>
    <w:rsid w:val="004B0053"/>
    <w:rsid w:val="004B2B69"/>
    <w:rsid w:val="004B51E6"/>
    <w:rsid w:val="004C5AD8"/>
    <w:rsid w:val="004C7E3A"/>
    <w:rsid w:val="004D2C2B"/>
    <w:rsid w:val="004D51CE"/>
    <w:rsid w:val="004D6181"/>
    <w:rsid w:val="004D7E00"/>
    <w:rsid w:val="004E058A"/>
    <w:rsid w:val="004E2001"/>
    <w:rsid w:val="004E4765"/>
    <w:rsid w:val="004E67EB"/>
    <w:rsid w:val="004E7399"/>
    <w:rsid w:val="004F1140"/>
    <w:rsid w:val="004F2FD3"/>
    <w:rsid w:val="004F4273"/>
    <w:rsid w:val="004F6A4C"/>
    <w:rsid w:val="004F773D"/>
    <w:rsid w:val="004F7C51"/>
    <w:rsid w:val="005131A5"/>
    <w:rsid w:val="00517465"/>
    <w:rsid w:val="00520262"/>
    <w:rsid w:val="00520CBD"/>
    <w:rsid w:val="00525386"/>
    <w:rsid w:val="005327A0"/>
    <w:rsid w:val="0053762D"/>
    <w:rsid w:val="005404B3"/>
    <w:rsid w:val="0054209A"/>
    <w:rsid w:val="005462B7"/>
    <w:rsid w:val="00550D4D"/>
    <w:rsid w:val="00550E10"/>
    <w:rsid w:val="00551263"/>
    <w:rsid w:val="005539F3"/>
    <w:rsid w:val="00555385"/>
    <w:rsid w:val="00555AE2"/>
    <w:rsid w:val="00556F68"/>
    <w:rsid w:val="00560E2A"/>
    <w:rsid w:val="005621A3"/>
    <w:rsid w:val="00570633"/>
    <w:rsid w:val="00576E9A"/>
    <w:rsid w:val="00585FCF"/>
    <w:rsid w:val="0059207C"/>
    <w:rsid w:val="00592CE4"/>
    <w:rsid w:val="005A247D"/>
    <w:rsid w:val="005A5B44"/>
    <w:rsid w:val="005B0E6A"/>
    <w:rsid w:val="005B56AB"/>
    <w:rsid w:val="005C6582"/>
    <w:rsid w:val="005D6FE2"/>
    <w:rsid w:val="005E0B28"/>
    <w:rsid w:val="005E1980"/>
    <w:rsid w:val="005E1E96"/>
    <w:rsid w:val="005E45C7"/>
    <w:rsid w:val="005F218E"/>
    <w:rsid w:val="005F630A"/>
    <w:rsid w:val="00601745"/>
    <w:rsid w:val="00603B71"/>
    <w:rsid w:val="0060447C"/>
    <w:rsid w:val="00605ABD"/>
    <w:rsid w:val="006260C1"/>
    <w:rsid w:val="0063080F"/>
    <w:rsid w:val="00632FC6"/>
    <w:rsid w:val="00635253"/>
    <w:rsid w:val="0063716D"/>
    <w:rsid w:val="00643AEB"/>
    <w:rsid w:val="006552D7"/>
    <w:rsid w:val="0067070E"/>
    <w:rsid w:val="00680E16"/>
    <w:rsid w:val="00680F62"/>
    <w:rsid w:val="00683C57"/>
    <w:rsid w:val="00684B37"/>
    <w:rsid w:val="00686A19"/>
    <w:rsid w:val="0069232A"/>
    <w:rsid w:val="006926D5"/>
    <w:rsid w:val="0069601D"/>
    <w:rsid w:val="006A0BF9"/>
    <w:rsid w:val="006A13E1"/>
    <w:rsid w:val="006A22A1"/>
    <w:rsid w:val="006B0924"/>
    <w:rsid w:val="006B1F11"/>
    <w:rsid w:val="006B59A9"/>
    <w:rsid w:val="006B7626"/>
    <w:rsid w:val="006C1390"/>
    <w:rsid w:val="006D05AD"/>
    <w:rsid w:val="006D2120"/>
    <w:rsid w:val="006D67B2"/>
    <w:rsid w:val="006E6FC8"/>
    <w:rsid w:val="006E76D2"/>
    <w:rsid w:val="006F069B"/>
    <w:rsid w:val="006F76E9"/>
    <w:rsid w:val="0070093D"/>
    <w:rsid w:val="00700B1F"/>
    <w:rsid w:val="00710455"/>
    <w:rsid w:val="00712F9B"/>
    <w:rsid w:val="00714F65"/>
    <w:rsid w:val="007156D7"/>
    <w:rsid w:val="007210A5"/>
    <w:rsid w:val="00721A9B"/>
    <w:rsid w:val="007272FD"/>
    <w:rsid w:val="00734325"/>
    <w:rsid w:val="007343C1"/>
    <w:rsid w:val="0074781C"/>
    <w:rsid w:val="00747961"/>
    <w:rsid w:val="007510BE"/>
    <w:rsid w:val="007514D4"/>
    <w:rsid w:val="00754CE3"/>
    <w:rsid w:val="00755F10"/>
    <w:rsid w:val="00756ED7"/>
    <w:rsid w:val="00760FEF"/>
    <w:rsid w:val="00763ACE"/>
    <w:rsid w:val="00764836"/>
    <w:rsid w:val="007652C4"/>
    <w:rsid w:val="007708F0"/>
    <w:rsid w:val="007750F1"/>
    <w:rsid w:val="00777B5B"/>
    <w:rsid w:val="00792A1F"/>
    <w:rsid w:val="00796374"/>
    <w:rsid w:val="007B286E"/>
    <w:rsid w:val="007B5AE5"/>
    <w:rsid w:val="007B5F23"/>
    <w:rsid w:val="007C484D"/>
    <w:rsid w:val="007C762D"/>
    <w:rsid w:val="007D2911"/>
    <w:rsid w:val="007D6318"/>
    <w:rsid w:val="007E4A2C"/>
    <w:rsid w:val="007E7115"/>
    <w:rsid w:val="007F3FCA"/>
    <w:rsid w:val="008039ED"/>
    <w:rsid w:val="008063CF"/>
    <w:rsid w:val="00810F81"/>
    <w:rsid w:val="00814C3C"/>
    <w:rsid w:val="008162F0"/>
    <w:rsid w:val="008167E0"/>
    <w:rsid w:val="00816F52"/>
    <w:rsid w:val="0082119A"/>
    <w:rsid w:val="0082158B"/>
    <w:rsid w:val="0082229E"/>
    <w:rsid w:val="008232C8"/>
    <w:rsid w:val="00825A8E"/>
    <w:rsid w:val="008305EB"/>
    <w:rsid w:val="00833897"/>
    <w:rsid w:val="0083403A"/>
    <w:rsid w:val="00841B05"/>
    <w:rsid w:val="00845F09"/>
    <w:rsid w:val="00846762"/>
    <w:rsid w:val="00853A4A"/>
    <w:rsid w:val="00871706"/>
    <w:rsid w:val="00883BF9"/>
    <w:rsid w:val="00894210"/>
    <w:rsid w:val="00894D92"/>
    <w:rsid w:val="008A3C05"/>
    <w:rsid w:val="008B0F04"/>
    <w:rsid w:val="008B1B41"/>
    <w:rsid w:val="008C14D6"/>
    <w:rsid w:val="008C2DEA"/>
    <w:rsid w:val="008C724B"/>
    <w:rsid w:val="008C7A34"/>
    <w:rsid w:val="008E2EE2"/>
    <w:rsid w:val="008E5B66"/>
    <w:rsid w:val="008E5BB7"/>
    <w:rsid w:val="008E788A"/>
    <w:rsid w:val="008F0AC0"/>
    <w:rsid w:val="008F386D"/>
    <w:rsid w:val="008F7E38"/>
    <w:rsid w:val="00902098"/>
    <w:rsid w:val="0090284E"/>
    <w:rsid w:val="00904058"/>
    <w:rsid w:val="00906F89"/>
    <w:rsid w:val="00910C32"/>
    <w:rsid w:val="00910D54"/>
    <w:rsid w:val="00910FA7"/>
    <w:rsid w:val="009121C9"/>
    <w:rsid w:val="00914FC8"/>
    <w:rsid w:val="0091772A"/>
    <w:rsid w:val="00920BC5"/>
    <w:rsid w:val="00926B77"/>
    <w:rsid w:val="00930451"/>
    <w:rsid w:val="009350B7"/>
    <w:rsid w:val="00936498"/>
    <w:rsid w:val="009372ED"/>
    <w:rsid w:val="009436AD"/>
    <w:rsid w:val="00950222"/>
    <w:rsid w:val="00950D4C"/>
    <w:rsid w:val="009510D3"/>
    <w:rsid w:val="00952809"/>
    <w:rsid w:val="009612F0"/>
    <w:rsid w:val="009616F8"/>
    <w:rsid w:val="009624B0"/>
    <w:rsid w:val="00963DD2"/>
    <w:rsid w:val="009667FE"/>
    <w:rsid w:val="009723CE"/>
    <w:rsid w:val="009760E1"/>
    <w:rsid w:val="0098403B"/>
    <w:rsid w:val="009A19E0"/>
    <w:rsid w:val="009A3DBE"/>
    <w:rsid w:val="009B0A43"/>
    <w:rsid w:val="009B39D3"/>
    <w:rsid w:val="009B5336"/>
    <w:rsid w:val="009B7236"/>
    <w:rsid w:val="009C1CE2"/>
    <w:rsid w:val="009C7AC3"/>
    <w:rsid w:val="009D4B4F"/>
    <w:rsid w:val="009D53B9"/>
    <w:rsid w:val="009D7C7F"/>
    <w:rsid w:val="009E18A0"/>
    <w:rsid w:val="009E27DB"/>
    <w:rsid w:val="009E5901"/>
    <w:rsid w:val="009E6904"/>
    <w:rsid w:val="009F1A6C"/>
    <w:rsid w:val="009F578C"/>
    <w:rsid w:val="00A03D84"/>
    <w:rsid w:val="00A03ED5"/>
    <w:rsid w:val="00A0729E"/>
    <w:rsid w:val="00A103C5"/>
    <w:rsid w:val="00A14453"/>
    <w:rsid w:val="00A2399A"/>
    <w:rsid w:val="00A26A4D"/>
    <w:rsid w:val="00A341D6"/>
    <w:rsid w:val="00A35BA5"/>
    <w:rsid w:val="00A37EA2"/>
    <w:rsid w:val="00A401F1"/>
    <w:rsid w:val="00A41158"/>
    <w:rsid w:val="00A44BDE"/>
    <w:rsid w:val="00A462A4"/>
    <w:rsid w:val="00A4788C"/>
    <w:rsid w:val="00A57AB9"/>
    <w:rsid w:val="00A72126"/>
    <w:rsid w:val="00A74093"/>
    <w:rsid w:val="00A87669"/>
    <w:rsid w:val="00A912FF"/>
    <w:rsid w:val="00A914E0"/>
    <w:rsid w:val="00A926E2"/>
    <w:rsid w:val="00A92D35"/>
    <w:rsid w:val="00A96F16"/>
    <w:rsid w:val="00A97CB9"/>
    <w:rsid w:val="00AA5EA4"/>
    <w:rsid w:val="00AA7889"/>
    <w:rsid w:val="00AB46F7"/>
    <w:rsid w:val="00AC5DB4"/>
    <w:rsid w:val="00AD0756"/>
    <w:rsid w:val="00AD6298"/>
    <w:rsid w:val="00AE0388"/>
    <w:rsid w:val="00AE57FA"/>
    <w:rsid w:val="00AF431B"/>
    <w:rsid w:val="00AF66F5"/>
    <w:rsid w:val="00AF7064"/>
    <w:rsid w:val="00B12166"/>
    <w:rsid w:val="00B127C1"/>
    <w:rsid w:val="00B22DE1"/>
    <w:rsid w:val="00B261E7"/>
    <w:rsid w:val="00B33D26"/>
    <w:rsid w:val="00B36CC4"/>
    <w:rsid w:val="00B41E72"/>
    <w:rsid w:val="00B55FE6"/>
    <w:rsid w:val="00B629D6"/>
    <w:rsid w:val="00B64839"/>
    <w:rsid w:val="00B67963"/>
    <w:rsid w:val="00B70448"/>
    <w:rsid w:val="00B7197A"/>
    <w:rsid w:val="00B738EA"/>
    <w:rsid w:val="00B74863"/>
    <w:rsid w:val="00B76417"/>
    <w:rsid w:val="00B815E1"/>
    <w:rsid w:val="00B81DB6"/>
    <w:rsid w:val="00B84DE6"/>
    <w:rsid w:val="00B85671"/>
    <w:rsid w:val="00B869EA"/>
    <w:rsid w:val="00B90C36"/>
    <w:rsid w:val="00BA0C51"/>
    <w:rsid w:val="00BA1A76"/>
    <w:rsid w:val="00BA48A7"/>
    <w:rsid w:val="00BA6B5D"/>
    <w:rsid w:val="00BB4B74"/>
    <w:rsid w:val="00BB7ACF"/>
    <w:rsid w:val="00BD0F0B"/>
    <w:rsid w:val="00BD1567"/>
    <w:rsid w:val="00BD49D3"/>
    <w:rsid w:val="00BD4AFD"/>
    <w:rsid w:val="00BD78FD"/>
    <w:rsid w:val="00BE0444"/>
    <w:rsid w:val="00BE197A"/>
    <w:rsid w:val="00BE5FD5"/>
    <w:rsid w:val="00BF00AB"/>
    <w:rsid w:val="00C013AF"/>
    <w:rsid w:val="00C01D5E"/>
    <w:rsid w:val="00C16641"/>
    <w:rsid w:val="00C210BD"/>
    <w:rsid w:val="00C21E1A"/>
    <w:rsid w:val="00C23745"/>
    <w:rsid w:val="00C332F6"/>
    <w:rsid w:val="00C37F5B"/>
    <w:rsid w:val="00C42AD2"/>
    <w:rsid w:val="00C4380B"/>
    <w:rsid w:val="00C43887"/>
    <w:rsid w:val="00C64303"/>
    <w:rsid w:val="00C666EC"/>
    <w:rsid w:val="00C679D4"/>
    <w:rsid w:val="00C71FA2"/>
    <w:rsid w:val="00C80833"/>
    <w:rsid w:val="00C83011"/>
    <w:rsid w:val="00C83589"/>
    <w:rsid w:val="00CA2D31"/>
    <w:rsid w:val="00CA3755"/>
    <w:rsid w:val="00CA4E7F"/>
    <w:rsid w:val="00CB007A"/>
    <w:rsid w:val="00CD19C1"/>
    <w:rsid w:val="00CD219B"/>
    <w:rsid w:val="00CD3136"/>
    <w:rsid w:val="00CD7B20"/>
    <w:rsid w:val="00CE3A32"/>
    <w:rsid w:val="00CE669D"/>
    <w:rsid w:val="00CF3B07"/>
    <w:rsid w:val="00D02FA0"/>
    <w:rsid w:val="00D062F3"/>
    <w:rsid w:val="00D10D87"/>
    <w:rsid w:val="00D11291"/>
    <w:rsid w:val="00D1138E"/>
    <w:rsid w:val="00D1238F"/>
    <w:rsid w:val="00D211C5"/>
    <w:rsid w:val="00D228F9"/>
    <w:rsid w:val="00D27E23"/>
    <w:rsid w:val="00D32181"/>
    <w:rsid w:val="00D33048"/>
    <w:rsid w:val="00D3777B"/>
    <w:rsid w:val="00D45DA1"/>
    <w:rsid w:val="00D46C9B"/>
    <w:rsid w:val="00D479DB"/>
    <w:rsid w:val="00D52351"/>
    <w:rsid w:val="00D549FD"/>
    <w:rsid w:val="00D60FE9"/>
    <w:rsid w:val="00D62A9C"/>
    <w:rsid w:val="00D64A59"/>
    <w:rsid w:val="00D72045"/>
    <w:rsid w:val="00D72E40"/>
    <w:rsid w:val="00D8501C"/>
    <w:rsid w:val="00D85647"/>
    <w:rsid w:val="00D86CF8"/>
    <w:rsid w:val="00D9027D"/>
    <w:rsid w:val="00D90A66"/>
    <w:rsid w:val="00D914AE"/>
    <w:rsid w:val="00D93B76"/>
    <w:rsid w:val="00DA66F4"/>
    <w:rsid w:val="00DB338E"/>
    <w:rsid w:val="00DB687D"/>
    <w:rsid w:val="00DC02C3"/>
    <w:rsid w:val="00DC59AC"/>
    <w:rsid w:val="00DC69AE"/>
    <w:rsid w:val="00DC6FB4"/>
    <w:rsid w:val="00DD2724"/>
    <w:rsid w:val="00DD4565"/>
    <w:rsid w:val="00DE27E6"/>
    <w:rsid w:val="00DE4EBB"/>
    <w:rsid w:val="00DF7FCE"/>
    <w:rsid w:val="00E07226"/>
    <w:rsid w:val="00E10D93"/>
    <w:rsid w:val="00E14137"/>
    <w:rsid w:val="00E23E10"/>
    <w:rsid w:val="00E25413"/>
    <w:rsid w:val="00E25977"/>
    <w:rsid w:val="00E306F9"/>
    <w:rsid w:val="00E315AE"/>
    <w:rsid w:val="00E31A82"/>
    <w:rsid w:val="00E46795"/>
    <w:rsid w:val="00E474B6"/>
    <w:rsid w:val="00E552F9"/>
    <w:rsid w:val="00E55927"/>
    <w:rsid w:val="00E562B5"/>
    <w:rsid w:val="00E614FF"/>
    <w:rsid w:val="00E6251D"/>
    <w:rsid w:val="00E62ACC"/>
    <w:rsid w:val="00E676EE"/>
    <w:rsid w:val="00E70DCE"/>
    <w:rsid w:val="00E70DFB"/>
    <w:rsid w:val="00E72C3A"/>
    <w:rsid w:val="00E73E51"/>
    <w:rsid w:val="00E75BBA"/>
    <w:rsid w:val="00E8168A"/>
    <w:rsid w:val="00E92819"/>
    <w:rsid w:val="00E946AF"/>
    <w:rsid w:val="00EA2965"/>
    <w:rsid w:val="00EA7CA1"/>
    <w:rsid w:val="00EB0D33"/>
    <w:rsid w:val="00EB1211"/>
    <w:rsid w:val="00EB13BA"/>
    <w:rsid w:val="00ED1F80"/>
    <w:rsid w:val="00ED32E5"/>
    <w:rsid w:val="00ED5D8E"/>
    <w:rsid w:val="00ED66C9"/>
    <w:rsid w:val="00ED6CBE"/>
    <w:rsid w:val="00ED6EDD"/>
    <w:rsid w:val="00ED6F33"/>
    <w:rsid w:val="00EE7758"/>
    <w:rsid w:val="00EF0AF9"/>
    <w:rsid w:val="00EF2474"/>
    <w:rsid w:val="00EF2EEA"/>
    <w:rsid w:val="00EF50F3"/>
    <w:rsid w:val="00F04A33"/>
    <w:rsid w:val="00F14800"/>
    <w:rsid w:val="00F17F03"/>
    <w:rsid w:val="00F26E69"/>
    <w:rsid w:val="00F31480"/>
    <w:rsid w:val="00F34413"/>
    <w:rsid w:val="00F40120"/>
    <w:rsid w:val="00F43C02"/>
    <w:rsid w:val="00F4536D"/>
    <w:rsid w:val="00F45B90"/>
    <w:rsid w:val="00F461EF"/>
    <w:rsid w:val="00F52D55"/>
    <w:rsid w:val="00F5465F"/>
    <w:rsid w:val="00F54FBB"/>
    <w:rsid w:val="00F56773"/>
    <w:rsid w:val="00F637FD"/>
    <w:rsid w:val="00F63AE5"/>
    <w:rsid w:val="00F65545"/>
    <w:rsid w:val="00F66D88"/>
    <w:rsid w:val="00F8157E"/>
    <w:rsid w:val="00F8563F"/>
    <w:rsid w:val="00F970EB"/>
    <w:rsid w:val="00FB1572"/>
    <w:rsid w:val="00FB2588"/>
    <w:rsid w:val="00FB6723"/>
    <w:rsid w:val="00FB7169"/>
    <w:rsid w:val="00FB7AAB"/>
    <w:rsid w:val="00FD2896"/>
    <w:rsid w:val="00FD2F83"/>
    <w:rsid w:val="00FD34DA"/>
    <w:rsid w:val="00FE10F2"/>
    <w:rsid w:val="00FE2F7E"/>
    <w:rsid w:val="00FE380F"/>
    <w:rsid w:val="00FE3A26"/>
    <w:rsid w:val="00FE5595"/>
    <w:rsid w:val="00FE5A0A"/>
    <w:rsid w:val="00FF01CD"/>
    <w:rsid w:val="00FF444E"/>
    <w:rsid w:val="00FF53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E65FB"/>
  <w15:docId w15:val="{0C92EBFE-EFA1-4159-A422-20D30643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38E"/>
    <w:pPr>
      <w:widowControl w:val="0"/>
      <w:bidi/>
      <w:spacing w:after="0" w:line="240" w:lineRule="auto"/>
      <w:jc w:val="both"/>
    </w:pPr>
    <w:rPr>
      <w:rFonts w:ascii="Traditional Arabic" w:eastAsia="Calibri" w:hAnsi="Traditional Arabic" w:cs="Traditional Arabic"/>
      <w:sz w:val="32"/>
      <w:szCs w:val="32"/>
    </w:rPr>
  </w:style>
  <w:style w:type="paragraph" w:styleId="Heading1">
    <w:name w:val="heading 1"/>
    <w:basedOn w:val="Normal"/>
    <w:next w:val="Normal"/>
    <w:link w:val="Heading1Char"/>
    <w:uiPriority w:val="9"/>
    <w:qFormat/>
    <w:rsid w:val="008F7E38"/>
    <w:pPr>
      <w:keepNext/>
      <w:keepLines/>
      <w:spacing w:before="240"/>
      <w:outlineLvl w:val="0"/>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E562B5"/>
    <w:pPr>
      <w:ind w:firstLine="720"/>
      <w:jc w:val="lowKashida"/>
    </w:pPr>
    <w:rPr>
      <w:rFonts w:asciiTheme="minorHAnsi" w:hAnsiTheme="minorHAnsi"/>
      <w:noProof/>
      <w:sz w:val="20"/>
      <w:szCs w:val="20"/>
    </w:rPr>
  </w:style>
  <w:style w:type="character" w:customStyle="1" w:styleId="FootnoteTextChar">
    <w:name w:val="Footnote Text Char"/>
    <w:basedOn w:val="DefaultParagraphFont"/>
    <w:link w:val="FootnoteText"/>
    <w:rsid w:val="00E562B5"/>
    <w:rPr>
      <w:rFonts w:eastAsia="Times New Roman" w:cs="Traditional Arabic"/>
      <w:noProof/>
      <w:sz w:val="20"/>
      <w:szCs w:val="20"/>
    </w:rPr>
  </w:style>
  <w:style w:type="character" w:styleId="FootnoteReference">
    <w:name w:val="footnote reference"/>
    <w:aliases w:val="شماره زيرنويس,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E562B5"/>
    <w:rPr>
      <w:vertAlign w:val="superscript"/>
    </w:rPr>
  </w:style>
  <w:style w:type="paragraph" w:styleId="ListParagraph">
    <w:name w:val="List Paragraph"/>
    <w:basedOn w:val="Normal"/>
    <w:uiPriority w:val="34"/>
    <w:qFormat/>
    <w:rsid w:val="00E562B5"/>
    <w:pPr>
      <w:spacing w:after="200" w:line="276" w:lineRule="auto"/>
      <w:ind w:left="720" w:firstLine="720"/>
      <w:contextualSpacing/>
      <w:jc w:val="lowKashida"/>
    </w:pPr>
    <w:rPr>
      <w:rFonts w:asciiTheme="minorHAnsi" w:hAnsiTheme="minorHAnsi"/>
      <w:noProof/>
      <w:sz w:val="28"/>
      <w:szCs w:val="40"/>
    </w:rPr>
  </w:style>
  <w:style w:type="paragraph" w:styleId="NormalWeb">
    <w:name w:val="Normal (Web)"/>
    <w:basedOn w:val="Normal"/>
    <w:uiPriority w:val="99"/>
    <w:unhideWhenUsed/>
    <w:rsid w:val="009667FE"/>
    <w:pPr>
      <w:bidi w:val="0"/>
      <w:spacing w:before="100" w:beforeAutospacing="1" w:after="100" w:afterAutospacing="1"/>
    </w:pPr>
  </w:style>
  <w:style w:type="paragraph" w:customStyle="1" w:styleId="a">
    <w:name w:val="المتن"/>
    <w:basedOn w:val="Normal"/>
    <w:autoRedefine/>
    <w:rsid w:val="005D6FE2"/>
    <w:rPr>
      <w:noProof/>
      <w:lang w:bidi="ar-LB"/>
    </w:rPr>
  </w:style>
  <w:style w:type="paragraph" w:styleId="Header">
    <w:name w:val="header"/>
    <w:basedOn w:val="Normal"/>
    <w:link w:val="HeaderChar"/>
    <w:uiPriority w:val="99"/>
    <w:unhideWhenUsed/>
    <w:rsid w:val="009B39D3"/>
    <w:pPr>
      <w:tabs>
        <w:tab w:val="center" w:pos="4320"/>
        <w:tab w:val="right" w:pos="8640"/>
      </w:tabs>
    </w:pPr>
  </w:style>
  <w:style w:type="character" w:customStyle="1" w:styleId="HeaderChar">
    <w:name w:val="Header Char"/>
    <w:basedOn w:val="DefaultParagraphFont"/>
    <w:link w:val="Header"/>
    <w:uiPriority w:val="99"/>
    <w:rsid w:val="009B39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39D3"/>
    <w:pPr>
      <w:tabs>
        <w:tab w:val="center" w:pos="4320"/>
        <w:tab w:val="right" w:pos="8640"/>
      </w:tabs>
    </w:pPr>
  </w:style>
  <w:style w:type="character" w:customStyle="1" w:styleId="FooterChar">
    <w:name w:val="Footer Char"/>
    <w:basedOn w:val="DefaultParagraphFont"/>
    <w:link w:val="Footer"/>
    <w:uiPriority w:val="99"/>
    <w:rsid w:val="009B39D3"/>
    <w:rPr>
      <w:rFonts w:ascii="Times New Roman" w:eastAsia="Times New Roman" w:hAnsi="Times New Roman" w:cs="Times New Roman"/>
      <w:sz w:val="24"/>
      <w:szCs w:val="24"/>
    </w:rPr>
  </w:style>
  <w:style w:type="paragraph" w:styleId="NoSpacing">
    <w:name w:val="No Spacing"/>
    <w:uiPriority w:val="1"/>
    <w:qFormat/>
    <w:rsid w:val="00B41E72"/>
    <w:pPr>
      <w:bidi/>
      <w:spacing w:after="0" w:line="240" w:lineRule="auto"/>
    </w:pPr>
    <w:rPr>
      <w:rFonts w:ascii="Times New Roman" w:eastAsia="Times New Roman" w:hAnsi="Times New Roman" w:cs="Times New Roman"/>
      <w:sz w:val="24"/>
      <w:szCs w:val="24"/>
    </w:rPr>
  </w:style>
  <w:style w:type="paragraph" w:customStyle="1" w:styleId="1">
    <w:name w:val="عنوان 1"/>
    <w:basedOn w:val="Normal"/>
    <w:link w:val="1Char"/>
    <w:autoRedefine/>
    <w:qFormat/>
    <w:rsid w:val="00816F52"/>
    <w:pPr>
      <w:spacing w:line="216" w:lineRule="auto"/>
      <w:jc w:val="center"/>
      <w:outlineLvl w:val="1"/>
    </w:pPr>
    <w:rPr>
      <w:rFonts w:ascii="Amiri" w:hAnsi="Amiri" w:cs="Amiri"/>
      <w:sz w:val="36"/>
      <w:szCs w:val="36"/>
      <w:shd w:val="clear" w:color="auto" w:fill="FFFFFF"/>
      <w:lang w:bidi="ar-LB"/>
    </w:rPr>
  </w:style>
  <w:style w:type="character" w:customStyle="1" w:styleId="1Char">
    <w:name w:val="عنوان 1 Char"/>
    <w:link w:val="1"/>
    <w:rsid w:val="00816F52"/>
    <w:rPr>
      <w:rFonts w:ascii="Amiri" w:eastAsia="Calibri" w:hAnsi="Amiri" w:cs="Amiri"/>
      <w:sz w:val="36"/>
      <w:szCs w:val="36"/>
      <w:lang w:bidi="ar-LB"/>
    </w:rPr>
  </w:style>
  <w:style w:type="paragraph" w:customStyle="1" w:styleId="2">
    <w:name w:val="عنوان 2"/>
    <w:basedOn w:val="Normal"/>
    <w:link w:val="2Char"/>
    <w:qFormat/>
    <w:rsid w:val="002D6218"/>
    <w:pPr>
      <w:keepNext/>
      <w:spacing w:before="240" w:line="216" w:lineRule="auto"/>
      <w:ind w:hanging="6"/>
    </w:pPr>
    <w:rPr>
      <w:rFonts w:ascii="Amiri" w:hAnsi="Amiri" w:cs="Amiri"/>
      <w:color w:val="FF0000"/>
      <w:shd w:val="clear" w:color="auto" w:fill="FFFFFF"/>
      <w:lang w:bidi="ar-LB"/>
    </w:rPr>
  </w:style>
  <w:style w:type="character" w:customStyle="1" w:styleId="2Char">
    <w:name w:val="عنوان 2 Char"/>
    <w:link w:val="2"/>
    <w:rsid w:val="002D6218"/>
    <w:rPr>
      <w:rFonts w:ascii="Amiri" w:eastAsia="Calibri" w:hAnsi="Amiri" w:cs="Amiri"/>
      <w:color w:val="FF0000"/>
      <w:sz w:val="32"/>
      <w:szCs w:val="32"/>
      <w:lang w:bidi="ar-LB"/>
    </w:rPr>
  </w:style>
  <w:style w:type="paragraph" w:customStyle="1" w:styleId="3">
    <w:name w:val="عنوان 3"/>
    <w:basedOn w:val="Normal"/>
    <w:link w:val="3Char"/>
    <w:qFormat/>
    <w:rsid w:val="006F76E9"/>
    <w:pPr>
      <w:keepNext/>
    </w:pPr>
    <w:rPr>
      <w:rFonts w:ascii="Amiri" w:hAnsi="Amiri" w:cs="Amiri"/>
      <w:color w:val="008000"/>
      <w:sz w:val="28"/>
      <w:szCs w:val="28"/>
      <w:shd w:val="clear" w:color="auto" w:fill="FFFFFF"/>
      <w:lang w:bidi="ar-LB"/>
    </w:rPr>
  </w:style>
  <w:style w:type="character" w:customStyle="1" w:styleId="3Char">
    <w:name w:val="عنوان 3 Char"/>
    <w:link w:val="3"/>
    <w:rsid w:val="006F76E9"/>
    <w:rPr>
      <w:rFonts w:ascii="Amiri" w:eastAsia="Calibri" w:hAnsi="Amiri" w:cs="Amiri"/>
      <w:color w:val="008000"/>
      <w:sz w:val="28"/>
      <w:szCs w:val="28"/>
      <w:lang w:bidi="ar-LB"/>
    </w:rPr>
  </w:style>
  <w:style w:type="character" w:customStyle="1" w:styleId="Heading1Char">
    <w:name w:val="Heading 1 Char"/>
    <w:basedOn w:val="DefaultParagraphFont"/>
    <w:link w:val="Heading1"/>
    <w:uiPriority w:val="9"/>
    <w:rsid w:val="008F7E3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F7E38"/>
    <w:pPr>
      <w:bidi w:val="0"/>
      <w:spacing w:line="259" w:lineRule="auto"/>
      <w:outlineLvl w:val="9"/>
    </w:pPr>
  </w:style>
  <w:style w:type="paragraph" w:styleId="TOC2">
    <w:name w:val="toc 2"/>
    <w:basedOn w:val="Normal"/>
    <w:next w:val="Normal"/>
    <w:autoRedefine/>
    <w:uiPriority w:val="39"/>
    <w:unhideWhenUsed/>
    <w:rsid w:val="004D2C2B"/>
    <w:pPr>
      <w:tabs>
        <w:tab w:val="right" w:leader="dot" w:pos="6221"/>
      </w:tabs>
      <w:spacing w:after="100"/>
      <w:ind w:left="240"/>
    </w:pPr>
    <w:rPr>
      <w:noProof/>
      <w:spacing w:val="-6"/>
      <w:lang w:bidi="ar-LB"/>
    </w:rPr>
  </w:style>
  <w:style w:type="character" w:styleId="Hyperlink">
    <w:name w:val="Hyperlink"/>
    <w:basedOn w:val="DefaultParagraphFont"/>
    <w:uiPriority w:val="99"/>
    <w:unhideWhenUsed/>
    <w:rsid w:val="008F7E38"/>
    <w:rPr>
      <w:color w:val="0000FF" w:themeColor="hyperlink"/>
      <w:u w:val="single"/>
    </w:rPr>
  </w:style>
  <w:style w:type="character" w:styleId="Strong">
    <w:name w:val="Strong"/>
    <w:basedOn w:val="DefaultParagraphFont"/>
    <w:uiPriority w:val="22"/>
    <w:qFormat/>
    <w:rsid w:val="003C0EA2"/>
    <w:rPr>
      <w:b/>
      <w:bCs/>
    </w:rPr>
  </w:style>
  <w:style w:type="character" w:customStyle="1" w:styleId="Char">
    <w:name w:val="حاشية Char"/>
    <w:link w:val="a0"/>
    <w:locked/>
    <w:rsid w:val="00700B1F"/>
    <w:rPr>
      <w:rFonts w:ascii="Traditional Arabic" w:eastAsia="Simplified Arabic" w:hAnsi="Traditional Arabic" w:cs="Traditional Arabic"/>
      <w:sz w:val="28"/>
      <w:szCs w:val="28"/>
      <w:lang w:bidi="ar-LB"/>
    </w:rPr>
  </w:style>
  <w:style w:type="paragraph" w:customStyle="1" w:styleId="a0">
    <w:name w:val="حاشية"/>
    <w:basedOn w:val="Normal"/>
    <w:link w:val="Char"/>
    <w:autoRedefine/>
    <w:rsid w:val="00700B1F"/>
    <w:pPr>
      <w:spacing w:line="192" w:lineRule="auto"/>
    </w:pPr>
    <w:rPr>
      <w:rFonts w:eastAsia="Simplified Arabic"/>
      <w:sz w:val="28"/>
      <w:szCs w:val="28"/>
      <w:lang w:bidi="ar-LB"/>
    </w:rPr>
  </w:style>
  <w:style w:type="paragraph" w:customStyle="1" w:styleId="footnotesStyleGroup2">
    <w:name w:val="footnotes (Style Group 2)"/>
    <w:basedOn w:val="Normal"/>
    <w:uiPriority w:val="99"/>
    <w:rsid w:val="00700B1F"/>
    <w:pPr>
      <w:suppressAutoHyphens/>
      <w:autoSpaceDE w:val="0"/>
      <w:autoSpaceDN w:val="0"/>
      <w:adjustRightInd w:val="0"/>
      <w:spacing w:line="220" w:lineRule="atLeast"/>
    </w:pPr>
    <w:rPr>
      <w:rFonts w:ascii="AXtManal" w:cs="AXtManal"/>
      <w:color w:val="000000"/>
      <w:sz w:val="22"/>
      <w:szCs w:val="22"/>
      <w:lang w:bidi="ar-YE"/>
    </w:rPr>
  </w:style>
  <w:style w:type="paragraph" w:customStyle="1" w:styleId="footnotes">
    <w:name w:val="footnotes"/>
    <w:basedOn w:val="Normal"/>
    <w:uiPriority w:val="99"/>
    <w:rsid w:val="004711F3"/>
    <w:pPr>
      <w:suppressAutoHyphens/>
      <w:autoSpaceDE w:val="0"/>
      <w:autoSpaceDN w:val="0"/>
      <w:adjustRightInd w:val="0"/>
      <w:spacing w:line="240" w:lineRule="atLeast"/>
    </w:pPr>
    <w:rPr>
      <w:rFonts w:ascii="AXtManal" w:hAnsi="Calibri" w:cs="AXtManal"/>
      <w:color w:val="000000"/>
      <w:sz w:val="22"/>
      <w:szCs w:val="22"/>
      <w:lang w:bidi="ar-YE"/>
    </w:rPr>
  </w:style>
  <w:style w:type="character" w:customStyle="1" w:styleId="LOGO10">
    <w:name w:val="LOGO 10"/>
    <w:uiPriority w:val="99"/>
    <w:rsid w:val="00286642"/>
    <w:rPr>
      <w:rFonts w:ascii="Leylanew" w:hAnsi="Leylanew" w:hint="default"/>
      <w:spacing w:val="0"/>
      <w:positio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5080">
      <w:bodyDiv w:val="1"/>
      <w:marLeft w:val="0"/>
      <w:marRight w:val="0"/>
      <w:marTop w:val="0"/>
      <w:marBottom w:val="0"/>
      <w:divBdr>
        <w:top w:val="none" w:sz="0" w:space="0" w:color="auto"/>
        <w:left w:val="none" w:sz="0" w:space="0" w:color="auto"/>
        <w:bottom w:val="none" w:sz="0" w:space="0" w:color="auto"/>
        <w:right w:val="none" w:sz="0" w:space="0" w:color="auto"/>
      </w:divBdr>
    </w:div>
    <w:div w:id="50738978">
      <w:bodyDiv w:val="1"/>
      <w:marLeft w:val="0"/>
      <w:marRight w:val="0"/>
      <w:marTop w:val="0"/>
      <w:marBottom w:val="0"/>
      <w:divBdr>
        <w:top w:val="none" w:sz="0" w:space="0" w:color="auto"/>
        <w:left w:val="none" w:sz="0" w:space="0" w:color="auto"/>
        <w:bottom w:val="none" w:sz="0" w:space="0" w:color="auto"/>
        <w:right w:val="none" w:sz="0" w:space="0" w:color="auto"/>
      </w:divBdr>
    </w:div>
    <w:div w:id="160123948">
      <w:bodyDiv w:val="1"/>
      <w:marLeft w:val="0"/>
      <w:marRight w:val="0"/>
      <w:marTop w:val="0"/>
      <w:marBottom w:val="0"/>
      <w:divBdr>
        <w:top w:val="none" w:sz="0" w:space="0" w:color="auto"/>
        <w:left w:val="none" w:sz="0" w:space="0" w:color="auto"/>
        <w:bottom w:val="none" w:sz="0" w:space="0" w:color="auto"/>
        <w:right w:val="none" w:sz="0" w:space="0" w:color="auto"/>
      </w:divBdr>
    </w:div>
    <w:div w:id="195699297">
      <w:bodyDiv w:val="1"/>
      <w:marLeft w:val="0"/>
      <w:marRight w:val="0"/>
      <w:marTop w:val="0"/>
      <w:marBottom w:val="0"/>
      <w:divBdr>
        <w:top w:val="none" w:sz="0" w:space="0" w:color="auto"/>
        <w:left w:val="none" w:sz="0" w:space="0" w:color="auto"/>
        <w:bottom w:val="none" w:sz="0" w:space="0" w:color="auto"/>
        <w:right w:val="none" w:sz="0" w:space="0" w:color="auto"/>
      </w:divBdr>
    </w:div>
    <w:div w:id="241716036">
      <w:bodyDiv w:val="1"/>
      <w:marLeft w:val="0"/>
      <w:marRight w:val="0"/>
      <w:marTop w:val="0"/>
      <w:marBottom w:val="0"/>
      <w:divBdr>
        <w:top w:val="none" w:sz="0" w:space="0" w:color="auto"/>
        <w:left w:val="none" w:sz="0" w:space="0" w:color="auto"/>
        <w:bottom w:val="none" w:sz="0" w:space="0" w:color="auto"/>
        <w:right w:val="none" w:sz="0" w:space="0" w:color="auto"/>
      </w:divBdr>
    </w:div>
    <w:div w:id="261962370">
      <w:bodyDiv w:val="1"/>
      <w:marLeft w:val="0"/>
      <w:marRight w:val="0"/>
      <w:marTop w:val="0"/>
      <w:marBottom w:val="0"/>
      <w:divBdr>
        <w:top w:val="none" w:sz="0" w:space="0" w:color="auto"/>
        <w:left w:val="none" w:sz="0" w:space="0" w:color="auto"/>
        <w:bottom w:val="none" w:sz="0" w:space="0" w:color="auto"/>
        <w:right w:val="none" w:sz="0" w:space="0" w:color="auto"/>
      </w:divBdr>
    </w:div>
    <w:div w:id="303045747">
      <w:bodyDiv w:val="1"/>
      <w:marLeft w:val="0"/>
      <w:marRight w:val="0"/>
      <w:marTop w:val="0"/>
      <w:marBottom w:val="0"/>
      <w:divBdr>
        <w:top w:val="none" w:sz="0" w:space="0" w:color="auto"/>
        <w:left w:val="none" w:sz="0" w:space="0" w:color="auto"/>
        <w:bottom w:val="none" w:sz="0" w:space="0" w:color="auto"/>
        <w:right w:val="none" w:sz="0" w:space="0" w:color="auto"/>
      </w:divBdr>
    </w:div>
    <w:div w:id="320886272">
      <w:bodyDiv w:val="1"/>
      <w:marLeft w:val="0"/>
      <w:marRight w:val="0"/>
      <w:marTop w:val="0"/>
      <w:marBottom w:val="0"/>
      <w:divBdr>
        <w:top w:val="none" w:sz="0" w:space="0" w:color="auto"/>
        <w:left w:val="none" w:sz="0" w:space="0" w:color="auto"/>
        <w:bottom w:val="none" w:sz="0" w:space="0" w:color="auto"/>
        <w:right w:val="none" w:sz="0" w:space="0" w:color="auto"/>
      </w:divBdr>
    </w:div>
    <w:div w:id="415782171">
      <w:bodyDiv w:val="1"/>
      <w:marLeft w:val="0"/>
      <w:marRight w:val="0"/>
      <w:marTop w:val="0"/>
      <w:marBottom w:val="0"/>
      <w:divBdr>
        <w:top w:val="none" w:sz="0" w:space="0" w:color="auto"/>
        <w:left w:val="none" w:sz="0" w:space="0" w:color="auto"/>
        <w:bottom w:val="none" w:sz="0" w:space="0" w:color="auto"/>
        <w:right w:val="none" w:sz="0" w:space="0" w:color="auto"/>
      </w:divBdr>
    </w:div>
    <w:div w:id="421024593">
      <w:bodyDiv w:val="1"/>
      <w:marLeft w:val="0"/>
      <w:marRight w:val="0"/>
      <w:marTop w:val="0"/>
      <w:marBottom w:val="0"/>
      <w:divBdr>
        <w:top w:val="none" w:sz="0" w:space="0" w:color="auto"/>
        <w:left w:val="none" w:sz="0" w:space="0" w:color="auto"/>
        <w:bottom w:val="none" w:sz="0" w:space="0" w:color="auto"/>
        <w:right w:val="none" w:sz="0" w:space="0" w:color="auto"/>
      </w:divBdr>
    </w:div>
    <w:div w:id="431123157">
      <w:bodyDiv w:val="1"/>
      <w:marLeft w:val="0"/>
      <w:marRight w:val="0"/>
      <w:marTop w:val="0"/>
      <w:marBottom w:val="0"/>
      <w:divBdr>
        <w:top w:val="none" w:sz="0" w:space="0" w:color="auto"/>
        <w:left w:val="none" w:sz="0" w:space="0" w:color="auto"/>
        <w:bottom w:val="none" w:sz="0" w:space="0" w:color="auto"/>
        <w:right w:val="none" w:sz="0" w:space="0" w:color="auto"/>
      </w:divBdr>
    </w:div>
    <w:div w:id="480270656">
      <w:bodyDiv w:val="1"/>
      <w:marLeft w:val="0"/>
      <w:marRight w:val="0"/>
      <w:marTop w:val="0"/>
      <w:marBottom w:val="0"/>
      <w:divBdr>
        <w:top w:val="none" w:sz="0" w:space="0" w:color="auto"/>
        <w:left w:val="none" w:sz="0" w:space="0" w:color="auto"/>
        <w:bottom w:val="none" w:sz="0" w:space="0" w:color="auto"/>
        <w:right w:val="none" w:sz="0" w:space="0" w:color="auto"/>
      </w:divBdr>
    </w:div>
    <w:div w:id="538588034">
      <w:bodyDiv w:val="1"/>
      <w:marLeft w:val="0"/>
      <w:marRight w:val="0"/>
      <w:marTop w:val="0"/>
      <w:marBottom w:val="0"/>
      <w:divBdr>
        <w:top w:val="none" w:sz="0" w:space="0" w:color="auto"/>
        <w:left w:val="none" w:sz="0" w:space="0" w:color="auto"/>
        <w:bottom w:val="none" w:sz="0" w:space="0" w:color="auto"/>
        <w:right w:val="none" w:sz="0" w:space="0" w:color="auto"/>
      </w:divBdr>
    </w:div>
    <w:div w:id="540634583">
      <w:bodyDiv w:val="1"/>
      <w:marLeft w:val="0"/>
      <w:marRight w:val="0"/>
      <w:marTop w:val="0"/>
      <w:marBottom w:val="0"/>
      <w:divBdr>
        <w:top w:val="none" w:sz="0" w:space="0" w:color="auto"/>
        <w:left w:val="none" w:sz="0" w:space="0" w:color="auto"/>
        <w:bottom w:val="none" w:sz="0" w:space="0" w:color="auto"/>
        <w:right w:val="none" w:sz="0" w:space="0" w:color="auto"/>
      </w:divBdr>
    </w:div>
    <w:div w:id="613053872">
      <w:bodyDiv w:val="1"/>
      <w:marLeft w:val="0"/>
      <w:marRight w:val="0"/>
      <w:marTop w:val="0"/>
      <w:marBottom w:val="0"/>
      <w:divBdr>
        <w:top w:val="none" w:sz="0" w:space="0" w:color="auto"/>
        <w:left w:val="none" w:sz="0" w:space="0" w:color="auto"/>
        <w:bottom w:val="none" w:sz="0" w:space="0" w:color="auto"/>
        <w:right w:val="none" w:sz="0" w:space="0" w:color="auto"/>
      </w:divBdr>
    </w:div>
    <w:div w:id="669142778">
      <w:bodyDiv w:val="1"/>
      <w:marLeft w:val="0"/>
      <w:marRight w:val="0"/>
      <w:marTop w:val="0"/>
      <w:marBottom w:val="0"/>
      <w:divBdr>
        <w:top w:val="none" w:sz="0" w:space="0" w:color="auto"/>
        <w:left w:val="none" w:sz="0" w:space="0" w:color="auto"/>
        <w:bottom w:val="none" w:sz="0" w:space="0" w:color="auto"/>
        <w:right w:val="none" w:sz="0" w:space="0" w:color="auto"/>
      </w:divBdr>
    </w:div>
    <w:div w:id="675110770">
      <w:bodyDiv w:val="1"/>
      <w:marLeft w:val="0"/>
      <w:marRight w:val="0"/>
      <w:marTop w:val="0"/>
      <w:marBottom w:val="0"/>
      <w:divBdr>
        <w:top w:val="none" w:sz="0" w:space="0" w:color="auto"/>
        <w:left w:val="none" w:sz="0" w:space="0" w:color="auto"/>
        <w:bottom w:val="none" w:sz="0" w:space="0" w:color="auto"/>
        <w:right w:val="none" w:sz="0" w:space="0" w:color="auto"/>
      </w:divBdr>
    </w:div>
    <w:div w:id="898981999">
      <w:bodyDiv w:val="1"/>
      <w:marLeft w:val="0"/>
      <w:marRight w:val="0"/>
      <w:marTop w:val="0"/>
      <w:marBottom w:val="0"/>
      <w:divBdr>
        <w:top w:val="none" w:sz="0" w:space="0" w:color="auto"/>
        <w:left w:val="none" w:sz="0" w:space="0" w:color="auto"/>
        <w:bottom w:val="none" w:sz="0" w:space="0" w:color="auto"/>
        <w:right w:val="none" w:sz="0" w:space="0" w:color="auto"/>
      </w:divBdr>
    </w:div>
    <w:div w:id="903637552">
      <w:bodyDiv w:val="1"/>
      <w:marLeft w:val="0"/>
      <w:marRight w:val="0"/>
      <w:marTop w:val="0"/>
      <w:marBottom w:val="0"/>
      <w:divBdr>
        <w:top w:val="none" w:sz="0" w:space="0" w:color="auto"/>
        <w:left w:val="none" w:sz="0" w:space="0" w:color="auto"/>
        <w:bottom w:val="none" w:sz="0" w:space="0" w:color="auto"/>
        <w:right w:val="none" w:sz="0" w:space="0" w:color="auto"/>
      </w:divBdr>
    </w:div>
    <w:div w:id="957831635">
      <w:bodyDiv w:val="1"/>
      <w:marLeft w:val="0"/>
      <w:marRight w:val="0"/>
      <w:marTop w:val="0"/>
      <w:marBottom w:val="0"/>
      <w:divBdr>
        <w:top w:val="none" w:sz="0" w:space="0" w:color="auto"/>
        <w:left w:val="none" w:sz="0" w:space="0" w:color="auto"/>
        <w:bottom w:val="none" w:sz="0" w:space="0" w:color="auto"/>
        <w:right w:val="none" w:sz="0" w:space="0" w:color="auto"/>
      </w:divBdr>
    </w:div>
    <w:div w:id="971133872">
      <w:bodyDiv w:val="1"/>
      <w:marLeft w:val="0"/>
      <w:marRight w:val="0"/>
      <w:marTop w:val="0"/>
      <w:marBottom w:val="0"/>
      <w:divBdr>
        <w:top w:val="none" w:sz="0" w:space="0" w:color="auto"/>
        <w:left w:val="none" w:sz="0" w:space="0" w:color="auto"/>
        <w:bottom w:val="none" w:sz="0" w:space="0" w:color="auto"/>
        <w:right w:val="none" w:sz="0" w:space="0" w:color="auto"/>
      </w:divBdr>
    </w:div>
    <w:div w:id="974066871">
      <w:bodyDiv w:val="1"/>
      <w:marLeft w:val="0"/>
      <w:marRight w:val="0"/>
      <w:marTop w:val="0"/>
      <w:marBottom w:val="0"/>
      <w:divBdr>
        <w:top w:val="none" w:sz="0" w:space="0" w:color="auto"/>
        <w:left w:val="none" w:sz="0" w:space="0" w:color="auto"/>
        <w:bottom w:val="none" w:sz="0" w:space="0" w:color="auto"/>
        <w:right w:val="none" w:sz="0" w:space="0" w:color="auto"/>
      </w:divBdr>
    </w:div>
    <w:div w:id="1004935331">
      <w:bodyDiv w:val="1"/>
      <w:marLeft w:val="0"/>
      <w:marRight w:val="0"/>
      <w:marTop w:val="0"/>
      <w:marBottom w:val="0"/>
      <w:divBdr>
        <w:top w:val="none" w:sz="0" w:space="0" w:color="auto"/>
        <w:left w:val="none" w:sz="0" w:space="0" w:color="auto"/>
        <w:bottom w:val="none" w:sz="0" w:space="0" w:color="auto"/>
        <w:right w:val="none" w:sz="0" w:space="0" w:color="auto"/>
      </w:divBdr>
    </w:div>
    <w:div w:id="10419755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6443814">
          <w:marLeft w:val="0"/>
          <w:marRight w:val="0"/>
          <w:marTop w:val="0"/>
          <w:marBottom w:val="0"/>
          <w:divBdr>
            <w:top w:val="none" w:sz="0" w:space="0" w:color="auto"/>
            <w:left w:val="none" w:sz="0" w:space="0" w:color="auto"/>
            <w:bottom w:val="none" w:sz="0" w:space="0" w:color="auto"/>
            <w:right w:val="none" w:sz="0" w:space="0" w:color="auto"/>
          </w:divBdr>
        </w:div>
      </w:divsChild>
    </w:div>
    <w:div w:id="1055934647">
      <w:bodyDiv w:val="1"/>
      <w:marLeft w:val="0"/>
      <w:marRight w:val="0"/>
      <w:marTop w:val="0"/>
      <w:marBottom w:val="0"/>
      <w:divBdr>
        <w:top w:val="none" w:sz="0" w:space="0" w:color="auto"/>
        <w:left w:val="none" w:sz="0" w:space="0" w:color="auto"/>
        <w:bottom w:val="none" w:sz="0" w:space="0" w:color="auto"/>
        <w:right w:val="none" w:sz="0" w:space="0" w:color="auto"/>
      </w:divBdr>
    </w:div>
    <w:div w:id="1059741541">
      <w:bodyDiv w:val="1"/>
      <w:marLeft w:val="0"/>
      <w:marRight w:val="0"/>
      <w:marTop w:val="0"/>
      <w:marBottom w:val="0"/>
      <w:divBdr>
        <w:top w:val="none" w:sz="0" w:space="0" w:color="auto"/>
        <w:left w:val="none" w:sz="0" w:space="0" w:color="auto"/>
        <w:bottom w:val="none" w:sz="0" w:space="0" w:color="auto"/>
        <w:right w:val="none" w:sz="0" w:space="0" w:color="auto"/>
      </w:divBdr>
    </w:div>
    <w:div w:id="1128011628">
      <w:bodyDiv w:val="1"/>
      <w:marLeft w:val="0"/>
      <w:marRight w:val="0"/>
      <w:marTop w:val="0"/>
      <w:marBottom w:val="0"/>
      <w:divBdr>
        <w:top w:val="none" w:sz="0" w:space="0" w:color="auto"/>
        <w:left w:val="none" w:sz="0" w:space="0" w:color="auto"/>
        <w:bottom w:val="none" w:sz="0" w:space="0" w:color="auto"/>
        <w:right w:val="none" w:sz="0" w:space="0" w:color="auto"/>
      </w:divBdr>
    </w:div>
    <w:div w:id="1217283503">
      <w:bodyDiv w:val="1"/>
      <w:marLeft w:val="0"/>
      <w:marRight w:val="0"/>
      <w:marTop w:val="0"/>
      <w:marBottom w:val="0"/>
      <w:divBdr>
        <w:top w:val="none" w:sz="0" w:space="0" w:color="auto"/>
        <w:left w:val="none" w:sz="0" w:space="0" w:color="auto"/>
        <w:bottom w:val="none" w:sz="0" w:space="0" w:color="auto"/>
        <w:right w:val="none" w:sz="0" w:space="0" w:color="auto"/>
      </w:divBdr>
    </w:div>
    <w:div w:id="1321886219">
      <w:bodyDiv w:val="1"/>
      <w:marLeft w:val="0"/>
      <w:marRight w:val="0"/>
      <w:marTop w:val="0"/>
      <w:marBottom w:val="0"/>
      <w:divBdr>
        <w:top w:val="none" w:sz="0" w:space="0" w:color="auto"/>
        <w:left w:val="none" w:sz="0" w:space="0" w:color="auto"/>
        <w:bottom w:val="none" w:sz="0" w:space="0" w:color="auto"/>
        <w:right w:val="none" w:sz="0" w:space="0" w:color="auto"/>
      </w:divBdr>
    </w:div>
    <w:div w:id="1325820361">
      <w:bodyDiv w:val="1"/>
      <w:marLeft w:val="0"/>
      <w:marRight w:val="0"/>
      <w:marTop w:val="0"/>
      <w:marBottom w:val="0"/>
      <w:divBdr>
        <w:top w:val="none" w:sz="0" w:space="0" w:color="auto"/>
        <w:left w:val="none" w:sz="0" w:space="0" w:color="auto"/>
        <w:bottom w:val="none" w:sz="0" w:space="0" w:color="auto"/>
        <w:right w:val="none" w:sz="0" w:space="0" w:color="auto"/>
      </w:divBdr>
    </w:div>
    <w:div w:id="1452285334">
      <w:bodyDiv w:val="1"/>
      <w:marLeft w:val="0"/>
      <w:marRight w:val="0"/>
      <w:marTop w:val="0"/>
      <w:marBottom w:val="0"/>
      <w:divBdr>
        <w:top w:val="none" w:sz="0" w:space="0" w:color="auto"/>
        <w:left w:val="none" w:sz="0" w:space="0" w:color="auto"/>
        <w:bottom w:val="none" w:sz="0" w:space="0" w:color="auto"/>
        <w:right w:val="none" w:sz="0" w:space="0" w:color="auto"/>
      </w:divBdr>
    </w:div>
    <w:div w:id="1538929484">
      <w:bodyDiv w:val="1"/>
      <w:marLeft w:val="0"/>
      <w:marRight w:val="0"/>
      <w:marTop w:val="0"/>
      <w:marBottom w:val="0"/>
      <w:divBdr>
        <w:top w:val="none" w:sz="0" w:space="0" w:color="auto"/>
        <w:left w:val="none" w:sz="0" w:space="0" w:color="auto"/>
        <w:bottom w:val="none" w:sz="0" w:space="0" w:color="auto"/>
        <w:right w:val="none" w:sz="0" w:space="0" w:color="auto"/>
      </w:divBdr>
    </w:div>
    <w:div w:id="1565798386">
      <w:bodyDiv w:val="1"/>
      <w:marLeft w:val="0"/>
      <w:marRight w:val="0"/>
      <w:marTop w:val="0"/>
      <w:marBottom w:val="0"/>
      <w:divBdr>
        <w:top w:val="none" w:sz="0" w:space="0" w:color="auto"/>
        <w:left w:val="none" w:sz="0" w:space="0" w:color="auto"/>
        <w:bottom w:val="none" w:sz="0" w:space="0" w:color="auto"/>
        <w:right w:val="none" w:sz="0" w:space="0" w:color="auto"/>
      </w:divBdr>
    </w:div>
    <w:div w:id="1613630379">
      <w:bodyDiv w:val="1"/>
      <w:marLeft w:val="0"/>
      <w:marRight w:val="0"/>
      <w:marTop w:val="0"/>
      <w:marBottom w:val="0"/>
      <w:divBdr>
        <w:top w:val="none" w:sz="0" w:space="0" w:color="auto"/>
        <w:left w:val="none" w:sz="0" w:space="0" w:color="auto"/>
        <w:bottom w:val="none" w:sz="0" w:space="0" w:color="auto"/>
        <w:right w:val="none" w:sz="0" w:space="0" w:color="auto"/>
      </w:divBdr>
    </w:div>
    <w:div w:id="1636830907">
      <w:bodyDiv w:val="1"/>
      <w:marLeft w:val="0"/>
      <w:marRight w:val="0"/>
      <w:marTop w:val="0"/>
      <w:marBottom w:val="0"/>
      <w:divBdr>
        <w:top w:val="none" w:sz="0" w:space="0" w:color="auto"/>
        <w:left w:val="none" w:sz="0" w:space="0" w:color="auto"/>
        <w:bottom w:val="none" w:sz="0" w:space="0" w:color="auto"/>
        <w:right w:val="none" w:sz="0" w:space="0" w:color="auto"/>
      </w:divBdr>
    </w:div>
    <w:div w:id="1657104757">
      <w:bodyDiv w:val="1"/>
      <w:marLeft w:val="0"/>
      <w:marRight w:val="0"/>
      <w:marTop w:val="0"/>
      <w:marBottom w:val="0"/>
      <w:divBdr>
        <w:top w:val="none" w:sz="0" w:space="0" w:color="auto"/>
        <w:left w:val="none" w:sz="0" w:space="0" w:color="auto"/>
        <w:bottom w:val="none" w:sz="0" w:space="0" w:color="auto"/>
        <w:right w:val="none" w:sz="0" w:space="0" w:color="auto"/>
      </w:divBdr>
    </w:div>
    <w:div w:id="1660035736">
      <w:bodyDiv w:val="1"/>
      <w:marLeft w:val="0"/>
      <w:marRight w:val="0"/>
      <w:marTop w:val="0"/>
      <w:marBottom w:val="0"/>
      <w:divBdr>
        <w:top w:val="none" w:sz="0" w:space="0" w:color="auto"/>
        <w:left w:val="none" w:sz="0" w:space="0" w:color="auto"/>
        <w:bottom w:val="none" w:sz="0" w:space="0" w:color="auto"/>
        <w:right w:val="none" w:sz="0" w:space="0" w:color="auto"/>
      </w:divBdr>
    </w:div>
    <w:div w:id="1707681632">
      <w:bodyDiv w:val="1"/>
      <w:marLeft w:val="0"/>
      <w:marRight w:val="0"/>
      <w:marTop w:val="0"/>
      <w:marBottom w:val="0"/>
      <w:divBdr>
        <w:top w:val="none" w:sz="0" w:space="0" w:color="auto"/>
        <w:left w:val="none" w:sz="0" w:space="0" w:color="auto"/>
        <w:bottom w:val="none" w:sz="0" w:space="0" w:color="auto"/>
        <w:right w:val="none" w:sz="0" w:space="0" w:color="auto"/>
      </w:divBdr>
    </w:div>
    <w:div w:id="1726023701">
      <w:bodyDiv w:val="1"/>
      <w:marLeft w:val="0"/>
      <w:marRight w:val="0"/>
      <w:marTop w:val="0"/>
      <w:marBottom w:val="0"/>
      <w:divBdr>
        <w:top w:val="none" w:sz="0" w:space="0" w:color="auto"/>
        <w:left w:val="none" w:sz="0" w:space="0" w:color="auto"/>
        <w:bottom w:val="none" w:sz="0" w:space="0" w:color="auto"/>
        <w:right w:val="none" w:sz="0" w:space="0" w:color="auto"/>
      </w:divBdr>
    </w:div>
    <w:div w:id="1772817488">
      <w:bodyDiv w:val="1"/>
      <w:marLeft w:val="0"/>
      <w:marRight w:val="0"/>
      <w:marTop w:val="0"/>
      <w:marBottom w:val="0"/>
      <w:divBdr>
        <w:top w:val="none" w:sz="0" w:space="0" w:color="auto"/>
        <w:left w:val="none" w:sz="0" w:space="0" w:color="auto"/>
        <w:bottom w:val="none" w:sz="0" w:space="0" w:color="auto"/>
        <w:right w:val="none" w:sz="0" w:space="0" w:color="auto"/>
      </w:divBdr>
    </w:div>
    <w:div w:id="1934390388">
      <w:bodyDiv w:val="1"/>
      <w:marLeft w:val="0"/>
      <w:marRight w:val="0"/>
      <w:marTop w:val="0"/>
      <w:marBottom w:val="0"/>
      <w:divBdr>
        <w:top w:val="none" w:sz="0" w:space="0" w:color="auto"/>
        <w:left w:val="none" w:sz="0" w:space="0" w:color="auto"/>
        <w:bottom w:val="none" w:sz="0" w:space="0" w:color="auto"/>
        <w:right w:val="none" w:sz="0" w:space="0" w:color="auto"/>
      </w:divBdr>
    </w:div>
    <w:div w:id="1972243195">
      <w:bodyDiv w:val="1"/>
      <w:marLeft w:val="0"/>
      <w:marRight w:val="0"/>
      <w:marTop w:val="0"/>
      <w:marBottom w:val="0"/>
      <w:divBdr>
        <w:top w:val="none" w:sz="0" w:space="0" w:color="auto"/>
        <w:left w:val="none" w:sz="0" w:space="0" w:color="auto"/>
        <w:bottom w:val="none" w:sz="0" w:space="0" w:color="auto"/>
        <w:right w:val="none" w:sz="0" w:space="0" w:color="auto"/>
      </w:divBdr>
    </w:div>
    <w:div w:id="2111074237">
      <w:bodyDiv w:val="1"/>
      <w:marLeft w:val="0"/>
      <w:marRight w:val="0"/>
      <w:marTop w:val="0"/>
      <w:marBottom w:val="0"/>
      <w:divBdr>
        <w:top w:val="none" w:sz="0" w:space="0" w:color="auto"/>
        <w:left w:val="none" w:sz="0" w:space="0" w:color="auto"/>
        <w:bottom w:val="none" w:sz="0" w:space="0" w:color="auto"/>
        <w:right w:val="none" w:sz="0" w:space="0" w:color="auto"/>
      </w:divBdr>
    </w:div>
    <w:div w:id="211415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A5F6B-E20F-4259-AE67-039C0EC3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126</Pages>
  <Words>17513</Words>
  <Characters>99828</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user303</dc:creator>
  <cp:keywords/>
  <dc:description/>
  <cp:lastModifiedBy>Z Hamdan</cp:lastModifiedBy>
  <cp:revision>21</cp:revision>
  <cp:lastPrinted>2026-05-28T11:48:00Z</cp:lastPrinted>
  <dcterms:created xsi:type="dcterms:W3CDTF">2026-02-11T13:15:00Z</dcterms:created>
  <dcterms:modified xsi:type="dcterms:W3CDTF">2026-05-28T11:48:00Z</dcterms:modified>
</cp:coreProperties>
</file>